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438" w:rsidRPr="00286755" w:rsidRDefault="00236438" w:rsidP="00236438">
      <w:pPr>
        <w:jc w:val="center"/>
        <w:rPr>
          <w:rFonts w:cs="Arial"/>
          <w:b/>
          <w:noProof w:val="0"/>
          <w:color w:val="0000FF"/>
          <w:sz w:val="36"/>
          <w:szCs w:val="36"/>
          <w:lang w:val="ru-RU"/>
        </w:rPr>
      </w:pPr>
      <w:r w:rsidRPr="00BD1193">
        <w:rPr>
          <w:lang w:val="ru-RU" w:eastAsia="ru-RU"/>
        </w:rPr>
        <w:drawing>
          <wp:inline distT="0" distB="0" distL="0" distR="0" wp14:anchorId="3ADA02C9" wp14:editId="58A9AD50">
            <wp:extent cx="1314450" cy="1314450"/>
            <wp:effectExtent l="0" t="0" r="0" b="0"/>
            <wp:docPr id="10" name="Рисунок 10" descr="https://im0-tub-ru.yandex.net/i?id=08be6aef74c16327ec74048590dd5b6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8be6aef74c16327ec74048590dd5b6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noProof w:val="0"/>
          <w:lang w:val="ru-RU" w:eastAsia="ru-RU"/>
        </w:rPr>
        <w:t xml:space="preserve">           </w:t>
      </w:r>
      <w:r w:rsidRPr="00BD1193">
        <w:rPr>
          <w:lang w:val="ru-RU" w:eastAsia="ru-RU"/>
        </w:rPr>
        <w:drawing>
          <wp:inline distT="0" distB="0" distL="0" distR="0" wp14:anchorId="006ABD2B" wp14:editId="19E7CBB4">
            <wp:extent cx="1762125" cy="1174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91" cy="11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noProof w:val="0"/>
          <w:lang w:val="ru-RU" w:eastAsia="ru-RU"/>
        </w:rPr>
        <w:t xml:space="preserve">       </w:t>
      </w:r>
      <w:r w:rsidRPr="00BD1193">
        <w:rPr>
          <w:lang w:val="ru-RU" w:eastAsia="ru-RU"/>
        </w:rPr>
        <w:drawing>
          <wp:inline distT="0" distB="0" distL="0" distR="0" wp14:anchorId="6C7E6AE4" wp14:editId="48D7A281">
            <wp:extent cx="1603965" cy="1296438"/>
            <wp:effectExtent l="0" t="0" r="0" b="0"/>
            <wp:docPr id="18" name="Рисунок 18" descr="https://im0-tub-ru.yandex.net/i?id=b2748583b091c07546ce7e2b50978f1d&amp;n=33&amp;h=215&amp;w=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2748583b091c07546ce7e2b50978f1d&amp;n=33&amp;h=215&amp;w=2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54" cy="130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38" w:rsidRPr="00286755" w:rsidRDefault="00236438" w:rsidP="00236438">
      <w:pPr>
        <w:jc w:val="center"/>
        <w:rPr>
          <w:rFonts w:cs="Arial"/>
          <w:b/>
          <w:noProof w:val="0"/>
          <w:color w:val="0000FF"/>
          <w:sz w:val="32"/>
          <w:szCs w:val="32"/>
          <w:lang w:val="ru-RU"/>
        </w:rPr>
      </w:pPr>
    </w:p>
    <w:p w:rsidR="00074B81" w:rsidRDefault="00074B81" w:rsidP="00074B81">
      <w:pPr>
        <w:jc w:val="center"/>
        <w:rPr>
          <w:rFonts w:cs="Arial"/>
          <w:b/>
          <w:color w:val="0000FF"/>
          <w:sz w:val="36"/>
          <w:szCs w:val="36"/>
          <w:lang w:val="ru-RU"/>
        </w:rPr>
      </w:pPr>
      <w:r w:rsidRPr="002D0158">
        <w:rPr>
          <w:rFonts w:cs="Arial"/>
          <w:b/>
          <w:color w:val="0000FF"/>
          <w:sz w:val="36"/>
          <w:szCs w:val="36"/>
          <w:lang w:val="ru-RU"/>
        </w:rPr>
        <w:t xml:space="preserve">Проект </w:t>
      </w:r>
      <w:r w:rsidR="005A02EE">
        <w:rPr>
          <w:rFonts w:cs="Arial"/>
          <w:b/>
          <w:color w:val="0000FF"/>
          <w:sz w:val="36"/>
          <w:szCs w:val="36"/>
          <w:lang w:val="ru-RU"/>
        </w:rPr>
        <w:t>«</w:t>
      </w:r>
      <w:r w:rsidRPr="002D0158">
        <w:rPr>
          <w:rFonts w:cs="Arial"/>
          <w:b/>
          <w:color w:val="0000FF"/>
          <w:sz w:val="36"/>
          <w:szCs w:val="36"/>
          <w:lang w:val="ru-RU"/>
        </w:rPr>
        <w:t>Управлени</w:t>
      </w:r>
      <w:r w:rsidR="005A02EE">
        <w:rPr>
          <w:rFonts w:cs="Arial"/>
          <w:b/>
          <w:color w:val="0000FF"/>
          <w:sz w:val="36"/>
          <w:szCs w:val="36"/>
          <w:lang w:val="ru-RU"/>
        </w:rPr>
        <w:t>е</w:t>
      </w:r>
      <w:r w:rsidRPr="002D0158">
        <w:rPr>
          <w:rFonts w:cs="Arial"/>
          <w:b/>
          <w:color w:val="0000FF"/>
          <w:sz w:val="36"/>
          <w:szCs w:val="36"/>
          <w:lang w:val="ru-RU"/>
        </w:rPr>
        <w:t xml:space="preserve"> </w:t>
      </w:r>
      <w:r w:rsidR="005A02EE">
        <w:rPr>
          <w:rFonts w:cs="Arial"/>
          <w:b/>
          <w:color w:val="0000FF"/>
          <w:sz w:val="36"/>
          <w:szCs w:val="36"/>
          <w:lang w:val="ru-RU"/>
        </w:rPr>
        <w:t>т</w:t>
      </w:r>
      <w:r w:rsidRPr="002D0158">
        <w:rPr>
          <w:rFonts w:cs="Arial"/>
          <w:b/>
          <w:color w:val="0000FF"/>
          <w:sz w:val="36"/>
          <w:szCs w:val="36"/>
          <w:lang w:val="ru-RU"/>
        </w:rPr>
        <w:t xml:space="preserve">вёрдыми </w:t>
      </w:r>
      <w:r w:rsidR="005A02EE">
        <w:rPr>
          <w:rFonts w:cs="Arial"/>
          <w:b/>
          <w:color w:val="0000FF"/>
          <w:sz w:val="36"/>
          <w:szCs w:val="36"/>
          <w:lang w:val="ru-RU"/>
        </w:rPr>
        <w:t>б</w:t>
      </w:r>
      <w:r w:rsidRPr="002D0158">
        <w:rPr>
          <w:rFonts w:cs="Arial"/>
          <w:b/>
          <w:color w:val="0000FF"/>
          <w:sz w:val="36"/>
          <w:szCs w:val="36"/>
          <w:lang w:val="ru-RU"/>
        </w:rPr>
        <w:t xml:space="preserve">ытовыми </w:t>
      </w:r>
      <w:r w:rsidR="005A02EE">
        <w:rPr>
          <w:rFonts w:cs="Arial"/>
          <w:b/>
          <w:color w:val="0000FF"/>
          <w:sz w:val="36"/>
          <w:szCs w:val="36"/>
          <w:lang w:val="ru-RU"/>
        </w:rPr>
        <w:t>о</w:t>
      </w:r>
      <w:r w:rsidRPr="002D0158">
        <w:rPr>
          <w:rFonts w:cs="Arial"/>
          <w:b/>
          <w:color w:val="0000FF"/>
          <w:sz w:val="36"/>
          <w:szCs w:val="36"/>
          <w:lang w:val="ru-RU"/>
        </w:rPr>
        <w:t>тходами</w:t>
      </w:r>
      <w:r w:rsidR="005A02EE">
        <w:rPr>
          <w:rFonts w:cs="Arial"/>
          <w:b/>
          <w:color w:val="0000FF"/>
          <w:sz w:val="36"/>
          <w:szCs w:val="36"/>
          <w:lang w:val="ru-RU"/>
        </w:rPr>
        <w:t>»</w:t>
      </w:r>
    </w:p>
    <w:p w:rsidR="00074B81" w:rsidRPr="00074B81" w:rsidRDefault="00074B81" w:rsidP="00074B81">
      <w:pPr>
        <w:jc w:val="center"/>
        <w:rPr>
          <w:rFonts w:cs="Arial"/>
          <w:b/>
          <w:color w:val="0000FF"/>
          <w:sz w:val="32"/>
          <w:szCs w:val="32"/>
          <w:lang w:val="ru-RU"/>
        </w:rPr>
      </w:pPr>
      <w:r w:rsidRPr="00074B81">
        <w:rPr>
          <w:rFonts w:cs="Arial"/>
          <w:b/>
          <w:color w:val="0000FF"/>
          <w:sz w:val="32"/>
          <w:szCs w:val="32"/>
          <w:lang w:val="ru-RU"/>
        </w:rPr>
        <w:t>Заём АБР №: 3067-</w:t>
      </w:r>
      <w:r w:rsidRPr="00074B81">
        <w:rPr>
          <w:rFonts w:cs="Arial"/>
          <w:b/>
          <w:color w:val="0000FF"/>
          <w:sz w:val="32"/>
          <w:szCs w:val="32"/>
          <w:lang w:val="en-US"/>
        </w:rPr>
        <w:t>UZB</w:t>
      </w:r>
    </w:p>
    <w:p w:rsidR="00074B81" w:rsidRPr="002D0158" w:rsidRDefault="00074B81" w:rsidP="00074B81">
      <w:pPr>
        <w:jc w:val="center"/>
        <w:rPr>
          <w:rFonts w:ascii="Times New Roman" w:hAnsi="Times New Roman"/>
          <w:b/>
          <w:color w:val="0000FF"/>
          <w:sz w:val="32"/>
          <w:szCs w:val="28"/>
          <w:lang w:val="ru-RU"/>
        </w:rPr>
      </w:pPr>
      <w:r w:rsidRPr="002D0158">
        <w:rPr>
          <w:rFonts w:cs="Arial"/>
          <w:b/>
          <w:color w:val="0000FF"/>
          <w:sz w:val="32"/>
          <w:szCs w:val="28"/>
          <w:lang w:val="ru-RU"/>
        </w:rPr>
        <w:t xml:space="preserve">КОНСУЛЬТАЦИОННЫЕ УСЛУГИ ПО УПРАВЛЕНИЮ, </w:t>
      </w:r>
      <w:r w:rsidRPr="002D0158">
        <w:rPr>
          <w:rFonts w:cs="Arial"/>
          <w:b/>
          <w:color w:val="0000FF"/>
          <w:sz w:val="32"/>
          <w:szCs w:val="28"/>
          <w:lang w:val="ru-RU"/>
        </w:rPr>
        <w:br/>
        <w:t>РЕАЛИЗАЦИИ И НАДЗОРУ ЗА ПРОЕКТОМ</w:t>
      </w:r>
    </w:p>
    <w:p w:rsidR="00074B81" w:rsidRPr="00074B81" w:rsidRDefault="00074B81" w:rsidP="00236438">
      <w:pPr>
        <w:jc w:val="center"/>
        <w:rPr>
          <w:rFonts w:cs="Arial"/>
          <w:b/>
          <w:noProof w:val="0"/>
          <w:color w:val="0000FF"/>
          <w:sz w:val="28"/>
          <w:szCs w:val="28"/>
          <w:lang w:val="ru-RU"/>
        </w:rPr>
      </w:pPr>
    </w:p>
    <w:p w:rsidR="00074B81" w:rsidRDefault="00074B81" w:rsidP="005A02EE">
      <w:pPr>
        <w:jc w:val="center"/>
        <w:rPr>
          <w:rFonts w:cs="Arial"/>
          <w:b/>
          <w:noProof w:val="0"/>
          <w:color w:val="0000FF"/>
          <w:sz w:val="28"/>
          <w:szCs w:val="28"/>
        </w:rPr>
      </w:pPr>
      <w:r>
        <w:rPr>
          <w:rFonts w:cs="Arial"/>
          <w:b/>
          <w:noProof w:val="0"/>
          <w:color w:val="0000FF"/>
          <w:sz w:val="28"/>
          <w:szCs w:val="28"/>
          <w:lang w:val="ru-RU"/>
        </w:rPr>
        <w:t>Контракта</w:t>
      </w:r>
      <w:r w:rsidR="005A02EE" w:rsidRPr="005A02EE">
        <w:rPr>
          <w:rFonts w:cs="Arial"/>
          <w:b/>
          <w:noProof w:val="0"/>
          <w:color w:val="0000FF"/>
          <w:sz w:val="28"/>
          <w:szCs w:val="28"/>
          <w:lang w:val="en-US"/>
        </w:rPr>
        <w:t xml:space="preserve"> №</w:t>
      </w:r>
      <w:r w:rsidR="00236438" w:rsidRPr="00074B81">
        <w:rPr>
          <w:rFonts w:cs="Arial"/>
          <w:b/>
          <w:noProof w:val="0"/>
          <w:color w:val="0000FF"/>
          <w:sz w:val="28"/>
          <w:szCs w:val="28"/>
        </w:rPr>
        <w:t xml:space="preserve">: </w:t>
      </w:r>
      <w:r w:rsidR="00236438" w:rsidRPr="00BD1193">
        <w:rPr>
          <w:rFonts w:cs="Arial"/>
          <w:b/>
          <w:noProof w:val="0"/>
          <w:color w:val="0000FF"/>
          <w:sz w:val="28"/>
          <w:szCs w:val="28"/>
          <w:lang w:val="en-US"/>
        </w:rPr>
        <w:t>SUE</w:t>
      </w:r>
      <w:r w:rsidR="00236438" w:rsidRPr="00074B81">
        <w:rPr>
          <w:rFonts w:cs="Arial"/>
          <w:b/>
          <w:noProof w:val="0"/>
          <w:color w:val="0000FF"/>
          <w:sz w:val="28"/>
          <w:szCs w:val="28"/>
        </w:rPr>
        <w:t>/</w:t>
      </w:r>
      <w:proofErr w:type="spellStart"/>
      <w:r w:rsidR="00236438" w:rsidRPr="00BD1193">
        <w:rPr>
          <w:rFonts w:cs="Arial"/>
          <w:b/>
          <w:noProof w:val="0"/>
          <w:color w:val="0000FF"/>
          <w:sz w:val="28"/>
          <w:szCs w:val="28"/>
          <w:lang w:val="en-US"/>
        </w:rPr>
        <w:t>Maxsustrans</w:t>
      </w:r>
      <w:proofErr w:type="spellEnd"/>
      <w:r w:rsidR="00236438" w:rsidRPr="00074B81">
        <w:rPr>
          <w:rFonts w:cs="Arial"/>
          <w:b/>
          <w:noProof w:val="0"/>
          <w:color w:val="0000FF"/>
          <w:sz w:val="28"/>
          <w:szCs w:val="28"/>
        </w:rPr>
        <w:t>/</w:t>
      </w:r>
      <w:r w:rsidR="00236438" w:rsidRPr="00BD1193">
        <w:rPr>
          <w:rFonts w:cs="Arial"/>
          <w:b/>
          <w:noProof w:val="0"/>
          <w:color w:val="0000FF"/>
          <w:sz w:val="28"/>
          <w:szCs w:val="28"/>
          <w:lang w:val="en-US"/>
        </w:rPr>
        <w:t>QCBS</w:t>
      </w:r>
      <w:r w:rsidR="00236438" w:rsidRPr="00074B81">
        <w:rPr>
          <w:rFonts w:cs="Arial"/>
          <w:b/>
          <w:noProof w:val="0"/>
          <w:color w:val="0000FF"/>
          <w:sz w:val="28"/>
          <w:szCs w:val="28"/>
        </w:rPr>
        <w:t>-</w:t>
      </w:r>
      <w:r w:rsidR="00236438" w:rsidRPr="00BD1193">
        <w:rPr>
          <w:rFonts w:cs="Arial"/>
          <w:b/>
          <w:noProof w:val="0"/>
          <w:color w:val="0000FF"/>
          <w:sz w:val="28"/>
          <w:szCs w:val="28"/>
          <w:lang w:val="en-US"/>
        </w:rPr>
        <w:t>Cons</w:t>
      </w:r>
      <w:r w:rsidR="00236438" w:rsidRPr="00074B81">
        <w:rPr>
          <w:rFonts w:cs="Arial"/>
          <w:b/>
          <w:noProof w:val="0"/>
          <w:color w:val="0000FF"/>
          <w:sz w:val="28"/>
          <w:szCs w:val="28"/>
        </w:rPr>
        <w:t>_1-2016-01</w:t>
      </w:r>
    </w:p>
    <w:p w:rsidR="00236438" w:rsidRPr="00286755" w:rsidRDefault="00236438" w:rsidP="00236438">
      <w:pPr>
        <w:jc w:val="center"/>
        <w:rPr>
          <w:rFonts w:cs="Arial"/>
          <w:noProof w:val="0"/>
          <w:lang w:val="ru-RU"/>
        </w:rPr>
      </w:pPr>
      <w:r w:rsidRPr="00BD1193">
        <w:rPr>
          <w:rFonts w:cs="Arial"/>
          <w:b/>
          <w:sz w:val="48"/>
          <w:szCs w:val="48"/>
          <w:lang w:val="ru-RU" w:eastAsia="ru-RU"/>
        </w:rPr>
        <w:drawing>
          <wp:inline distT="0" distB="0" distL="0" distR="0" wp14:anchorId="1381FFB7" wp14:editId="7D3BC294">
            <wp:extent cx="2307802" cy="1502027"/>
            <wp:effectExtent l="0" t="0" r="0" b="3175"/>
            <wp:docPr id="14" name="Grafik 14" descr="E:\Buero\Kiew - Marketing\Taschkent\Fotos\k-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uero\Kiew - Marketing\Taschkent\Fotos\k-IMG_1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13" cy="150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rFonts w:cs="Arial"/>
          <w:noProof w:val="0"/>
          <w:lang w:val="ru-RU" w:eastAsia="ru-RU"/>
        </w:rPr>
        <w:t xml:space="preserve"> </w:t>
      </w:r>
      <w:r w:rsidRPr="00BD1193">
        <w:rPr>
          <w:rFonts w:cs="Arial"/>
          <w:lang w:val="ru-RU" w:eastAsia="ru-RU"/>
        </w:rPr>
        <w:drawing>
          <wp:inline distT="0" distB="0" distL="0" distR="0" wp14:anchorId="78A4A352" wp14:editId="5F1A6EDB">
            <wp:extent cx="1506819" cy="1618705"/>
            <wp:effectExtent l="952" t="0" r="0" b="0"/>
            <wp:docPr id="15" name="Grafik 15" descr="E:\Buero\Kiew - Marketing\Taschkent\Fotos\k-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uero\Kiew - Marketing\Taschkent\Fotos\k-IMG_1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501219" cy="16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55">
        <w:rPr>
          <w:rFonts w:cs="Arial"/>
          <w:noProof w:val="0"/>
          <w:lang w:val="ru-RU" w:eastAsia="ru-RU"/>
        </w:rPr>
        <w:t xml:space="preserve"> </w:t>
      </w:r>
      <w:r w:rsidRPr="00BD1193">
        <w:rPr>
          <w:rFonts w:cs="Arial"/>
          <w:lang w:val="ru-RU" w:eastAsia="ru-RU"/>
        </w:rPr>
        <w:drawing>
          <wp:inline distT="0" distB="0" distL="0" distR="0" wp14:anchorId="141BC152" wp14:editId="07D420A3">
            <wp:extent cx="2001520" cy="1501140"/>
            <wp:effectExtent l="0" t="0" r="0" b="3810"/>
            <wp:docPr id="16" name="Grafik 16" descr="E:\Buero\Kiew - Marketing\Taschkent\Fotos\k-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uero\Kiew - Marketing\Taschkent\Fotos\k-IMG_1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19" cy="150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38" w:rsidRPr="0072718A" w:rsidRDefault="005A02EE" w:rsidP="00236438">
      <w:pPr>
        <w:jc w:val="center"/>
        <w:rPr>
          <w:rFonts w:cs="Arial"/>
          <w:b/>
          <w:bCs/>
          <w:noProof w:val="0"/>
          <w:color w:val="FF0000"/>
          <w:sz w:val="48"/>
          <w:szCs w:val="40"/>
          <w:lang w:val="ru-RU"/>
        </w:rPr>
      </w:pPr>
      <w:r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>Квартальный отчёт о ходе реализации проекта</w:t>
      </w:r>
      <w:r w:rsidR="00074B81" w:rsidRPr="00074B81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 xml:space="preserve"> </w:t>
      </w:r>
      <w:r w:rsidR="00074B81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>№</w:t>
      </w:r>
      <w:r w:rsidR="00A5282D" w:rsidRPr="00074B81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 xml:space="preserve"> </w:t>
      </w:r>
      <w:r w:rsidR="0072718A" w:rsidRPr="0072718A">
        <w:rPr>
          <w:rFonts w:cs="Arial"/>
          <w:b/>
          <w:bCs/>
          <w:noProof w:val="0"/>
          <w:color w:val="FF0000"/>
          <w:sz w:val="48"/>
          <w:szCs w:val="40"/>
          <w:lang w:val="ru-RU"/>
        </w:rPr>
        <w:t>3</w:t>
      </w:r>
    </w:p>
    <w:p w:rsidR="00236438" w:rsidRPr="001451D3" w:rsidRDefault="00236438" w:rsidP="00236438">
      <w:pPr>
        <w:jc w:val="center"/>
        <w:rPr>
          <w:rFonts w:cs="Arial"/>
          <w:b/>
          <w:noProof w:val="0"/>
          <w:color w:val="FF0000"/>
          <w:sz w:val="28"/>
          <w:szCs w:val="28"/>
          <w:lang w:val="ru-RU"/>
        </w:rPr>
      </w:pPr>
      <w:r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>[</w:t>
      </w:r>
      <w:r w:rsidR="00E250F5"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>КО</w:t>
      </w:r>
      <w:r w:rsidR="00F131D9">
        <w:rPr>
          <w:rFonts w:cs="Arial"/>
          <w:b/>
          <w:noProof w:val="0"/>
          <w:color w:val="FF0000"/>
          <w:sz w:val="28"/>
          <w:szCs w:val="28"/>
          <w:lang w:val="ru-RU"/>
        </w:rPr>
        <w:t>-</w:t>
      </w:r>
      <w:r w:rsidR="0072718A" w:rsidRPr="0072718A">
        <w:rPr>
          <w:rFonts w:cs="Arial"/>
          <w:b/>
          <w:noProof w:val="0"/>
          <w:color w:val="FF0000"/>
          <w:sz w:val="28"/>
          <w:szCs w:val="28"/>
          <w:lang w:val="ru-RU"/>
        </w:rPr>
        <w:t>3</w:t>
      </w:r>
      <w:r w:rsidR="00A5282D"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 xml:space="preserve">/ </w:t>
      </w:r>
      <w:r w:rsidR="0072718A">
        <w:rPr>
          <w:rFonts w:cs="Arial"/>
          <w:b/>
          <w:noProof w:val="0"/>
          <w:color w:val="FF0000"/>
          <w:sz w:val="28"/>
          <w:szCs w:val="28"/>
          <w:lang w:val="ru-RU"/>
        </w:rPr>
        <w:t>Январь</w:t>
      </w:r>
      <w:r w:rsidR="00E250F5"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 xml:space="preserve"> - </w:t>
      </w:r>
      <w:r w:rsidR="0072718A">
        <w:rPr>
          <w:rFonts w:cs="Arial"/>
          <w:b/>
          <w:noProof w:val="0"/>
          <w:color w:val="FF0000"/>
          <w:sz w:val="28"/>
          <w:szCs w:val="28"/>
          <w:lang w:val="ru-RU"/>
        </w:rPr>
        <w:t>Март</w:t>
      </w:r>
      <w:r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 xml:space="preserve"> 201</w:t>
      </w:r>
      <w:r w:rsidR="0072718A">
        <w:rPr>
          <w:rFonts w:cs="Arial"/>
          <w:b/>
          <w:noProof w:val="0"/>
          <w:color w:val="FF0000"/>
          <w:sz w:val="28"/>
          <w:szCs w:val="28"/>
          <w:lang w:val="ru-RU"/>
        </w:rPr>
        <w:t>8</w:t>
      </w:r>
      <w:r w:rsidRPr="001451D3">
        <w:rPr>
          <w:rFonts w:cs="Arial"/>
          <w:b/>
          <w:noProof w:val="0"/>
          <w:color w:val="FF0000"/>
          <w:sz w:val="28"/>
          <w:szCs w:val="28"/>
          <w:lang w:val="ru-RU"/>
        </w:rPr>
        <w:t>]</w:t>
      </w:r>
    </w:p>
    <w:p w:rsidR="001451D3" w:rsidRPr="00AF7C79" w:rsidRDefault="001451D3" w:rsidP="001451D3">
      <w:pPr>
        <w:jc w:val="center"/>
        <w:rPr>
          <w:rFonts w:ascii="Times New Roman" w:hAnsi="Times New Roman"/>
          <w:b/>
          <w:bCs/>
          <w:iCs/>
          <w:sz w:val="24"/>
          <w:szCs w:val="20"/>
          <w:u w:val="single"/>
          <w:lang w:val="ru-RU"/>
        </w:rPr>
      </w:pPr>
      <w:r w:rsidRPr="0045534C">
        <w:rPr>
          <w:rFonts w:ascii="Times New Roman" w:hAnsi="Times New Roman"/>
          <w:b/>
          <w:sz w:val="24"/>
          <w:szCs w:val="20"/>
          <w:u w:val="single"/>
          <w:lang w:val="ru-RU"/>
        </w:rPr>
        <w:t>КЛИЕНТ</w:t>
      </w:r>
      <w:r w:rsidRPr="00AF7C79">
        <w:rPr>
          <w:rFonts w:ascii="Times New Roman" w:hAnsi="Times New Roman"/>
          <w:b/>
          <w:sz w:val="24"/>
          <w:szCs w:val="20"/>
          <w:u w:val="single"/>
          <w:lang w:val="ru-RU"/>
        </w:rPr>
        <w:t xml:space="preserve"> – </w:t>
      </w:r>
      <w:r>
        <w:rPr>
          <w:rFonts w:ascii="Times New Roman" w:hAnsi="Times New Roman"/>
          <w:b/>
          <w:sz w:val="24"/>
          <w:szCs w:val="20"/>
          <w:u w:val="single"/>
          <w:lang w:val="ru-RU"/>
        </w:rPr>
        <w:t>РЕАЛИЗУЮЩЕЕ</w:t>
      </w:r>
      <w:r w:rsidRPr="00AF7C79">
        <w:rPr>
          <w:rFonts w:ascii="Times New Roman" w:hAnsi="Times New Roman"/>
          <w:b/>
          <w:sz w:val="24"/>
          <w:szCs w:val="20"/>
          <w:u w:val="single"/>
          <w:lang w:val="ru-RU"/>
        </w:rPr>
        <w:t xml:space="preserve"> АГЕНТСТВО</w:t>
      </w:r>
    </w:p>
    <w:p w:rsidR="00236438" w:rsidRPr="001451D3" w:rsidRDefault="001451D3" w:rsidP="00236438">
      <w:pPr>
        <w:jc w:val="center"/>
        <w:rPr>
          <w:rFonts w:cs="Arial"/>
          <w:b/>
          <w:bCs/>
          <w:iCs/>
          <w:noProof w:val="0"/>
          <w:sz w:val="24"/>
          <w:szCs w:val="24"/>
          <w:lang w:val="ru-RU"/>
        </w:rPr>
      </w:pPr>
      <w:r w:rsidRPr="002D0158">
        <w:rPr>
          <w:rStyle w:val="shorttext"/>
          <w:b/>
          <w:sz w:val="24"/>
          <w:lang w:val="ru-RU"/>
        </w:rPr>
        <w:t>Государственное Унитарное Предприятие</w:t>
      </w:r>
      <w:r w:rsidRPr="00EB3071">
        <w:rPr>
          <w:rFonts w:cs="Arial"/>
          <w:b/>
          <w:bCs/>
          <w:iCs/>
          <w:sz w:val="24"/>
          <w:lang w:val="ru-RU"/>
        </w:rPr>
        <w:t xml:space="preserve"> (ГУП)</w:t>
      </w:r>
      <w:r w:rsidR="00236438"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“</w:t>
      </w:r>
      <w:r w:rsidR="00236438"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MAXSUSTRANS</w:t>
      </w:r>
      <w:r w:rsidR="00236438"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>” (</w:t>
      </w:r>
      <w:r>
        <w:rPr>
          <w:rFonts w:cs="Arial"/>
          <w:b/>
          <w:bCs/>
          <w:iCs/>
          <w:sz w:val="24"/>
          <w:lang w:val="ru-RU"/>
        </w:rPr>
        <w:t>Ташкент, Узбекистан</w:t>
      </w:r>
      <w:r w:rsidR="00236438"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>)</w:t>
      </w:r>
    </w:p>
    <w:p w:rsidR="00074B81" w:rsidRPr="005A02EE" w:rsidRDefault="00074B81" w:rsidP="001451D3">
      <w:pPr>
        <w:jc w:val="center"/>
        <w:rPr>
          <w:rFonts w:cs="Arial"/>
          <w:b/>
          <w:sz w:val="14"/>
          <w:u w:val="single"/>
          <w:lang w:val="ru-RU"/>
        </w:rPr>
      </w:pPr>
    </w:p>
    <w:p w:rsidR="001451D3" w:rsidRPr="002D0158" w:rsidRDefault="001451D3" w:rsidP="001451D3">
      <w:pPr>
        <w:jc w:val="center"/>
        <w:rPr>
          <w:rFonts w:cs="Arial"/>
          <w:b/>
          <w:sz w:val="24"/>
          <w:u w:val="single"/>
          <w:lang w:val="ru-RU"/>
        </w:rPr>
      </w:pPr>
      <w:r>
        <w:rPr>
          <w:rFonts w:cs="Arial"/>
          <w:b/>
          <w:sz w:val="24"/>
          <w:u w:val="single"/>
          <w:lang w:val="ru-RU"/>
        </w:rPr>
        <w:t>ВЕДУЩИЙ КОНСУЛЬТАНТ</w:t>
      </w:r>
    </w:p>
    <w:p w:rsidR="00236438" w:rsidRPr="00286755" w:rsidRDefault="00236438" w:rsidP="00236438">
      <w:pPr>
        <w:jc w:val="center"/>
        <w:rPr>
          <w:rFonts w:cs="Arial"/>
          <w:noProof w:val="0"/>
          <w:sz w:val="24"/>
          <w:szCs w:val="24"/>
          <w:lang w:val="ru-RU"/>
        </w:rPr>
      </w:pP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H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>.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P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. </w:t>
      </w:r>
      <w:proofErr w:type="spellStart"/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Gauff</w:t>
      </w:r>
      <w:proofErr w:type="spellEnd"/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</w:t>
      </w:r>
      <w:proofErr w:type="spellStart"/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Ingenieure</w:t>
      </w:r>
      <w:proofErr w:type="spellEnd"/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GmbH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&amp;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Co</w:t>
      </w:r>
      <w:r w:rsidRPr="001451D3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. 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KG</w:t>
      </w:r>
      <w:r w:rsidRPr="00286755">
        <w:rPr>
          <w:rFonts w:cs="Arial"/>
          <w:b/>
          <w:bCs/>
          <w:iCs/>
          <w:noProof w:val="0"/>
          <w:sz w:val="24"/>
          <w:szCs w:val="24"/>
          <w:lang w:val="ru-RU"/>
        </w:rPr>
        <w:t>-</w:t>
      </w:r>
      <w:r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JBG</w:t>
      </w:r>
      <w:r w:rsidRPr="00286755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(</w:t>
      </w:r>
      <w:r w:rsidR="001451D3">
        <w:rPr>
          <w:rFonts w:cs="Arial"/>
          <w:b/>
          <w:bCs/>
          <w:iCs/>
          <w:sz w:val="24"/>
          <w:lang w:val="ru-RU"/>
        </w:rPr>
        <w:t>Германия</w:t>
      </w:r>
      <w:r w:rsidRPr="00286755">
        <w:rPr>
          <w:rFonts w:cs="Arial"/>
          <w:b/>
          <w:bCs/>
          <w:iCs/>
          <w:noProof w:val="0"/>
          <w:sz w:val="24"/>
          <w:szCs w:val="24"/>
          <w:lang w:val="ru-RU"/>
        </w:rPr>
        <w:t>)</w:t>
      </w:r>
    </w:p>
    <w:p w:rsidR="001451D3" w:rsidRPr="002650BD" w:rsidRDefault="001451D3" w:rsidP="00236438">
      <w:pPr>
        <w:spacing w:after="60"/>
        <w:jc w:val="center"/>
        <w:rPr>
          <w:rFonts w:cs="Arial"/>
          <w:b/>
          <w:bCs/>
          <w:iCs/>
          <w:noProof w:val="0"/>
          <w:sz w:val="24"/>
          <w:szCs w:val="24"/>
          <w:lang w:val="ru-RU"/>
        </w:rPr>
      </w:pPr>
      <w:r>
        <w:rPr>
          <w:rFonts w:cs="Arial"/>
          <w:b/>
          <w:sz w:val="24"/>
          <w:u w:val="single"/>
          <w:lang w:val="ru-RU"/>
        </w:rPr>
        <w:t>в</w:t>
      </w:r>
      <w:r w:rsidRPr="002650BD">
        <w:rPr>
          <w:rFonts w:cs="Arial"/>
          <w:b/>
          <w:sz w:val="24"/>
          <w:u w:val="single"/>
          <w:lang w:val="ru-RU"/>
        </w:rPr>
        <w:t xml:space="preserve"> </w:t>
      </w:r>
      <w:r>
        <w:rPr>
          <w:rFonts w:cs="Arial"/>
          <w:b/>
          <w:sz w:val="24"/>
          <w:u w:val="single"/>
          <w:lang w:val="ru-RU"/>
        </w:rPr>
        <w:t>ассоциации</w:t>
      </w:r>
      <w:r w:rsidRPr="002650BD">
        <w:rPr>
          <w:rFonts w:cs="Arial"/>
          <w:b/>
          <w:sz w:val="24"/>
          <w:u w:val="single"/>
          <w:lang w:val="ru-RU"/>
        </w:rPr>
        <w:t xml:space="preserve"> </w:t>
      </w:r>
      <w:r>
        <w:rPr>
          <w:rFonts w:cs="Arial"/>
          <w:b/>
          <w:sz w:val="24"/>
          <w:u w:val="single"/>
          <w:lang w:val="ru-RU"/>
        </w:rPr>
        <w:t>с</w:t>
      </w:r>
      <w:r w:rsidRPr="002650BD">
        <w:rPr>
          <w:rFonts w:cs="Arial"/>
          <w:b/>
          <w:bCs/>
          <w:iCs/>
          <w:noProof w:val="0"/>
          <w:sz w:val="24"/>
          <w:szCs w:val="24"/>
          <w:lang w:val="ru-RU"/>
        </w:rPr>
        <w:t xml:space="preserve"> </w:t>
      </w:r>
    </w:p>
    <w:p w:rsidR="0072718A" w:rsidRPr="00D8781E" w:rsidRDefault="000C6BAB" w:rsidP="00775516">
      <w:pPr>
        <w:spacing w:after="60"/>
        <w:jc w:val="center"/>
        <w:rPr>
          <w:rFonts w:cs="Arial"/>
          <w:b/>
          <w:bCs/>
          <w:iCs/>
          <w:noProof w:val="0"/>
          <w:sz w:val="24"/>
          <w:szCs w:val="24"/>
          <w:lang w:val="en-US"/>
        </w:rPr>
      </w:pPr>
      <w:r>
        <w:rPr>
          <w:rFonts w:cs="Arial"/>
          <w:b/>
          <w:bCs/>
          <w:iCs/>
          <w:noProof w:val="0"/>
          <w:sz w:val="24"/>
          <w:szCs w:val="24"/>
          <w:lang w:val="ru-RU"/>
        </w:rPr>
        <w:t>ООО</w:t>
      </w:r>
      <w:r w:rsidRPr="00D8781E">
        <w:rPr>
          <w:rFonts w:cs="Arial"/>
          <w:b/>
          <w:bCs/>
          <w:iCs/>
          <w:noProof w:val="0"/>
          <w:sz w:val="24"/>
          <w:szCs w:val="24"/>
          <w:lang w:val="en-US"/>
        </w:rPr>
        <w:t xml:space="preserve"> «</w:t>
      </w:r>
      <w:r w:rsidR="00236438"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ENG</w:t>
      </w:r>
      <w:r w:rsidR="00236438" w:rsidRPr="00D8781E">
        <w:rPr>
          <w:rFonts w:cs="Arial"/>
          <w:b/>
          <w:bCs/>
          <w:iCs/>
          <w:noProof w:val="0"/>
          <w:sz w:val="24"/>
          <w:szCs w:val="24"/>
          <w:lang w:val="en-US"/>
        </w:rPr>
        <w:t>-</w:t>
      </w:r>
      <w:r w:rsidR="00236438"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INVEST</w:t>
      </w:r>
      <w:r w:rsidR="00236438" w:rsidRPr="00D8781E">
        <w:rPr>
          <w:rFonts w:cs="Arial"/>
          <w:b/>
          <w:bCs/>
          <w:iCs/>
          <w:noProof w:val="0"/>
          <w:sz w:val="24"/>
          <w:szCs w:val="24"/>
          <w:lang w:val="en-US"/>
        </w:rPr>
        <w:t xml:space="preserve"> </w:t>
      </w:r>
      <w:r w:rsidR="00236438" w:rsidRPr="00BD1193">
        <w:rPr>
          <w:rFonts w:cs="Arial"/>
          <w:b/>
          <w:bCs/>
          <w:iCs/>
          <w:noProof w:val="0"/>
          <w:sz w:val="24"/>
          <w:szCs w:val="24"/>
          <w:lang w:val="en-US"/>
        </w:rPr>
        <w:t>Consulting</w:t>
      </w:r>
      <w:r w:rsidRPr="00D8781E">
        <w:rPr>
          <w:rFonts w:cs="Arial"/>
          <w:b/>
          <w:bCs/>
          <w:iCs/>
          <w:noProof w:val="0"/>
          <w:sz w:val="24"/>
          <w:szCs w:val="24"/>
          <w:lang w:val="en-US"/>
        </w:rPr>
        <w:t>»</w:t>
      </w:r>
      <w:r w:rsidR="00236438" w:rsidRPr="00D8781E">
        <w:rPr>
          <w:rFonts w:cs="Arial"/>
          <w:b/>
          <w:bCs/>
          <w:iCs/>
          <w:noProof w:val="0"/>
          <w:sz w:val="24"/>
          <w:szCs w:val="24"/>
          <w:lang w:val="en-US"/>
        </w:rPr>
        <w:t xml:space="preserve"> (</w:t>
      </w:r>
      <w:r w:rsidR="001451D3">
        <w:rPr>
          <w:rFonts w:cs="Arial"/>
          <w:b/>
          <w:bCs/>
          <w:iCs/>
          <w:sz w:val="24"/>
          <w:lang w:val="ru-RU"/>
        </w:rPr>
        <w:t>Узбекистан</w:t>
      </w:r>
      <w:r w:rsidR="00236438" w:rsidRPr="00D8781E">
        <w:rPr>
          <w:rFonts w:cs="Arial"/>
          <w:b/>
          <w:bCs/>
          <w:iCs/>
          <w:noProof w:val="0"/>
          <w:sz w:val="24"/>
          <w:szCs w:val="24"/>
          <w:lang w:val="en-US"/>
        </w:rPr>
        <w:t>)</w:t>
      </w:r>
    </w:p>
    <w:p w:rsidR="00775516" w:rsidRPr="002650BD" w:rsidRDefault="0072718A" w:rsidP="0072718A">
      <w:pPr>
        <w:pStyle w:val="Report2"/>
        <w:rPr>
          <w:rFonts w:cs="Arial"/>
          <w:b w:val="0"/>
          <w:bCs/>
          <w:iCs/>
          <w:sz w:val="24"/>
          <w:szCs w:val="24"/>
          <w:lang w:val="ru-RU"/>
        </w:rPr>
      </w:pPr>
      <w:r w:rsidRPr="002650BD">
        <w:rPr>
          <w:lang w:val="ru-RU"/>
        </w:rPr>
        <w:t>Апрель 2018</w:t>
      </w:r>
      <w:r w:rsidR="00775516" w:rsidRPr="002650BD">
        <w:rPr>
          <w:rFonts w:cs="Arial"/>
          <w:bCs/>
          <w:iCs/>
          <w:sz w:val="24"/>
          <w:szCs w:val="24"/>
          <w:lang w:val="ru-RU"/>
        </w:rPr>
        <w:br w:type="page"/>
      </w:r>
    </w:p>
    <w:p w:rsidR="002D1D11" w:rsidRPr="002650BD" w:rsidRDefault="002D1D11" w:rsidP="002D1D11">
      <w:pPr>
        <w:spacing w:after="120" w:line="240" w:lineRule="auto"/>
        <w:rPr>
          <w:rFonts w:ascii="Arial" w:hAnsi="Arial" w:cs="Arial"/>
          <w:noProof w:val="0"/>
          <w:lang w:val="ru-RU"/>
        </w:rPr>
      </w:pPr>
    </w:p>
    <w:tbl>
      <w:tblPr>
        <w:tblpPr w:leftFromText="141" w:rightFromText="141" w:vertAnchor="page" w:horzAnchor="margin" w:tblpY="1966"/>
        <w:tblW w:w="47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6655"/>
      </w:tblGrid>
      <w:tr w:rsidR="001C5778" w:rsidRPr="00080D5A" w:rsidTr="00AB038B">
        <w:trPr>
          <w:trHeight w:val="1577"/>
        </w:trPr>
        <w:tc>
          <w:tcPr>
            <w:tcW w:w="1385" w:type="pct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8265D9" w:rsidRDefault="00CC57E2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Наименование</w:t>
            </w: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 xml:space="preserve"> 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Проекта</w:t>
            </w:r>
            <w:r w:rsidR="001C5778" w:rsidRPr="008265D9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:</w:t>
            </w:r>
          </w:p>
          <w:p w:rsidR="001C5778" w:rsidRPr="00BE5024" w:rsidRDefault="00F532B4" w:rsidP="00F532B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Проект Улучшения Управления Твёрдыми Бытовыми Отходами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(УУТБО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)</w:t>
            </w:r>
          </w:p>
          <w:p w:rsidR="001C5778" w:rsidRPr="00BE5024" w:rsidRDefault="00BE5024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</w:pPr>
            <w:r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Заём АБР №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.: 3067-UZB</w:t>
            </w:r>
          </w:p>
        </w:tc>
        <w:tc>
          <w:tcPr>
            <w:tcW w:w="3615" w:type="pct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BE5024" w:rsidRDefault="00CC57E2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Клиент</w:t>
            </w:r>
            <w:r w:rsidR="001C577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:</w:t>
            </w:r>
          </w:p>
          <w:p w:rsidR="001C5778" w:rsidRPr="00BE5024" w:rsidRDefault="00CC57E2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b/>
                <w:sz w:val="20"/>
                <w:szCs w:val="20"/>
                <w:lang w:val="ru-RU"/>
              </w:rPr>
              <w:t>Государственное Унитарное Предприятие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 (ГУП</w:t>
            </w:r>
            <w:r w:rsidR="001C577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) “</w:t>
            </w:r>
            <w:r w:rsidR="001C577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en-US"/>
              </w:rPr>
              <w:t>MAXSUSTRANS</w:t>
            </w:r>
            <w:r w:rsidR="001C577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”</w:t>
            </w:r>
          </w:p>
          <w:p w:rsidR="00CC57E2" w:rsidRPr="00BE5024" w:rsidRDefault="00CC57E2" w:rsidP="008E1E20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b/>
                <w:sz w:val="20"/>
                <w:szCs w:val="20"/>
                <w:lang w:val="ru-RU"/>
              </w:rPr>
              <w:t>Господин НАБИЕВ Камолиддин Джамалиддинович, Директор</w:t>
            </w:r>
          </w:p>
          <w:p w:rsidR="00AB038B" w:rsidRPr="00BE5024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Телефон</w:t>
            </w:r>
            <w:r w:rsidR="008E1E20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: </w:t>
            </w:r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(+998 71) 247 06 70</w:t>
            </w:r>
          </w:p>
          <w:p w:rsidR="008E1E20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Факс</w:t>
            </w:r>
            <w:r w:rsidR="008E1E20"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de-DE"/>
              </w:rPr>
              <w:t xml:space="preserve">: </w:t>
            </w:r>
            <w:r w:rsidR="008E1E20" w:rsidRPr="008265D9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(+998 71) 247 79 21</w:t>
            </w:r>
          </w:p>
          <w:p w:rsidR="008E1E20" w:rsidRPr="008265D9" w:rsidRDefault="008E1E20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de-DE"/>
              </w:rPr>
            </w:pPr>
            <w:proofErr w:type="spellStart"/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de-DE"/>
              </w:rPr>
              <w:t>E-mail</w:t>
            </w:r>
            <w:proofErr w:type="spellEnd"/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de-DE"/>
              </w:rPr>
              <w:t xml:space="preserve">: </w:t>
            </w:r>
            <w:hyperlink r:id="rId14" w:history="1">
              <w:r w:rsidRPr="008265D9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de-DE"/>
                </w:rPr>
                <w:t>maxsustrans@inbox.ru</w:t>
              </w:r>
            </w:hyperlink>
            <w:r w:rsidRPr="008265D9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 xml:space="preserve"> </w:t>
            </w:r>
          </w:p>
        </w:tc>
      </w:tr>
      <w:tr w:rsidR="001C5778" w:rsidRPr="00D8781E" w:rsidTr="00775516">
        <w:trPr>
          <w:trHeight w:val="699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BE5024" w:rsidRDefault="00CC57E2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en-US"/>
              </w:rPr>
            </w:pP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</w:rPr>
              <w:t xml:space="preserve">№ 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Контракта</w:t>
            </w:r>
            <w:r w:rsidR="00AB038B"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en-US"/>
              </w:rPr>
              <w:t>:</w:t>
            </w:r>
          </w:p>
          <w:p w:rsidR="00AB038B" w:rsidRPr="00BE5024" w:rsidRDefault="00AB038B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SUE/</w:t>
            </w:r>
            <w:proofErr w:type="spellStart"/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Maxsustrans</w:t>
            </w:r>
            <w:proofErr w:type="spellEnd"/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/QCBS-Cons_1-2016-01</w:t>
            </w:r>
          </w:p>
          <w:p w:rsidR="001C5778" w:rsidRPr="00BE5024" w:rsidRDefault="001C5778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highlight w:val="yellow"/>
                <w:u w:val="single"/>
                <w:lang w:val="en-US"/>
              </w:rPr>
            </w:pPr>
          </w:p>
          <w:p w:rsidR="001C5778" w:rsidRPr="00BE5024" w:rsidRDefault="001C5778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3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BE5024" w:rsidRDefault="00F532B4" w:rsidP="00D11C8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Группа Реализации Проекта</w:t>
            </w:r>
            <w:r w:rsidR="00D11C8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  <w:t>:</w:t>
            </w:r>
          </w:p>
          <w:p w:rsidR="001C5778" w:rsidRPr="00BE5024" w:rsidRDefault="00F532B4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b/>
                <w:sz w:val="20"/>
                <w:szCs w:val="20"/>
                <w:lang w:val="ru-RU"/>
              </w:rPr>
              <w:t>Господин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 ШУКУРОВ</w:t>
            </w:r>
            <w:r w:rsidR="00D11C8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Рустамбек</w:t>
            </w:r>
            <w:proofErr w:type="spellEnd"/>
            <w:r w:rsidR="00D11C88"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, 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Руководитель ГРП</w:t>
            </w:r>
          </w:p>
          <w:p w:rsidR="00886CFF" w:rsidRPr="00BE5024" w:rsidRDefault="00886CFF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lang w:val="ru-RU"/>
              </w:rPr>
              <w:t>Адрес:</w:t>
            </w:r>
            <w:r w:rsidR="00775516">
              <w:rPr>
                <w:rFonts w:cstheme="minorHAnsi"/>
                <w:sz w:val="20"/>
                <w:szCs w:val="20"/>
                <w:lang w:val="ru-RU"/>
              </w:rPr>
              <w:t xml:space="preserve"> </w:t>
            </w:r>
            <w:r w:rsidR="00F131D9">
              <w:rPr>
                <w:rFonts w:cstheme="minorHAnsi"/>
                <w:sz w:val="20"/>
                <w:szCs w:val="20"/>
                <w:lang w:val="ru-RU"/>
              </w:rPr>
              <w:t>Р</w:t>
            </w:r>
            <w:r w:rsidRPr="00BE5024">
              <w:rPr>
                <w:rFonts w:cstheme="minorHAnsi"/>
                <w:sz w:val="20"/>
                <w:szCs w:val="20"/>
                <w:lang w:val="ru-RU"/>
              </w:rPr>
              <w:t>-н Учтепа, Промышленная Зона «</w:t>
            </w:r>
            <w:proofErr w:type="spellStart"/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Bekobod</w:t>
            </w:r>
            <w:proofErr w:type="spellEnd"/>
            <w:r w:rsidRPr="00BE5024">
              <w:rPr>
                <w:rFonts w:cstheme="minorHAnsi"/>
                <w:sz w:val="20"/>
                <w:szCs w:val="20"/>
                <w:lang w:val="ru-RU"/>
              </w:rPr>
              <w:t>», Ташкент, 100132, Республика Узбекистан</w:t>
            </w:r>
          </w:p>
          <w:p w:rsidR="008E1E20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Телефон</w:t>
            </w:r>
            <w:r w:rsidR="008E1E20"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: </w:t>
            </w:r>
            <w:r w:rsidR="008E1E20"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(+998 71) 247 79 23</w:t>
            </w:r>
          </w:p>
          <w:p w:rsidR="001C5778" w:rsidRPr="008265D9" w:rsidRDefault="001C5778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en-US"/>
              </w:rPr>
              <w:t>E</w:t>
            </w: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>-</w:t>
            </w:r>
            <w:r w:rsidRPr="00BE5024">
              <w:rPr>
                <w:rFonts w:eastAsia="Times New Roman" w:cstheme="minorHAnsi"/>
                <w:b/>
                <w:noProof w:val="0"/>
                <w:sz w:val="20"/>
                <w:szCs w:val="20"/>
                <w:lang w:val="en-US"/>
              </w:rPr>
              <w:t>mail</w:t>
            </w:r>
            <w:r w:rsidRPr="008265D9"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  <w:t xml:space="preserve">: </w:t>
            </w:r>
            <w:proofErr w:type="spellStart"/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en-US"/>
              </w:rPr>
              <w:t>piu</w:t>
            </w:r>
            <w:proofErr w:type="spellEnd"/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3067@</w:t>
            </w:r>
            <w:proofErr w:type="spellStart"/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en-US"/>
              </w:rPr>
              <w:t>gmail</w:t>
            </w:r>
            <w:proofErr w:type="spellEnd"/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.</w:t>
            </w:r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en-US"/>
              </w:rPr>
              <w:t>com</w:t>
            </w:r>
          </w:p>
        </w:tc>
      </w:tr>
      <w:tr w:rsidR="001C5778" w:rsidRPr="00D8781E" w:rsidTr="00AB038B">
        <w:trPr>
          <w:trHeight w:val="2209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043" w:rsidRPr="00BE5024" w:rsidRDefault="00936043" w:rsidP="0093604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  <w:t>Дата подписания Контракта:</w:t>
            </w:r>
          </w:p>
          <w:p w:rsidR="001C5778" w:rsidRPr="00BE5024" w:rsidRDefault="00936043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11 января 2017 года</w:t>
            </w:r>
          </w:p>
          <w:p w:rsidR="001C5778" w:rsidRPr="00BE5024" w:rsidRDefault="00936043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  <w:t>Дата Начала Действия Контракта:</w:t>
            </w:r>
          </w:p>
          <w:p w:rsidR="001C5778" w:rsidRPr="00BE5024" w:rsidRDefault="00BE5024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01 августа 2017</w:t>
            </w:r>
            <w:r w:rsidR="00936043" w:rsidRPr="00BE5024">
              <w:rPr>
                <w:rFonts w:cstheme="minorHAnsi"/>
                <w:sz w:val="20"/>
                <w:szCs w:val="20"/>
                <w:lang w:val="ru-RU"/>
              </w:rPr>
              <w:t xml:space="preserve"> года</w:t>
            </w:r>
          </w:p>
          <w:p w:rsidR="001C5778" w:rsidRPr="00BE5024" w:rsidRDefault="00936043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 New Roman" w:cstheme="minorHAnsi"/>
                <w:b/>
                <w:noProof w:val="0"/>
                <w:sz w:val="20"/>
                <w:szCs w:val="20"/>
                <w:u w:val="single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u w:val="single"/>
                <w:lang w:val="ru-RU"/>
              </w:rPr>
              <w:t>Окончание Срока Контракта:</w:t>
            </w:r>
          </w:p>
          <w:p w:rsidR="001C5778" w:rsidRPr="00BE5024" w:rsidRDefault="00936043" w:rsidP="0093604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30 июня 2019 года</w:t>
            </w:r>
          </w:p>
        </w:tc>
        <w:tc>
          <w:tcPr>
            <w:tcW w:w="3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87" w:rsidRPr="00BE5024" w:rsidRDefault="00982E87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lang w:val="ru-RU"/>
              </w:rPr>
              <w:t>Имя Консультанта, адрес, телефон и факс, электронная почта:</w:t>
            </w:r>
          </w:p>
          <w:p w:rsidR="001C5778" w:rsidRPr="00BE5024" w:rsidRDefault="00982E87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СП</w:t>
            </w:r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 xml:space="preserve"> - </w:t>
            </w:r>
            <w:proofErr w:type="spellStart"/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Gauff</w:t>
            </w:r>
            <w:proofErr w:type="spellEnd"/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 xml:space="preserve"> GmbH&amp;Co.KG 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 xml:space="preserve">(Germany) 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и</w:t>
            </w:r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Eng</w:t>
            </w:r>
            <w:proofErr w:type="spellEnd"/>
            <w:r w:rsidR="008E1E20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 xml:space="preserve"> Invest Consulting Ltd. 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</w:t>
            </w:r>
            <w:r w:rsidRPr="00BE5024">
              <w:rPr>
                <w:rFonts w:cstheme="minorHAnsi"/>
                <w:sz w:val="20"/>
                <w:szCs w:val="20"/>
                <w:lang w:val="ru-RU"/>
              </w:rPr>
              <w:t>Узбекистан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)</w:t>
            </w:r>
          </w:p>
          <w:p w:rsidR="001C5778" w:rsidRPr="00BE5024" w:rsidRDefault="00982E87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Style w:val="shorttext"/>
                <w:rFonts w:cstheme="minorHAnsi"/>
                <w:sz w:val="20"/>
                <w:szCs w:val="20"/>
                <w:lang w:val="ru-RU"/>
              </w:rPr>
              <w:t>Ведущая Компания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: </w:t>
            </w:r>
            <w:proofErr w:type="spellStart"/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Gauff</w:t>
            </w:r>
            <w:proofErr w:type="spellEnd"/>
          </w:p>
          <w:p w:rsidR="00982E87" w:rsidRPr="00BE5024" w:rsidRDefault="00982E87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sz w:val="20"/>
                <w:szCs w:val="20"/>
                <w:lang w:val="ru-RU"/>
              </w:rPr>
              <w:t>Уполномоченный представитель СП - г-н Йоахим Глазенапп</w:t>
            </w:r>
          </w:p>
          <w:p w:rsidR="001C5778" w:rsidRPr="00BE5024" w:rsidRDefault="00982E87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Адрес</w:t>
            </w:r>
            <w:r w:rsidR="009E7107"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 xml:space="preserve">: 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Berner Str. 45 / D-60437 Frankfurt/Main</w:t>
            </w:r>
          </w:p>
          <w:p w:rsidR="001C5778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Телефон</w:t>
            </w:r>
            <w:r w:rsidR="001C5778"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: +49 69 50008200</w:t>
            </w:r>
          </w:p>
          <w:p w:rsidR="001C5778" w:rsidRPr="008265D9" w:rsidRDefault="00CC57E2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proofErr w:type="gramStart"/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Факс</w:t>
            </w:r>
            <w:r w:rsidR="001C5778"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:   </w:t>
            </w:r>
            <w:proofErr w:type="gramEnd"/>
            <w:r w:rsidR="001C5778"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 +49 69 50008111</w:t>
            </w:r>
          </w:p>
          <w:p w:rsidR="001C5778" w:rsidRPr="008265D9" w:rsidRDefault="001C5778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E</w:t>
            </w:r>
            <w:r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-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de-DE"/>
              </w:rPr>
              <w:t>mail</w:t>
            </w:r>
            <w:r w:rsidRPr="008265D9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: </w:t>
            </w:r>
            <w:proofErr w:type="spellStart"/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de-DE"/>
              </w:rPr>
              <w:t>jglasenapp</w:t>
            </w:r>
            <w:proofErr w:type="spellEnd"/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@</w:t>
            </w:r>
            <w:proofErr w:type="spellStart"/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de-DE"/>
              </w:rPr>
              <w:t>gauff</w:t>
            </w:r>
            <w:proofErr w:type="spellEnd"/>
            <w:r w:rsidRPr="008265D9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ru-RU"/>
              </w:rPr>
              <w:t>.</w:t>
            </w:r>
            <w:proofErr w:type="spellStart"/>
            <w:r w:rsidRPr="00BE5024">
              <w:rPr>
                <w:rFonts w:eastAsia="Times New Roman" w:cstheme="minorHAnsi"/>
                <w:noProof w:val="0"/>
                <w:color w:val="0000FF"/>
                <w:sz w:val="20"/>
                <w:szCs w:val="20"/>
                <w:u w:val="single"/>
                <w:lang w:val="de-DE"/>
              </w:rPr>
              <w:t>com</w:t>
            </w:r>
            <w:proofErr w:type="spellEnd"/>
          </w:p>
        </w:tc>
      </w:tr>
      <w:tr w:rsidR="001C5778" w:rsidRPr="00D8781E" w:rsidTr="00AB038B">
        <w:trPr>
          <w:trHeight w:val="1188"/>
        </w:trPr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778" w:rsidRPr="008265D9" w:rsidRDefault="001C5778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3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24" w:rsidRPr="00BE5024" w:rsidRDefault="00BE5024" w:rsidP="00AB03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b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cstheme="minorHAnsi"/>
                <w:b/>
                <w:sz w:val="20"/>
                <w:szCs w:val="20"/>
                <w:lang w:val="ru-RU"/>
              </w:rPr>
              <w:t>Имя Руководителя Группы, телефон и адрес электронной почты:</w:t>
            </w:r>
          </w:p>
          <w:p w:rsidR="001C5778" w:rsidRPr="00BE5024" w:rsidRDefault="00BE5024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Господин </w:t>
            </w:r>
            <w:proofErr w:type="spellStart"/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Инго</w:t>
            </w:r>
            <w:proofErr w:type="spellEnd"/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Шёбе</w:t>
            </w:r>
            <w:proofErr w:type="spellEnd"/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(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Ingo</w:t>
            </w:r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1C5778"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Schoebe</w:t>
            </w:r>
            <w:proofErr w:type="spellEnd"/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)</w:t>
            </w:r>
          </w:p>
          <w:p w:rsidR="00AB67B5" w:rsidRPr="0089078F" w:rsidRDefault="00CC57E2" w:rsidP="00AB038B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Телефон</w:t>
            </w:r>
            <w:r w:rsidR="00AB67B5" w:rsidRPr="0089078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: +998 95 145 44 50</w:t>
            </w:r>
          </w:p>
          <w:p w:rsidR="001C5778" w:rsidRPr="00FF369F" w:rsidRDefault="001C5778" w:rsidP="00775516">
            <w:pPr>
              <w:widowControl w:val="0"/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</w:pP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E</w:t>
            </w:r>
            <w:r w:rsidRPr="00FF369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>-</w:t>
            </w:r>
            <w:r w:rsidRPr="00BE5024">
              <w:rPr>
                <w:rFonts w:eastAsia="Times New Roman" w:cstheme="minorHAnsi"/>
                <w:noProof w:val="0"/>
                <w:sz w:val="20"/>
                <w:szCs w:val="20"/>
                <w:lang w:val="en-US"/>
              </w:rPr>
              <w:t>mail</w:t>
            </w:r>
            <w:r w:rsidRPr="00FF369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: </w:t>
            </w:r>
            <w:hyperlink r:id="rId15" w:history="1">
              <w:r w:rsidRPr="00BE5024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en-US"/>
                </w:rPr>
                <w:t>ischoebe</w:t>
              </w:r>
              <w:r w:rsidRPr="00FF369F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ru-RU"/>
                </w:rPr>
                <w:t>@</w:t>
              </w:r>
              <w:r w:rsidRPr="00BE5024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en-US"/>
                </w:rPr>
                <w:t>gauff</w:t>
              </w:r>
              <w:r w:rsidRPr="00FF369F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ru-RU"/>
                </w:rPr>
                <w:t>.</w:t>
              </w:r>
              <w:r w:rsidRPr="00BE5024">
                <w:rPr>
                  <w:rStyle w:val="af1"/>
                  <w:rFonts w:eastAsia="Times New Roman" w:cstheme="minorHAnsi"/>
                  <w:noProof w:val="0"/>
                  <w:sz w:val="20"/>
                  <w:szCs w:val="20"/>
                  <w:lang w:val="en-US"/>
                </w:rPr>
                <w:t>com</w:t>
              </w:r>
            </w:hyperlink>
            <w:r w:rsidRPr="00FF369F">
              <w:rPr>
                <w:rFonts w:eastAsia="Times New Roman" w:cstheme="minorHAnsi"/>
                <w:noProof w:val="0"/>
                <w:sz w:val="20"/>
                <w:szCs w:val="20"/>
                <w:lang w:val="ru-RU"/>
              </w:rPr>
              <w:t xml:space="preserve"> / </w:t>
            </w:r>
            <w:proofErr w:type="spellStart"/>
            <w:r w:rsidRPr="00BE5024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pbox</w:t>
            </w:r>
            <w:proofErr w:type="spellEnd"/>
            <w:r w:rsidRPr="00FF369F">
              <w:rPr>
                <w:rStyle w:val="af1"/>
                <w:rFonts w:cstheme="minorHAnsi"/>
                <w:noProof w:val="0"/>
                <w:sz w:val="20"/>
                <w:szCs w:val="20"/>
                <w:lang w:val="ru-RU"/>
              </w:rPr>
              <w:t>-</w:t>
            </w:r>
            <w:proofErr w:type="spellStart"/>
            <w:r w:rsidR="00775516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swm</w:t>
            </w:r>
            <w:r w:rsidRPr="00BE5024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ip</w:t>
            </w:r>
            <w:proofErr w:type="spellEnd"/>
            <w:r w:rsidRPr="00FF369F">
              <w:rPr>
                <w:rStyle w:val="af1"/>
                <w:rFonts w:cstheme="minorHAnsi"/>
                <w:noProof w:val="0"/>
                <w:sz w:val="20"/>
                <w:szCs w:val="20"/>
                <w:lang w:val="ru-RU"/>
              </w:rPr>
              <w:t>.</w:t>
            </w:r>
            <w:proofErr w:type="spellStart"/>
            <w:r w:rsidRPr="00BE5024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uzb</w:t>
            </w:r>
            <w:proofErr w:type="spellEnd"/>
            <w:r w:rsidRPr="00FF369F">
              <w:rPr>
                <w:rStyle w:val="af1"/>
                <w:rFonts w:cstheme="minorHAnsi"/>
                <w:noProof w:val="0"/>
                <w:sz w:val="20"/>
                <w:szCs w:val="20"/>
                <w:lang w:val="ru-RU"/>
              </w:rPr>
              <w:t>@</w:t>
            </w:r>
            <w:proofErr w:type="spellStart"/>
            <w:r w:rsidRPr="00BE5024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gauff</w:t>
            </w:r>
            <w:proofErr w:type="spellEnd"/>
            <w:r w:rsidRPr="00FF369F">
              <w:rPr>
                <w:rStyle w:val="af1"/>
                <w:rFonts w:cstheme="minorHAnsi"/>
                <w:noProof w:val="0"/>
                <w:sz w:val="20"/>
                <w:szCs w:val="20"/>
                <w:lang w:val="ru-RU"/>
              </w:rPr>
              <w:t>.</w:t>
            </w:r>
            <w:r w:rsidRPr="00BE5024">
              <w:rPr>
                <w:rStyle w:val="af1"/>
                <w:rFonts w:cstheme="minorHAnsi"/>
                <w:noProof w:val="0"/>
                <w:sz w:val="20"/>
                <w:szCs w:val="20"/>
                <w:lang w:val="en-US"/>
              </w:rPr>
              <w:t>com</w:t>
            </w:r>
          </w:p>
        </w:tc>
      </w:tr>
    </w:tbl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5A02EE" w:rsidRPr="00FF369F" w:rsidRDefault="005A02EE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5A02EE" w:rsidRPr="00FF369F" w:rsidRDefault="005A02EE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FF369F" w:rsidRDefault="0086084C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color w:val="C00000"/>
          <w:sz w:val="24"/>
          <w:szCs w:val="24"/>
          <w:u w:val="single"/>
          <w:lang w:val="ru-RU" w:eastAsia="de-DE"/>
        </w:rPr>
      </w:pPr>
    </w:p>
    <w:p w:rsidR="0086084C" w:rsidRPr="00E250F5" w:rsidRDefault="00E250F5" w:rsidP="0086084C">
      <w:pPr>
        <w:pStyle w:val="HeadingNoNumber"/>
        <w:rPr>
          <w:noProof w:val="0"/>
          <w:lang w:val="ru-RU"/>
        </w:rPr>
      </w:pPr>
      <w:r>
        <w:rPr>
          <w:noProof w:val="0"/>
          <w:lang w:val="ru-RU"/>
        </w:rPr>
        <w:lastRenderedPageBreak/>
        <w:t>Содержание</w:t>
      </w:r>
    </w:p>
    <w:p w:rsidR="00D8781E" w:rsidRPr="00D8781E" w:rsidRDefault="0086084C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r w:rsidRPr="00BD1193">
        <w:rPr>
          <w:rFonts w:ascii="Arial" w:hAnsi="Arial"/>
          <w:noProof w:val="0"/>
          <w:lang w:val="en-US"/>
        </w:rPr>
        <w:fldChar w:fldCharType="begin"/>
      </w:r>
      <w:r w:rsidRPr="00BD1193">
        <w:rPr>
          <w:rFonts w:ascii="Arial" w:hAnsi="Arial"/>
          <w:noProof w:val="0"/>
          <w:lang w:val="en-US"/>
        </w:rPr>
        <w:instrText xml:space="preserve"> TOC \o "1-2" \h \z \u </w:instrText>
      </w:r>
      <w:r w:rsidRPr="00BD1193">
        <w:rPr>
          <w:rFonts w:ascii="Arial" w:hAnsi="Arial"/>
          <w:noProof w:val="0"/>
          <w:lang w:val="en-US"/>
        </w:rPr>
        <w:fldChar w:fldCharType="separate"/>
      </w:r>
      <w:hyperlink w:anchor="_Toc513212043" w:history="1">
        <w:r w:rsidR="00D8781E" w:rsidRPr="00A87BDB">
          <w:rPr>
            <w:rStyle w:val="af1"/>
            <w:rFonts w:eastAsia="Calibri" w:cstheme="minorHAnsi"/>
            <w:lang w:val="ru-RU"/>
          </w:rPr>
          <w:t>1.</w:t>
        </w:r>
        <w:r w:rsidR="00D8781E" w:rsidRPr="00D8781E">
          <w:rPr>
            <w:rStyle w:val="af1"/>
            <w:rFonts w:eastAsia="Calibri" w:cstheme="minorHAnsi"/>
          </w:rPr>
          <w:tab/>
        </w:r>
        <w:r w:rsidR="00D8781E" w:rsidRPr="00A87BDB">
          <w:rPr>
            <w:rStyle w:val="af1"/>
            <w:rFonts w:eastAsia="Calibri" w:cstheme="minorHAnsi"/>
            <w:lang w:val="ru-RU"/>
          </w:rPr>
          <w:t>СВОДНОЕ КРАТКОЕ ИЗЛОЖЕНИЕ ДЛЯ РУКОВОДСТВА</w:t>
        </w:r>
        <w:r w:rsidR="00D8781E"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="00D8781E"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="00D8781E"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_Toc513212043 \h </w:instrText>
        </w:r>
        <w:r w:rsidR="00D8781E" w:rsidRPr="00D8781E">
          <w:rPr>
            <w:rStyle w:val="af1"/>
            <w:rFonts w:eastAsia="Calibri" w:cstheme="minorHAnsi"/>
            <w:webHidden/>
            <w:lang w:val="ru-RU"/>
          </w:rPr>
        </w:r>
        <w:r w:rsidR="00D8781E"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 w:rsidR="00D8781E">
          <w:rPr>
            <w:rStyle w:val="af1"/>
            <w:rFonts w:eastAsia="Calibri" w:cstheme="minorHAnsi"/>
            <w:webHidden/>
            <w:lang w:val="ru-RU"/>
          </w:rPr>
          <w:t>6</w:t>
        </w:r>
        <w:r w:rsidR="00D8781E"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44" w:history="1">
        <w:r w:rsidRPr="00D8781E">
          <w:rPr>
            <w:rStyle w:val="af1"/>
            <w:rFonts w:eastAsia="Calibri" w:cstheme="minorHAnsi"/>
            <w:lang w:val="ru-RU"/>
          </w:rPr>
          <w:t>2.</w:t>
        </w:r>
        <w:r w:rsidRPr="00D8781E">
          <w:rPr>
            <w:rStyle w:val="af1"/>
            <w:rFonts w:eastAsia="Calibri" w:cstheme="minorHAnsi"/>
          </w:rPr>
          <w:tab/>
        </w:r>
        <w:r w:rsidRPr="00A87BDB">
          <w:rPr>
            <w:rStyle w:val="af1"/>
            <w:rFonts w:eastAsia="Calibri" w:cstheme="minorHAnsi"/>
            <w:lang w:val="ru-RU"/>
          </w:rPr>
          <w:t>ВВЕДЕНИЕ / ОПИСАНИЕ ПРОЕКТА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_Toc513212044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7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45" w:history="1">
        <w:r w:rsidRPr="00D8781E">
          <w:rPr>
            <w:rStyle w:val="af1"/>
            <w:rFonts w:eastAsia="Calibri" w:cstheme="minorHAnsi"/>
            <w:lang w:val="ru-RU"/>
          </w:rPr>
          <w:t>2.1</w:t>
        </w:r>
        <w:r w:rsidRPr="00D8781E">
          <w:rPr>
            <w:rStyle w:val="af1"/>
            <w:rFonts w:eastAsia="Calibri" w:cstheme="minorHAnsi"/>
          </w:rPr>
          <w:tab/>
        </w:r>
        <w:r w:rsidRPr="00D8781E">
          <w:rPr>
            <w:rStyle w:val="af1"/>
            <w:rFonts w:eastAsia="Calibri" w:cstheme="minorHAnsi"/>
            <w:lang w:val="ru-RU"/>
          </w:rPr>
          <w:t>Описание Проекта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_Toc513212045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7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46" w:history="1">
        <w:r w:rsidRPr="00D8781E">
          <w:rPr>
            <w:rStyle w:val="af1"/>
            <w:rFonts w:eastAsia="Calibri" w:cstheme="minorHAnsi"/>
            <w:lang w:val="ru-RU"/>
          </w:rPr>
          <w:t>2.2</w:t>
        </w:r>
        <w:r w:rsidRPr="00D8781E">
          <w:rPr>
            <w:rStyle w:val="af1"/>
            <w:rFonts w:eastAsia="Calibri" w:cstheme="minorHAnsi"/>
          </w:rPr>
          <w:tab/>
        </w:r>
        <w:r w:rsidRPr="00D8781E">
          <w:rPr>
            <w:rStyle w:val="af1"/>
            <w:rFonts w:eastAsia="Calibri" w:cstheme="minorHAnsi"/>
            <w:lang w:val="ru-RU"/>
          </w:rPr>
          <w:t>Источник и График Финансирования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_Toc513212046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7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47" w:history="1">
        <w:r w:rsidRPr="00A87BDB">
          <w:rPr>
            <w:rStyle w:val="af1"/>
            <w:rFonts w:eastAsia="Calibri" w:cstheme="minorHAnsi"/>
            <w:lang w:val="ru-RU"/>
          </w:rPr>
          <w:t>3.</w:t>
        </w:r>
        <w:r w:rsidRPr="00D8781E">
          <w:rPr>
            <w:rStyle w:val="af1"/>
            <w:rFonts w:eastAsia="Calibri" w:cstheme="minorHAnsi"/>
          </w:rPr>
          <w:tab/>
        </w:r>
        <w:r w:rsidRPr="00A87BDB">
          <w:rPr>
            <w:rStyle w:val="af1"/>
            <w:rFonts w:eastAsia="Calibri" w:cstheme="minorHAnsi"/>
            <w:lang w:val="ru-RU"/>
          </w:rPr>
          <w:t>ДЕЯТЕЛЬНОСТЬ ПО ПРОЕКТУ В ОТЧЁТНЫЙ ПЕРИОД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_Toc513212047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9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48" w:history="1">
        <w:r w:rsidRPr="00D8781E">
          <w:rPr>
            <w:rStyle w:val="af1"/>
            <w:rFonts w:eastAsia="Calibri" w:cstheme="minorHAnsi"/>
            <w:lang w:val="ru-RU"/>
          </w:rPr>
          <w:t>3.1</w:t>
        </w:r>
        <w:r w:rsidRPr="00D8781E">
          <w:rPr>
            <w:rStyle w:val="af1"/>
            <w:rFonts w:eastAsia="Calibri" w:cstheme="minorHAnsi"/>
          </w:rPr>
          <w:tab/>
        </w:r>
        <w:r w:rsidRPr="00D8781E">
          <w:rPr>
            <w:rStyle w:val="af1"/>
            <w:rFonts w:eastAsia="Calibri" w:cstheme="minorHAnsi"/>
            <w:lang w:val="ru-RU"/>
          </w:rPr>
          <w:t>Управление Проектами (Задача A)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_Toc513212048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9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49" w:history="1">
        <w:r w:rsidRPr="00D8781E">
          <w:rPr>
            <w:rStyle w:val="af1"/>
            <w:rFonts w:eastAsia="Calibri" w:cstheme="minorHAnsi"/>
            <w:lang w:val="ru-RU"/>
          </w:rPr>
          <w:t>3.2</w:t>
        </w:r>
        <w:r w:rsidRPr="00D8781E">
          <w:rPr>
            <w:rStyle w:val="af1"/>
            <w:rFonts w:eastAsia="Calibri" w:cstheme="minorHAnsi"/>
          </w:rPr>
          <w:tab/>
        </w:r>
        <w:r w:rsidRPr="00D8781E">
          <w:rPr>
            <w:rStyle w:val="af1"/>
            <w:rFonts w:eastAsia="Calibri" w:cstheme="minorHAnsi"/>
            <w:lang w:val="ru-RU"/>
          </w:rPr>
          <w:t>Закупки (Задача B)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_Toc513212049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19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50" w:history="1">
        <w:r w:rsidRPr="00A87BDB">
          <w:rPr>
            <w:rStyle w:val="af1"/>
            <w:rFonts w:eastAsia="Calibri" w:cstheme="minorHAnsi"/>
            <w:lang w:val="ru-RU"/>
          </w:rPr>
          <w:t>3.3</w:t>
        </w:r>
        <w:r w:rsidRPr="00D8781E">
          <w:rPr>
            <w:rStyle w:val="af1"/>
            <w:rFonts w:eastAsia="Calibri" w:cstheme="minorHAnsi"/>
          </w:rPr>
          <w:tab/>
        </w:r>
        <w:r w:rsidRPr="00A87BDB">
          <w:rPr>
            <w:rStyle w:val="af1"/>
            <w:rFonts w:eastAsia="Calibri" w:cstheme="minorHAnsi"/>
            <w:lang w:val="ru-RU"/>
          </w:rPr>
          <w:t xml:space="preserve">Контроль Надзора за Строительством (Задача </w:t>
        </w:r>
        <w:r w:rsidRPr="00D8781E">
          <w:rPr>
            <w:rStyle w:val="af1"/>
            <w:rFonts w:eastAsia="Calibri" w:cstheme="minorHAnsi"/>
            <w:lang w:val="ru-RU"/>
          </w:rPr>
          <w:t>C</w:t>
        </w:r>
        <w:r w:rsidRPr="00A87BDB">
          <w:rPr>
            <w:rStyle w:val="af1"/>
            <w:rFonts w:eastAsia="Calibri" w:cstheme="minorHAnsi"/>
            <w:lang w:val="ru-RU"/>
          </w:rPr>
          <w:t>)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_Toc513212050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21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51" w:history="1">
        <w:r w:rsidRPr="00D8781E">
          <w:rPr>
            <w:rStyle w:val="af1"/>
            <w:rFonts w:eastAsia="Calibri" w:cstheme="minorHAnsi"/>
            <w:lang w:val="ru-RU"/>
          </w:rPr>
          <w:t>3.4</w:t>
        </w:r>
        <w:r w:rsidRPr="00D8781E">
          <w:rPr>
            <w:rStyle w:val="af1"/>
            <w:rFonts w:eastAsia="Calibri" w:cstheme="minorHAnsi"/>
          </w:rPr>
          <w:tab/>
        </w:r>
        <w:r w:rsidRPr="00D8781E">
          <w:rPr>
            <w:rStyle w:val="af1"/>
            <w:rFonts w:eastAsia="Calibri" w:cstheme="minorHAnsi"/>
            <w:lang w:val="ru-RU"/>
          </w:rPr>
          <w:t>Администрирование Контрактов (Задача D)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_Toc513212051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21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52" w:history="1">
        <w:r w:rsidRPr="00A87BDB">
          <w:rPr>
            <w:rStyle w:val="af1"/>
            <w:rFonts w:eastAsia="Calibri" w:cstheme="minorHAnsi"/>
            <w:lang w:val="ru-RU"/>
          </w:rPr>
          <w:t>3.5</w:t>
        </w:r>
        <w:r w:rsidRPr="00D8781E">
          <w:rPr>
            <w:rStyle w:val="af1"/>
            <w:rFonts w:eastAsia="Calibri" w:cstheme="minorHAnsi"/>
          </w:rPr>
          <w:tab/>
        </w:r>
        <w:r w:rsidRPr="00A87BDB">
          <w:rPr>
            <w:rStyle w:val="af1"/>
            <w:rFonts w:eastAsia="Calibri" w:cstheme="minorHAnsi"/>
            <w:lang w:val="ru-RU"/>
          </w:rPr>
          <w:t xml:space="preserve">Внедрение социальной защиты, Мониторинг и Оценка (Задача </w:t>
        </w:r>
        <w:r w:rsidRPr="00D8781E">
          <w:rPr>
            <w:rStyle w:val="af1"/>
            <w:rFonts w:eastAsia="Calibri" w:cstheme="minorHAnsi"/>
            <w:lang w:val="ru-RU"/>
          </w:rPr>
          <w:t>E</w:t>
        </w:r>
        <w:r w:rsidRPr="00A87BDB">
          <w:rPr>
            <w:rStyle w:val="af1"/>
            <w:rFonts w:eastAsia="Calibri" w:cstheme="minorHAnsi"/>
            <w:lang w:val="ru-RU"/>
          </w:rPr>
          <w:t>)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_Toc513212052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24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53" w:history="1">
        <w:r w:rsidRPr="00A87BDB">
          <w:rPr>
            <w:rStyle w:val="af1"/>
            <w:rFonts w:eastAsia="Calibri" w:cstheme="minorHAnsi"/>
            <w:lang w:val="ru-RU"/>
          </w:rPr>
          <w:t>3.6</w:t>
        </w:r>
        <w:r w:rsidRPr="00D8781E">
          <w:rPr>
            <w:rStyle w:val="af1"/>
            <w:rFonts w:eastAsia="Calibri" w:cstheme="minorHAnsi"/>
          </w:rPr>
          <w:tab/>
        </w:r>
        <w:r w:rsidRPr="00A87BDB">
          <w:rPr>
            <w:rStyle w:val="af1"/>
            <w:rFonts w:eastAsia="Calibri" w:cstheme="minorHAnsi"/>
            <w:lang w:val="ru-RU"/>
          </w:rPr>
          <w:t>СМИ и Связи с Общественностью (Задача F)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_Toc513212053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25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54" w:history="1">
        <w:r w:rsidRPr="00A87BDB">
          <w:rPr>
            <w:rStyle w:val="af1"/>
            <w:rFonts w:eastAsia="Calibri" w:cstheme="minorHAnsi"/>
            <w:lang w:val="ru-RU"/>
          </w:rPr>
          <w:t>3.7</w:t>
        </w:r>
        <w:r w:rsidRPr="00D8781E">
          <w:rPr>
            <w:rStyle w:val="af1"/>
            <w:rFonts w:eastAsia="Calibri" w:cstheme="minorHAnsi"/>
          </w:rPr>
          <w:tab/>
        </w:r>
        <w:r w:rsidRPr="00A87BDB">
          <w:rPr>
            <w:rStyle w:val="af1"/>
            <w:rFonts w:eastAsia="Calibri" w:cstheme="minorHAnsi"/>
            <w:lang w:val="ru-RU"/>
          </w:rPr>
          <w:t>ДРУГИЕ МЕРОПРИЯТИЯ И ЗАДАЧИ, ВЫПОЛНЕННЫЕ КОНСУЛЬТАНТОМ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_Toc513212054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25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55" w:history="1">
        <w:r w:rsidRPr="00A87BDB">
          <w:rPr>
            <w:rStyle w:val="af1"/>
            <w:rFonts w:eastAsia="Calibri" w:cstheme="minorHAnsi"/>
            <w:lang w:val="ru-RU"/>
          </w:rPr>
          <w:t>4.</w:t>
        </w:r>
        <w:r w:rsidRPr="00D8781E">
          <w:rPr>
            <w:rStyle w:val="af1"/>
            <w:rFonts w:eastAsia="Calibri" w:cstheme="minorHAnsi"/>
          </w:rPr>
          <w:tab/>
        </w:r>
        <w:r w:rsidRPr="00D8781E">
          <w:rPr>
            <w:rStyle w:val="af1"/>
            <w:rFonts w:eastAsia="Calibri" w:cstheme="minorHAnsi"/>
            <w:lang w:val="ru-RU"/>
          </w:rPr>
          <w:t>ДЕЯТЕЛЬНОСТЬ, ЗАПЛАНИРОВАННАЯ НА СЛЕДУЮЩИЙ ОТЧЁТНЫЙ ПЕРИОД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_Toc513212055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29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56" w:history="1">
        <w:r w:rsidRPr="00A87BDB">
          <w:rPr>
            <w:rStyle w:val="af1"/>
            <w:rFonts w:eastAsia="Calibri" w:cstheme="minorHAnsi"/>
            <w:lang w:val="ru-RU"/>
          </w:rPr>
          <w:t>4.1.</w:t>
        </w:r>
        <w:r w:rsidRPr="00D8781E">
          <w:rPr>
            <w:rStyle w:val="af1"/>
            <w:rFonts w:eastAsia="Calibri" w:cstheme="minorHAnsi"/>
          </w:rPr>
          <w:tab/>
        </w:r>
        <w:r w:rsidRPr="00A87BDB">
          <w:rPr>
            <w:rStyle w:val="af1"/>
            <w:rFonts w:eastAsia="Calibri" w:cstheme="minorHAnsi"/>
            <w:lang w:val="ru-RU"/>
          </w:rPr>
          <w:t>управление проектом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_Toc513212056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29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57" w:history="1">
        <w:r w:rsidRPr="00A87BDB">
          <w:rPr>
            <w:rStyle w:val="af1"/>
            <w:rFonts w:eastAsia="Calibri" w:cstheme="minorHAnsi"/>
            <w:lang w:val="ru-RU"/>
          </w:rPr>
          <w:t>4.2.</w:t>
        </w:r>
        <w:r w:rsidRPr="00D8781E">
          <w:rPr>
            <w:rStyle w:val="af1"/>
            <w:rFonts w:eastAsia="Calibri" w:cstheme="minorHAnsi"/>
          </w:rPr>
          <w:tab/>
        </w:r>
        <w:r w:rsidRPr="00A87BDB">
          <w:rPr>
            <w:rStyle w:val="af1"/>
            <w:rFonts w:eastAsia="Calibri" w:cstheme="minorHAnsi"/>
            <w:lang w:val="ru-RU"/>
          </w:rPr>
          <w:t>Закупки (по задачи в)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_Toc513212057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30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58" w:history="1">
        <w:r w:rsidRPr="00D8781E">
          <w:rPr>
            <w:rStyle w:val="af1"/>
            <w:rFonts w:eastAsia="Calibri" w:cstheme="minorHAnsi"/>
            <w:lang w:val="ru-RU"/>
          </w:rPr>
          <w:t>4.3.</w:t>
        </w:r>
        <w:r w:rsidRPr="00D8781E">
          <w:rPr>
            <w:rStyle w:val="af1"/>
            <w:rFonts w:eastAsia="Calibri" w:cstheme="minorHAnsi"/>
          </w:rPr>
          <w:tab/>
        </w:r>
        <w:r w:rsidRPr="00D8781E">
          <w:rPr>
            <w:rStyle w:val="af1"/>
            <w:rFonts w:eastAsia="Calibri" w:cstheme="minorHAnsi"/>
            <w:lang w:val="ru-RU"/>
          </w:rPr>
          <w:t>Мониторинг по надзору за строительством  (тз задача C)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_Toc513212058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31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Pr="00D8781E" w:rsidRDefault="00D8781E" w:rsidP="00D8781E">
      <w:pPr>
        <w:pStyle w:val="11"/>
        <w:spacing w:before="0" w:line="360" w:lineRule="auto"/>
        <w:rPr>
          <w:rStyle w:val="af1"/>
          <w:rFonts w:eastAsia="Calibri" w:cstheme="minorHAnsi"/>
        </w:rPr>
      </w:pPr>
      <w:hyperlink w:anchor="_Toc513212059" w:history="1">
        <w:r w:rsidRPr="00D8781E">
          <w:rPr>
            <w:rStyle w:val="af1"/>
            <w:rFonts w:eastAsia="Calibri" w:cstheme="minorHAnsi"/>
            <w:lang w:val="ru-RU"/>
          </w:rPr>
          <w:t>4.4.</w:t>
        </w:r>
        <w:r w:rsidRPr="00D8781E">
          <w:rPr>
            <w:rStyle w:val="af1"/>
            <w:rFonts w:eastAsia="Calibri" w:cstheme="minorHAnsi"/>
          </w:rPr>
          <w:tab/>
        </w:r>
        <w:r w:rsidRPr="00D8781E">
          <w:rPr>
            <w:rStyle w:val="af1"/>
            <w:rFonts w:eastAsia="Calibri" w:cstheme="minorHAnsi"/>
            <w:lang w:val="ru-RU"/>
          </w:rPr>
          <w:t>администрирование контракта  (тз задача D)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_Toc513212059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31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Default="00D8781E" w:rsidP="00D8781E">
      <w:pPr>
        <w:pStyle w:val="11"/>
        <w:spacing w:before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ru-RU" w:eastAsia="ru-RU"/>
        </w:rPr>
      </w:pPr>
      <w:hyperlink w:anchor="_Toc513212060" w:history="1">
        <w:r w:rsidRPr="00D8781E">
          <w:rPr>
            <w:rStyle w:val="af1"/>
            <w:rFonts w:eastAsia="Calibri" w:cstheme="minorHAnsi"/>
            <w:lang w:val="ru-RU"/>
          </w:rPr>
          <w:t>4.5.</w:t>
        </w:r>
        <w:r w:rsidRPr="00D8781E">
          <w:rPr>
            <w:rStyle w:val="af1"/>
            <w:rFonts w:eastAsia="Calibri" w:cstheme="minorHAnsi"/>
          </w:rPr>
          <w:tab/>
        </w:r>
        <w:r w:rsidRPr="00D8781E">
          <w:rPr>
            <w:rStyle w:val="af1"/>
            <w:rFonts w:eastAsia="Calibri" w:cstheme="minorHAnsi"/>
            <w:lang w:val="ru-RU"/>
          </w:rPr>
          <w:t>РЕАЛИЗАЦИЯ защитным мер, МОНИТОРИНГа И ОЦЕНКи (ЗАДАЧА Е)</w:t>
        </w:r>
        <w:r w:rsidRPr="00D8781E">
          <w:rPr>
            <w:rStyle w:val="af1"/>
            <w:rFonts w:eastAsia="Calibri" w:cstheme="minorHAnsi"/>
            <w:webHidden/>
            <w:lang w:val="ru-RU"/>
          </w:rPr>
          <w:tab/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begin"/>
        </w:r>
        <w:r w:rsidRPr="00D8781E">
          <w:rPr>
            <w:rStyle w:val="af1"/>
            <w:rFonts w:eastAsia="Calibri" w:cstheme="minorHAnsi"/>
            <w:webHidden/>
            <w:lang w:val="ru-RU"/>
          </w:rPr>
          <w:instrText xml:space="preserve"> PAGEREF _Toc513212060 \h </w:instrText>
        </w:r>
        <w:r w:rsidRPr="00D8781E">
          <w:rPr>
            <w:rStyle w:val="af1"/>
            <w:rFonts w:eastAsia="Calibri" w:cstheme="minorHAnsi"/>
            <w:webHidden/>
            <w:lang w:val="ru-RU"/>
          </w:rPr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separate"/>
        </w:r>
        <w:r>
          <w:rPr>
            <w:rStyle w:val="af1"/>
            <w:rFonts w:eastAsia="Calibri" w:cstheme="minorHAnsi"/>
            <w:webHidden/>
            <w:lang w:val="ru-RU"/>
          </w:rPr>
          <w:t>32</w:t>
        </w:r>
        <w:r w:rsidRPr="00D8781E">
          <w:rPr>
            <w:rStyle w:val="af1"/>
            <w:rFonts w:eastAsia="Calibri" w:cstheme="minorHAnsi"/>
            <w:webHidden/>
            <w:lang w:val="ru-RU"/>
          </w:rPr>
          <w:fldChar w:fldCharType="end"/>
        </w:r>
      </w:hyperlink>
    </w:p>
    <w:p w:rsidR="00D8781E" w:rsidRDefault="00D8781E" w:rsidP="00D8781E">
      <w:pPr>
        <w:pStyle w:val="22"/>
        <w:tabs>
          <w:tab w:val="left" w:pos="600"/>
          <w:tab w:val="right" w:leader="dot" w:pos="9627"/>
        </w:tabs>
        <w:spacing w:before="0" w:line="360" w:lineRule="auto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ru-RU" w:eastAsia="ru-RU"/>
        </w:rPr>
      </w:pPr>
      <w:hyperlink w:anchor="_Toc513212061" w:history="1">
        <w:r w:rsidRPr="00A87BDB">
          <w:rPr>
            <w:rStyle w:val="af1"/>
            <w:lang w:val="ru-RU"/>
          </w:rPr>
          <w:t>4.6.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ru-RU" w:eastAsia="ru-RU"/>
          </w:rPr>
          <w:tab/>
        </w:r>
        <w:r w:rsidRPr="00D8781E">
          <w:rPr>
            <w:rStyle w:val="af1"/>
            <w:rFonts w:ascii="Cambria" w:eastAsia="Calibri" w:hAnsi="Cambria" w:cstheme="minorHAnsi"/>
            <w:caps/>
            <w:sz w:val="24"/>
            <w:szCs w:val="24"/>
            <w:lang w:val="ru-RU"/>
          </w:rPr>
          <w:t>МЕДИА И ОБЩЕСТВЕННЫЕ ОТНОШЕНИЯ (ЗАДАЧА F)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_Toc513212061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86084C" w:rsidRPr="00FC4073" w:rsidRDefault="0086084C" w:rsidP="00D8781E">
      <w:pPr>
        <w:pStyle w:val="11"/>
        <w:spacing w:before="0" w:after="100" w:afterAutospacing="1" w:line="360" w:lineRule="auto"/>
        <w:rPr>
          <w:rFonts w:ascii="Arial" w:hAnsi="Arial" w:cs="Arial"/>
          <w:b w:val="0"/>
          <w:noProof w:val="0"/>
          <w:color w:val="C00000"/>
          <w:u w:val="single"/>
          <w:lang w:val="ru-RU" w:eastAsia="de-DE"/>
        </w:rPr>
      </w:pPr>
      <w:r w:rsidRPr="00BD1193">
        <w:rPr>
          <w:rFonts w:ascii="Arial" w:hAnsi="Arial"/>
          <w:noProof w:val="0"/>
          <w:lang w:val="en-US"/>
        </w:rPr>
        <w:fldChar w:fldCharType="end"/>
      </w:r>
      <w:r w:rsidR="00FC4073" w:rsidRPr="00B94BE6">
        <w:rPr>
          <w:rFonts w:cstheme="minorHAnsi"/>
          <w:lang w:val="ru-RU"/>
        </w:rPr>
        <w:t>ПРИЛОЖЕНИЕ I - ФОТОГРАФИИ ОБЪЕКТА</w:t>
      </w:r>
      <w:r w:rsidR="00FC4073" w:rsidRPr="00B94BE6">
        <w:rPr>
          <w:rFonts w:cstheme="minorHAnsi"/>
          <w:lang w:val="ru-RU"/>
        </w:rPr>
        <w:br/>
      </w:r>
      <w:r w:rsidRPr="00FC4073">
        <w:rPr>
          <w:rFonts w:ascii="Arial" w:hAnsi="Arial" w:cs="Arial"/>
          <w:noProof w:val="0"/>
          <w:color w:val="C00000"/>
          <w:u w:val="single"/>
          <w:lang w:val="ru-RU" w:eastAsia="de-DE"/>
        </w:rPr>
        <w:br w:type="page"/>
      </w:r>
    </w:p>
    <w:p w:rsidR="000D4E78" w:rsidRPr="00DB33DD" w:rsidRDefault="0088666D" w:rsidP="000D4E78">
      <w:pPr>
        <w:spacing w:before="120" w:after="60" w:line="240" w:lineRule="auto"/>
        <w:jc w:val="both"/>
        <w:rPr>
          <w:rFonts w:ascii="Arial" w:eastAsia="Times New Roman" w:hAnsi="Arial" w:cs="Arial"/>
          <w:b/>
          <w:noProof w:val="0"/>
          <w:sz w:val="24"/>
          <w:szCs w:val="24"/>
          <w:u w:val="single"/>
          <w:lang w:val="de-DE" w:eastAsia="de-DE"/>
        </w:rPr>
      </w:pPr>
      <w:r>
        <w:rPr>
          <w:rFonts w:ascii="Arial" w:eastAsia="Times New Roman" w:hAnsi="Arial" w:cs="Arial"/>
          <w:b/>
          <w:noProof w:val="0"/>
          <w:sz w:val="24"/>
          <w:szCs w:val="24"/>
          <w:u w:val="single"/>
          <w:lang w:val="ru-RU" w:eastAsia="de-DE"/>
        </w:rPr>
        <w:lastRenderedPageBreak/>
        <w:t>Список Сокращений</w:t>
      </w:r>
    </w:p>
    <w:p w:rsidR="000D4E78" w:rsidRPr="00BD1193" w:rsidRDefault="000D4E78" w:rsidP="000D4E78">
      <w:pPr>
        <w:spacing w:before="120" w:after="60" w:line="240" w:lineRule="auto"/>
        <w:jc w:val="both"/>
        <w:rPr>
          <w:rFonts w:ascii="Arial" w:eastAsia="Times New Roman" w:hAnsi="Arial" w:cs="Arial"/>
          <w:noProof w:val="0"/>
          <w:sz w:val="28"/>
          <w:szCs w:val="28"/>
          <w:lang w:val="en-US" w:eastAsia="de-DE"/>
        </w:rPr>
      </w:pP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1"/>
        <w:gridCol w:w="8150"/>
      </w:tblGrid>
      <w:tr w:rsidR="008E2442" w:rsidRPr="00BD1193" w:rsidTr="001362B8">
        <w:trPr>
          <w:trHeight w:val="218"/>
        </w:trPr>
        <w:tc>
          <w:tcPr>
            <w:tcW w:w="1221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АБР</w:t>
            </w:r>
          </w:p>
        </w:tc>
        <w:tc>
          <w:tcPr>
            <w:tcW w:w="8150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  <w:vAlign w:val="center"/>
          </w:tcPr>
          <w:p w:rsidR="008E2442" w:rsidRPr="007C566D" w:rsidRDefault="008E2442" w:rsidP="001362B8">
            <w:pPr>
              <w:spacing w:after="0" w:line="240" w:lineRule="auto"/>
              <w:rPr>
                <w:rFonts w:ascii="Arial" w:eastAsia="Times New Roman" w:hAnsi="Arial" w:cs="Arial"/>
                <w:smallCaps/>
                <w:noProof w:val="0"/>
                <w:sz w:val="20"/>
                <w:szCs w:val="20"/>
                <w:lang w:val="en-US" w:eastAsia="de-DE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АЗИАТСКИЙ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БАНК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РАЗВИТИЯ</w:t>
            </w:r>
          </w:p>
        </w:tc>
      </w:tr>
      <w:tr w:rsidR="008E2442" w:rsidRPr="00BD1193" w:rsidTr="00F62B0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АФР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  <w:vAlign w:val="center"/>
          </w:tcPr>
          <w:p w:rsidR="008E2442" w:rsidRPr="007C566D" w:rsidRDefault="008E2442" w:rsidP="001362B8">
            <w:pPr>
              <w:spacing w:after="0" w:line="240" w:lineRule="auto"/>
              <w:rPr>
                <w:rFonts w:ascii="Arial" w:eastAsia="Times New Roman" w:hAnsi="Arial" w:cs="Arial"/>
                <w:smallCaps/>
                <w:noProof w:val="0"/>
                <w:sz w:val="20"/>
                <w:szCs w:val="20"/>
                <w:lang w:val="en-US" w:eastAsia="de-DE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АЗИАТСКИЙ ФОНД РАЗВИТИЯ</w:t>
            </w:r>
          </w:p>
        </w:tc>
      </w:tr>
      <w:tr w:rsidR="008E2442" w:rsidRPr="00BD1193" w:rsidTr="00F62B0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П</w:t>
            </w: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ФС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  <w:vAlign w:val="center"/>
          </w:tcPr>
          <w:p w:rsidR="008E2442" w:rsidRPr="007C566D" w:rsidRDefault="008E2442" w:rsidP="001362B8">
            <w:pPr>
              <w:spacing w:after="0" w:line="240" w:lineRule="auto"/>
              <w:rPr>
                <w:rFonts w:ascii="Arial" w:eastAsia="Times New Roman" w:hAnsi="Arial" w:cs="Arial"/>
                <w:smallCaps/>
                <w:noProof w:val="0"/>
                <w:sz w:val="20"/>
                <w:szCs w:val="20"/>
                <w:lang w:val="en-US" w:eastAsia="de-DE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ПРОВЕРЕННЫЕ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ФИНАНСОВЫЕ ОТЧЕТНОСТИ</w:t>
            </w:r>
          </w:p>
        </w:tc>
      </w:tr>
      <w:tr w:rsidR="009C107E" w:rsidRPr="00BD1193" w:rsidTr="00EA2580">
        <w:trPr>
          <w:trHeight w:val="211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ДТТ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9C107E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ДОКУМЕНТАЦИЯ ТЕНДЕРНЫХ ТОРГОВ</w:t>
            </w:r>
          </w:p>
        </w:tc>
      </w:tr>
      <w:tr w:rsidR="000D4E78" w:rsidRPr="00502EBB" w:rsidTr="00F62B0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D4E78" w:rsidRPr="007C566D" w:rsidRDefault="00742ECD" w:rsidP="00742ECD">
            <w:pPr>
              <w:spacing w:after="0"/>
              <w:jc w:val="center"/>
              <w:rPr>
                <w:rFonts w:ascii="Arial" w:eastAsia="Times New Roman" w:hAnsi="Arial" w:cs="Arial"/>
                <w:b/>
                <w:smallCaps/>
                <w:noProof w:val="0"/>
                <w:color w:val="FFFFFF"/>
                <w:sz w:val="20"/>
                <w:szCs w:val="20"/>
                <w:lang w:val="ru-RU" w:eastAsia="de-DE"/>
              </w:rPr>
            </w:pPr>
            <w:r w:rsidRPr="00742ECD">
              <w:rPr>
                <w:rStyle w:val="aff0"/>
                <w:smallCaps w:val="0"/>
                <w:color w:val="FFFFFF" w:themeColor="background1"/>
              </w:rPr>
              <w:t>ОР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  <w:vAlign w:val="center"/>
          </w:tcPr>
          <w:p w:rsidR="000D4E78" w:rsidRPr="00872DB8" w:rsidRDefault="00872DB8" w:rsidP="001362B8">
            <w:pPr>
              <w:spacing w:after="0" w:line="240" w:lineRule="auto"/>
              <w:rPr>
                <w:rFonts w:ascii="Arial" w:eastAsia="Times New Roman" w:hAnsi="Arial" w:cs="Arial"/>
                <w:smallCaps/>
                <w:noProof w:val="0"/>
                <w:sz w:val="20"/>
                <w:szCs w:val="20"/>
                <w:lang w:val="ru-RU" w:eastAsia="de-DE"/>
              </w:rPr>
            </w:pPr>
            <w:r>
              <w:rPr>
                <w:rFonts w:ascii="Arial" w:eastAsia="Times New Roman" w:hAnsi="Arial" w:cs="Arial"/>
                <w:smallCaps/>
                <w:noProof w:val="0"/>
                <w:sz w:val="20"/>
                <w:szCs w:val="20"/>
                <w:lang w:val="ru-RU" w:eastAsia="de-DE"/>
              </w:rPr>
              <w:t>ОБЪЕМ РАБОТ</w:t>
            </w:r>
          </w:p>
        </w:tc>
      </w:tr>
      <w:tr w:rsidR="008E2442" w:rsidRPr="00502EBB" w:rsidTr="00EA2580">
        <w:trPr>
          <w:trHeight w:val="293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502EBB" w:rsidRDefault="008E2442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КАПЗАТ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502EBB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02EBB">
              <w:rPr>
                <w:rFonts w:ascii="Arial" w:hAnsi="Arial" w:cs="Arial"/>
                <w:sz w:val="20"/>
                <w:szCs w:val="20"/>
                <w:lang w:val="ru-RU"/>
              </w:rPr>
              <w:t>КАПИТАЛЬНЫЕ ЗАТРАТЫ</w:t>
            </w:r>
          </w:p>
        </w:tc>
      </w:tr>
      <w:tr w:rsidR="008E2442" w:rsidRPr="00502EBB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ПРП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502EBB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02EBB">
              <w:rPr>
                <w:rFonts w:ascii="Arial" w:hAnsi="Arial" w:cs="Arial"/>
                <w:sz w:val="20"/>
                <w:szCs w:val="20"/>
                <w:lang w:val="ru-RU"/>
              </w:rPr>
              <w:t>ПРОГРАММА РАЗВИТИЯ ПОТЕНЦИАЛА</w:t>
            </w:r>
          </w:p>
        </w:tc>
      </w:tr>
      <w:tr w:rsidR="008E2442" w:rsidRPr="00502EBB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ВКК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502EBB" w:rsidRDefault="00872DB8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ОТБОР </w:t>
            </w:r>
            <w:r w:rsidRPr="00502EBB">
              <w:rPr>
                <w:rFonts w:ascii="Arial" w:hAnsi="Arial" w:cs="Arial"/>
                <w:sz w:val="20"/>
                <w:szCs w:val="20"/>
                <w:lang w:val="ru-RU"/>
              </w:rPr>
              <w:t xml:space="preserve">КОНСУЛЬТАНТА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ПО </w:t>
            </w:r>
            <w:r w:rsidR="008E2442" w:rsidRPr="00502EBB">
              <w:rPr>
                <w:rFonts w:ascii="Arial" w:hAnsi="Arial" w:cs="Arial"/>
                <w:sz w:val="20"/>
                <w:szCs w:val="20"/>
                <w:lang w:val="ru-RU"/>
              </w:rPr>
              <w:t xml:space="preserve">КВАЛИФИКАЦИИ </w:t>
            </w:r>
          </w:p>
        </w:tc>
      </w:tr>
      <w:tr w:rsidR="008E2442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ИА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7C566D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ИСПОЛНИТЕЛЬНОЕ АГЕНТСТВО</w:t>
            </w:r>
          </w:p>
        </w:tc>
      </w:tr>
      <w:tr w:rsidR="008E2442" w:rsidRPr="00D8781E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ОВОС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7C566D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ОЦЕНКА ВОЗДЕЙСТВИЯ НА ОКРУЖАЮЩУЮ СРЕДУ</w:t>
            </w:r>
          </w:p>
        </w:tc>
      </w:tr>
      <w:tr w:rsidR="008E2442" w:rsidRPr="00D8781E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ПУОС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EA2580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A2580">
              <w:rPr>
                <w:rFonts w:ascii="Arial" w:hAnsi="Arial" w:cs="Arial"/>
                <w:sz w:val="20"/>
                <w:szCs w:val="20"/>
                <w:lang w:val="ru-RU"/>
              </w:rPr>
              <w:t xml:space="preserve">ПЛАН УПРАВЛЕНИЯ </w:t>
            </w:r>
            <w:r w:rsidR="00872DB8">
              <w:rPr>
                <w:rFonts w:ascii="Arial" w:hAnsi="Arial" w:cs="Arial"/>
                <w:sz w:val="20"/>
                <w:szCs w:val="20"/>
                <w:lang w:val="ru-RU"/>
              </w:rPr>
              <w:t xml:space="preserve">ПО </w:t>
            </w:r>
            <w:r w:rsidRPr="00EA2580">
              <w:rPr>
                <w:rFonts w:ascii="Arial" w:hAnsi="Arial" w:cs="Arial"/>
                <w:sz w:val="20"/>
                <w:szCs w:val="20"/>
                <w:lang w:val="ru-RU"/>
              </w:rPr>
              <w:t>ОКРУЖАЮЩЕЙ СРЕДОЙ</w:t>
            </w:r>
          </w:p>
        </w:tc>
      </w:tr>
      <w:tr w:rsidR="008E2442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8E2442" w:rsidRPr="007C566D" w:rsidRDefault="008E2442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МФИК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8E2442" w:rsidRPr="007C566D" w:rsidRDefault="008E2442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МЕЖДУНАРОДНАЯ ФЕДЕРАЦИЯ ИНЖЕНЕРОВ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  <w:r w:rsidRPr="007C566D">
              <w:rPr>
                <w:rFonts w:ascii="Arial" w:hAnsi="Arial" w:cs="Arial"/>
                <w:sz w:val="20"/>
                <w:szCs w:val="20"/>
              </w:rPr>
              <w:t>КОНС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УЛЬТАНТОВ</w:t>
            </w:r>
          </w:p>
        </w:tc>
      </w:tr>
      <w:tr w:rsidR="003C0470" w:rsidRPr="00D8781E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ПДГ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ПЛАН ДЕЙСТВИЙ ПО ГЕНДЕРНЫМ ВОПРОСАМ</w:t>
            </w:r>
          </w:p>
        </w:tc>
      </w:tr>
      <w:tr w:rsidR="003C0470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ОУК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ОБЩИЕ УСЛОВИЯ КОНТРАКТА</w:t>
            </w:r>
          </w:p>
        </w:tc>
      </w:tr>
      <w:tr w:rsidR="003C0470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ПУз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ПРАВИТЕЛЬСТВО </w:t>
            </w:r>
            <w:r w:rsidR="00EA2580">
              <w:rPr>
                <w:rFonts w:ascii="Arial" w:hAnsi="Arial" w:cs="Arial"/>
                <w:sz w:val="20"/>
                <w:szCs w:val="20"/>
                <w:lang w:val="ru-RU"/>
              </w:rPr>
              <w:t xml:space="preserve">РЕСПУБЛИКИ </w:t>
            </w:r>
            <w:r w:rsidRPr="007C566D">
              <w:rPr>
                <w:rFonts w:ascii="Arial" w:hAnsi="Arial" w:cs="Arial"/>
                <w:sz w:val="20"/>
                <w:szCs w:val="20"/>
              </w:rPr>
              <w:t>УЗБЕКИСТАНА</w:t>
            </w:r>
          </w:p>
        </w:tc>
      </w:tr>
      <w:tr w:rsidR="003C0470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ГИС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ГЕОГРАФИЧЕСК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АЯ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ИНФОРМАЦИ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ОННАЯ СИСТЕМА</w:t>
            </w:r>
          </w:p>
        </w:tc>
      </w:tr>
      <w:tr w:rsidR="003C0470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ИУТ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ИНСТРУКЦИЯ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УЧАСТНИКАМ ТОРГОВ</w:t>
            </w:r>
          </w:p>
        </w:tc>
      </w:tr>
      <w:tr w:rsidR="003C0470" w:rsidRPr="00BD1193" w:rsidTr="00455C7F">
        <w:trPr>
          <w:trHeight w:val="316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РА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РЕАЛИЗУЮЩЕЕ АГЕНТСТВО</w:t>
            </w:r>
          </w:p>
        </w:tc>
      </w:tr>
      <w:tr w:rsidR="003C0470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3C0470" w:rsidRPr="007C566D" w:rsidRDefault="003C0470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МКТ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3C0470" w:rsidRPr="007C566D" w:rsidRDefault="003C0470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МЕЖДУНАРОДНЫЕ КОНКУРЕНТНЫЕ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ТОРГИ</w:t>
            </w:r>
          </w:p>
        </w:tc>
      </w:tr>
      <w:tr w:rsidR="00EB4385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НООС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НАЧАЛЬНАЯ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ОЦЕНКА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ОКРУЖАЮЩЕЙ СРЕДЫ</w:t>
            </w:r>
          </w:p>
        </w:tc>
      </w:tr>
      <w:tr w:rsidR="00EB4385" w:rsidRPr="00D8781E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ВСМТО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ВНУТРЕННЯЯ СИСТЕМА МОНИТОРИНГА ТВЕРДЫХ </w:t>
            </w:r>
            <w:r w:rsidR="00EA2580">
              <w:rPr>
                <w:rFonts w:ascii="Arial" w:hAnsi="Arial" w:cs="Arial"/>
                <w:sz w:val="20"/>
                <w:szCs w:val="20"/>
                <w:lang w:val="ru-RU"/>
              </w:rPr>
              <w:t xml:space="preserve">БЫТОВЫХ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ОТХОДОВ</w:t>
            </w:r>
          </w:p>
        </w:tc>
      </w:tr>
      <w:tr w:rsidR="00EB4385" w:rsidRPr="00D8781E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ППЗП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ПЛАН ПО ПРИОБРЕТЕНИЮ ЗЕМЛИ И ПЕРЕСЕЛЕНИЮ</w:t>
            </w:r>
          </w:p>
        </w:tc>
      </w:tr>
      <w:tr w:rsidR="00EB4385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ГТБО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ГОРОДСКИЕ </w:t>
            </w:r>
            <w:r w:rsidRPr="007C566D">
              <w:rPr>
                <w:rFonts w:ascii="Arial" w:hAnsi="Arial" w:cs="Arial"/>
                <w:sz w:val="20"/>
                <w:szCs w:val="20"/>
              </w:rPr>
              <w:t>ТВЕРДЫЕ БЫТОВЫЕ ОТХОДЫ</w:t>
            </w:r>
          </w:p>
        </w:tc>
      </w:tr>
      <w:tr w:rsidR="00EB4385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МинФин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МИНИСТЕРСТВО ФИНАНСОВ</w:t>
            </w:r>
          </w:p>
        </w:tc>
      </w:tr>
      <w:tr w:rsidR="00EB4385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НО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НЕ</w:t>
            </w:r>
            <w:r w:rsidR="006D6C7F" w:rsidRPr="007C566D">
              <w:rPr>
                <w:rFonts w:ascii="Arial" w:hAnsi="Arial" w:cs="Arial"/>
                <w:sz w:val="20"/>
                <w:szCs w:val="20"/>
                <w:lang w:val="ru-RU"/>
              </w:rPr>
              <w:t>ГОСУДАРСТВЕННАЯ ОРГАНИЗАЦИЯ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  <w:tr w:rsidR="00EB4385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B4385" w:rsidRPr="007C566D" w:rsidRDefault="00EB4385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ЭиО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EB4385" w:rsidRPr="007C566D" w:rsidRDefault="00EB4385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ЭКСПЛУАТАЦИЯ И ОБСЛУЖИВАНИЕ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ЭР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ЭКСПЛУАТАЦИОННЫЕ РАСХОДЫ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ИАП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ИНСТРУКЦИИ ПО АДМИНИСТР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ИРОВАНИЮ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ПРОЕКТАМИ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РАП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 xml:space="preserve">РУКОВОДСТВО 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ПО </w:t>
            </w:r>
            <w:r w:rsidRPr="007C566D">
              <w:rPr>
                <w:rFonts w:ascii="Arial" w:hAnsi="Arial" w:cs="Arial"/>
                <w:sz w:val="20"/>
                <w:szCs w:val="20"/>
              </w:rPr>
              <w:t>АДМИНИСТР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ИРОВАНИЮ </w:t>
            </w:r>
            <w:r w:rsidRPr="007C566D">
              <w:rPr>
                <w:rFonts w:ascii="Arial" w:hAnsi="Arial" w:cs="Arial"/>
                <w:sz w:val="20"/>
                <w:szCs w:val="20"/>
              </w:rPr>
              <w:t>ПРОЕКТА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ГРП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ГРУППА РЕАЛИЗАЦИИ </w:t>
            </w:r>
            <w:r w:rsidRPr="007C566D">
              <w:rPr>
                <w:rFonts w:ascii="Arial" w:hAnsi="Arial" w:cs="Arial"/>
                <w:sz w:val="20"/>
                <w:szCs w:val="20"/>
              </w:rPr>
              <w:t>ПРОЕКТ</w:t>
            </w: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А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ПУП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ПЛАН УПРАВЛЕНИЯ ПРОЕКТОМ</w:t>
            </w:r>
          </w:p>
        </w:tc>
      </w:tr>
      <w:tr w:rsidR="006D6C7F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6D6C7F" w:rsidRPr="007C566D" w:rsidRDefault="006D6C7F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РК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6D6C7F" w:rsidRPr="007C566D" w:rsidRDefault="006D6C7F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Style w:val="shorttext"/>
                <w:rFonts w:ascii="Arial" w:hAnsi="Arial" w:cs="Arial"/>
                <w:sz w:val="20"/>
                <w:szCs w:val="20"/>
                <w:lang w:val="ru-RU"/>
              </w:rPr>
              <w:t>РУКОВОДСТВО КОНСУЛЬТАНТА ПО ПРОЕКТУ</w:t>
            </w:r>
          </w:p>
        </w:tc>
      </w:tr>
      <w:tr w:rsidR="00037D1D" w:rsidRPr="00D8781E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37D1D" w:rsidRPr="007C566D" w:rsidRDefault="001362B8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О</w:t>
            </w:r>
            <w:r w:rsidR="00037D1D"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КСт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037D1D" w:rsidRPr="007C566D" w:rsidRDefault="001362B8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ОТБОР</w:t>
            </w:r>
            <w:r w:rsidR="00037D1D"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 ПО КАЧЕСТВУ И СТОИМОСТИ</w:t>
            </w:r>
          </w:p>
        </w:tc>
      </w:tr>
      <w:tr w:rsidR="00037D1D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37D1D" w:rsidRPr="007C566D" w:rsidRDefault="00037D1D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ЗПП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037D1D" w:rsidRPr="007C566D" w:rsidRDefault="00037D1D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ЗАПРОС НА ПОДАЧУ ПРЕДЛОЖЕНИЯ</w:t>
            </w:r>
          </w:p>
        </w:tc>
      </w:tr>
      <w:tr w:rsidR="00037D1D" w:rsidRPr="00D8781E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37D1D" w:rsidRPr="007C566D" w:rsidRDefault="00037D1D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ДРПС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037D1D" w:rsidRPr="007C566D" w:rsidRDefault="00037D1D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ДОКЛАД И РЕКОМЕНДАЦИЯ ПРЕЗИДЕНТА СОВЕТУ ДИРЕКТОРОВ</w:t>
            </w:r>
          </w:p>
        </w:tc>
      </w:tr>
      <w:tr w:rsidR="00037D1D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37D1D" w:rsidRPr="007C566D" w:rsidRDefault="00037D1D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СУК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037D1D" w:rsidRPr="007C566D" w:rsidRDefault="00037D1D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СПЕЦИАЛЬНЫЕ УСЛОВИЯ КОНТРАКТА</w:t>
            </w:r>
          </w:p>
        </w:tc>
      </w:tr>
      <w:tr w:rsidR="00037D1D" w:rsidRPr="00BD1193" w:rsidTr="001362B8">
        <w:trPr>
          <w:trHeight w:val="277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037D1D" w:rsidRPr="007C566D" w:rsidRDefault="00037D1D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ОоР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037D1D" w:rsidRPr="007C566D" w:rsidRDefault="00037D1D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ОТЧЕТ</w:t>
            </w:r>
            <w:r w:rsidRPr="007C566D">
              <w:rPr>
                <w:rFonts w:ascii="Arial" w:hAnsi="Arial" w:cs="Arial"/>
                <w:sz w:val="20"/>
                <w:szCs w:val="20"/>
              </w:rPr>
              <w:t xml:space="preserve"> О РАСХОДАХ</w:t>
            </w:r>
          </w:p>
        </w:tc>
      </w:tr>
      <w:tr w:rsidR="001B2CD4" w:rsidRPr="00D8781E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1B2CD4" w:rsidRPr="007C566D" w:rsidRDefault="001B2CD4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smallCaps w:val="0"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smallCaps w:val="0"/>
                <w:color w:val="FFFFFF" w:themeColor="background1"/>
                <w:sz w:val="20"/>
                <w:szCs w:val="20"/>
                <w:lang w:val="ru-RU"/>
              </w:rPr>
              <w:t>ОПГЗ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1B2CD4" w:rsidRPr="007C566D" w:rsidRDefault="001B2CD4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ОТЧЕТ О ПОЛИТИКЕ ГАРАНТИЙ ЗАЩИТЫ</w:t>
            </w:r>
          </w:p>
        </w:tc>
      </w:tr>
      <w:tr w:rsidR="001B2CD4" w:rsidRPr="00D8781E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1B2CD4" w:rsidRPr="007C566D" w:rsidRDefault="001B2CD4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РСБСС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1B2CD4" w:rsidRPr="007C566D" w:rsidRDefault="001B2CD4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РЕЗЮМЕ ПО СОКРАЩЕНИЮ БЕДНОСТИ И СОЦИАЛЬНОЙ СТРАТЕГИИ</w:t>
            </w:r>
          </w:p>
        </w:tc>
      </w:tr>
      <w:tr w:rsidR="001B2CD4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1B2CD4" w:rsidRPr="007C566D" w:rsidRDefault="001B2CD4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СанОб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1B2CD4" w:rsidRPr="007C566D" w:rsidRDefault="001B2CD4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ОБЪЕКТ САНИТАРНОГО ПОЛИГОНА</w:t>
            </w:r>
          </w:p>
        </w:tc>
      </w:tr>
      <w:tr w:rsidR="001B2CD4" w:rsidRPr="00D8781E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1B2CD4" w:rsidRPr="007C566D" w:rsidRDefault="001B2CD4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ГУП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1B2CD4" w:rsidRPr="007C566D" w:rsidRDefault="001B2CD4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ГОСУДАРСТВЕННОЕ УНИТАРНОЕ ПРЕДПРИЯТИЕ = ГОСУДАРСТВЕННЫЙ ПРОИЗВОДСТВЕННЫЙ ОТДЕЛ</w:t>
            </w:r>
          </w:p>
        </w:tc>
      </w:tr>
      <w:tr w:rsidR="009C107E" w:rsidRPr="006E1341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УТБО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742ECD" w:rsidP="00742ECD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УПРАВЛЕНИЕ</w:t>
            </w:r>
            <w:r w:rsidR="009C107E" w:rsidRPr="007C566D">
              <w:rPr>
                <w:rFonts w:ascii="Arial" w:hAnsi="Arial" w:cs="Arial"/>
                <w:sz w:val="20"/>
                <w:szCs w:val="20"/>
                <w:lang w:val="ru-RU"/>
              </w:rPr>
              <w:t xml:space="preserve"> ТВЕРДЫМИ БЫТОВЫМИ ОТХОДАМИ</w:t>
            </w:r>
          </w:p>
        </w:tc>
      </w:tr>
      <w:tr w:rsidR="009C107E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T</w:t>
            </w: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П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9C107E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ТЕХНИЧЕСКАЯ ПОДДЕРЖКА</w:t>
            </w:r>
          </w:p>
        </w:tc>
      </w:tr>
      <w:tr w:rsidR="009C107E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ТЗ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9C107E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ТЕХНИЧЕСКОЕ ЗАДАНИЕ</w:t>
            </w:r>
          </w:p>
        </w:tc>
      </w:tr>
      <w:tr w:rsidR="009C107E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УЗБ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9C107E" w:rsidP="001362B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C566D">
              <w:rPr>
                <w:rFonts w:ascii="Arial" w:hAnsi="Arial" w:cs="Arial"/>
                <w:sz w:val="20"/>
                <w:szCs w:val="20"/>
              </w:rPr>
              <w:t>УЗБЕКИСТАН</w:t>
            </w:r>
          </w:p>
        </w:tc>
      </w:tr>
      <w:tr w:rsidR="009C107E" w:rsidRPr="00BD1193" w:rsidTr="00455C7F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9C107E" w:rsidRPr="007C566D" w:rsidRDefault="009C107E" w:rsidP="001362B8">
            <w:pPr>
              <w:spacing w:after="0"/>
              <w:jc w:val="center"/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7C566D">
              <w:rPr>
                <w:rStyle w:val="aff0"/>
                <w:rFonts w:ascii="Arial" w:hAnsi="Arial" w:cs="Arial"/>
                <w:b/>
                <w:color w:val="FFFFFF" w:themeColor="background1"/>
                <w:sz w:val="20"/>
                <w:szCs w:val="20"/>
                <w:lang w:val="ru-RU"/>
              </w:rPr>
              <w:t>ЗС</w:t>
            </w:r>
          </w:p>
        </w:tc>
        <w:tc>
          <w:tcPr>
            <w:tcW w:w="815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CC2E5" w:themeFill="accent1" w:themeFillTint="99"/>
          </w:tcPr>
          <w:p w:rsidR="009C107E" w:rsidRPr="007C566D" w:rsidRDefault="009C107E" w:rsidP="001362B8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C566D">
              <w:rPr>
                <w:rFonts w:ascii="Arial" w:hAnsi="Arial" w:cs="Arial"/>
                <w:sz w:val="20"/>
                <w:szCs w:val="20"/>
                <w:lang w:val="ru-RU"/>
              </w:rPr>
              <w:t>ЗАЯВКА НА СНЯТИЕ</w:t>
            </w:r>
          </w:p>
        </w:tc>
      </w:tr>
    </w:tbl>
    <w:p w:rsidR="005C1D20" w:rsidRPr="00BD1193" w:rsidRDefault="005C1D20" w:rsidP="005C1D20">
      <w:pPr>
        <w:pStyle w:val="35"/>
        <w:shd w:val="clear" w:color="auto" w:fill="auto"/>
        <w:tabs>
          <w:tab w:val="left" w:pos="426"/>
          <w:tab w:val="left" w:pos="567"/>
          <w:tab w:val="left" w:pos="3402"/>
          <w:tab w:val="left" w:pos="3921"/>
        </w:tabs>
        <w:spacing w:before="0" w:after="0" w:line="250" w:lineRule="exact"/>
        <w:ind w:left="2020" w:firstLine="0"/>
        <w:jc w:val="left"/>
        <w:rPr>
          <w:noProof w:val="0"/>
          <w:sz w:val="22"/>
          <w:szCs w:val="22"/>
          <w:lang w:val="en-US"/>
        </w:rPr>
      </w:pPr>
    </w:p>
    <w:p w:rsidR="000F3457" w:rsidRDefault="003A150D" w:rsidP="00346248">
      <w:pPr>
        <w:pStyle w:val="35"/>
        <w:shd w:val="clear" w:color="auto" w:fill="auto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  <w:rPr>
          <w:rStyle w:val="shorttext"/>
          <w:b/>
          <w:lang w:val="ru-RU"/>
        </w:rPr>
      </w:pPr>
      <w:r>
        <w:rPr>
          <w:rStyle w:val="shorttext"/>
          <w:b/>
          <w:lang w:val="ru-RU"/>
        </w:rPr>
        <w:t xml:space="preserve">    </w:t>
      </w:r>
    </w:p>
    <w:p w:rsidR="000F3457" w:rsidRDefault="000F3457" w:rsidP="00346248">
      <w:pPr>
        <w:pStyle w:val="35"/>
        <w:shd w:val="clear" w:color="auto" w:fill="auto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  <w:rPr>
          <w:rStyle w:val="shorttext"/>
          <w:b/>
          <w:lang w:val="ru-RU"/>
        </w:rPr>
      </w:pPr>
    </w:p>
    <w:p w:rsidR="005C1D20" w:rsidRPr="000F3457" w:rsidRDefault="003A150D" w:rsidP="00346248">
      <w:pPr>
        <w:pStyle w:val="35"/>
        <w:shd w:val="clear" w:color="auto" w:fill="auto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  <w:rPr>
          <w:b/>
          <w:noProof w:val="0"/>
          <w:szCs w:val="22"/>
          <w:lang w:val="ru-RU"/>
        </w:rPr>
      </w:pPr>
      <w:r>
        <w:rPr>
          <w:rStyle w:val="shorttext"/>
          <w:b/>
          <w:lang w:val="ru-RU"/>
        </w:rPr>
        <w:t xml:space="preserve"> </w:t>
      </w:r>
      <w:r w:rsidRPr="000F3457">
        <w:rPr>
          <w:rStyle w:val="shorttext"/>
          <w:b/>
          <w:lang w:val="ru-RU"/>
        </w:rPr>
        <w:t>ЭКВИВАЛЕНТЫ ВАЛЮТ</w:t>
      </w:r>
    </w:p>
    <w:p w:rsidR="003A150D" w:rsidRPr="000F3457" w:rsidRDefault="003A150D" w:rsidP="00346248">
      <w:pPr>
        <w:pStyle w:val="35"/>
        <w:shd w:val="clear" w:color="auto" w:fill="auto"/>
        <w:tabs>
          <w:tab w:val="left" w:pos="426"/>
          <w:tab w:val="left" w:pos="567"/>
        </w:tabs>
        <w:spacing w:before="0" w:after="163" w:line="200" w:lineRule="exact"/>
        <w:ind w:left="20" w:firstLine="0"/>
        <w:jc w:val="center"/>
        <w:rPr>
          <w:noProof w:val="0"/>
          <w:szCs w:val="22"/>
          <w:lang w:val="ru-RU"/>
        </w:rPr>
      </w:pPr>
      <w:r w:rsidRPr="000F3457">
        <w:rPr>
          <w:rStyle w:val="shorttext"/>
          <w:lang w:val="ru-RU"/>
        </w:rPr>
        <w:t>      (</w:t>
      </w:r>
      <w:r w:rsidR="0072718A">
        <w:rPr>
          <w:rStyle w:val="shorttext"/>
          <w:lang w:val="ru-RU"/>
        </w:rPr>
        <w:t>31</w:t>
      </w:r>
      <w:r w:rsidRPr="000F3457">
        <w:rPr>
          <w:rStyle w:val="shorttext"/>
          <w:lang w:val="ru-RU"/>
        </w:rPr>
        <w:t xml:space="preserve"> </w:t>
      </w:r>
      <w:r w:rsidR="0072718A">
        <w:rPr>
          <w:rStyle w:val="shorttext"/>
          <w:lang w:val="ru-RU"/>
        </w:rPr>
        <w:t>март 2018</w:t>
      </w:r>
      <w:r w:rsidRPr="000F3457">
        <w:rPr>
          <w:rStyle w:val="shorttext"/>
          <w:lang w:val="ru-RU"/>
        </w:rPr>
        <w:t xml:space="preserve"> года)</w:t>
      </w:r>
    </w:p>
    <w:p w:rsidR="003A150D" w:rsidRPr="000F3457" w:rsidRDefault="003A150D" w:rsidP="003A150D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50" w:lineRule="exact"/>
        <w:ind w:left="3261" w:right="2974" w:firstLine="0"/>
        <w:jc w:val="center"/>
        <w:rPr>
          <w:noProof w:val="0"/>
          <w:szCs w:val="22"/>
          <w:lang w:val="ru-RU"/>
        </w:rPr>
      </w:pPr>
      <w:r w:rsidRPr="000F3457">
        <w:rPr>
          <w:rStyle w:val="shorttext"/>
          <w:lang w:val="ru-RU"/>
        </w:rPr>
        <w:t>Валютная единица</w:t>
      </w:r>
      <w:r w:rsidR="005C1D20" w:rsidRPr="000F3457">
        <w:rPr>
          <w:noProof w:val="0"/>
          <w:szCs w:val="22"/>
          <w:lang w:val="ru-RU"/>
        </w:rPr>
        <w:t xml:space="preserve"> - </w:t>
      </w:r>
      <w:proofErr w:type="spellStart"/>
      <w:r w:rsidRPr="000F3457">
        <w:rPr>
          <w:noProof w:val="0"/>
          <w:szCs w:val="22"/>
          <w:lang w:val="ru-RU"/>
        </w:rPr>
        <w:t>сум</w:t>
      </w:r>
      <w:proofErr w:type="spellEnd"/>
      <w:r w:rsidR="005C1D20" w:rsidRPr="000F3457">
        <w:rPr>
          <w:noProof w:val="0"/>
          <w:szCs w:val="22"/>
          <w:lang w:val="ru-RU"/>
        </w:rPr>
        <w:t xml:space="preserve"> </w:t>
      </w:r>
      <w:r w:rsidRPr="000F3457">
        <w:rPr>
          <w:noProof w:val="0"/>
          <w:szCs w:val="22"/>
          <w:lang w:val="de-DE"/>
        </w:rPr>
        <w:t>(UZS</w:t>
      </w:r>
      <w:r w:rsidR="005C1D20" w:rsidRPr="000F3457">
        <w:rPr>
          <w:noProof w:val="0"/>
          <w:szCs w:val="22"/>
          <w:lang w:val="ru-RU"/>
        </w:rPr>
        <w:t>)</w:t>
      </w:r>
    </w:p>
    <w:p w:rsidR="005C1D20" w:rsidRPr="000F3457" w:rsidRDefault="003A150D" w:rsidP="003A150D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50" w:lineRule="exact"/>
        <w:ind w:left="3261" w:right="3420" w:firstLine="0"/>
        <w:jc w:val="center"/>
        <w:rPr>
          <w:noProof w:val="0"/>
          <w:szCs w:val="22"/>
          <w:lang w:val="ru-RU"/>
        </w:rPr>
      </w:pPr>
      <w:r w:rsidRPr="000F3457">
        <w:rPr>
          <w:noProof w:val="0"/>
          <w:szCs w:val="22"/>
          <w:lang w:val="de-DE"/>
        </w:rPr>
        <w:t xml:space="preserve">          </w:t>
      </w:r>
      <w:r w:rsidR="005C1D20" w:rsidRPr="000F3457">
        <w:rPr>
          <w:noProof w:val="0"/>
          <w:szCs w:val="22"/>
          <w:lang w:val="en-US"/>
        </w:rPr>
        <w:t>UZS</w:t>
      </w:r>
      <w:r w:rsidR="00742ECD">
        <w:rPr>
          <w:noProof w:val="0"/>
          <w:szCs w:val="22"/>
          <w:lang w:val="ru-RU"/>
        </w:rPr>
        <w:t xml:space="preserve"> 1.00 = $0.</w:t>
      </w:r>
      <w:r w:rsidR="0072718A">
        <w:rPr>
          <w:noProof w:val="0"/>
          <w:szCs w:val="22"/>
          <w:lang w:val="ru-RU"/>
        </w:rPr>
        <w:t>12323</w:t>
      </w:r>
    </w:p>
    <w:p w:rsidR="005C1D20" w:rsidRPr="000F3457" w:rsidRDefault="005C1D20" w:rsidP="003A150D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50" w:lineRule="exact"/>
        <w:ind w:left="3261" w:right="3420" w:firstLine="0"/>
        <w:jc w:val="center"/>
        <w:rPr>
          <w:noProof w:val="0"/>
          <w:szCs w:val="22"/>
          <w:lang w:val="ru-RU"/>
        </w:rPr>
      </w:pPr>
      <w:r w:rsidRPr="000F3457">
        <w:rPr>
          <w:noProof w:val="0"/>
          <w:szCs w:val="22"/>
          <w:lang w:val="ru-RU"/>
        </w:rPr>
        <w:t xml:space="preserve"> </w:t>
      </w:r>
      <w:r w:rsidR="003A150D" w:rsidRPr="000F3457">
        <w:rPr>
          <w:noProof w:val="0"/>
          <w:szCs w:val="22"/>
          <w:lang w:val="de-DE"/>
        </w:rPr>
        <w:t xml:space="preserve">          </w:t>
      </w:r>
      <w:r w:rsidRPr="000F3457">
        <w:rPr>
          <w:noProof w:val="0"/>
          <w:szCs w:val="22"/>
          <w:lang w:val="ru-RU"/>
        </w:rPr>
        <w:t xml:space="preserve">$1.00 = </w:t>
      </w:r>
      <w:r w:rsidRPr="000F3457">
        <w:rPr>
          <w:noProof w:val="0"/>
          <w:szCs w:val="22"/>
          <w:lang w:val="en-US"/>
        </w:rPr>
        <w:t>UZS</w:t>
      </w:r>
      <w:r w:rsidRPr="000F3457">
        <w:rPr>
          <w:noProof w:val="0"/>
          <w:szCs w:val="22"/>
          <w:lang w:val="ru-RU"/>
        </w:rPr>
        <w:t xml:space="preserve"> 8</w:t>
      </w:r>
      <w:r w:rsidR="00742ECD">
        <w:rPr>
          <w:noProof w:val="0"/>
          <w:szCs w:val="22"/>
          <w:lang w:val="ru-RU"/>
        </w:rPr>
        <w:t>1</w:t>
      </w:r>
      <w:r w:rsidR="00F808E6">
        <w:rPr>
          <w:noProof w:val="0"/>
          <w:szCs w:val="22"/>
          <w:lang w:val="ru-RU"/>
        </w:rPr>
        <w:t>14</w:t>
      </w:r>
      <w:r w:rsidRPr="000F3457">
        <w:rPr>
          <w:noProof w:val="0"/>
          <w:szCs w:val="22"/>
          <w:lang w:val="ru-RU"/>
        </w:rPr>
        <w:t>.</w:t>
      </w:r>
      <w:r w:rsidR="00F808E6">
        <w:rPr>
          <w:noProof w:val="0"/>
          <w:szCs w:val="22"/>
          <w:lang w:val="ru-RU"/>
        </w:rPr>
        <w:t>86</w:t>
      </w:r>
    </w:p>
    <w:p w:rsidR="005C1D20" w:rsidRPr="000F3457" w:rsidRDefault="005C1D20" w:rsidP="00346248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00" w:lineRule="exact"/>
        <w:ind w:left="20" w:firstLine="0"/>
        <w:jc w:val="center"/>
        <w:rPr>
          <w:noProof w:val="0"/>
          <w:szCs w:val="22"/>
          <w:lang w:val="ru-RU"/>
        </w:rPr>
      </w:pPr>
    </w:p>
    <w:p w:rsidR="005C1D20" w:rsidRPr="000F3457" w:rsidRDefault="005C1D20" w:rsidP="00346248">
      <w:pPr>
        <w:pStyle w:val="35"/>
        <w:shd w:val="clear" w:color="auto" w:fill="auto"/>
        <w:tabs>
          <w:tab w:val="left" w:pos="426"/>
          <w:tab w:val="left" w:pos="567"/>
          <w:tab w:val="left" w:pos="3402"/>
          <w:tab w:val="left" w:pos="3921"/>
        </w:tabs>
        <w:spacing w:before="0" w:after="0" w:line="250" w:lineRule="exact"/>
        <w:ind w:left="2020" w:firstLine="0"/>
        <w:jc w:val="left"/>
        <w:rPr>
          <w:noProof w:val="0"/>
          <w:sz w:val="22"/>
          <w:szCs w:val="22"/>
          <w:lang w:val="ru-RU"/>
        </w:rPr>
      </w:pPr>
    </w:p>
    <w:p w:rsidR="003A150D" w:rsidRPr="000F3457" w:rsidRDefault="003A150D" w:rsidP="003A150D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b/>
          <w:lang w:val="ru-RU"/>
        </w:rPr>
      </w:pPr>
      <w:r w:rsidRPr="000F3457">
        <w:rPr>
          <w:b/>
          <w:lang w:val="ru-RU"/>
        </w:rPr>
        <w:t>ЗАМЕТКА</w:t>
      </w:r>
    </w:p>
    <w:p w:rsidR="003A150D" w:rsidRPr="000F3457" w:rsidRDefault="003A150D" w:rsidP="003A150D">
      <w:pPr>
        <w:pStyle w:val="35"/>
        <w:shd w:val="clear" w:color="auto" w:fill="auto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noProof w:val="0"/>
          <w:sz w:val="22"/>
          <w:szCs w:val="22"/>
          <w:lang w:val="ru-RU"/>
        </w:rPr>
      </w:pPr>
      <w:r w:rsidRPr="000F3457">
        <w:rPr>
          <w:lang w:val="ru-RU"/>
        </w:rPr>
        <w:br/>
        <w:t xml:space="preserve">В этом отчете «$» означает </w:t>
      </w:r>
      <w:r w:rsidR="000F3457">
        <w:rPr>
          <w:lang w:val="ru-RU"/>
        </w:rPr>
        <w:t>д</w:t>
      </w:r>
      <w:r w:rsidRPr="000F3457">
        <w:rPr>
          <w:lang w:val="ru-RU"/>
        </w:rPr>
        <w:t xml:space="preserve">оллар США (USD), а UZS </w:t>
      </w:r>
      <w:r w:rsidR="000F3457">
        <w:rPr>
          <w:lang w:val="ru-RU"/>
        </w:rPr>
        <w:t>означает у</w:t>
      </w:r>
      <w:r w:rsidRPr="000F3457">
        <w:rPr>
          <w:lang w:val="ru-RU"/>
        </w:rPr>
        <w:t xml:space="preserve">збекский </w:t>
      </w:r>
      <w:r w:rsidR="000F3457">
        <w:rPr>
          <w:lang w:val="ru-RU"/>
        </w:rPr>
        <w:t>с</w:t>
      </w:r>
      <w:r w:rsidRPr="000F3457">
        <w:rPr>
          <w:lang w:val="ru-RU"/>
        </w:rPr>
        <w:t>ум</w:t>
      </w:r>
    </w:p>
    <w:p w:rsidR="003612DC" w:rsidRPr="000F3457" w:rsidRDefault="003612DC">
      <w:pPr>
        <w:rPr>
          <w:rFonts w:ascii="Arial" w:hAnsi="Arial" w:cs="Arial"/>
          <w:noProof w:val="0"/>
          <w:lang w:val="ru-RU"/>
        </w:rPr>
      </w:pPr>
    </w:p>
    <w:p w:rsidR="008248E5" w:rsidRPr="003A150D" w:rsidRDefault="008248E5">
      <w:pPr>
        <w:rPr>
          <w:rFonts w:cstheme="minorHAnsi"/>
          <w:noProof w:val="0"/>
          <w:lang w:val="ru-RU"/>
        </w:rPr>
      </w:pPr>
    </w:p>
    <w:p w:rsidR="008248E5" w:rsidRPr="003A150D" w:rsidRDefault="008248E5">
      <w:pPr>
        <w:rPr>
          <w:noProof w:val="0"/>
          <w:lang w:val="ru-RU"/>
        </w:rPr>
      </w:pPr>
    </w:p>
    <w:p w:rsidR="008248E5" w:rsidRPr="003A150D" w:rsidRDefault="008248E5">
      <w:pPr>
        <w:rPr>
          <w:noProof w:val="0"/>
          <w:lang w:val="ru-RU"/>
        </w:rPr>
      </w:pPr>
      <w:r w:rsidRPr="003A150D">
        <w:rPr>
          <w:noProof w:val="0"/>
          <w:lang w:val="ru-RU"/>
        </w:rPr>
        <w:br w:type="page"/>
      </w:r>
    </w:p>
    <w:p w:rsidR="000F3457" w:rsidRDefault="000F3457" w:rsidP="00374E80">
      <w:pPr>
        <w:pStyle w:val="1"/>
        <w:spacing w:before="0"/>
        <w:jc w:val="both"/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</w:pPr>
      <w:bookmarkStart w:id="0" w:name="_Toc471348464"/>
      <w:bookmarkStart w:id="1" w:name="_Hlk497230711"/>
    </w:p>
    <w:p w:rsidR="00374E80" w:rsidRPr="008265D9" w:rsidRDefault="00374E80" w:rsidP="00374E80">
      <w:pPr>
        <w:pStyle w:val="1"/>
        <w:spacing w:before="0"/>
        <w:jc w:val="both"/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</w:pPr>
      <w:bookmarkStart w:id="2" w:name="_Toc513212043"/>
      <w:r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1.</w:t>
      </w:r>
      <w:r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ab/>
      </w:r>
      <w:bookmarkEnd w:id="0"/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СВОДНОЕ</w:t>
      </w:r>
      <w:r w:rsidR="00416E52"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 xml:space="preserve"> </w:t>
      </w:r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КРАТКОЕ</w:t>
      </w:r>
      <w:r w:rsidR="00416E52"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 xml:space="preserve"> </w:t>
      </w:r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ИЗЛОЖЕНИЕ</w:t>
      </w:r>
      <w:r w:rsidR="00416E52"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 xml:space="preserve"> </w:t>
      </w:r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ДЛЯ</w:t>
      </w:r>
      <w:r w:rsidR="00416E52" w:rsidRPr="008265D9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 xml:space="preserve"> </w:t>
      </w:r>
      <w:r w:rsidR="00416E52">
        <w:rPr>
          <w:rFonts w:asciiTheme="minorHAnsi" w:eastAsia="Calibri" w:hAnsiTheme="minorHAnsi" w:cstheme="minorHAnsi"/>
          <w:b/>
          <w:noProof w:val="0"/>
          <w:color w:val="auto"/>
          <w:sz w:val="24"/>
          <w:szCs w:val="24"/>
          <w:u w:val="single"/>
          <w:lang w:val="ru-RU"/>
        </w:rPr>
        <w:t>РУКОВОДСТВА</w:t>
      </w:r>
      <w:bookmarkEnd w:id="2"/>
    </w:p>
    <w:p w:rsidR="00374E80" w:rsidRPr="008265D9" w:rsidRDefault="00374E80" w:rsidP="00374E80">
      <w:pPr>
        <w:spacing w:after="0"/>
        <w:jc w:val="both"/>
        <w:rPr>
          <w:rFonts w:ascii="Arial" w:hAnsi="Arial" w:cs="Arial"/>
          <w:noProof w:val="0"/>
          <w:sz w:val="24"/>
          <w:szCs w:val="24"/>
          <w:lang w:val="ru-RU"/>
        </w:rPr>
      </w:pPr>
    </w:p>
    <w:p w:rsidR="00291229" w:rsidRPr="00291229" w:rsidRDefault="00291229" w:rsidP="00291229">
      <w:pPr>
        <w:spacing w:after="0"/>
        <w:jc w:val="both"/>
        <w:rPr>
          <w:lang w:val="ru-RU"/>
        </w:rPr>
      </w:pPr>
      <w:r w:rsidRPr="00291229">
        <w:rPr>
          <w:lang w:val="ru-RU"/>
        </w:rPr>
        <w:t>Это третий консолидированный ежеквартальный отчет о ходе работы [</w:t>
      </w:r>
      <w:r>
        <w:rPr>
          <w:lang w:val="ru-RU"/>
        </w:rPr>
        <w:t>КО</w:t>
      </w:r>
      <w:r w:rsidRPr="00291229">
        <w:rPr>
          <w:lang w:val="ru-RU"/>
        </w:rPr>
        <w:t xml:space="preserve">], подготовленный Консультантом </w:t>
      </w:r>
      <w:r w:rsidR="00AE2E4C">
        <w:rPr>
          <w:lang w:val="ru-RU"/>
        </w:rPr>
        <w:t>ГРП</w:t>
      </w:r>
      <w:r w:rsidRPr="00291229">
        <w:rPr>
          <w:lang w:val="ru-RU"/>
        </w:rPr>
        <w:t>. В этом отчете описываются достижения документации по вопросам управления, закупок и торгов, а также всех других соответствующих мероприятий проекта</w:t>
      </w:r>
      <w:r w:rsidR="0064359A" w:rsidRPr="0064359A">
        <w:rPr>
          <w:lang w:val="ru-RU"/>
        </w:rPr>
        <w:t xml:space="preserve"> </w:t>
      </w:r>
      <w:r w:rsidR="0064359A">
        <w:rPr>
          <w:lang w:val="ru-RU"/>
        </w:rPr>
        <w:t xml:space="preserve">за период 1 Января 2018г. по 31 </w:t>
      </w:r>
      <w:r w:rsidRPr="00291229">
        <w:rPr>
          <w:lang w:val="ru-RU"/>
        </w:rPr>
        <w:t>.</w:t>
      </w:r>
      <w:r w:rsidR="0064359A">
        <w:rPr>
          <w:lang w:val="ru-RU"/>
        </w:rPr>
        <w:t>Марта 2018г.</w:t>
      </w:r>
    </w:p>
    <w:p w:rsidR="00291229" w:rsidRPr="00291229" w:rsidRDefault="00291229" w:rsidP="00291229">
      <w:pPr>
        <w:spacing w:after="0"/>
        <w:jc w:val="both"/>
        <w:rPr>
          <w:lang w:val="ru-RU"/>
        </w:rPr>
      </w:pPr>
    </w:p>
    <w:p w:rsidR="00291229" w:rsidRPr="00291229" w:rsidRDefault="00291229" w:rsidP="00291229">
      <w:pPr>
        <w:spacing w:after="0"/>
        <w:jc w:val="both"/>
        <w:rPr>
          <w:lang w:val="ru-RU"/>
        </w:rPr>
      </w:pPr>
      <w:r w:rsidRPr="00291229">
        <w:rPr>
          <w:lang w:val="ru-RU"/>
        </w:rPr>
        <w:t xml:space="preserve">Структура отчета аналогична структуре, которая была </w:t>
      </w:r>
      <w:r w:rsidR="0064359A">
        <w:rPr>
          <w:lang w:val="ru-RU"/>
        </w:rPr>
        <w:t xml:space="preserve">разработана для Клиета и ГРП и представлена </w:t>
      </w:r>
      <w:r w:rsidRPr="00291229">
        <w:rPr>
          <w:lang w:val="ru-RU"/>
        </w:rPr>
        <w:t>АБР по-прежнему, и мы продолжим в этой форме. В настоящем докладе рассматривается всеобъемлющий прогресс, достигнутый в области управления, закупочной деятельности и всех других проектов по совершенствованию управления твердыми отходами в первом квартале 2018 года. Последующие отчеты о ходе работы, такие как Отчет о соблюдении и мониторинге гарантий и Отчет о мониторинге окружающей среды, будут представлены в аналогичной структура как раньше, но отдельный.</w:t>
      </w:r>
    </w:p>
    <w:p w:rsidR="00291229" w:rsidRPr="00291229" w:rsidRDefault="00291229" w:rsidP="00291229">
      <w:pPr>
        <w:spacing w:after="0"/>
        <w:jc w:val="both"/>
        <w:rPr>
          <w:lang w:val="ru-RU"/>
        </w:rPr>
      </w:pPr>
    </w:p>
    <w:p w:rsidR="00291229" w:rsidRDefault="00AE2E4C" w:rsidP="00291229">
      <w:pPr>
        <w:spacing w:after="0"/>
        <w:jc w:val="both"/>
        <w:rPr>
          <w:lang w:val="ru-RU"/>
        </w:rPr>
      </w:pPr>
      <w:r w:rsidRPr="00AE2E4C">
        <w:rPr>
          <w:lang w:val="ru-RU"/>
        </w:rPr>
        <w:t>Ниже приводятся некоторые ключевые виды деятельности и достижения за отчетный период:</w:t>
      </w:r>
    </w:p>
    <w:p w:rsidR="00AE2E4C" w:rsidRDefault="00AE2E4C" w:rsidP="00291229">
      <w:pPr>
        <w:spacing w:after="0"/>
        <w:jc w:val="both"/>
        <w:rPr>
          <w:lang w:val="ru-RU"/>
        </w:rPr>
      </w:pPr>
    </w:p>
    <w:p w:rsidR="00AE2E4C" w:rsidRPr="00B0577A" w:rsidRDefault="00AE2E4C" w:rsidP="00B0577A">
      <w:pPr>
        <w:pStyle w:val="af5"/>
        <w:numPr>
          <w:ilvl w:val="0"/>
          <w:numId w:val="16"/>
        </w:numPr>
        <w:spacing w:line="276" w:lineRule="auto"/>
        <w:ind w:hanging="436"/>
        <w:rPr>
          <w:rFonts w:asciiTheme="minorHAnsi" w:hAnsiTheme="minorHAnsi" w:cstheme="minorHAnsi"/>
          <w:lang w:val="ru-RU"/>
        </w:rPr>
      </w:pPr>
      <w:r w:rsidRPr="00B0577A">
        <w:rPr>
          <w:rFonts w:asciiTheme="minorHAnsi" w:hAnsiTheme="minorHAnsi" w:cstheme="minorHAnsi"/>
          <w:lang w:val="ru-RU"/>
        </w:rPr>
        <w:t>Пакет услуг C2: Консультант по проектированию и надзору за строительством полигона - Техническая оценка была завершена и представлена в феврале 2018 года Клиенту и АБР. Отчет по технической оценке должен быть сначала рассмотрен и одобрен тендерной комиссией города Ташкента и, наконец, АБР. Заседание Тендерной комиссии находится на рассмотрении с февраля 2018 года. После соглосавноия технического оценка финансовые предложения будут вскрыты;</w:t>
      </w:r>
    </w:p>
    <w:p w:rsidR="00AE2E4C" w:rsidRPr="00B0577A" w:rsidRDefault="00AE2E4C" w:rsidP="00B0577A">
      <w:pPr>
        <w:pStyle w:val="af5"/>
        <w:numPr>
          <w:ilvl w:val="0"/>
          <w:numId w:val="16"/>
        </w:numPr>
        <w:spacing w:line="276" w:lineRule="auto"/>
        <w:ind w:hanging="436"/>
        <w:rPr>
          <w:rFonts w:asciiTheme="minorHAnsi" w:hAnsiTheme="minorHAnsi" w:cstheme="minorHAnsi"/>
          <w:lang w:val="ru-RU"/>
        </w:rPr>
      </w:pPr>
      <w:r w:rsidRPr="00B0577A">
        <w:rPr>
          <w:rFonts w:asciiTheme="minorHAnsi" w:hAnsiTheme="minorHAnsi" w:cstheme="minorHAnsi"/>
          <w:lang w:val="ru-RU"/>
        </w:rPr>
        <w:t>Пакет услуг C3: Консультант по программе развития потенциала - услуги начаты с 15 февраля 2018 года;</w:t>
      </w:r>
    </w:p>
    <w:p w:rsidR="00AE2E4C" w:rsidRPr="00B0577A" w:rsidRDefault="00AE2E4C" w:rsidP="00B0577A">
      <w:pPr>
        <w:pStyle w:val="af5"/>
        <w:numPr>
          <w:ilvl w:val="0"/>
          <w:numId w:val="16"/>
        </w:numPr>
        <w:spacing w:line="276" w:lineRule="auto"/>
        <w:ind w:hanging="436"/>
        <w:rPr>
          <w:rFonts w:asciiTheme="minorHAnsi" w:hAnsiTheme="minorHAnsi" w:cstheme="minorHAnsi"/>
          <w:lang w:val="ru-RU"/>
        </w:rPr>
      </w:pPr>
      <w:r w:rsidRPr="00B0577A">
        <w:rPr>
          <w:rFonts w:asciiTheme="minorHAnsi" w:hAnsiTheme="minorHAnsi" w:cstheme="minorHAnsi"/>
          <w:lang w:val="ru-RU"/>
        </w:rPr>
        <w:t>Пакет товаров G2: Транспортные средства для сбора и перевозки мусора; прицепы и контейнеры (3 лота) - первая поставка запланирована на конец апреля 2018 года;</w:t>
      </w:r>
    </w:p>
    <w:p w:rsidR="00AE2E4C" w:rsidRPr="00B0577A" w:rsidRDefault="00AE2E4C" w:rsidP="00B0577A">
      <w:pPr>
        <w:pStyle w:val="af5"/>
        <w:numPr>
          <w:ilvl w:val="0"/>
          <w:numId w:val="16"/>
        </w:numPr>
        <w:spacing w:line="276" w:lineRule="auto"/>
        <w:ind w:hanging="436"/>
        <w:rPr>
          <w:rFonts w:asciiTheme="minorHAnsi" w:hAnsiTheme="minorHAnsi" w:cstheme="minorHAnsi"/>
          <w:lang w:val="ru-RU"/>
        </w:rPr>
      </w:pPr>
      <w:r w:rsidRPr="00B0577A">
        <w:rPr>
          <w:rFonts w:asciiTheme="minorHAnsi" w:hAnsiTheme="minorHAnsi" w:cstheme="minorHAnsi"/>
          <w:lang w:val="ru-RU"/>
        </w:rPr>
        <w:t>График закупок (версия № 5) и План реализации проекта обновлены на 12 марта 2018 года в ходе последней миссии по обзору проектов АБР в марте 2018 года;</w:t>
      </w:r>
    </w:p>
    <w:p w:rsidR="00AE2E4C" w:rsidRPr="00B0577A" w:rsidRDefault="00AE2E4C" w:rsidP="00B0577A">
      <w:pPr>
        <w:pStyle w:val="af5"/>
        <w:numPr>
          <w:ilvl w:val="0"/>
          <w:numId w:val="16"/>
        </w:numPr>
        <w:spacing w:line="276" w:lineRule="auto"/>
        <w:ind w:hanging="436"/>
        <w:rPr>
          <w:rFonts w:asciiTheme="minorHAnsi" w:hAnsiTheme="minorHAnsi" w:cstheme="minorHAnsi"/>
          <w:lang w:val="ru-RU"/>
        </w:rPr>
      </w:pPr>
      <w:r w:rsidRPr="00B0577A">
        <w:rPr>
          <w:rFonts w:asciiTheme="minorHAnsi" w:hAnsiTheme="minorHAnsi" w:cstheme="minorHAnsi"/>
          <w:lang w:val="ru-RU"/>
        </w:rPr>
        <w:t>План реализации проекта и Соглашение о займах были обновлены в марте 2018 года;</w:t>
      </w:r>
    </w:p>
    <w:p w:rsidR="00AE2E4C" w:rsidRPr="00B0577A" w:rsidRDefault="00AE2E4C" w:rsidP="00B0577A">
      <w:pPr>
        <w:pStyle w:val="af5"/>
        <w:numPr>
          <w:ilvl w:val="0"/>
          <w:numId w:val="16"/>
        </w:numPr>
        <w:spacing w:line="276" w:lineRule="auto"/>
        <w:ind w:hanging="436"/>
        <w:rPr>
          <w:rFonts w:asciiTheme="minorHAnsi" w:hAnsiTheme="minorHAnsi" w:cstheme="minorHAnsi"/>
          <w:lang w:val="ru-RU"/>
        </w:rPr>
      </w:pPr>
      <w:r w:rsidRPr="00B0577A">
        <w:rPr>
          <w:rFonts w:asciiTheme="minorHAnsi" w:hAnsiTheme="minorHAnsi" w:cstheme="minorHAnsi"/>
          <w:lang w:val="ru-RU"/>
        </w:rPr>
        <w:t>Консультант провел сравнительный анализ и пересмотр компонентов инвестиционного проекта в соответствии с Заемным и Проектным соглашениями АБР и Технико-экономическим обоснованием Клиента;</w:t>
      </w:r>
    </w:p>
    <w:p w:rsidR="00AE2E4C" w:rsidRPr="00B0577A" w:rsidRDefault="00AE2E4C" w:rsidP="00B0577A">
      <w:pPr>
        <w:pStyle w:val="af5"/>
        <w:numPr>
          <w:ilvl w:val="0"/>
          <w:numId w:val="16"/>
        </w:numPr>
        <w:spacing w:line="276" w:lineRule="auto"/>
        <w:ind w:hanging="436"/>
        <w:rPr>
          <w:rFonts w:asciiTheme="minorHAnsi" w:hAnsiTheme="minorHAnsi" w:cstheme="minorHAnsi"/>
          <w:lang w:val="ru-RU"/>
        </w:rPr>
      </w:pPr>
      <w:r w:rsidRPr="00B0577A">
        <w:rPr>
          <w:rFonts w:asciiTheme="minorHAnsi" w:hAnsiTheme="minorHAnsi" w:cstheme="minorHAnsi"/>
          <w:lang w:val="ru-RU"/>
        </w:rPr>
        <w:t>Консультант поддержал клиента с обновлением и окончательной доработкой Годового бизнес-плана на 2018 год;</w:t>
      </w:r>
    </w:p>
    <w:p w:rsidR="00AE2E4C" w:rsidRPr="00B0577A" w:rsidRDefault="00AE2E4C" w:rsidP="00B0577A">
      <w:pPr>
        <w:pStyle w:val="af5"/>
        <w:numPr>
          <w:ilvl w:val="0"/>
          <w:numId w:val="16"/>
        </w:numPr>
        <w:spacing w:line="276" w:lineRule="auto"/>
        <w:ind w:hanging="436"/>
        <w:rPr>
          <w:rFonts w:asciiTheme="minorHAnsi" w:hAnsiTheme="minorHAnsi" w:cstheme="minorHAnsi"/>
          <w:lang w:val="ru-RU"/>
        </w:rPr>
      </w:pPr>
      <w:r w:rsidRPr="00B0577A">
        <w:rPr>
          <w:rFonts w:asciiTheme="minorHAnsi" w:hAnsiTheme="minorHAnsi" w:cstheme="minorHAnsi"/>
          <w:lang w:val="ru-RU"/>
        </w:rPr>
        <w:t>Консультант контролировал и обеспечивал, чтобы ключевые документы, связанные с проектом, размещались на веб-сайте Maxsustrans;</w:t>
      </w:r>
    </w:p>
    <w:p w:rsidR="00AE2E4C" w:rsidRPr="00B0577A" w:rsidRDefault="00B0577A" w:rsidP="00B0577A">
      <w:pPr>
        <w:pStyle w:val="af5"/>
        <w:numPr>
          <w:ilvl w:val="0"/>
          <w:numId w:val="16"/>
        </w:numPr>
        <w:spacing w:line="276" w:lineRule="auto"/>
        <w:ind w:hanging="436"/>
        <w:rPr>
          <w:rFonts w:asciiTheme="minorHAnsi" w:hAnsiTheme="minorHAnsi" w:cstheme="minorHAnsi"/>
          <w:lang w:val="ru-RU"/>
        </w:rPr>
      </w:pPr>
      <w:r w:rsidRPr="00B0577A">
        <w:rPr>
          <w:rFonts w:asciiTheme="minorHAnsi" w:hAnsiTheme="minorHAnsi" w:cstheme="minorHAnsi"/>
          <w:lang w:val="ru-RU"/>
        </w:rPr>
        <w:t>ГРП, ГУП «Махсустранс» и Г</w:t>
      </w:r>
      <w:r w:rsidR="0064359A">
        <w:rPr>
          <w:rFonts w:asciiTheme="minorHAnsi" w:hAnsiTheme="minorHAnsi" w:cstheme="minorHAnsi"/>
          <w:lang w:val="ru-RU"/>
        </w:rPr>
        <w:t>оскомиете по экологии и охране окружающей среде</w:t>
      </w:r>
      <w:r w:rsidRPr="00B0577A">
        <w:rPr>
          <w:rFonts w:asciiTheme="minorHAnsi" w:hAnsiTheme="minorHAnsi" w:cstheme="minorHAnsi"/>
          <w:lang w:val="ru-RU"/>
        </w:rPr>
        <w:t xml:space="preserve"> со стороны Консультанта осуществляется поддержака по административным и организационным вопросам.</w:t>
      </w:r>
    </w:p>
    <w:p w:rsidR="00A81A89" w:rsidRPr="00BD2210" w:rsidRDefault="00A81A89" w:rsidP="00AF29E5">
      <w:pPr>
        <w:spacing w:after="0" w:line="240" w:lineRule="auto"/>
        <w:rPr>
          <w:rFonts w:cstheme="minorHAnsi"/>
          <w:b/>
          <w:noProof w:val="0"/>
          <w:sz w:val="24"/>
          <w:szCs w:val="24"/>
          <w:u w:val="single"/>
          <w:lang w:val="ru-RU"/>
        </w:rPr>
      </w:pPr>
    </w:p>
    <w:p w:rsidR="00AF29E5" w:rsidRPr="00AF29E5" w:rsidRDefault="00AF29E5" w:rsidP="00B0577A">
      <w:pPr>
        <w:pStyle w:val="af5"/>
        <w:rPr>
          <w:rFonts w:asciiTheme="minorHAnsi" w:hAnsiTheme="minorHAnsi" w:cstheme="minorHAnsi"/>
          <w:lang w:val="ru-RU"/>
        </w:rPr>
      </w:pPr>
    </w:p>
    <w:p w:rsidR="00B0577A" w:rsidRPr="002650BD" w:rsidRDefault="00B0577A">
      <w:pPr>
        <w:rPr>
          <w:rFonts w:eastAsia="Calibri" w:cstheme="minorHAnsi"/>
          <w:b/>
          <w:caps/>
          <w:noProof w:val="0"/>
          <w:sz w:val="24"/>
          <w:szCs w:val="24"/>
          <w:u w:val="single"/>
          <w:lang w:val="ru-RU"/>
        </w:rPr>
      </w:pPr>
      <w:r w:rsidRPr="002650BD">
        <w:rPr>
          <w:rFonts w:eastAsia="Calibri" w:cstheme="minorHAnsi"/>
          <w:b/>
          <w:caps/>
          <w:noProof w:val="0"/>
          <w:sz w:val="24"/>
          <w:szCs w:val="24"/>
          <w:u w:val="single"/>
          <w:lang w:val="ru-RU"/>
        </w:rPr>
        <w:br w:type="page"/>
      </w:r>
    </w:p>
    <w:p w:rsidR="008248E5" w:rsidRPr="00BD1193" w:rsidRDefault="00CD23C2" w:rsidP="00CD23C2">
      <w:pPr>
        <w:pStyle w:val="1"/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bookmarkStart w:id="3" w:name="_Toc513212044"/>
      <w:r w:rsidRPr="00BD1193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lastRenderedPageBreak/>
        <w:t>2.</w:t>
      </w:r>
      <w:r w:rsidRPr="00BD1193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ab/>
      </w:r>
      <w:r w:rsidR="0089078F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ВВЕДЕНИЕ / ОПИСАНИЕ ПРОЕКТА</w:t>
      </w:r>
      <w:bookmarkEnd w:id="3"/>
      <w:r w:rsidR="00AB174B" w:rsidRPr="00BD1193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 xml:space="preserve"> </w:t>
      </w:r>
    </w:p>
    <w:p w:rsidR="00275127" w:rsidRPr="00BD1193" w:rsidRDefault="00275127" w:rsidP="00275127">
      <w:pPr>
        <w:pStyle w:val="af3"/>
        <w:rPr>
          <w:rFonts w:asciiTheme="minorHAnsi" w:hAnsiTheme="minorHAnsi" w:cstheme="minorHAnsi"/>
          <w:lang w:val="en-US" w:eastAsia="es-ES"/>
        </w:rPr>
      </w:pPr>
    </w:p>
    <w:p w:rsidR="00275127" w:rsidRPr="00744848" w:rsidRDefault="0089078F" w:rsidP="00744848">
      <w:pPr>
        <w:pStyle w:val="1"/>
        <w:numPr>
          <w:ilvl w:val="0"/>
          <w:numId w:val="12"/>
        </w:numPr>
        <w:spacing w:before="0"/>
        <w:jc w:val="both"/>
        <w:rPr>
          <w:rFonts w:asciiTheme="minorHAnsi" w:eastAsia="Calibri" w:hAnsiTheme="minorHAnsi" w:cstheme="minorHAnsi"/>
          <w:b/>
          <w:i/>
          <w:iCs/>
          <w:caps/>
          <w:noProof w:val="0"/>
          <w:color w:val="auto"/>
          <w:sz w:val="24"/>
          <w:szCs w:val="24"/>
          <w:u w:val="single"/>
          <w:lang w:val="en-US"/>
        </w:rPr>
      </w:pPr>
      <w:bookmarkStart w:id="4" w:name="_Toc513212045"/>
      <w:r w:rsidRPr="00744848">
        <w:rPr>
          <w:rFonts w:asciiTheme="minorHAnsi" w:eastAsia="Calibri" w:hAnsiTheme="minorHAnsi" w:cstheme="minorHAnsi"/>
          <w:b/>
          <w:i/>
          <w:iCs/>
          <w:caps/>
          <w:noProof w:val="0"/>
          <w:color w:val="auto"/>
          <w:sz w:val="24"/>
          <w:szCs w:val="24"/>
          <w:u w:val="single"/>
          <w:lang w:val="en-US"/>
        </w:rPr>
        <w:t>Описание Проекта</w:t>
      </w:r>
      <w:bookmarkEnd w:id="4"/>
    </w:p>
    <w:p w:rsidR="00EA4736" w:rsidRPr="00BD1193" w:rsidRDefault="00EA4736" w:rsidP="00EA4736">
      <w:pPr>
        <w:spacing w:after="0" w:line="240" w:lineRule="auto"/>
        <w:jc w:val="both"/>
        <w:rPr>
          <w:rFonts w:cstheme="minorHAnsi"/>
          <w:noProof w:val="0"/>
          <w:color w:val="000000"/>
          <w:szCs w:val="23"/>
          <w:lang w:val="en-US" w:eastAsia="ru-RU"/>
        </w:rPr>
      </w:pPr>
    </w:p>
    <w:p w:rsidR="00AF29E5" w:rsidRDefault="00B0577A" w:rsidP="00CD23C2">
      <w:pPr>
        <w:spacing w:after="0" w:line="240" w:lineRule="auto"/>
        <w:jc w:val="both"/>
        <w:rPr>
          <w:lang w:val="ru-RU"/>
        </w:rPr>
      </w:pPr>
      <w:r w:rsidRPr="00B0577A">
        <w:rPr>
          <w:lang w:val="ru-RU"/>
        </w:rPr>
        <w:t>Все уже приведенные пояснения в последнем отчете все еще действительны и являются основой для всех видов деятельности, которые необходимы для положительного результата проекта.</w:t>
      </w:r>
      <w:r w:rsidR="0089078F">
        <w:rPr>
          <w:lang w:val="ru-RU"/>
        </w:rPr>
        <w:t xml:space="preserve"> </w:t>
      </w:r>
    </w:p>
    <w:p w:rsidR="00AF29E5" w:rsidRDefault="00AF29E5" w:rsidP="00CD23C2">
      <w:pPr>
        <w:spacing w:after="0" w:line="240" w:lineRule="auto"/>
        <w:jc w:val="both"/>
        <w:rPr>
          <w:lang w:val="ru-RU"/>
        </w:rPr>
      </w:pPr>
    </w:p>
    <w:p w:rsidR="004B7083" w:rsidRDefault="005A4149" w:rsidP="004B7083">
      <w:pPr>
        <w:spacing w:after="0" w:line="240" w:lineRule="auto"/>
        <w:jc w:val="both"/>
        <w:rPr>
          <w:lang w:val="ru-RU"/>
        </w:rPr>
      </w:pPr>
      <w:r w:rsidRPr="005A4149">
        <w:rPr>
          <w:b/>
          <w:lang w:val="ru-RU"/>
        </w:rPr>
        <w:t>1.</w:t>
      </w:r>
      <w:r>
        <w:rPr>
          <w:lang w:val="ru-RU"/>
        </w:rPr>
        <w:t xml:space="preserve"> </w:t>
      </w:r>
      <w:r w:rsidRPr="005A4149">
        <w:rPr>
          <w:b/>
          <w:lang w:val="ru-RU"/>
        </w:rPr>
        <w:t>Обоснование, Местоположение и Бенефициары Проекта:</w:t>
      </w:r>
      <w:r>
        <w:rPr>
          <w:lang w:val="ru-RU"/>
        </w:rPr>
        <w:t xml:space="preserve"> </w:t>
      </w:r>
      <w:r w:rsidR="00B0577A" w:rsidRPr="00B0577A">
        <w:rPr>
          <w:lang w:val="ru-RU"/>
        </w:rPr>
        <w:t>Целью проекта является дальнейшее совершенствование и модернизация городской инфраструктуры и обслуживания на более высоком уровне по сравнению с международным стандартом.</w:t>
      </w:r>
    </w:p>
    <w:p w:rsidR="004B7083" w:rsidRPr="0089078F" w:rsidRDefault="004B7083" w:rsidP="004B7083">
      <w:pPr>
        <w:spacing w:after="0" w:line="240" w:lineRule="auto"/>
        <w:jc w:val="both"/>
        <w:rPr>
          <w:rFonts w:cstheme="minorHAnsi"/>
          <w:noProof w:val="0"/>
          <w:lang w:val="ru-RU"/>
        </w:rPr>
      </w:pPr>
    </w:p>
    <w:p w:rsidR="00B75A60" w:rsidRPr="00B75A60" w:rsidRDefault="00141E90" w:rsidP="00867961">
      <w:pPr>
        <w:jc w:val="both"/>
        <w:rPr>
          <w:rFonts w:cstheme="minorHAnsi"/>
          <w:noProof w:val="0"/>
          <w:lang w:val="ru-RU"/>
        </w:rPr>
      </w:pPr>
      <w:r w:rsidRPr="00141E90">
        <w:rPr>
          <w:b/>
          <w:lang w:val="ru-RU"/>
        </w:rPr>
        <w:t>2.</w:t>
      </w:r>
      <w:r>
        <w:rPr>
          <w:lang w:val="ru-RU"/>
        </w:rPr>
        <w:t xml:space="preserve"> </w:t>
      </w:r>
      <w:r w:rsidRPr="00141E90">
        <w:rPr>
          <w:b/>
          <w:lang w:val="ru-RU"/>
        </w:rPr>
        <w:t>Воздействие и Р</w:t>
      </w:r>
      <w:r w:rsidR="00B75A60" w:rsidRPr="00141E90">
        <w:rPr>
          <w:b/>
          <w:lang w:val="ru-RU"/>
        </w:rPr>
        <w:t>езультат:</w:t>
      </w:r>
      <w:r>
        <w:rPr>
          <w:lang w:val="ru-RU"/>
        </w:rPr>
        <w:t xml:space="preserve"> воздействие П</w:t>
      </w:r>
      <w:r w:rsidR="00B75A60">
        <w:rPr>
          <w:lang w:val="ru-RU"/>
        </w:rPr>
        <w:t xml:space="preserve">роекта </w:t>
      </w:r>
      <w:r>
        <w:rPr>
          <w:lang w:val="ru-RU"/>
        </w:rPr>
        <w:t>–</w:t>
      </w:r>
      <w:r w:rsidR="00B75A60">
        <w:rPr>
          <w:lang w:val="ru-RU"/>
        </w:rPr>
        <w:t xml:space="preserve"> устойчивая городская среда и </w:t>
      </w:r>
      <w:r>
        <w:rPr>
          <w:lang w:val="ru-RU"/>
        </w:rPr>
        <w:t xml:space="preserve">улучшенное </w:t>
      </w:r>
      <w:r w:rsidR="00B75A60">
        <w:rPr>
          <w:lang w:val="ru-RU"/>
        </w:rPr>
        <w:t>качество жизни</w:t>
      </w:r>
      <w:r>
        <w:rPr>
          <w:lang w:val="ru-RU"/>
        </w:rPr>
        <w:t xml:space="preserve"> для</w:t>
      </w:r>
      <w:r w:rsidR="00B75A60">
        <w:rPr>
          <w:lang w:val="ru-RU"/>
        </w:rPr>
        <w:t xml:space="preserve"> жителей Ташкента. Результатом будет улучшение обслуживания и управления</w:t>
      </w:r>
      <w:r>
        <w:rPr>
          <w:lang w:val="ru-RU"/>
        </w:rPr>
        <w:t xml:space="preserve"> в области</w:t>
      </w:r>
      <w:r w:rsidR="00B75A60">
        <w:rPr>
          <w:lang w:val="ru-RU"/>
        </w:rPr>
        <w:t xml:space="preserve"> УТБО для жителей города Ташкента.</w:t>
      </w:r>
    </w:p>
    <w:p w:rsidR="00867961" w:rsidRPr="008265D9" w:rsidRDefault="00867961" w:rsidP="00867961">
      <w:pPr>
        <w:jc w:val="both"/>
        <w:rPr>
          <w:rFonts w:cstheme="minorHAnsi"/>
          <w:noProof w:val="0"/>
          <w:lang w:val="ru-RU"/>
        </w:rPr>
      </w:pPr>
      <w:r w:rsidRPr="008265D9">
        <w:rPr>
          <w:rFonts w:cstheme="minorHAnsi"/>
          <w:b/>
          <w:noProof w:val="0"/>
          <w:lang w:val="ru-RU"/>
        </w:rPr>
        <w:t xml:space="preserve">3. </w:t>
      </w:r>
      <w:r w:rsidR="00D82FCD">
        <w:rPr>
          <w:rFonts w:cstheme="minorHAnsi"/>
          <w:b/>
          <w:bCs/>
          <w:noProof w:val="0"/>
          <w:lang w:val="ru-RU"/>
        </w:rPr>
        <w:t>Результаты</w:t>
      </w:r>
      <w:r w:rsidRPr="008265D9">
        <w:rPr>
          <w:rFonts w:cstheme="minorHAnsi"/>
          <w:b/>
          <w:bCs/>
          <w:noProof w:val="0"/>
          <w:lang w:val="ru-RU"/>
        </w:rPr>
        <w:t xml:space="preserve">: </w:t>
      </w:r>
    </w:p>
    <w:p w:rsidR="00AF29E5" w:rsidRDefault="00C9289A" w:rsidP="00867961">
      <w:pPr>
        <w:jc w:val="both"/>
        <w:rPr>
          <w:lang w:val="ru-RU"/>
        </w:rPr>
      </w:pPr>
      <w:r w:rsidRPr="00D82FCD">
        <w:rPr>
          <w:b/>
          <w:lang w:val="ru-RU"/>
        </w:rPr>
        <w:t>Результат 1: Восстановленная и расширенная система УТБО в Ташкенте.</w:t>
      </w:r>
      <w:r>
        <w:rPr>
          <w:lang w:val="ru-RU"/>
        </w:rPr>
        <w:t xml:space="preserve"> </w:t>
      </w:r>
    </w:p>
    <w:p w:rsidR="00AF29E5" w:rsidRDefault="00AF29E5" w:rsidP="00867961">
      <w:pPr>
        <w:jc w:val="both"/>
        <w:rPr>
          <w:lang w:val="ru-RU"/>
        </w:rPr>
      </w:pPr>
      <w:r>
        <w:rPr>
          <w:lang w:val="ru-RU"/>
        </w:rPr>
        <w:t xml:space="preserve">По завершении проекта ожидается: </w:t>
      </w:r>
    </w:p>
    <w:p w:rsidR="00AF29E5" w:rsidRPr="00AF29E5" w:rsidRDefault="00AF29E5" w:rsidP="00F60C55">
      <w:pPr>
        <w:spacing w:after="0"/>
        <w:jc w:val="both"/>
        <w:rPr>
          <w:lang w:val="ru-RU"/>
        </w:rPr>
      </w:pPr>
      <w:r>
        <w:rPr>
          <w:lang w:val="ru-RU"/>
        </w:rPr>
        <w:t>(</w:t>
      </w:r>
      <w:r>
        <w:rPr>
          <w:lang w:val="en-US"/>
        </w:rPr>
        <w:t>i</w:t>
      </w:r>
      <w:r>
        <w:rPr>
          <w:lang w:val="ru-RU"/>
        </w:rPr>
        <w:t>)</w:t>
      </w:r>
      <w:r w:rsidRPr="00AF29E5">
        <w:rPr>
          <w:lang w:val="ru-RU"/>
        </w:rPr>
        <w:t xml:space="preserve"> </w:t>
      </w:r>
      <w:r>
        <w:rPr>
          <w:lang w:val="ru-RU"/>
        </w:rPr>
        <w:t>установление утилизационного и операционного потенциала в 1,950 тонн в день</w:t>
      </w:r>
      <w:r w:rsidRPr="00AF29E5">
        <w:rPr>
          <w:lang w:val="ru-RU"/>
        </w:rPr>
        <w:t>;</w:t>
      </w:r>
    </w:p>
    <w:p w:rsidR="00AF29E5" w:rsidRDefault="00AF29E5" w:rsidP="00F60C55">
      <w:pPr>
        <w:spacing w:after="0"/>
        <w:jc w:val="both"/>
        <w:rPr>
          <w:lang w:val="ru-RU"/>
        </w:rPr>
      </w:pPr>
      <w:r w:rsidRPr="00AF29E5">
        <w:rPr>
          <w:lang w:val="ru-RU"/>
        </w:rPr>
        <w:t>(</w:t>
      </w:r>
      <w:r>
        <w:rPr>
          <w:lang w:val="en-US"/>
        </w:rPr>
        <w:t>ii</w:t>
      </w:r>
      <w:r w:rsidRPr="00AF29E5">
        <w:rPr>
          <w:lang w:val="ru-RU"/>
        </w:rPr>
        <w:t>)</w:t>
      </w:r>
      <w:r>
        <w:rPr>
          <w:lang w:val="ru-RU"/>
        </w:rPr>
        <w:t xml:space="preserve"> установление мощности утилизации и операционного потенциала </w:t>
      </w:r>
      <w:r w:rsidRPr="00AF29E5">
        <w:rPr>
          <w:lang w:val="ru-RU"/>
        </w:rPr>
        <w:t>в 750 тысяч тонн в год, на</w:t>
      </w:r>
      <w:r>
        <w:rPr>
          <w:lang w:val="ru-RU"/>
        </w:rPr>
        <w:t xml:space="preserve"> реконструированном и нового построенного полигна – Ахангаран в соответствии с международными экологическими стандартами; </w:t>
      </w:r>
    </w:p>
    <w:p w:rsidR="00D82FCD" w:rsidRDefault="00AF29E5" w:rsidP="00F60C55">
      <w:pPr>
        <w:spacing w:after="0"/>
        <w:jc w:val="both"/>
        <w:rPr>
          <w:lang w:val="ru-RU"/>
        </w:rPr>
      </w:pPr>
      <w:r>
        <w:rPr>
          <w:lang w:val="ru-RU"/>
        </w:rPr>
        <w:t>(</w:t>
      </w:r>
      <w:r>
        <w:rPr>
          <w:lang w:val="en-US"/>
        </w:rPr>
        <w:t>iii</w:t>
      </w:r>
      <w:r w:rsidRPr="00AF29E5">
        <w:rPr>
          <w:lang w:val="ru-RU"/>
        </w:rPr>
        <w:t xml:space="preserve">) создать оперативную систему для обеспечения усиленного оперативного потенциала с параллельной заменой старых грузовиков и оборудования на </w:t>
      </w:r>
      <w:r>
        <w:rPr>
          <w:lang w:val="ru-RU"/>
        </w:rPr>
        <w:t>новые</w:t>
      </w:r>
      <w:r w:rsidR="00E926A4">
        <w:rPr>
          <w:lang w:val="ru-RU"/>
        </w:rPr>
        <w:t>;</w:t>
      </w:r>
    </w:p>
    <w:p w:rsidR="00E926A4" w:rsidRDefault="00E926A4" w:rsidP="00F60C55">
      <w:pPr>
        <w:spacing w:after="0"/>
        <w:jc w:val="both"/>
        <w:rPr>
          <w:lang w:val="ru-RU"/>
        </w:rPr>
      </w:pPr>
      <w:r>
        <w:rPr>
          <w:lang w:val="ru-RU"/>
        </w:rPr>
        <w:t>(iv) у</w:t>
      </w:r>
      <w:r w:rsidRPr="00E926A4">
        <w:rPr>
          <w:lang w:val="ru-RU"/>
        </w:rPr>
        <w:t>лучшить сбор и качество сбора отходов путем разделения отходов бытовыми отходами и малым бизнесом</w:t>
      </w:r>
    </w:p>
    <w:p w:rsidR="00AF29E5" w:rsidRDefault="00C9289A" w:rsidP="00867961">
      <w:pPr>
        <w:jc w:val="both"/>
        <w:rPr>
          <w:lang w:val="ru-RU"/>
        </w:rPr>
      </w:pPr>
      <w:r w:rsidRPr="00D82FCD">
        <w:rPr>
          <w:b/>
          <w:lang w:val="ru-RU"/>
        </w:rPr>
        <w:t>Результат 2: Укрепление оперативного потенциала.</w:t>
      </w:r>
      <w:r>
        <w:rPr>
          <w:lang w:val="ru-RU"/>
        </w:rPr>
        <w:t xml:space="preserve"> </w:t>
      </w:r>
    </w:p>
    <w:p w:rsidR="00AF29E5" w:rsidRDefault="00C9289A" w:rsidP="00867961">
      <w:pPr>
        <w:jc w:val="both"/>
        <w:rPr>
          <w:lang w:val="ru-RU"/>
        </w:rPr>
      </w:pPr>
      <w:r>
        <w:rPr>
          <w:lang w:val="ru-RU"/>
        </w:rPr>
        <w:t>По завершении проекта ожидается</w:t>
      </w:r>
      <w:r w:rsidR="00AF29E5">
        <w:rPr>
          <w:lang w:val="ru-RU"/>
        </w:rPr>
        <w:t>:</w:t>
      </w:r>
      <w:r>
        <w:rPr>
          <w:lang w:val="ru-RU"/>
        </w:rPr>
        <w:t xml:space="preserve"> </w:t>
      </w:r>
    </w:p>
    <w:p w:rsidR="00AF29E5" w:rsidRDefault="00E926A4" w:rsidP="00F60C55">
      <w:pPr>
        <w:spacing w:after="0"/>
        <w:jc w:val="both"/>
        <w:rPr>
          <w:lang w:val="ru-RU"/>
        </w:rPr>
      </w:pPr>
      <w:r>
        <w:rPr>
          <w:lang w:val="ru-RU"/>
        </w:rPr>
        <w:t>(</w:t>
      </w:r>
      <w:r>
        <w:rPr>
          <w:lang w:val="en-US"/>
        </w:rPr>
        <w:t>v</w:t>
      </w:r>
      <w:r w:rsidR="00C9289A">
        <w:rPr>
          <w:lang w:val="ru-RU"/>
        </w:rPr>
        <w:t xml:space="preserve">) не менее 90% домашних хозяйств будут активно </w:t>
      </w:r>
      <w:r w:rsidR="00E7158F">
        <w:rPr>
          <w:lang w:val="ru-RU"/>
        </w:rPr>
        <w:t>сортировать</w:t>
      </w:r>
      <w:r w:rsidR="00C9289A">
        <w:rPr>
          <w:lang w:val="ru-RU"/>
        </w:rPr>
        <w:t xml:space="preserve"> отходы </w:t>
      </w:r>
      <w:r w:rsidR="00E7158F">
        <w:rPr>
          <w:lang w:val="ru-RU"/>
        </w:rPr>
        <w:t>прямо от</w:t>
      </w:r>
      <w:r w:rsidR="00AF29E5">
        <w:rPr>
          <w:lang w:val="ru-RU"/>
        </w:rPr>
        <w:t xml:space="preserve"> источника;</w:t>
      </w:r>
      <w:r w:rsidR="00C9289A">
        <w:rPr>
          <w:lang w:val="ru-RU"/>
        </w:rPr>
        <w:t xml:space="preserve"> </w:t>
      </w:r>
    </w:p>
    <w:p w:rsidR="00AF29E5" w:rsidRDefault="00E926A4" w:rsidP="00F60C55">
      <w:pPr>
        <w:spacing w:after="0"/>
        <w:jc w:val="both"/>
        <w:rPr>
          <w:lang w:val="ru-RU"/>
        </w:rPr>
      </w:pPr>
      <w:r>
        <w:rPr>
          <w:lang w:val="ru-RU"/>
        </w:rPr>
        <w:t>(v</w:t>
      </w:r>
      <w:r w:rsidR="00C9289A">
        <w:rPr>
          <w:lang w:val="ru-RU"/>
        </w:rPr>
        <w:t>i) кампания по повышению осведомленности достигнет 90% домашних хозяйств по с</w:t>
      </w:r>
      <w:r w:rsidR="00E7158F">
        <w:rPr>
          <w:lang w:val="ru-RU"/>
        </w:rPr>
        <w:t>ортировке</w:t>
      </w:r>
      <w:r w:rsidR="00C9289A">
        <w:rPr>
          <w:lang w:val="ru-RU"/>
        </w:rPr>
        <w:t xml:space="preserve"> отходов с участием женщин-членов домашних</w:t>
      </w:r>
      <w:r w:rsidR="00AF29E5">
        <w:rPr>
          <w:lang w:val="ru-RU"/>
        </w:rPr>
        <w:t xml:space="preserve"> хозяйств;</w:t>
      </w:r>
      <w:r w:rsidR="00C9289A">
        <w:rPr>
          <w:lang w:val="ru-RU"/>
        </w:rPr>
        <w:t xml:space="preserve"> </w:t>
      </w:r>
    </w:p>
    <w:p w:rsidR="00C9289A" w:rsidRDefault="00E926A4" w:rsidP="00F60C55">
      <w:pPr>
        <w:spacing w:after="0"/>
        <w:jc w:val="both"/>
        <w:rPr>
          <w:lang w:val="ru-RU"/>
        </w:rPr>
      </w:pPr>
      <w:r>
        <w:rPr>
          <w:lang w:val="ru-RU"/>
        </w:rPr>
        <w:t>(v</w:t>
      </w:r>
      <w:r w:rsidR="00C9289A">
        <w:rPr>
          <w:lang w:val="ru-RU"/>
        </w:rPr>
        <w:t xml:space="preserve">ii) </w:t>
      </w:r>
      <w:r w:rsidR="00E7158F">
        <w:rPr>
          <w:lang w:val="ru-RU"/>
        </w:rPr>
        <w:t xml:space="preserve">произойдёт </w:t>
      </w:r>
      <w:r w:rsidR="00C9289A">
        <w:rPr>
          <w:lang w:val="ru-RU"/>
        </w:rPr>
        <w:t>улу</w:t>
      </w:r>
      <w:r w:rsidR="00043BBB">
        <w:rPr>
          <w:lang w:val="ru-RU"/>
        </w:rPr>
        <w:t xml:space="preserve">чшение управления и </w:t>
      </w:r>
      <w:r w:rsidR="00C9289A">
        <w:rPr>
          <w:lang w:val="ru-RU"/>
        </w:rPr>
        <w:t xml:space="preserve"> </w:t>
      </w:r>
      <w:r w:rsidR="00043BBB">
        <w:rPr>
          <w:lang w:val="ru-RU"/>
        </w:rPr>
        <w:t xml:space="preserve">операционной деятельности </w:t>
      </w:r>
      <w:r w:rsidR="00693EAA">
        <w:rPr>
          <w:lang w:val="ru-RU"/>
        </w:rPr>
        <w:t xml:space="preserve">ГУП </w:t>
      </w:r>
      <w:r w:rsidR="00C9289A">
        <w:rPr>
          <w:lang w:val="ru-RU"/>
        </w:rPr>
        <w:t>Maxsustrans.</w:t>
      </w:r>
    </w:p>
    <w:p w:rsidR="00AF29E5" w:rsidRPr="00AF29E5" w:rsidRDefault="00AF29E5" w:rsidP="00F60C55">
      <w:pPr>
        <w:spacing w:after="0"/>
        <w:jc w:val="both"/>
        <w:rPr>
          <w:rFonts w:cstheme="minorHAnsi"/>
          <w:noProof w:val="0"/>
          <w:lang w:val="ru-RU"/>
        </w:rPr>
      </w:pPr>
      <w:r w:rsidRPr="00AF29E5">
        <w:rPr>
          <w:rFonts w:cstheme="minorHAnsi"/>
          <w:noProof w:val="0"/>
          <w:lang w:val="ru-RU"/>
        </w:rPr>
        <w:t>Ситуация не изменилась. Все заинтересованные стороны работают над основными темами, которые необходимо ускорить.</w:t>
      </w:r>
    </w:p>
    <w:p w:rsidR="00867961" w:rsidRPr="00C9289A" w:rsidRDefault="00867961" w:rsidP="00AF29E5">
      <w:pPr>
        <w:pStyle w:val="af5"/>
        <w:rPr>
          <w:rFonts w:asciiTheme="minorHAnsi" w:hAnsiTheme="minorHAnsi" w:cstheme="minorHAnsi"/>
          <w:b/>
          <w:noProof w:val="0"/>
          <w:sz w:val="24"/>
          <w:szCs w:val="24"/>
          <w:lang w:val="ru-RU"/>
        </w:rPr>
      </w:pPr>
    </w:p>
    <w:p w:rsidR="00275127" w:rsidRPr="00744848" w:rsidRDefault="00A423F5" w:rsidP="00744848">
      <w:pPr>
        <w:pStyle w:val="1"/>
        <w:numPr>
          <w:ilvl w:val="0"/>
          <w:numId w:val="12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bookmarkStart w:id="5" w:name="_Toc513212046"/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Источник и График Финансирования</w:t>
      </w:r>
      <w:bookmarkEnd w:id="5"/>
    </w:p>
    <w:p w:rsidR="00EA4736" w:rsidRPr="00A423F5" w:rsidRDefault="00EA4736" w:rsidP="00EA4736">
      <w:pPr>
        <w:spacing w:after="0" w:line="240" w:lineRule="auto"/>
        <w:jc w:val="both"/>
        <w:rPr>
          <w:rFonts w:cstheme="minorHAnsi"/>
          <w:noProof w:val="0"/>
          <w:lang w:val="ru-RU"/>
        </w:rPr>
      </w:pPr>
    </w:p>
    <w:p w:rsidR="00E926A4" w:rsidRPr="00E926A4" w:rsidRDefault="00E926A4" w:rsidP="00E926A4">
      <w:pPr>
        <w:pStyle w:val="af3"/>
        <w:tabs>
          <w:tab w:val="left" w:pos="1080"/>
        </w:tabs>
        <w:jc w:val="both"/>
        <w:rPr>
          <w:rFonts w:asciiTheme="minorHAnsi" w:eastAsiaTheme="minorHAnsi" w:hAnsiTheme="minorHAnsi" w:cstheme="minorBidi"/>
          <w:noProof/>
          <w:lang w:val="ru-RU"/>
        </w:rPr>
      </w:pPr>
      <w:r>
        <w:rPr>
          <w:rFonts w:asciiTheme="minorHAnsi" w:eastAsiaTheme="minorHAnsi" w:hAnsiTheme="minorHAnsi" w:cstheme="minorBidi"/>
          <w:noProof/>
          <w:lang w:val="ru-RU"/>
        </w:rPr>
        <w:t>Заемное соглашение</w:t>
      </w:r>
      <w:r w:rsidRPr="00E926A4">
        <w:rPr>
          <w:rFonts w:asciiTheme="minorHAnsi" w:eastAsiaTheme="minorHAnsi" w:hAnsiTheme="minorHAnsi" w:cstheme="minorBidi"/>
          <w:noProof/>
          <w:lang w:val="ru-RU"/>
        </w:rPr>
        <w:t xml:space="preserve"> было подписано 27.02.2014 с общей стоимостью проекта - 76 млн</w:t>
      </w:r>
      <w:r>
        <w:rPr>
          <w:rFonts w:asciiTheme="minorHAnsi" w:eastAsiaTheme="minorHAnsi" w:hAnsiTheme="minorHAnsi" w:cstheme="minorBidi"/>
          <w:noProof/>
          <w:lang w:val="ru-RU"/>
        </w:rPr>
        <w:t>.</w:t>
      </w:r>
      <w:r w:rsidRPr="00E926A4">
        <w:rPr>
          <w:rFonts w:asciiTheme="minorHAnsi" w:eastAsiaTheme="minorHAnsi" w:hAnsiTheme="minorHAnsi" w:cstheme="minorBidi"/>
          <w:noProof/>
          <w:lang w:val="ru-RU"/>
        </w:rPr>
        <w:t xml:space="preserve"> долл</w:t>
      </w:r>
      <w:r>
        <w:rPr>
          <w:rFonts w:asciiTheme="minorHAnsi" w:eastAsiaTheme="minorHAnsi" w:hAnsiTheme="minorHAnsi" w:cstheme="minorBidi"/>
          <w:noProof/>
          <w:lang w:val="ru-RU"/>
        </w:rPr>
        <w:t>.</w:t>
      </w:r>
      <w:r w:rsidRPr="00E926A4">
        <w:rPr>
          <w:rFonts w:asciiTheme="minorHAnsi" w:eastAsiaTheme="minorHAnsi" w:hAnsiTheme="minorHAnsi" w:cstheme="minorBidi"/>
          <w:noProof/>
          <w:lang w:val="ru-RU"/>
        </w:rPr>
        <w:t xml:space="preserve"> США.</w:t>
      </w:r>
    </w:p>
    <w:p w:rsidR="00E926A4" w:rsidRDefault="00E926A4" w:rsidP="00E926A4">
      <w:pPr>
        <w:pStyle w:val="af3"/>
        <w:tabs>
          <w:tab w:val="left" w:pos="1080"/>
        </w:tabs>
        <w:jc w:val="both"/>
        <w:rPr>
          <w:rFonts w:asciiTheme="minorHAnsi" w:eastAsiaTheme="minorHAnsi" w:hAnsiTheme="minorHAnsi" w:cstheme="minorBidi"/>
          <w:noProof/>
          <w:lang w:val="ru-RU"/>
        </w:rPr>
      </w:pPr>
      <w:r w:rsidRPr="00E926A4">
        <w:rPr>
          <w:rFonts w:asciiTheme="minorHAnsi" w:eastAsiaTheme="minorHAnsi" w:hAnsiTheme="minorHAnsi" w:cstheme="minorBidi"/>
          <w:noProof/>
          <w:lang w:val="ru-RU"/>
        </w:rPr>
        <w:t>По сравнению с QR-2/2017 изменений к этим темам нет.</w:t>
      </w:r>
    </w:p>
    <w:p w:rsidR="00E926A4" w:rsidRDefault="00E926A4" w:rsidP="00E926A4">
      <w:pPr>
        <w:pStyle w:val="af3"/>
        <w:tabs>
          <w:tab w:val="left" w:pos="1080"/>
        </w:tabs>
        <w:jc w:val="both"/>
        <w:rPr>
          <w:rFonts w:asciiTheme="minorHAnsi" w:eastAsiaTheme="minorHAnsi" w:hAnsiTheme="minorHAnsi" w:cstheme="minorBidi"/>
          <w:noProof/>
          <w:lang w:val="ru-RU"/>
        </w:rPr>
      </w:pPr>
    </w:p>
    <w:p w:rsidR="00867961" w:rsidRPr="00E926A4" w:rsidRDefault="00043DA4" w:rsidP="00E926A4">
      <w:pPr>
        <w:pStyle w:val="af3"/>
        <w:tabs>
          <w:tab w:val="left" w:pos="1080"/>
        </w:tabs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>
        <w:rPr>
          <w:rFonts w:asciiTheme="minorHAnsi" w:hAnsiTheme="minorHAnsi" w:cstheme="minorHAnsi"/>
          <w:b/>
          <w:sz w:val="24"/>
          <w:szCs w:val="24"/>
          <w:lang w:val="ru-RU"/>
        </w:rPr>
        <w:t>Таблица</w:t>
      </w:r>
      <w:r w:rsidR="00867961" w:rsidRPr="00E926A4">
        <w:rPr>
          <w:rFonts w:asciiTheme="minorHAnsi" w:hAnsiTheme="minorHAnsi" w:cstheme="minorHAnsi"/>
          <w:b/>
          <w:sz w:val="24"/>
          <w:szCs w:val="24"/>
          <w:lang w:val="ru-RU"/>
        </w:rPr>
        <w:t xml:space="preserve"> 1:</w:t>
      </w:r>
      <w:r w:rsidR="00867961" w:rsidRPr="00E926A4">
        <w:rPr>
          <w:rFonts w:asciiTheme="minorHAnsi" w:hAnsiTheme="minorHAnsi" w:cstheme="minorHAnsi"/>
          <w:b/>
          <w:sz w:val="24"/>
          <w:szCs w:val="24"/>
          <w:lang w:val="ru-RU"/>
        </w:rPr>
        <w:tab/>
      </w:r>
      <w:r w:rsidR="00FF3DBF">
        <w:rPr>
          <w:rFonts w:asciiTheme="minorHAnsi" w:hAnsiTheme="minorHAnsi" w:cstheme="minorHAnsi"/>
          <w:b/>
          <w:sz w:val="24"/>
          <w:szCs w:val="24"/>
          <w:lang w:val="ru-RU"/>
        </w:rPr>
        <w:t>Источники Финансирования</w:t>
      </w:r>
      <w:r w:rsidR="00867961" w:rsidRPr="00E926A4"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</w:p>
    <w:tbl>
      <w:tblPr>
        <w:tblW w:w="0" w:type="auto"/>
        <w:tblInd w:w="5" w:type="dxa"/>
        <w:tblBorders>
          <w:top w:val="single" w:sz="12" w:space="0" w:color="9BBB59"/>
          <w:left w:val="single" w:sz="12" w:space="0" w:color="9BBB59"/>
          <w:bottom w:val="single" w:sz="12" w:space="0" w:color="9BBB59"/>
          <w:right w:val="single" w:sz="12" w:space="0" w:color="9BBB59"/>
          <w:insideH w:val="single" w:sz="12" w:space="0" w:color="9BBB59"/>
          <w:insideV w:val="single" w:sz="12" w:space="0" w:color="9BBB5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0"/>
        <w:gridCol w:w="1900"/>
        <w:gridCol w:w="1350"/>
      </w:tblGrid>
      <w:tr w:rsidR="00867961" w:rsidRPr="00FF3DBF" w:rsidTr="00AF29E5">
        <w:trPr>
          <w:trHeight w:hRule="exact" w:val="631"/>
          <w:tblHeader/>
        </w:trPr>
        <w:tc>
          <w:tcPr>
            <w:tcW w:w="5850" w:type="dxa"/>
            <w:shd w:val="clear" w:color="auto" w:fill="808080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left="122" w:right="-20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spacing w:val="1"/>
                <w:sz w:val="24"/>
                <w:szCs w:val="24"/>
                <w:lang w:val="ru-RU"/>
              </w:rPr>
              <w:t>Источники Финансирования</w:t>
            </w:r>
          </w:p>
        </w:tc>
        <w:tc>
          <w:tcPr>
            <w:tcW w:w="1900" w:type="dxa"/>
            <w:shd w:val="clear" w:color="auto" w:fill="808080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left="4" w:right="-20"/>
              <w:jc w:val="center"/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  <w:t>В целом</w:t>
            </w:r>
          </w:p>
          <w:p w:rsidR="00867961" w:rsidRPr="00043DA4" w:rsidRDefault="00FF3DBF" w:rsidP="00AF29E5">
            <w:pPr>
              <w:spacing w:after="0" w:line="240" w:lineRule="auto"/>
              <w:ind w:left="4" w:right="-20"/>
              <w:jc w:val="center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  <w:t xml:space="preserve">(млн. </w:t>
            </w:r>
            <w:r w:rsidR="00867961"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en-US"/>
              </w:rPr>
              <w:t>USD</w:t>
            </w:r>
            <w:r w:rsidR="00867961" w:rsidRPr="00043DA4">
              <w:rPr>
                <w:rFonts w:eastAsia="Arial" w:cstheme="minorHAnsi"/>
                <w:b/>
                <w:bCs/>
                <w:noProof w:val="0"/>
                <w:color w:val="FFFFFF"/>
                <w:sz w:val="24"/>
                <w:szCs w:val="24"/>
                <w:lang w:val="ru-RU"/>
              </w:rPr>
              <w:t>)</w:t>
            </w:r>
          </w:p>
        </w:tc>
        <w:tc>
          <w:tcPr>
            <w:tcW w:w="1350" w:type="dxa"/>
            <w:shd w:val="clear" w:color="auto" w:fill="808080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left="516" w:right="544"/>
              <w:jc w:val="center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ru-RU"/>
              </w:rPr>
              <w:t>%</w:t>
            </w:r>
          </w:p>
        </w:tc>
      </w:tr>
      <w:tr w:rsidR="00867961" w:rsidRPr="00FF3DBF" w:rsidTr="006327C9">
        <w:trPr>
          <w:trHeight w:hRule="exact" w:val="426"/>
        </w:trPr>
        <w:tc>
          <w:tcPr>
            <w:tcW w:w="9100" w:type="dxa"/>
            <w:gridSpan w:val="3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firstLine="152"/>
              <w:rPr>
                <w:rFonts w:cstheme="minorHAnsi"/>
                <w:b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sz w:val="24"/>
                <w:szCs w:val="24"/>
                <w:lang w:val="ru-RU"/>
              </w:rPr>
              <w:t xml:space="preserve">Финансирование </w:t>
            </w:r>
            <w:r w:rsidRPr="00043DA4">
              <w:rPr>
                <w:b/>
                <w:sz w:val="24"/>
                <w:szCs w:val="24"/>
                <w:lang w:val="ru-RU"/>
              </w:rPr>
              <w:t>Азиатского Банка Развития</w:t>
            </w:r>
          </w:p>
        </w:tc>
      </w:tr>
      <w:tr w:rsidR="00867961" w:rsidRPr="00FF3DBF" w:rsidTr="006327C9">
        <w:trPr>
          <w:trHeight w:hRule="exact" w:val="399"/>
        </w:trPr>
        <w:tc>
          <w:tcPr>
            <w:tcW w:w="5850" w:type="dxa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left="527" w:right="-20"/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>Заём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 xml:space="preserve"> 3067-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en-US"/>
              </w:rPr>
              <w:t>UZB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 xml:space="preserve"> (</w:t>
            </w:r>
            <w:r w:rsidR="009B1D66" w:rsidRPr="00043DA4">
              <w:rPr>
                <w:rStyle w:val="shorttext"/>
                <w:sz w:val="24"/>
                <w:szCs w:val="24"/>
                <w:lang w:val="ru-RU"/>
              </w:rPr>
              <w:t>Обычные Капитальные Ресурсы</w:t>
            </w:r>
            <w:r w:rsidR="00867961" w:rsidRPr="00043DA4"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1900" w:type="dxa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ru-RU"/>
              </w:rPr>
              <w:t>69.00</w:t>
            </w:r>
          </w:p>
        </w:tc>
        <w:tc>
          <w:tcPr>
            <w:tcW w:w="1350" w:type="dxa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noProof w:val="0"/>
                <w:w w:val="99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ru-RU"/>
              </w:rPr>
              <w:t>90.79%</w:t>
            </w:r>
          </w:p>
        </w:tc>
      </w:tr>
      <w:tr w:rsidR="00867961" w:rsidRPr="00BD1193" w:rsidTr="006327C9">
        <w:trPr>
          <w:trHeight w:val="310"/>
        </w:trPr>
        <w:tc>
          <w:tcPr>
            <w:tcW w:w="9100" w:type="dxa"/>
            <w:gridSpan w:val="3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firstLine="152"/>
              <w:rPr>
                <w:rFonts w:eastAsia="Arial" w:cstheme="minorHAnsi"/>
                <w:b/>
                <w:bCs/>
                <w:noProof w:val="0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sz w:val="24"/>
                <w:szCs w:val="24"/>
                <w:lang w:val="ru-RU"/>
              </w:rPr>
              <w:t>Государственное Финансирование</w:t>
            </w:r>
          </w:p>
        </w:tc>
      </w:tr>
      <w:tr w:rsidR="00867961" w:rsidRPr="00BD1193" w:rsidTr="00AF29E5">
        <w:trPr>
          <w:trHeight w:hRule="exact" w:val="671"/>
        </w:trPr>
        <w:tc>
          <w:tcPr>
            <w:tcW w:w="5850" w:type="dxa"/>
            <w:vAlign w:val="center"/>
            <w:hideMark/>
          </w:tcPr>
          <w:p w:rsidR="00867961" w:rsidRPr="00A249AD" w:rsidRDefault="00FF3DBF" w:rsidP="00AF29E5">
            <w:pPr>
              <w:spacing w:after="0" w:line="240" w:lineRule="auto"/>
              <w:ind w:left="527" w:right="-20"/>
              <w:rPr>
                <w:rFonts w:eastAsia="Arial" w:cstheme="minorHAnsi"/>
                <w:noProof w:val="0"/>
                <w:sz w:val="24"/>
                <w:szCs w:val="24"/>
                <w:lang w:val="ru-RU"/>
              </w:rPr>
            </w:pPr>
            <w:r w:rsidRPr="00043DA4">
              <w:rPr>
                <w:sz w:val="24"/>
                <w:szCs w:val="24"/>
                <w:lang w:val="ru-RU"/>
              </w:rPr>
              <w:lastRenderedPageBreak/>
              <w:t xml:space="preserve">Правительство </w:t>
            </w:r>
            <w:r w:rsidR="00A249AD">
              <w:rPr>
                <w:sz w:val="24"/>
                <w:szCs w:val="24"/>
                <w:lang w:val="ru-RU"/>
              </w:rPr>
              <w:t>Республики Узбекистан (в виде таможенных и налоговых льгот</w:t>
            </w:r>
          </w:p>
        </w:tc>
        <w:tc>
          <w:tcPr>
            <w:tcW w:w="1900" w:type="dxa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  <w:t>7.00</w:t>
            </w:r>
          </w:p>
        </w:tc>
        <w:tc>
          <w:tcPr>
            <w:tcW w:w="1350" w:type="dxa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noProof w:val="0"/>
                <w:w w:val="99"/>
                <w:sz w:val="24"/>
                <w:szCs w:val="24"/>
                <w:lang w:val="en-US"/>
              </w:rPr>
              <w:t xml:space="preserve"> 9.21%</w:t>
            </w:r>
          </w:p>
        </w:tc>
      </w:tr>
      <w:tr w:rsidR="00867961" w:rsidRPr="00BD1193" w:rsidTr="006327C9">
        <w:trPr>
          <w:trHeight w:hRule="exact" w:val="285"/>
        </w:trPr>
        <w:tc>
          <w:tcPr>
            <w:tcW w:w="5850" w:type="dxa"/>
            <w:shd w:val="clear" w:color="auto" w:fill="808080"/>
            <w:vAlign w:val="center"/>
            <w:hideMark/>
          </w:tcPr>
          <w:p w:rsidR="00867961" w:rsidRPr="00043DA4" w:rsidRDefault="00FF3DBF" w:rsidP="00AF29E5">
            <w:pPr>
              <w:spacing w:after="0" w:line="240" w:lineRule="auto"/>
              <w:ind w:right="2019" w:firstLine="152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ru-RU"/>
              </w:rPr>
            </w:pPr>
            <w:r w:rsidRPr="00043DA4"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ru-RU"/>
              </w:rPr>
              <w:t>Итого</w:t>
            </w:r>
          </w:p>
          <w:p w:rsidR="00867961" w:rsidRPr="00043DA4" w:rsidRDefault="00867961" w:rsidP="00AF29E5">
            <w:pPr>
              <w:spacing w:after="0" w:line="240" w:lineRule="auto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AF29E5">
            <w:pPr>
              <w:spacing w:after="0" w:line="240" w:lineRule="auto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AF29E5">
            <w:pPr>
              <w:spacing w:after="0" w:line="240" w:lineRule="auto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AF29E5">
            <w:pPr>
              <w:spacing w:after="0" w:line="240" w:lineRule="auto"/>
              <w:ind w:right="2019"/>
              <w:rPr>
                <w:rFonts w:eastAsia="Arial" w:cstheme="minorHAnsi"/>
                <w:b/>
                <w:bCs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</w:p>
          <w:p w:rsidR="00867961" w:rsidRPr="00043DA4" w:rsidRDefault="00867961" w:rsidP="00AF29E5">
            <w:pPr>
              <w:spacing w:after="0" w:line="240" w:lineRule="auto"/>
              <w:ind w:right="2019"/>
              <w:rPr>
                <w:rFonts w:eastAsia="Arial" w:cstheme="minorHAnsi"/>
                <w:b/>
                <w:noProof w:val="0"/>
                <w:color w:val="FFFFFF"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shd w:val="clear" w:color="auto" w:fill="808080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  <w:t>76.00</w:t>
            </w:r>
          </w:p>
        </w:tc>
        <w:tc>
          <w:tcPr>
            <w:tcW w:w="1350" w:type="dxa"/>
            <w:shd w:val="clear" w:color="auto" w:fill="808080"/>
            <w:vAlign w:val="center"/>
            <w:hideMark/>
          </w:tcPr>
          <w:p w:rsidR="00867961" w:rsidRPr="00043DA4" w:rsidRDefault="00867961" w:rsidP="00AF29E5">
            <w:pPr>
              <w:spacing w:after="0" w:line="240" w:lineRule="auto"/>
              <w:ind w:right="72"/>
              <w:jc w:val="right"/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</w:pPr>
            <w:r w:rsidRPr="00043DA4">
              <w:rPr>
                <w:rFonts w:eastAsia="Arial" w:cstheme="minorHAnsi"/>
                <w:b/>
                <w:noProof w:val="0"/>
                <w:color w:val="FFFFFF"/>
                <w:w w:val="99"/>
                <w:sz w:val="24"/>
                <w:szCs w:val="24"/>
                <w:lang w:val="en-US"/>
              </w:rPr>
              <w:t>100%</w:t>
            </w:r>
          </w:p>
        </w:tc>
      </w:tr>
    </w:tbl>
    <w:p w:rsidR="00867961" w:rsidRPr="00BD1193" w:rsidRDefault="00867961">
      <w:pPr>
        <w:rPr>
          <w:rFonts w:cstheme="minorHAnsi"/>
          <w:b/>
          <w:noProof w:val="0"/>
          <w:lang w:val="en-US"/>
        </w:rPr>
      </w:pPr>
    </w:p>
    <w:p w:rsidR="0094348A" w:rsidRPr="003209DF" w:rsidRDefault="00043DA4" w:rsidP="003C75DD">
      <w:pPr>
        <w:pStyle w:val="af3"/>
        <w:tabs>
          <w:tab w:val="left" w:pos="1080"/>
        </w:tabs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>
        <w:rPr>
          <w:rFonts w:asciiTheme="minorHAnsi" w:hAnsiTheme="minorHAnsi" w:cstheme="minorHAnsi"/>
          <w:b/>
          <w:sz w:val="24"/>
          <w:szCs w:val="24"/>
          <w:lang w:val="ru-RU"/>
        </w:rPr>
        <w:t>Таблица</w:t>
      </w:r>
      <w:r w:rsidR="0094348A" w:rsidRPr="003209DF">
        <w:rPr>
          <w:rFonts w:asciiTheme="minorHAnsi" w:hAnsiTheme="minorHAnsi" w:cstheme="minorHAnsi"/>
          <w:b/>
          <w:sz w:val="24"/>
          <w:szCs w:val="24"/>
          <w:lang w:val="ru-RU"/>
        </w:rPr>
        <w:t xml:space="preserve"> </w:t>
      </w:r>
      <w:r w:rsidR="00505687" w:rsidRPr="003209DF">
        <w:rPr>
          <w:rFonts w:asciiTheme="minorHAnsi" w:hAnsiTheme="minorHAnsi" w:cstheme="minorHAnsi"/>
          <w:b/>
          <w:sz w:val="24"/>
          <w:szCs w:val="24"/>
          <w:lang w:val="ru-RU"/>
        </w:rPr>
        <w:t>2</w:t>
      </w:r>
      <w:r w:rsidR="0094348A" w:rsidRPr="003209DF">
        <w:rPr>
          <w:rFonts w:asciiTheme="minorHAnsi" w:hAnsiTheme="minorHAnsi" w:cstheme="minorHAnsi"/>
          <w:b/>
          <w:sz w:val="24"/>
          <w:szCs w:val="24"/>
          <w:lang w:val="ru-RU"/>
        </w:rPr>
        <w:t>:</w:t>
      </w:r>
      <w:r w:rsidR="0094348A" w:rsidRPr="003209DF">
        <w:rPr>
          <w:rFonts w:asciiTheme="minorHAnsi" w:hAnsiTheme="minorHAnsi" w:cstheme="minorHAnsi"/>
          <w:b/>
          <w:sz w:val="24"/>
          <w:szCs w:val="24"/>
          <w:lang w:val="ru-RU"/>
        </w:rPr>
        <w:tab/>
      </w:r>
      <w:r w:rsidR="006C54EB" w:rsidRPr="003209DF">
        <w:rPr>
          <w:rStyle w:val="shorttext"/>
          <w:b/>
          <w:sz w:val="24"/>
          <w:szCs w:val="24"/>
          <w:lang w:val="ru-RU"/>
        </w:rPr>
        <w:t>Категория Снятия Средств Займа</w:t>
      </w:r>
    </w:p>
    <w:tbl>
      <w:tblPr>
        <w:tblW w:w="45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5"/>
        <w:gridCol w:w="3488"/>
        <w:gridCol w:w="1906"/>
        <w:gridCol w:w="2762"/>
      </w:tblGrid>
      <w:tr w:rsidR="00606420" w:rsidRPr="00D8781E" w:rsidTr="006B6A3A">
        <w:trPr>
          <w:trHeight w:val="469"/>
        </w:trPr>
        <w:tc>
          <w:tcPr>
            <w:tcW w:w="2345" w:type="pct"/>
            <w:gridSpan w:val="2"/>
          </w:tcPr>
          <w:p w:rsidR="006C54EB" w:rsidRPr="006C54EB" w:rsidRDefault="00043DA4" w:rsidP="000C2657">
            <w:pPr>
              <w:spacing w:after="0"/>
              <w:jc w:val="center"/>
              <w:rPr>
                <w:b/>
                <w:lang w:val="ru-RU"/>
              </w:rPr>
            </w:pPr>
            <w:r w:rsidRPr="006C54EB">
              <w:rPr>
                <w:rStyle w:val="shorttext"/>
                <w:b/>
                <w:lang w:val="ru-RU"/>
              </w:rPr>
              <w:t xml:space="preserve">B. </w:t>
            </w:r>
            <w:r w:rsidR="008B3939" w:rsidRPr="006C54EB">
              <w:rPr>
                <w:rStyle w:val="shorttext"/>
                <w:b/>
                <w:lang w:val="ru-RU"/>
              </w:rPr>
              <w:t xml:space="preserve">Категория </w:t>
            </w:r>
            <w:r w:rsidR="006C54EB" w:rsidRPr="006C54EB">
              <w:rPr>
                <w:rStyle w:val="shorttext"/>
                <w:b/>
                <w:lang w:val="ru-RU"/>
              </w:rPr>
              <w:t>Распределения и</w:t>
            </w:r>
            <w:r w:rsidR="008B3939" w:rsidRPr="006C54EB">
              <w:rPr>
                <w:rStyle w:val="shorttext"/>
                <w:b/>
                <w:lang w:val="ru-RU"/>
              </w:rPr>
              <w:t xml:space="preserve"> </w:t>
            </w:r>
            <w:r w:rsidR="006C54EB" w:rsidRPr="006C54EB">
              <w:rPr>
                <w:rStyle w:val="shorttext"/>
                <w:b/>
                <w:lang w:val="ru-RU"/>
              </w:rPr>
              <w:t xml:space="preserve">Выделения </w:t>
            </w:r>
            <w:r w:rsidR="008B3939" w:rsidRPr="006C54EB">
              <w:rPr>
                <w:rStyle w:val="shorttext"/>
                <w:b/>
                <w:lang w:val="ru-RU"/>
              </w:rPr>
              <w:t>С</w:t>
            </w:r>
            <w:r w:rsidR="006C54EB" w:rsidRPr="006C54EB">
              <w:rPr>
                <w:rStyle w:val="shorttext"/>
                <w:b/>
                <w:lang w:val="ru-RU"/>
              </w:rPr>
              <w:t>редств от</w:t>
            </w:r>
            <w:r w:rsidR="008B3939" w:rsidRPr="006C54EB">
              <w:rPr>
                <w:rStyle w:val="shorttext"/>
                <w:b/>
                <w:lang w:val="ru-RU"/>
              </w:rPr>
              <w:t xml:space="preserve"> З</w:t>
            </w:r>
            <w:r w:rsidR="006C54EB" w:rsidRPr="006C54EB">
              <w:rPr>
                <w:rStyle w:val="shorttext"/>
                <w:b/>
                <w:lang w:val="ru-RU"/>
              </w:rPr>
              <w:t>айма</w:t>
            </w:r>
          </w:p>
        </w:tc>
        <w:tc>
          <w:tcPr>
            <w:tcW w:w="2655" w:type="pct"/>
            <w:gridSpan w:val="2"/>
          </w:tcPr>
          <w:p w:rsidR="00606420" w:rsidRPr="000C2657" w:rsidRDefault="008B3939" w:rsidP="000C2657">
            <w:pPr>
              <w:spacing w:after="0"/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 xml:space="preserve">Финансирование </w:t>
            </w:r>
            <w:r w:rsidR="000C2657">
              <w:rPr>
                <w:rFonts w:cstheme="minorHAnsi"/>
                <w:b/>
                <w:bCs/>
                <w:noProof w:val="0"/>
                <w:lang w:val="ru-RU"/>
              </w:rPr>
              <w:t xml:space="preserve">со средств займа </w:t>
            </w:r>
            <w:r>
              <w:rPr>
                <w:rFonts w:cstheme="minorHAnsi"/>
                <w:b/>
                <w:bCs/>
                <w:noProof w:val="0"/>
                <w:lang w:val="ru-RU"/>
              </w:rPr>
              <w:t>АБР</w:t>
            </w:r>
            <w:r w:rsidR="00606420" w:rsidRPr="000C2657">
              <w:rPr>
                <w:rFonts w:cstheme="minorHAnsi"/>
                <w:b/>
                <w:bCs/>
                <w:noProof w:val="0"/>
                <w:lang w:val="ru-RU"/>
              </w:rPr>
              <w:t xml:space="preserve"> </w:t>
            </w:r>
          </w:p>
        </w:tc>
      </w:tr>
      <w:tr w:rsidR="00606420" w:rsidRPr="00D8781E" w:rsidTr="006B6A3A">
        <w:trPr>
          <w:trHeight w:val="1146"/>
        </w:trPr>
        <w:tc>
          <w:tcPr>
            <w:tcW w:w="361" w:type="pct"/>
          </w:tcPr>
          <w:p w:rsidR="00606420" w:rsidRPr="00BD1193" w:rsidRDefault="008B3939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>
              <w:rPr>
                <w:rFonts w:cstheme="minorHAnsi"/>
                <w:bCs/>
                <w:noProof w:val="0"/>
                <w:lang w:val="ru-RU"/>
              </w:rPr>
              <w:t>№</w:t>
            </w:r>
            <w:r w:rsidR="00606420" w:rsidRPr="00BD1193">
              <w:rPr>
                <w:rFonts w:cstheme="minorHAnsi"/>
                <w:bCs/>
                <w:noProof w:val="0"/>
                <w:lang w:val="en-US"/>
              </w:rPr>
              <w:t xml:space="preserve"> </w:t>
            </w:r>
          </w:p>
        </w:tc>
        <w:tc>
          <w:tcPr>
            <w:tcW w:w="1984" w:type="pct"/>
          </w:tcPr>
          <w:p w:rsidR="00606420" w:rsidRPr="008B3939" w:rsidRDefault="008B3939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Fonts w:cstheme="minorHAnsi"/>
                <w:bCs/>
                <w:noProof w:val="0"/>
                <w:lang w:val="ru-RU"/>
              </w:rPr>
              <w:t>Наименование</w:t>
            </w:r>
          </w:p>
        </w:tc>
        <w:tc>
          <w:tcPr>
            <w:tcW w:w="1084" w:type="pct"/>
          </w:tcPr>
          <w:p w:rsidR="00043DA4" w:rsidRPr="00043DA4" w:rsidRDefault="00043DA4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lang w:val="ru-RU"/>
              </w:rPr>
              <w:t>Общая сумма, выделенная для финансирования</w:t>
            </w:r>
            <w:r w:rsidR="006C54EB" w:rsidRPr="006C54EB">
              <w:rPr>
                <w:lang w:val="ru-RU"/>
              </w:rPr>
              <w:t xml:space="preserve"> </w:t>
            </w:r>
            <w:r w:rsidR="006C54EB">
              <w:rPr>
                <w:lang w:val="ru-RU"/>
              </w:rPr>
              <w:t xml:space="preserve">через ОКР АБР </w:t>
            </w:r>
            <w:r>
              <w:rPr>
                <w:lang w:val="ru-RU"/>
              </w:rPr>
              <w:t>($)</w:t>
            </w:r>
          </w:p>
        </w:tc>
        <w:tc>
          <w:tcPr>
            <w:tcW w:w="1571" w:type="pct"/>
          </w:tcPr>
          <w:p w:rsidR="00043DA4" w:rsidRPr="00043DA4" w:rsidRDefault="00043DA4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Процент </w:t>
            </w:r>
            <w:r w:rsidR="006C54EB">
              <w:rPr>
                <w:rStyle w:val="shorttext"/>
                <w:lang w:val="ru-RU"/>
              </w:rPr>
              <w:t>и Основание для Снятия Средств со Счёта З</w:t>
            </w:r>
            <w:r>
              <w:rPr>
                <w:rStyle w:val="shorttext"/>
                <w:lang w:val="ru-RU"/>
              </w:rPr>
              <w:t>айма</w:t>
            </w:r>
          </w:p>
        </w:tc>
      </w:tr>
      <w:tr w:rsidR="00606420" w:rsidRPr="00BD1193" w:rsidTr="00A55938">
        <w:trPr>
          <w:trHeight w:val="93"/>
        </w:trPr>
        <w:tc>
          <w:tcPr>
            <w:tcW w:w="2345" w:type="pct"/>
            <w:gridSpan w:val="2"/>
          </w:tcPr>
          <w:p w:rsidR="00606420" w:rsidRPr="00043DA4" w:rsidRDefault="00043DA4" w:rsidP="00AF29E5">
            <w:pPr>
              <w:spacing w:after="0"/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Категория</w:t>
            </w:r>
          </w:p>
        </w:tc>
        <w:tc>
          <w:tcPr>
            <w:tcW w:w="2655" w:type="pct"/>
            <w:gridSpan w:val="2"/>
          </w:tcPr>
          <w:p w:rsidR="00606420" w:rsidRPr="00BD1193" w:rsidRDefault="00043DA4" w:rsidP="000C2657">
            <w:pPr>
              <w:spacing w:after="0"/>
              <w:jc w:val="center"/>
              <w:rPr>
                <w:rFonts w:cstheme="minorHAnsi"/>
                <w:b/>
                <w:noProof w:val="0"/>
                <w:lang w:val="en-US"/>
              </w:rPr>
            </w:pPr>
            <w:proofErr w:type="spellStart"/>
            <w:r>
              <w:rPr>
                <w:rFonts w:cstheme="minorHAnsi"/>
                <w:b/>
                <w:bCs/>
                <w:noProof w:val="0"/>
                <w:lang w:val="en-US"/>
              </w:rPr>
              <w:t>Суб-категория</w:t>
            </w:r>
            <w:proofErr w:type="spellEnd"/>
          </w:p>
        </w:tc>
      </w:tr>
      <w:tr w:rsidR="00606420" w:rsidRPr="00BD1193" w:rsidTr="003209DF">
        <w:trPr>
          <w:trHeight w:val="94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1 </w:t>
            </w:r>
          </w:p>
        </w:tc>
        <w:tc>
          <w:tcPr>
            <w:tcW w:w="1984" w:type="pct"/>
          </w:tcPr>
          <w:p w:rsidR="00606420" w:rsidRPr="00BD1193" w:rsidRDefault="00A249AD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proofErr w:type="spellStart"/>
            <w:r>
              <w:rPr>
                <w:rFonts w:cstheme="minorHAnsi"/>
                <w:bCs/>
                <w:noProof w:val="0"/>
                <w:lang w:val="en-US"/>
              </w:rPr>
              <w:t>Строительные</w:t>
            </w:r>
            <w:proofErr w:type="spellEnd"/>
            <w:r>
              <w:rPr>
                <w:rFonts w:cstheme="minorHAnsi"/>
                <w:bCs/>
                <w:noProof w:val="0"/>
                <w:lang w:val="en-US"/>
              </w:rPr>
              <w:t xml:space="preserve"> </w:t>
            </w:r>
            <w:r>
              <w:rPr>
                <w:rFonts w:cstheme="minorHAnsi"/>
                <w:bCs/>
                <w:noProof w:val="0"/>
                <w:lang w:val="ru-RU"/>
              </w:rPr>
              <w:t>раб</w:t>
            </w:r>
            <w:proofErr w:type="spellStart"/>
            <w:r w:rsidR="00043DA4">
              <w:rPr>
                <w:rFonts w:cstheme="minorHAnsi"/>
                <w:bCs/>
                <w:noProof w:val="0"/>
                <w:lang w:val="en-US"/>
              </w:rPr>
              <w:t>оты</w:t>
            </w:r>
            <w:proofErr w:type="spellEnd"/>
          </w:p>
        </w:tc>
        <w:tc>
          <w:tcPr>
            <w:tcW w:w="2655" w:type="pct"/>
            <w:gridSpan w:val="2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31,477,000 </w:t>
            </w:r>
          </w:p>
        </w:tc>
      </w:tr>
      <w:tr w:rsidR="00606420" w:rsidRPr="00D8781E" w:rsidTr="006B6A3A">
        <w:trPr>
          <w:trHeight w:val="566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a </w:t>
            </w:r>
          </w:p>
        </w:tc>
        <w:tc>
          <w:tcPr>
            <w:tcW w:w="1984" w:type="pct"/>
          </w:tcPr>
          <w:p w:rsidR="009B1D66" w:rsidRPr="008265D9" w:rsidRDefault="009B1D66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Строительство </w:t>
            </w:r>
            <w:r w:rsidR="008265D9">
              <w:rPr>
                <w:rStyle w:val="shorttext"/>
                <w:lang w:val="ru-RU"/>
              </w:rPr>
              <w:t xml:space="preserve">санитарного </w:t>
            </w:r>
            <w:r>
              <w:rPr>
                <w:rStyle w:val="shorttext"/>
                <w:lang w:val="ru-RU"/>
              </w:rPr>
              <w:t>полигона</w:t>
            </w:r>
          </w:p>
        </w:tc>
        <w:tc>
          <w:tcPr>
            <w:tcW w:w="1084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17,831,000 </w:t>
            </w:r>
          </w:p>
        </w:tc>
        <w:tc>
          <w:tcPr>
            <w:tcW w:w="1571" w:type="pct"/>
          </w:tcPr>
          <w:p w:rsidR="009B1D66" w:rsidRPr="003209DF" w:rsidRDefault="00A249AD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Доля финансирования</w:t>
            </w:r>
            <w:r w:rsidR="003209DF">
              <w:rPr>
                <w:rStyle w:val="shorttext"/>
                <w:lang w:val="ru-RU"/>
              </w:rPr>
              <w:t xml:space="preserve"> </w:t>
            </w:r>
            <w:r w:rsidR="006B6A3A">
              <w:rPr>
                <w:rStyle w:val="shorttext"/>
                <w:lang w:val="ru-RU"/>
              </w:rPr>
              <w:t xml:space="preserve">со средств займа АБР </w:t>
            </w:r>
            <w:r w:rsidR="009B1D66" w:rsidRPr="003209DF">
              <w:rPr>
                <w:rStyle w:val="shorttext"/>
                <w:lang w:val="ru-RU"/>
              </w:rPr>
              <w:t>100% *</w:t>
            </w:r>
          </w:p>
        </w:tc>
      </w:tr>
      <w:tr w:rsidR="006B6A3A" w:rsidRPr="00D8781E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b </w:t>
            </w:r>
          </w:p>
        </w:tc>
        <w:tc>
          <w:tcPr>
            <w:tcW w:w="1984" w:type="pct"/>
          </w:tcPr>
          <w:p w:rsidR="006B6A3A" w:rsidRPr="008265D9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Fonts w:cstheme="minorHAnsi"/>
                <w:noProof w:val="0"/>
                <w:lang w:val="ru-RU"/>
              </w:rPr>
              <w:t>Закрытие мусорной свалки</w:t>
            </w:r>
          </w:p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 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5,700,000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A65A79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B6A3A" w:rsidRPr="00D8781E" w:rsidTr="003209DF">
        <w:trPr>
          <w:trHeight w:val="20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c </w:t>
            </w:r>
          </w:p>
        </w:tc>
        <w:tc>
          <w:tcPr>
            <w:tcW w:w="1984" w:type="pct"/>
          </w:tcPr>
          <w:p w:rsidR="006B6A3A" w:rsidRPr="009B1D66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Станция перегрузки твердо бытовых отходов, гаражи и пункты сбора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5,400,000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A65A79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B6A3A" w:rsidRPr="00D8781E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d </w:t>
            </w:r>
          </w:p>
        </w:tc>
        <w:tc>
          <w:tcPr>
            <w:tcW w:w="19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>
              <w:rPr>
                <w:rStyle w:val="shorttext"/>
                <w:lang w:val="ru-RU"/>
              </w:rPr>
              <w:t>Проектирование</w:t>
            </w:r>
            <w:r w:rsidRPr="008265D9">
              <w:rPr>
                <w:rStyle w:val="shorttext"/>
              </w:rPr>
              <w:t xml:space="preserve"> </w:t>
            </w:r>
            <w:r>
              <w:rPr>
                <w:rStyle w:val="shorttext"/>
                <w:lang w:val="ru-RU"/>
              </w:rPr>
              <w:t>и</w:t>
            </w:r>
            <w:r w:rsidRPr="008265D9">
              <w:rPr>
                <w:rStyle w:val="shorttext"/>
              </w:rPr>
              <w:t xml:space="preserve"> </w:t>
            </w:r>
            <w:r>
              <w:rPr>
                <w:rStyle w:val="shorttext"/>
                <w:lang w:val="ru-RU"/>
              </w:rPr>
              <w:t>надзор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2,546,000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A65A79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06420" w:rsidRPr="00BD1193" w:rsidTr="003209DF">
        <w:trPr>
          <w:trHeight w:val="94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2 </w:t>
            </w:r>
          </w:p>
        </w:tc>
        <w:tc>
          <w:tcPr>
            <w:tcW w:w="1984" w:type="pct"/>
          </w:tcPr>
          <w:p w:rsidR="00270A50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>
              <w:rPr>
                <w:rStyle w:val="shorttext"/>
                <w:lang w:val="ru-RU"/>
              </w:rPr>
              <w:t>Машины и оборудования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23,455,500 </w:t>
            </w:r>
          </w:p>
        </w:tc>
      </w:tr>
      <w:tr w:rsidR="006B6A3A" w:rsidRPr="00D8781E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a </w:t>
            </w:r>
          </w:p>
        </w:tc>
        <w:tc>
          <w:tcPr>
            <w:tcW w:w="1984" w:type="pct"/>
          </w:tcPr>
          <w:p w:rsidR="006B6A3A" w:rsidRPr="00270A50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Оборудование и техника  для санитарного полигона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1,858,500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BB58D2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B6A3A" w:rsidRPr="00D8781E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b </w:t>
            </w:r>
          </w:p>
        </w:tc>
        <w:tc>
          <w:tcPr>
            <w:tcW w:w="1984" w:type="pct"/>
          </w:tcPr>
          <w:p w:rsidR="006B6A3A" w:rsidRPr="00B87C2C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Грузовые машины для сбора и транспортировки отходов 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13,642,000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BB58D2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B6A3A" w:rsidRPr="00D8781E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c </w:t>
            </w:r>
          </w:p>
        </w:tc>
        <w:tc>
          <w:tcPr>
            <w:tcW w:w="1984" w:type="pct"/>
          </w:tcPr>
          <w:p w:rsidR="006B6A3A" w:rsidRPr="008265D9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Мусорные контейнеры и другое оборудование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7,955,000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BB58D2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06420" w:rsidRPr="00BD1193" w:rsidTr="006B6A3A">
        <w:trPr>
          <w:trHeight w:val="932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3 </w:t>
            </w:r>
          </w:p>
        </w:tc>
        <w:tc>
          <w:tcPr>
            <w:tcW w:w="1984" w:type="pct"/>
          </w:tcPr>
          <w:p w:rsidR="00B54309" w:rsidRPr="00B54309" w:rsidRDefault="002A0F75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Г</w:t>
            </w:r>
            <w:r w:rsidR="00631F17">
              <w:rPr>
                <w:rStyle w:val="shorttext"/>
                <w:lang w:val="ru-RU"/>
              </w:rPr>
              <w:t xml:space="preserve">руппа </w:t>
            </w:r>
            <w:r w:rsidR="006B6A3A">
              <w:rPr>
                <w:rStyle w:val="shorttext"/>
                <w:lang w:val="ru-RU"/>
              </w:rPr>
              <w:t>Реализации Проекта (ГР</w:t>
            </w:r>
            <w:r w:rsidR="00631F17">
              <w:rPr>
                <w:rStyle w:val="shorttext"/>
                <w:lang w:val="ru-RU"/>
              </w:rPr>
              <w:t>П)</w:t>
            </w:r>
            <w:r>
              <w:rPr>
                <w:rStyle w:val="shorttext"/>
                <w:lang w:val="ru-RU"/>
              </w:rPr>
              <w:t>, Развитие Потенциала и И</w:t>
            </w:r>
            <w:r w:rsidR="00B54309">
              <w:rPr>
                <w:rStyle w:val="shorttext"/>
                <w:lang w:val="ru-RU"/>
              </w:rPr>
              <w:t>сследования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4,407,200 </w:t>
            </w:r>
          </w:p>
        </w:tc>
      </w:tr>
      <w:tr w:rsidR="006B6A3A" w:rsidRPr="00D8781E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a </w:t>
            </w:r>
          </w:p>
        </w:tc>
        <w:tc>
          <w:tcPr>
            <w:tcW w:w="1984" w:type="pct"/>
          </w:tcPr>
          <w:p w:rsidR="006B6A3A" w:rsidRPr="00B54309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Персонал ГРП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2,236,700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1C7128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B6A3A" w:rsidRPr="00D8781E" w:rsidTr="003209DF">
        <w:trPr>
          <w:trHeight w:val="118"/>
        </w:trPr>
        <w:tc>
          <w:tcPr>
            <w:tcW w:w="361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b </w:t>
            </w:r>
          </w:p>
        </w:tc>
        <w:tc>
          <w:tcPr>
            <w:tcW w:w="1984" w:type="pct"/>
          </w:tcPr>
          <w:p w:rsidR="006B6A3A" w:rsidRPr="00B362A1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Консультанты по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поддержке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потенциала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и</w:t>
            </w:r>
            <w:r w:rsidRPr="00B362A1">
              <w:rPr>
                <w:rStyle w:val="shorttext"/>
                <w:lang w:val="ru-RU"/>
              </w:rPr>
              <w:t xml:space="preserve"> </w:t>
            </w:r>
            <w:r>
              <w:rPr>
                <w:rStyle w:val="shorttext"/>
                <w:lang w:val="ru-RU"/>
              </w:rPr>
              <w:t>аудит</w:t>
            </w:r>
          </w:p>
        </w:tc>
        <w:tc>
          <w:tcPr>
            <w:tcW w:w="1084" w:type="pct"/>
          </w:tcPr>
          <w:p w:rsidR="006B6A3A" w:rsidRPr="00BD1193" w:rsidRDefault="006B6A3A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2,170,500 </w:t>
            </w:r>
          </w:p>
        </w:tc>
        <w:tc>
          <w:tcPr>
            <w:tcW w:w="1571" w:type="pct"/>
          </w:tcPr>
          <w:p w:rsidR="006B6A3A" w:rsidRPr="006B6A3A" w:rsidRDefault="006B6A3A" w:rsidP="00AF29E5">
            <w:pPr>
              <w:spacing w:after="0"/>
              <w:rPr>
                <w:lang w:val="ru-RU"/>
              </w:rPr>
            </w:pPr>
            <w:r w:rsidRPr="001C7128">
              <w:rPr>
                <w:rStyle w:val="shorttext"/>
                <w:lang w:val="ru-RU"/>
              </w:rPr>
              <w:t>Доля финансирования со средств займа АБР 100% *</w:t>
            </w:r>
          </w:p>
        </w:tc>
      </w:tr>
      <w:tr w:rsidR="00606420" w:rsidRPr="00D8781E" w:rsidTr="003209DF">
        <w:trPr>
          <w:trHeight w:val="94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4 </w:t>
            </w:r>
          </w:p>
        </w:tc>
        <w:tc>
          <w:tcPr>
            <w:tcW w:w="1984" w:type="pct"/>
          </w:tcPr>
          <w:p w:rsidR="00B362A1" w:rsidRPr="00B362A1" w:rsidRDefault="00B362A1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>Комиссионные Процен</w:t>
            </w:r>
            <w:r w:rsidR="00B84AEC">
              <w:rPr>
                <w:rStyle w:val="shorttext"/>
                <w:lang w:val="ru-RU"/>
              </w:rPr>
              <w:t>ты и Проценты за</w:t>
            </w:r>
            <w:r>
              <w:rPr>
                <w:rStyle w:val="shorttext"/>
                <w:lang w:val="ru-RU"/>
              </w:rPr>
              <w:t xml:space="preserve"> Обязательства</w:t>
            </w:r>
          </w:p>
        </w:tc>
        <w:tc>
          <w:tcPr>
            <w:tcW w:w="1084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1,501,000 </w:t>
            </w:r>
          </w:p>
        </w:tc>
        <w:tc>
          <w:tcPr>
            <w:tcW w:w="1571" w:type="pct"/>
          </w:tcPr>
          <w:p w:rsidR="00606420" w:rsidRPr="006B6A3A" w:rsidRDefault="006B6A3A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Style w:val="shorttext"/>
                <w:lang w:val="ru-RU"/>
              </w:rPr>
              <w:t xml:space="preserve">Доля финансирования со средств займа АБР </w:t>
            </w:r>
            <w:r w:rsidRPr="003209DF">
              <w:rPr>
                <w:rStyle w:val="shorttext"/>
                <w:lang w:val="ru-RU"/>
              </w:rPr>
              <w:t>100% *</w:t>
            </w:r>
          </w:p>
        </w:tc>
      </w:tr>
      <w:tr w:rsidR="00606420" w:rsidRPr="00BD1193" w:rsidTr="003209DF">
        <w:trPr>
          <w:trHeight w:val="135"/>
        </w:trPr>
        <w:tc>
          <w:tcPr>
            <w:tcW w:w="361" w:type="pct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bCs/>
                <w:noProof w:val="0"/>
                <w:lang w:val="en-US"/>
              </w:rPr>
              <w:t xml:space="preserve">5 </w:t>
            </w:r>
          </w:p>
        </w:tc>
        <w:tc>
          <w:tcPr>
            <w:tcW w:w="1984" w:type="pct"/>
          </w:tcPr>
          <w:p w:rsidR="00606420" w:rsidRPr="00B362A1" w:rsidRDefault="00B362A1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>
              <w:rPr>
                <w:rFonts w:cstheme="minorHAnsi"/>
                <w:bCs/>
                <w:noProof w:val="0"/>
                <w:lang w:val="ru-RU"/>
              </w:rPr>
              <w:t>Нераспределенные средства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AF29E5">
            <w:pPr>
              <w:spacing w:after="0"/>
              <w:rPr>
                <w:rFonts w:cstheme="minorHAnsi"/>
                <w:noProof w:val="0"/>
                <w:lang w:val="en-US"/>
              </w:rPr>
            </w:pPr>
            <w:r w:rsidRPr="00BD1193">
              <w:rPr>
                <w:rFonts w:cstheme="minorHAnsi"/>
                <w:noProof w:val="0"/>
                <w:lang w:val="en-US"/>
              </w:rPr>
              <w:t xml:space="preserve">8,159,300 </w:t>
            </w:r>
          </w:p>
        </w:tc>
      </w:tr>
      <w:tr w:rsidR="00606420" w:rsidRPr="00BD1193" w:rsidTr="00A55938">
        <w:trPr>
          <w:trHeight w:val="124"/>
        </w:trPr>
        <w:tc>
          <w:tcPr>
            <w:tcW w:w="2345" w:type="pct"/>
            <w:gridSpan w:val="2"/>
          </w:tcPr>
          <w:p w:rsidR="00606420" w:rsidRPr="00732743" w:rsidRDefault="00732743" w:rsidP="00AF29E5">
            <w:pPr>
              <w:spacing w:after="0"/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bCs/>
                <w:noProof w:val="0"/>
                <w:lang w:val="ru-RU"/>
              </w:rPr>
              <w:t>Итого</w:t>
            </w:r>
          </w:p>
        </w:tc>
        <w:tc>
          <w:tcPr>
            <w:tcW w:w="2655" w:type="pct"/>
            <w:gridSpan w:val="2"/>
          </w:tcPr>
          <w:p w:rsidR="00606420" w:rsidRPr="00BD1193" w:rsidRDefault="00606420" w:rsidP="00AF29E5">
            <w:pPr>
              <w:spacing w:after="0"/>
              <w:rPr>
                <w:rFonts w:cstheme="minorHAnsi"/>
                <w:b/>
                <w:noProof w:val="0"/>
                <w:lang w:val="en-US"/>
              </w:rPr>
            </w:pPr>
            <w:r w:rsidRPr="00BD1193">
              <w:rPr>
                <w:rFonts w:cstheme="minorHAnsi"/>
                <w:b/>
                <w:noProof w:val="0"/>
                <w:lang w:val="en-US"/>
              </w:rPr>
              <w:t xml:space="preserve">69,000,000 </w:t>
            </w:r>
          </w:p>
        </w:tc>
      </w:tr>
      <w:tr w:rsidR="00606420" w:rsidRPr="00D8781E" w:rsidTr="00A55938">
        <w:trPr>
          <w:trHeight w:val="211"/>
        </w:trPr>
        <w:tc>
          <w:tcPr>
            <w:tcW w:w="5000" w:type="pct"/>
            <w:gridSpan w:val="4"/>
          </w:tcPr>
          <w:p w:rsidR="00B54309" w:rsidRPr="00B54309" w:rsidRDefault="00191AAF" w:rsidP="00AF29E5">
            <w:pPr>
              <w:spacing w:after="0"/>
              <w:rPr>
                <w:rFonts w:cstheme="minorHAnsi"/>
                <w:noProof w:val="0"/>
                <w:lang w:val="ru-RU"/>
              </w:rPr>
            </w:pPr>
            <w:r w:rsidRPr="00191AAF">
              <w:rPr>
                <w:rFonts w:cstheme="minorHAnsi"/>
                <w:noProof w:val="0"/>
                <w:lang w:val="ru-RU"/>
              </w:rPr>
              <w:t xml:space="preserve">* </w:t>
            </w:r>
            <w:r w:rsidR="00B54309">
              <w:rPr>
                <w:lang w:val="ru-RU"/>
              </w:rPr>
              <w:t>Исключая налоги и по</w:t>
            </w:r>
            <w:r>
              <w:rPr>
                <w:lang w:val="ru-RU"/>
              </w:rPr>
              <w:t>шлины на территории З</w:t>
            </w:r>
            <w:r w:rsidR="00B54309">
              <w:rPr>
                <w:lang w:val="ru-RU"/>
              </w:rPr>
              <w:t>аемщик</w:t>
            </w:r>
            <w:r w:rsidR="002602DE">
              <w:rPr>
                <w:lang w:val="ru-RU"/>
              </w:rPr>
              <w:t>а.</w:t>
            </w:r>
            <w:r w:rsidR="002602DE">
              <w:rPr>
                <w:lang w:val="ru-RU"/>
              </w:rPr>
              <w:br/>
              <w:t>Источник: оценка</w:t>
            </w:r>
            <w:r w:rsidR="00B930AF">
              <w:rPr>
                <w:lang w:val="ru-RU"/>
              </w:rPr>
              <w:t xml:space="preserve"> Азиатского Банка Р</w:t>
            </w:r>
            <w:r w:rsidR="00B54309">
              <w:rPr>
                <w:lang w:val="ru-RU"/>
              </w:rPr>
              <w:t>азвития.</w:t>
            </w:r>
          </w:p>
        </w:tc>
      </w:tr>
    </w:tbl>
    <w:p w:rsidR="000007DF" w:rsidRDefault="000007DF" w:rsidP="000F3457">
      <w:pPr>
        <w:rPr>
          <w:lang w:val="ru-RU"/>
        </w:rPr>
      </w:pPr>
    </w:p>
    <w:p w:rsidR="00B04C8A" w:rsidRPr="00356A0F" w:rsidRDefault="00356A0F" w:rsidP="00D47898">
      <w:pPr>
        <w:pStyle w:val="1"/>
        <w:numPr>
          <w:ilvl w:val="0"/>
          <w:numId w:val="9"/>
        </w:numPr>
        <w:spacing w:before="0"/>
        <w:ind w:hanging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6" w:name="_Toc513212047"/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lastRenderedPageBreak/>
        <w:t>ДЕЯТЕЛЬНОСТЬ ПО ПРОЕКТУ В ОТЧЁТНЫЙ ПЕРИОД</w:t>
      </w:r>
      <w:bookmarkEnd w:id="6"/>
    </w:p>
    <w:p w:rsidR="00B04C8A" w:rsidRPr="00356A0F" w:rsidRDefault="00B04C8A" w:rsidP="00E434C7">
      <w:pPr>
        <w:spacing w:after="0" w:line="240" w:lineRule="auto"/>
        <w:rPr>
          <w:rFonts w:cstheme="minorHAnsi"/>
          <w:b/>
          <w:noProof w:val="0"/>
          <w:sz w:val="24"/>
          <w:szCs w:val="24"/>
          <w:u w:val="single"/>
          <w:lang w:val="ru-RU"/>
        </w:rPr>
      </w:pPr>
    </w:p>
    <w:p w:rsidR="000054F3" w:rsidRPr="00744848" w:rsidRDefault="00366C27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 </w:t>
      </w:r>
      <w:bookmarkStart w:id="7" w:name="_Toc513212048"/>
      <w:r w:rsidR="00356A0F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Управление Пр</w:t>
      </w:r>
      <w:r w:rsidR="003B2124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оектами (З</w:t>
      </w:r>
      <w:r w:rsidR="00356A0F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адача A)</w:t>
      </w:r>
      <w:bookmarkEnd w:id="7"/>
    </w:p>
    <w:p w:rsidR="00104320" w:rsidRPr="008265D9" w:rsidRDefault="00104320" w:rsidP="00356A0F">
      <w:pPr>
        <w:spacing w:after="0" w:line="240" w:lineRule="auto"/>
        <w:jc w:val="both"/>
        <w:rPr>
          <w:noProof w:val="0"/>
          <w:lang w:val="ru-RU"/>
        </w:rPr>
      </w:pPr>
      <w:r>
        <w:rPr>
          <w:lang w:val="ru-RU"/>
        </w:rPr>
        <w:br/>
      </w:r>
      <w:r w:rsidR="00E926A4" w:rsidRPr="00E926A4">
        <w:rPr>
          <w:lang w:val="ru-RU"/>
        </w:rPr>
        <w:t xml:space="preserve">Консультант </w:t>
      </w:r>
      <w:r w:rsidR="00E926A4">
        <w:rPr>
          <w:lang w:val="ru-RU"/>
        </w:rPr>
        <w:t>ГРП</w:t>
      </w:r>
      <w:r w:rsidR="00E926A4" w:rsidRPr="00E926A4">
        <w:rPr>
          <w:lang w:val="ru-RU"/>
        </w:rPr>
        <w:t xml:space="preserve"> продолжает свою задачу в соответствии с договорными обязательствами</w:t>
      </w:r>
      <w:r w:rsidR="00E926A4">
        <w:rPr>
          <w:lang w:val="ru-RU"/>
        </w:rPr>
        <w:t xml:space="preserve"> и в соответствии с заданием ГРП</w:t>
      </w:r>
      <w:r w:rsidR="00E926A4" w:rsidRPr="00E926A4">
        <w:rPr>
          <w:lang w:val="ru-RU"/>
        </w:rPr>
        <w:t xml:space="preserve"> / </w:t>
      </w:r>
      <w:r w:rsidR="00E926A4">
        <w:rPr>
          <w:lang w:val="ru-RU"/>
        </w:rPr>
        <w:t>Махсустранс</w:t>
      </w:r>
      <w:r w:rsidR="00E926A4" w:rsidRPr="00E926A4">
        <w:rPr>
          <w:lang w:val="ru-RU"/>
        </w:rPr>
        <w:t>. Эти мероприятия охватывают помощь заинтересованным сторонам проекта в связи, переписке и внутренней отчетности о ходе и проблемах проекта. Еженедельные встречи, а иногда и короткие брифинги ежедневно находятся в лучшем состоянии. Короткий обмен информацией друг с другом или получение необходимых важных задач теперь лучше, чем раньше.</w:t>
      </w:r>
    </w:p>
    <w:p w:rsidR="00791825" w:rsidRDefault="00791825" w:rsidP="000054F3">
      <w:pPr>
        <w:spacing w:after="0" w:line="240" w:lineRule="auto"/>
        <w:rPr>
          <w:noProof w:val="0"/>
          <w:lang w:val="ru-RU"/>
        </w:rPr>
      </w:pPr>
    </w:p>
    <w:p w:rsidR="000431E1" w:rsidRDefault="000431E1" w:rsidP="000054F3">
      <w:pPr>
        <w:spacing w:after="0" w:line="240" w:lineRule="auto"/>
        <w:rPr>
          <w:noProof w:val="0"/>
          <w:lang w:val="ru-RU"/>
        </w:rPr>
      </w:pPr>
      <w:r w:rsidRPr="000431E1">
        <w:rPr>
          <w:noProof w:val="0"/>
          <w:lang w:val="ru-RU"/>
        </w:rPr>
        <w:t>Команда Консультанта продолжает свою задачу и связывает необходимую организационную работу, встречи и офисную работу для реализации проекта. В течение последних 3 месяцев особое внимание уделялось следующим пакетам закупок:</w:t>
      </w:r>
    </w:p>
    <w:p w:rsidR="000431E1" w:rsidRPr="000431E1" w:rsidRDefault="000431E1" w:rsidP="000431E1">
      <w:pPr>
        <w:spacing w:after="0" w:line="240" w:lineRule="auto"/>
        <w:ind w:firstLine="567"/>
        <w:rPr>
          <w:noProof w:val="0"/>
          <w:lang w:val="ru-RU"/>
        </w:rPr>
      </w:pPr>
      <w:r w:rsidRPr="000431E1">
        <w:rPr>
          <w:noProof w:val="0"/>
          <w:lang w:val="ru-RU"/>
        </w:rPr>
        <w:t xml:space="preserve">- G1: Оборудование и техника для </w:t>
      </w:r>
      <w:r>
        <w:rPr>
          <w:noProof w:val="0"/>
          <w:lang w:val="ru-RU"/>
        </w:rPr>
        <w:t>полигона</w:t>
      </w:r>
    </w:p>
    <w:p w:rsidR="000431E1" w:rsidRPr="000431E1" w:rsidRDefault="000431E1" w:rsidP="000431E1">
      <w:pPr>
        <w:spacing w:after="0" w:line="240" w:lineRule="auto"/>
        <w:ind w:firstLine="567"/>
        <w:rPr>
          <w:noProof w:val="0"/>
          <w:lang w:val="ru-RU"/>
        </w:rPr>
      </w:pPr>
      <w:r w:rsidRPr="000431E1">
        <w:rPr>
          <w:noProof w:val="0"/>
          <w:lang w:val="ru-RU"/>
        </w:rPr>
        <w:t xml:space="preserve">- G2: </w:t>
      </w:r>
      <w:r>
        <w:rPr>
          <w:rStyle w:val="shorttext"/>
          <w:lang w:val="ru-RU"/>
        </w:rPr>
        <w:t>Грузовые машины для сбора и транспортировки отходов</w:t>
      </w:r>
    </w:p>
    <w:p w:rsidR="000431E1" w:rsidRPr="000431E1" w:rsidRDefault="000431E1" w:rsidP="000431E1">
      <w:pPr>
        <w:spacing w:after="0" w:line="240" w:lineRule="auto"/>
        <w:ind w:firstLine="567"/>
        <w:rPr>
          <w:noProof w:val="0"/>
          <w:lang w:val="ru-RU"/>
        </w:rPr>
      </w:pPr>
      <w:r w:rsidRPr="000431E1">
        <w:rPr>
          <w:noProof w:val="0"/>
          <w:lang w:val="ru-RU"/>
        </w:rPr>
        <w:t xml:space="preserve">- C2: </w:t>
      </w:r>
      <w:r>
        <w:rPr>
          <w:noProof w:val="0"/>
          <w:lang w:val="ru-RU"/>
        </w:rPr>
        <w:t>Консультанта по проектированию</w:t>
      </w:r>
      <w:r w:rsidRPr="000431E1">
        <w:rPr>
          <w:noProof w:val="0"/>
          <w:lang w:val="ru-RU"/>
        </w:rPr>
        <w:t xml:space="preserve"> и надзор за </w:t>
      </w:r>
      <w:r>
        <w:rPr>
          <w:noProof w:val="0"/>
          <w:lang w:val="ru-RU"/>
        </w:rPr>
        <w:t xml:space="preserve">строительством </w:t>
      </w:r>
      <w:r w:rsidRPr="000431E1">
        <w:rPr>
          <w:noProof w:val="0"/>
          <w:lang w:val="ru-RU"/>
        </w:rPr>
        <w:t>полигон</w:t>
      </w:r>
      <w:r>
        <w:rPr>
          <w:noProof w:val="0"/>
          <w:lang w:val="ru-RU"/>
        </w:rPr>
        <w:t>а</w:t>
      </w:r>
    </w:p>
    <w:p w:rsidR="000431E1" w:rsidRPr="000431E1" w:rsidRDefault="000431E1" w:rsidP="000431E1">
      <w:pPr>
        <w:spacing w:after="0" w:line="240" w:lineRule="auto"/>
        <w:ind w:firstLine="567"/>
        <w:rPr>
          <w:noProof w:val="0"/>
          <w:lang w:val="ru-RU"/>
        </w:rPr>
      </w:pPr>
      <w:r w:rsidRPr="000431E1">
        <w:rPr>
          <w:noProof w:val="0"/>
          <w:lang w:val="ru-RU"/>
        </w:rPr>
        <w:t>- C3: Консультанты по программе развития потенциала</w:t>
      </w:r>
    </w:p>
    <w:p w:rsidR="000431E1" w:rsidRPr="000431E1" w:rsidRDefault="000431E1" w:rsidP="000431E1">
      <w:pPr>
        <w:spacing w:after="0" w:line="240" w:lineRule="auto"/>
        <w:ind w:firstLine="567"/>
        <w:rPr>
          <w:noProof w:val="0"/>
          <w:lang w:val="ru-RU"/>
        </w:rPr>
      </w:pPr>
      <w:r w:rsidRPr="000431E1">
        <w:rPr>
          <w:noProof w:val="0"/>
          <w:lang w:val="ru-RU"/>
        </w:rPr>
        <w:t xml:space="preserve">- C7: Консультанты по проектированию и </w:t>
      </w:r>
      <w:r>
        <w:rPr>
          <w:noProof w:val="0"/>
          <w:lang w:val="ru-RU"/>
        </w:rPr>
        <w:t>надзору за строительством реабилитации Перегрузочной станции.</w:t>
      </w:r>
    </w:p>
    <w:p w:rsidR="000431E1" w:rsidRDefault="000431E1" w:rsidP="000054F3">
      <w:pPr>
        <w:spacing w:after="0" w:line="240" w:lineRule="auto"/>
        <w:rPr>
          <w:noProof w:val="0"/>
          <w:lang w:val="ru-RU"/>
        </w:rPr>
      </w:pPr>
    </w:p>
    <w:p w:rsidR="00DD7493" w:rsidRDefault="00DD7493" w:rsidP="00DD7493">
      <w:pPr>
        <w:spacing w:after="0" w:line="240" w:lineRule="auto"/>
        <w:jc w:val="both"/>
        <w:rPr>
          <w:noProof w:val="0"/>
          <w:lang w:val="ru-RU"/>
        </w:rPr>
      </w:pPr>
      <w:r w:rsidRPr="00DD7493">
        <w:rPr>
          <w:noProof w:val="0"/>
          <w:lang w:val="ru-RU"/>
        </w:rPr>
        <w:t xml:space="preserve">Консультант участвовал в нескольких совещаниях Клиента в отношении реализации проекта и дальнейшего планирования закупочных пакетов, а также в обсуждениях с оперативным персоналом Клиента относительно рассмотрения и оценки предложений в рамках текущих закупок. Кроме того, команда связалась с представителями компании </w:t>
      </w:r>
      <w:r>
        <w:rPr>
          <w:noProof w:val="0"/>
          <w:lang w:val="ru-RU"/>
        </w:rPr>
        <w:t>Полигона и Перегрузочных станции</w:t>
      </w:r>
      <w:r w:rsidRPr="00DD7493">
        <w:rPr>
          <w:noProof w:val="0"/>
          <w:lang w:val="ru-RU"/>
        </w:rPr>
        <w:t xml:space="preserve"> </w:t>
      </w:r>
      <w:r>
        <w:rPr>
          <w:noProof w:val="0"/>
          <w:lang w:val="ru-RU"/>
        </w:rPr>
        <w:t>для определения</w:t>
      </w:r>
      <w:r w:rsidRPr="00DD7493">
        <w:rPr>
          <w:noProof w:val="0"/>
          <w:lang w:val="ru-RU"/>
        </w:rPr>
        <w:t xml:space="preserve"> технических спецификаций </w:t>
      </w:r>
      <w:r>
        <w:rPr>
          <w:noProof w:val="0"/>
          <w:lang w:val="ru-RU"/>
        </w:rPr>
        <w:t>по закупочному пакету</w:t>
      </w:r>
      <w:r w:rsidRPr="00DD7493">
        <w:rPr>
          <w:noProof w:val="0"/>
          <w:lang w:val="ru-RU"/>
        </w:rPr>
        <w:t xml:space="preserve"> G1 и объема услуг для пакета C7.</w:t>
      </w:r>
    </w:p>
    <w:p w:rsidR="00DD7493" w:rsidRPr="000431E1" w:rsidRDefault="00DD7493" w:rsidP="000054F3">
      <w:pPr>
        <w:spacing w:after="0" w:line="240" w:lineRule="auto"/>
        <w:rPr>
          <w:noProof w:val="0"/>
          <w:lang w:val="ru-RU"/>
        </w:rPr>
      </w:pPr>
    </w:p>
    <w:p w:rsidR="00DD7493" w:rsidRDefault="00DD7493" w:rsidP="00356A0F">
      <w:pPr>
        <w:spacing w:after="0" w:line="240" w:lineRule="auto"/>
        <w:jc w:val="both"/>
        <w:rPr>
          <w:lang w:val="ru-RU"/>
        </w:rPr>
      </w:pPr>
      <w:r w:rsidRPr="00DD7493">
        <w:rPr>
          <w:lang w:val="ru-RU"/>
        </w:rPr>
        <w:t>Клиенту и ГРП оказана помощь в связи и текущем представлении отчетов местным органам власти и Исполнительным агентствам, таким как Администрация города Ташкента и Государственный комитет Узбекистана по экологии и охране окружающей среды. Кроме того, консультант поддерживал Клиента в подготовке отчетов по мониторингу окружающей среды и социальной защиты.</w:t>
      </w:r>
    </w:p>
    <w:p w:rsidR="00DD7493" w:rsidRPr="00DD7493" w:rsidRDefault="00DD7493" w:rsidP="00356A0F">
      <w:pPr>
        <w:spacing w:after="0" w:line="240" w:lineRule="auto"/>
        <w:jc w:val="both"/>
        <w:rPr>
          <w:lang w:val="ru-RU"/>
        </w:rPr>
      </w:pPr>
    </w:p>
    <w:p w:rsidR="00DD7493" w:rsidRPr="00DD7493" w:rsidRDefault="00DD7493" w:rsidP="00DD7493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До сегоднящнего дня по соответствующим вопросам</w:t>
      </w:r>
      <w:r w:rsidRPr="00DD7493">
        <w:rPr>
          <w:lang w:val="ru-RU"/>
        </w:rPr>
        <w:t xml:space="preserve"> проводи</w:t>
      </w:r>
      <w:r>
        <w:rPr>
          <w:lang w:val="ru-RU"/>
        </w:rPr>
        <w:t>лись</w:t>
      </w:r>
      <w:r w:rsidRPr="00DD7493">
        <w:rPr>
          <w:lang w:val="ru-RU"/>
        </w:rPr>
        <w:t xml:space="preserve"> заседание два раза в месяц с ответственным ключевым персоналом.</w:t>
      </w:r>
    </w:p>
    <w:p w:rsidR="00DD7493" w:rsidRPr="00DD7493" w:rsidRDefault="00DD7493" w:rsidP="00DD7493">
      <w:pPr>
        <w:spacing w:after="0" w:line="240" w:lineRule="auto"/>
        <w:jc w:val="both"/>
        <w:rPr>
          <w:lang w:val="ru-RU"/>
        </w:rPr>
      </w:pPr>
    </w:p>
    <w:p w:rsidR="00DD7493" w:rsidRDefault="00DD7493" w:rsidP="00DD7493">
      <w:pPr>
        <w:spacing w:after="0" w:line="240" w:lineRule="auto"/>
        <w:jc w:val="both"/>
        <w:rPr>
          <w:lang w:val="ru-RU"/>
        </w:rPr>
      </w:pPr>
      <w:r w:rsidRPr="00DD7493">
        <w:rPr>
          <w:lang w:val="ru-RU"/>
        </w:rPr>
        <w:t>В течение отчетного периода эксперты-консультанты принимали участие в следующих ключевых встречах:</w:t>
      </w:r>
    </w:p>
    <w:p w:rsidR="00DD7493" w:rsidRPr="00DD7493" w:rsidRDefault="00DD7493" w:rsidP="00DD7493">
      <w:pPr>
        <w:spacing w:after="0" w:line="240" w:lineRule="auto"/>
        <w:jc w:val="both"/>
        <w:rPr>
          <w:lang w:val="ru-RU"/>
        </w:rPr>
      </w:pPr>
    </w:p>
    <w:p w:rsidR="00A924A4" w:rsidRPr="00A924A4" w:rsidRDefault="00A924A4" w:rsidP="00A924A4">
      <w:pPr>
        <w:spacing w:after="0" w:line="240" w:lineRule="auto"/>
        <w:jc w:val="both"/>
        <w:rPr>
          <w:lang w:val="ru-RU"/>
        </w:rPr>
      </w:pPr>
      <w:r w:rsidRPr="00A924A4">
        <w:rPr>
          <w:lang w:val="ru-RU"/>
        </w:rPr>
        <w:t xml:space="preserve">- Видеоконференция в представительстве АБР в Узбекистане </w:t>
      </w:r>
      <w:r w:rsidR="004752BD">
        <w:rPr>
          <w:lang w:val="ru-RU"/>
        </w:rPr>
        <w:t xml:space="preserve">(г. Ташкент) </w:t>
      </w:r>
      <w:r w:rsidRPr="00A924A4">
        <w:rPr>
          <w:lang w:val="ru-RU"/>
        </w:rPr>
        <w:t xml:space="preserve">под руководством г-на </w:t>
      </w:r>
      <w:r w:rsidR="004752BD">
        <w:rPr>
          <w:lang w:val="en-US"/>
        </w:rPr>
        <w:t>Ruoyu</w:t>
      </w:r>
      <w:r w:rsidR="004752BD" w:rsidRPr="004752BD">
        <w:rPr>
          <w:lang w:val="ru-RU"/>
        </w:rPr>
        <w:t xml:space="preserve"> </w:t>
      </w:r>
      <w:r w:rsidR="004752BD">
        <w:rPr>
          <w:lang w:val="en-US"/>
        </w:rPr>
        <w:t>Hu</w:t>
      </w:r>
      <w:r w:rsidRPr="00A924A4">
        <w:rPr>
          <w:lang w:val="ru-RU"/>
        </w:rPr>
        <w:t xml:space="preserve">, специалиста по развитию города из </w:t>
      </w:r>
      <w:r w:rsidR="004752BD">
        <w:rPr>
          <w:lang w:val="ru-RU"/>
        </w:rPr>
        <w:t>штаб квартиры</w:t>
      </w:r>
      <w:r w:rsidRPr="00A924A4">
        <w:rPr>
          <w:lang w:val="ru-RU"/>
        </w:rPr>
        <w:t xml:space="preserve"> АБР, 5 февраля 2018 года</w:t>
      </w:r>
    </w:p>
    <w:p w:rsidR="00A924A4" w:rsidRDefault="00A924A4" w:rsidP="00A924A4">
      <w:pPr>
        <w:spacing w:after="0" w:line="240" w:lineRule="auto"/>
        <w:jc w:val="both"/>
        <w:rPr>
          <w:lang w:val="ru-RU"/>
        </w:rPr>
      </w:pPr>
      <w:r w:rsidRPr="00A924A4">
        <w:rPr>
          <w:lang w:val="ru-RU"/>
        </w:rPr>
        <w:t>- Миссия по обзору проектов АБР состоялась с 5 по 12 марта 2018 года.</w:t>
      </w:r>
    </w:p>
    <w:p w:rsidR="00BF5E8C" w:rsidRDefault="00BF5E8C" w:rsidP="00A924A4">
      <w:pPr>
        <w:spacing w:after="0" w:line="240" w:lineRule="auto"/>
        <w:jc w:val="both"/>
        <w:rPr>
          <w:lang w:val="ru-RU"/>
        </w:rPr>
      </w:pPr>
    </w:p>
    <w:p w:rsidR="00BF5E8C" w:rsidRDefault="00BF5E8C" w:rsidP="00356A0F">
      <w:pPr>
        <w:spacing w:after="0" w:line="240" w:lineRule="auto"/>
        <w:jc w:val="both"/>
        <w:rPr>
          <w:lang w:val="ru-RU"/>
        </w:rPr>
      </w:pPr>
      <w:r w:rsidRPr="00BF5E8C">
        <w:rPr>
          <w:lang w:val="ru-RU"/>
        </w:rPr>
        <w:t>Поскольку задачей Консультанта является отслеживание связанных с проектом обстоятельств и событий, Консультант постоянно контролировал текущую деятельность и прогресс в проекте, а также совершал несколько посещений будущих строительных площадок (см. Приложение 1). В течение последних трех месяцев Консультант продолжает оказывать поддержку существующей системе финансового управления и учета проектов.</w:t>
      </w:r>
    </w:p>
    <w:p w:rsidR="00BF5E8C" w:rsidRDefault="00BF5E8C" w:rsidP="00356A0F">
      <w:pPr>
        <w:spacing w:after="0" w:line="240" w:lineRule="auto"/>
        <w:jc w:val="both"/>
        <w:rPr>
          <w:lang w:val="ru-RU"/>
        </w:rPr>
      </w:pPr>
    </w:p>
    <w:p w:rsidR="00BF5E8C" w:rsidRDefault="00BF5E8C" w:rsidP="00356A0F">
      <w:pPr>
        <w:spacing w:after="0" w:line="240" w:lineRule="auto"/>
        <w:jc w:val="both"/>
        <w:rPr>
          <w:lang w:val="ru-RU"/>
        </w:rPr>
      </w:pPr>
    </w:p>
    <w:p w:rsidR="0026201B" w:rsidRDefault="00AF29E5" w:rsidP="00343F64">
      <w:pPr>
        <w:spacing w:after="0" w:line="240" w:lineRule="auto"/>
        <w:jc w:val="both"/>
        <w:rPr>
          <w:lang w:val="ru-RU"/>
        </w:rPr>
      </w:pPr>
      <w:r w:rsidRPr="00AF29E5">
        <w:rPr>
          <w:lang w:val="ru-RU"/>
        </w:rPr>
        <w:t>Следующие основные проблемы, выявленные при рассмотрении отчета по технико-экономическому обоснованию (</w:t>
      </w:r>
      <w:r w:rsidR="000C2657">
        <w:rPr>
          <w:lang w:val="ru-RU"/>
        </w:rPr>
        <w:t>ТЭО</w:t>
      </w:r>
      <w:r w:rsidRPr="00AF29E5">
        <w:rPr>
          <w:lang w:val="ru-RU"/>
        </w:rPr>
        <w:t xml:space="preserve">), с уведомлением о небольшом улучшении </w:t>
      </w:r>
      <w:r>
        <w:rPr>
          <w:lang w:val="ru-RU"/>
        </w:rPr>
        <w:t xml:space="preserve">в </w:t>
      </w:r>
      <w:r w:rsidR="000C2657">
        <w:rPr>
          <w:lang w:val="ru-RU"/>
        </w:rPr>
        <w:t xml:space="preserve">бухгалтериях </w:t>
      </w:r>
      <w:r>
        <w:rPr>
          <w:lang w:val="ru-RU"/>
        </w:rPr>
        <w:t>ГУП «Махсустранс»</w:t>
      </w:r>
      <w:r w:rsidR="000C2657">
        <w:rPr>
          <w:lang w:val="ru-RU"/>
        </w:rPr>
        <w:t xml:space="preserve"> и ГРП</w:t>
      </w:r>
      <w:r w:rsidRPr="00AF29E5">
        <w:rPr>
          <w:lang w:val="ru-RU"/>
        </w:rPr>
        <w:t>. Предыдущие упомянутые проблемы (как по</w:t>
      </w:r>
      <w:r>
        <w:rPr>
          <w:lang w:val="ru-RU"/>
        </w:rPr>
        <w:t>казано ниже) все еще существуют</w:t>
      </w:r>
      <w:r w:rsidR="002212AF">
        <w:rPr>
          <w:lang w:val="ru-RU"/>
        </w:rPr>
        <w:t>:</w:t>
      </w:r>
    </w:p>
    <w:p w:rsidR="006A3F77" w:rsidRDefault="002212AF" w:rsidP="000C2657">
      <w:pPr>
        <w:spacing w:after="0" w:line="240" w:lineRule="auto"/>
        <w:ind w:left="851" w:hanging="142"/>
        <w:jc w:val="both"/>
        <w:rPr>
          <w:lang w:val="ru-RU"/>
        </w:rPr>
      </w:pPr>
      <w:r>
        <w:rPr>
          <w:lang w:val="ru-RU"/>
        </w:rPr>
        <w:lastRenderedPageBreak/>
        <w:t>- отсутствие разбивки местных налогов и таможенных пошлин, подлежащих</w:t>
      </w:r>
      <w:r w:rsidR="006A3F77">
        <w:rPr>
          <w:lang w:val="ru-RU"/>
        </w:rPr>
        <w:t xml:space="preserve"> освобождению в соответствии с вышеобозначенным Указом</w:t>
      </w:r>
      <w:r>
        <w:rPr>
          <w:lang w:val="ru-RU"/>
        </w:rPr>
        <w:t xml:space="preserve"> Президента Узбекистана. Существует только общая сумма освобождений от уплаты налогов и таможенных пошлин</w:t>
      </w:r>
      <w:r w:rsidR="0025370A">
        <w:rPr>
          <w:lang w:val="ru-RU"/>
        </w:rPr>
        <w:t>,</w:t>
      </w:r>
      <w:r>
        <w:rPr>
          <w:lang w:val="ru-RU"/>
        </w:rPr>
        <w:t xml:space="preserve"> </w:t>
      </w:r>
      <w:r w:rsidR="0025370A">
        <w:rPr>
          <w:lang w:val="ru-RU"/>
        </w:rPr>
        <w:t>эквивалентных</w:t>
      </w:r>
      <w:r w:rsidR="006A3F77">
        <w:rPr>
          <w:lang w:val="ru-RU"/>
        </w:rPr>
        <w:t xml:space="preserve"> </w:t>
      </w:r>
      <w:r>
        <w:rPr>
          <w:lang w:val="ru-RU"/>
        </w:rPr>
        <w:t>5</w:t>
      </w:r>
      <w:r w:rsidR="006A3F77">
        <w:rPr>
          <w:lang w:val="ru-RU"/>
        </w:rPr>
        <w:t>,820 миллионам</w:t>
      </w:r>
      <w:r>
        <w:rPr>
          <w:lang w:val="ru-RU"/>
        </w:rPr>
        <w:t xml:space="preserve"> долларов США без детальной разбивки и </w:t>
      </w:r>
      <w:r w:rsidR="0025370A">
        <w:rPr>
          <w:lang w:val="ru-RU"/>
        </w:rPr>
        <w:t xml:space="preserve">без </w:t>
      </w:r>
      <w:r>
        <w:rPr>
          <w:lang w:val="ru-RU"/>
        </w:rPr>
        <w:t>ссылки</w:t>
      </w:r>
      <w:r w:rsidR="0025370A">
        <w:rPr>
          <w:lang w:val="ru-RU"/>
        </w:rPr>
        <w:t xml:space="preserve"> на категории затрат по проекту</w:t>
      </w:r>
      <w:r>
        <w:rPr>
          <w:lang w:val="ru-RU"/>
        </w:rPr>
        <w:t xml:space="preserve"> (работы, товары и услуги);</w:t>
      </w:r>
    </w:p>
    <w:p w:rsidR="002212AF" w:rsidRPr="002212AF" w:rsidRDefault="002212AF" w:rsidP="000C2657">
      <w:pPr>
        <w:spacing w:after="0" w:line="240" w:lineRule="auto"/>
        <w:ind w:left="851" w:hanging="142"/>
        <w:jc w:val="both"/>
        <w:rPr>
          <w:noProof w:val="0"/>
          <w:lang w:val="ru-RU"/>
        </w:rPr>
      </w:pPr>
      <w:r>
        <w:rPr>
          <w:lang w:val="ru-RU"/>
        </w:rPr>
        <w:t xml:space="preserve">- </w:t>
      </w:r>
      <w:r w:rsidR="00D91B83">
        <w:rPr>
          <w:lang w:val="ru-RU"/>
        </w:rPr>
        <w:t>отсутствие</w:t>
      </w:r>
      <w:r>
        <w:rPr>
          <w:lang w:val="ru-RU"/>
        </w:rPr>
        <w:t xml:space="preserve"> источника оплаты / возмещения </w:t>
      </w:r>
      <w:r w:rsidR="00D91B83">
        <w:rPr>
          <w:lang w:val="ru-RU"/>
        </w:rPr>
        <w:t>для Единой Социальной Оплаты от РУз</w:t>
      </w:r>
      <w:r>
        <w:rPr>
          <w:lang w:val="ru-RU"/>
        </w:rPr>
        <w:t xml:space="preserve"> (выплачивается </w:t>
      </w:r>
      <w:r w:rsidR="00D91B83">
        <w:rPr>
          <w:lang w:val="ru-RU"/>
        </w:rPr>
        <w:t xml:space="preserve">юридическими лицами </w:t>
      </w:r>
      <w:r>
        <w:rPr>
          <w:lang w:val="ru-RU"/>
        </w:rPr>
        <w:t xml:space="preserve">с заработной платы </w:t>
      </w:r>
      <w:r w:rsidR="00D91B83">
        <w:rPr>
          <w:lang w:val="ru-RU"/>
        </w:rPr>
        <w:t>нанятого персонала</w:t>
      </w:r>
      <w:r>
        <w:rPr>
          <w:lang w:val="ru-RU"/>
        </w:rPr>
        <w:t xml:space="preserve">). Была предоставлена одна сумма, </w:t>
      </w:r>
      <w:r w:rsidR="00D91B83">
        <w:rPr>
          <w:lang w:val="ru-RU"/>
        </w:rPr>
        <w:t>которая недостаточна</w:t>
      </w:r>
      <w:r>
        <w:rPr>
          <w:lang w:val="ru-RU"/>
        </w:rPr>
        <w:t xml:space="preserve"> для покрытия предполагаемой суммы этого социального платежа по всем ожидаемым консультационным заданиям.</w:t>
      </w:r>
      <w:r w:rsidR="00D91B83">
        <w:rPr>
          <w:lang w:val="ru-RU"/>
        </w:rPr>
        <w:t xml:space="preserve"> </w:t>
      </w:r>
    </w:p>
    <w:p w:rsidR="00A50440" w:rsidRPr="006F6896" w:rsidRDefault="00A50440" w:rsidP="000054F3">
      <w:pPr>
        <w:spacing w:after="0" w:line="240" w:lineRule="auto"/>
        <w:rPr>
          <w:noProof w:val="0"/>
          <w:lang w:val="ru-RU"/>
        </w:rPr>
      </w:pPr>
    </w:p>
    <w:p w:rsidR="009F132F" w:rsidRDefault="001651E9" w:rsidP="009F132F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При анализе финансовых и операционных результатов ГУП «</w:t>
      </w:r>
      <w:r w:rsidR="000C2657">
        <w:rPr>
          <w:noProof w:val="0"/>
          <w:lang w:val="ru-RU"/>
        </w:rPr>
        <w:t>Махсустранс</w:t>
      </w:r>
      <w:r>
        <w:rPr>
          <w:lang w:val="ru-RU"/>
        </w:rPr>
        <w:t>» и его соотве</w:t>
      </w:r>
      <w:r w:rsidR="00B84AEC">
        <w:rPr>
          <w:lang w:val="ru-RU"/>
        </w:rPr>
        <w:t xml:space="preserve">тствия положениям </w:t>
      </w:r>
      <w:r w:rsidR="000C2657">
        <w:rPr>
          <w:lang w:val="ru-RU"/>
        </w:rPr>
        <w:t>Заменое соглашение</w:t>
      </w:r>
      <w:r w:rsidR="00B84AEC">
        <w:rPr>
          <w:lang w:val="ru-RU"/>
        </w:rPr>
        <w:t>,</w:t>
      </w:r>
      <w:r>
        <w:rPr>
          <w:lang w:val="ru-RU"/>
        </w:rPr>
        <w:t xml:space="preserve"> было установлено следующее:</w:t>
      </w:r>
    </w:p>
    <w:p w:rsidR="00AF29E5" w:rsidRDefault="001651E9" w:rsidP="00AF29E5">
      <w:pPr>
        <w:spacing w:after="0" w:line="240" w:lineRule="auto"/>
        <w:ind w:left="142"/>
        <w:jc w:val="both"/>
        <w:rPr>
          <w:lang w:val="ru-RU"/>
        </w:rPr>
      </w:pPr>
      <w:r>
        <w:rPr>
          <w:lang w:val="ru-RU"/>
        </w:rPr>
        <w:t xml:space="preserve">- нет записей о начисленных процентах, сборах за обязательство и </w:t>
      </w:r>
      <w:r w:rsidR="00B84AEC">
        <w:rPr>
          <w:lang w:val="ru-RU"/>
        </w:rPr>
        <w:t xml:space="preserve">основной суммы по </w:t>
      </w:r>
      <w:r w:rsidR="000C2657">
        <w:rPr>
          <w:lang w:val="ru-RU"/>
        </w:rPr>
        <w:t xml:space="preserve">Заемному соглашению </w:t>
      </w:r>
      <w:r>
        <w:rPr>
          <w:lang w:val="ru-RU"/>
        </w:rPr>
        <w:t xml:space="preserve">АБР от </w:t>
      </w:r>
      <w:r w:rsidR="00B84AEC">
        <w:rPr>
          <w:lang w:val="ru-RU"/>
        </w:rPr>
        <w:t xml:space="preserve">с даты </w:t>
      </w:r>
      <w:r>
        <w:rPr>
          <w:lang w:val="ru-RU"/>
        </w:rPr>
        <w:t>начала Проекта;</w:t>
      </w:r>
    </w:p>
    <w:p w:rsidR="00AF29E5" w:rsidRDefault="001651E9" w:rsidP="00AF29E5">
      <w:pPr>
        <w:spacing w:after="0" w:line="240" w:lineRule="auto"/>
        <w:ind w:left="142"/>
        <w:jc w:val="both"/>
        <w:rPr>
          <w:lang w:val="ru-RU"/>
        </w:rPr>
      </w:pPr>
      <w:r>
        <w:rPr>
          <w:lang w:val="ru-RU"/>
        </w:rPr>
        <w:t xml:space="preserve">- нет записей о выплаченной сумме </w:t>
      </w:r>
      <w:r w:rsidR="00C475FE">
        <w:rPr>
          <w:lang w:val="ru-RU"/>
        </w:rPr>
        <w:t>Займа</w:t>
      </w:r>
      <w:r>
        <w:rPr>
          <w:lang w:val="ru-RU"/>
        </w:rPr>
        <w:t xml:space="preserve"> </w:t>
      </w:r>
      <w:r w:rsidR="00C475FE">
        <w:rPr>
          <w:lang w:val="ru-RU"/>
        </w:rPr>
        <w:t>с даты начала Проекта</w:t>
      </w:r>
      <w:r>
        <w:rPr>
          <w:lang w:val="ru-RU"/>
        </w:rPr>
        <w:t>;</w:t>
      </w:r>
    </w:p>
    <w:p w:rsidR="00AF29E5" w:rsidRDefault="001651E9" w:rsidP="00AF29E5">
      <w:pPr>
        <w:spacing w:after="0" w:line="240" w:lineRule="auto"/>
        <w:ind w:left="142"/>
        <w:jc w:val="both"/>
        <w:rPr>
          <w:lang w:val="ru-RU"/>
        </w:rPr>
      </w:pPr>
      <w:r>
        <w:rPr>
          <w:lang w:val="ru-RU"/>
        </w:rPr>
        <w:t xml:space="preserve">- нет записей об операционных расходах ГРП, </w:t>
      </w:r>
      <w:r w:rsidR="00C475FE">
        <w:rPr>
          <w:lang w:val="ru-RU"/>
        </w:rPr>
        <w:t>оплачиваемых</w:t>
      </w:r>
      <w:r>
        <w:rPr>
          <w:lang w:val="ru-RU"/>
        </w:rPr>
        <w:t xml:space="preserve"> за счет средств Проекта в течение периода реализации проекта;</w:t>
      </w:r>
    </w:p>
    <w:p w:rsidR="005247E0" w:rsidRDefault="005247E0" w:rsidP="00AF29E5">
      <w:pPr>
        <w:spacing w:after="0" w:line="240" w:lineRule="auto"/>
        <w:ind w:left="142"/>
        <w:jc w:val="both"/>
        <w:rPr>
          <w:lang w:val="ru-RU"/>
        </w:rPr>
      </w:pPr>
    </w:p>
    <w:p w:rsidR="00AF29E5" w:rsidRDefault="005247E0" w:rsidP="005247E0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Н</w:t>
      </w:r>
      <w:r w:rsidR="001651E9">
        <w:rPr>
          <w:lang w:val="ru-RU"/>
        </w:rPr>
        <w:t xml:space="preserve">езначительное отклонение </w:t>
      </w:r>
      <w:r w:rsidR="00AF29E5">
        <w:rPr>
          <w:lang w:val="ru-RU"/>
        </w:rPr>
        <w:t xml:space="preserve">операционного коэффициента, обеспечивающий возмещения затрат </w:t>
      </w:r>
      <w:r w:rsidR="001651E9">
        <w:rPr>
          <w:lang w:val="ru-RU"/>
        </w:rPr>
        <w:t xml:space="preserve"> (</w:t>
      </w:r>
      <w:r w:rsidR="00AF29E5">
        <w:rPr>
          <w:lang w:val="ru-RU"/>
        </w:rPr>
        <w:t>требования по Заемному соглашению</w:t>
      </w:r>
      <w:r w:rsidR="001651E9">
        <w:rPr>
          <w:lang w:val="ru-RU"/>
        </w:rPr>
        <w:t>), то есть операционные расходы Maxsustrans немного превышают общий доход.</w:t>
      </w:r>
      <w:r w:rsidR="00AF29E5">
        <w:rPr>
          <w:lang w:val="ru-RU"/>
        </w:rPr>
        <w:t xml:space="preserve"> Требуемого коэффициента 1 </w:t>
      </w:r>
      <w:r>
        <w:rPr>
          <w:lang w:val="ru-RU"/>
        </w:rPr>
        <w:t>достигнуто</w:t>
      </w:r>
      <w:r w:rsidR="00AF29E5">
        <w:rPr>
          <w:lang w:val="ru-RU"/>
        </w:rPr>
        <w:t>.</w:t>
      </w:r>
      <w:r>
        <w:rPr>
          <w:lang w:val="ru-RU"/>
        </w:rPr>
        <w:t xml:space="preserve"> </w:t>
      </w:r>
      <w:r w:rsidRPr="005247E0">
        <w:rPr>
          <w:lang w:val="ru-RU"/>
        </w:rPr>
        <w:t>В рамках задачи управления проектами, ссылаясь на План действий, включенный в Меморандум о взаимопонимании после последней Миссии по обзору проектов АБР (август 2017 года), Консультант обновил соответствие ГУП «Ма</w:t>
      </w:r>
      <w:r>
        <w:rPr>
          <w:lang w:val="ru-RU"/>
        </w:rPr>
        <w:t>хсустранс</w:t>
      </w:r>
      <w:r w:rsidRPr="005247E0">
        <w:rPr>
          <w:lang w:val="ru-RU"/>
        </w:rPr>
        <w:t xml:space="preserve">» всем </w:t>
      </w:r>
      <w:r>
        <w:rPr>
          <w:lang w:val="ru-RU"/>
        </w:rPr>
        <w:t>тре</w:t>
      </w:r>
      <w:r w:rsidR="00D3074B">
        <w:rPr>
          <w:lang w:val="ru-RU"/>
        </w:rPr>
        <w:t>б</w:t>
      </w:r>
      <w:r>
        <w:rPr>
          <w:lang w:val="ru-RU"/>
        </w:rPr>
        <w:t>ованиям</w:t>
      </w:r>
      <w:r w:rsidRPr="005247E0">
        <w:rPr>
          <w:lang w:val="ru-RU"/>
        </w:rPr>
        <w:t xml:space="preserve"> в соответствии с Соглашением о займе № 3067- UZB подписа</w:t>
      </w:r>
      <w:r w:rsidR="00D3074B">
        <w:rPr>
          <w:lang w:val="ru-RU"/>
        </w:rPr>
        <w:t>ного</w:t>
      </w:r>
      <w:r w:rsidRPr="005247E0">
        <w:rPr>
          <w:lang w:val="ru-RU"/>
        </w:rPr>
        <w:t xml:space="preserve"> 27.02.2014</w:t>
      </w:r>
      <w:r>
        <w:rPr>
          <w:lang w:val="ru-RU"/>
        </w:rPr>
        <w:t>г</w:t>
      </w:r>
      <w:r w:rsidRPr="005247E0">
        <w:rPr>
          <w:lang w:val="ru-RU"/>
        </w:rPr>
        <w:t>.</w:t>
      </w:r>
    </w:p>
    <w:p w:rsidR="005247E0" w:rsidRDefault="005247E0" w:rsidP="00AF29E5">
      <w:pPr>
        <w:spacing w:after="0" w:line="240" w:lineRule="auto"/>
        <w:jc w:val="both"/>
        <w:rPr>
          <w:lang w:val="ru-RU"/>
        </w:rPr>
      </w:pPr>
    </w:p>
    <w:p w:rsidR="00D3074B" w:rsidRPr="00D3074B" w:rsidRDefault="00D3074B" w:rsidP="00D3074B">
      <w:pPr>
        <w:spacing w:after="0" w:line="240" w:lineRule="auto"/>
        <w:jc w:val="both"/>
        <w:rPr>
          <w:lang w:val="ru-RU"/>
        </w:rPr>
      </w:pPr>
      <w:r w:rsidRPr="00D3074B">
        <w:rPr>
          <w:lang w:val="ru-RU"/>
        </w:rPr>
        <w:t xml:space="preserve">В приложении 2 к настоящему </w:t>
      </w:r>
      <w:r>
        <w:rPr>
          <w:lang w:val="ru-RU"/>
        </w:rPr>
        <w:t>отчету</w:t>
      </w:r>
      <w:r w:rsidRPr="00D3074B">
        <w:rPr>
          <w:lang w:val="ru-RU"/>
        </w:rPr>
        <w:t xml:space="preserve"> содержится последний статус </w:t>
      </w:r>
      <w:r>
        <w:rPr>
          <w:lang w:val="ru-RU"/>
        </w:rPr>
        <w:t xml:space="preserve">соотвествия к треованиям </w:t>
      </w:r>
      <w:r w:rsidRPr="00D3074B">
        <w:rPr>
          <w:lang w:val="ru-RU"/>
        </w:rPr>
        <w:t>Соглашений о займе ГУП «Ма</w:t>
      </w:r>
      <w:r>
        <w:rPr>
          <w:lang w:val="ru-RU"/>
        </w:rPr>
        <w:t>х</w:t>
      </w:r>
      <w:r w:rsidRPr="00D3074B">
        <w:rPr>
          <w:lang w:val="ru-RU"/>
        </w:rPr>
        <w:t>суст</w:t>
      </w:r>
      <w:r>
        <w:rPr>
          <w:lang w:val="ru-RU"/>
        </w:rPr>
        <w:t>р</w:t>
      </w:r>
      <w:r w:rsidRPr="00D3074B">
        <w:rPr>
          <w:lang w:val="ru-RU"/>
        </w:rPr>
        <w:t>анс», который был обновлен Консультантом на основании финансовой отчетности и других соответствующих данных, предоставленных Клиентом.</w:t>
      </w:r>
    </w:p>
    <w:p w:rsidR="00D3074B" w:rsidRPr="00D3074B" w:rsidRDefault="00D3074B" w:rsidP="00D3074B">
      <w:pPr>
        <w:spacing w:after="0" w:line="240" w:lineRule="auto"/>
        <w:jc w:val="both"/>
        <w:rPr>
          <w:lang w:val="ru-RU"/>
        </w:rPr>
      </w:pPr>
    </w:p>
    <w:p w:rsidR="00D3074B" w:rsidRPr="00D3074B" w:rsidRDefault="00D3074B" w:rsidP="00D3074B">
      <w:pPr>
        <w:spacing w:after="0" w:line="240" w:lineRule="auto"/>
        <w:jc w:val="both"/>
        <w:rPr>
          <w:lang w:val="ru-RU"/>
        </w:rPr>
      </w:pPr>
      <w:r w:rsidRPr="00D3074B">
        <w:rPr>
          <w:lang w:val="ru-RU"/>
        </w:rPr>
        <w:t>Кроме того, Консультант обновил в соответствии с текущей ситуацией свой использованный График реализации проекта для текущей и будущей деятельности. В течение этого отчетного периода нам сообщили, что Дата закрытия проекта и эффективность Соглашения о займе АБР будут продлены еще на 2 года (т. Е. До 31 декабря 2020 года и 30 июня 2021 года соответственно).</w:t>
      </w:r>
    </w:p>
    <w:p w:rsidR="00D3074B" w:rsidRPr="00D3074B" w:rsidRDefault="00D3074B" w:rsidP="00D3074B">
      <w:pPr>
        <w:spacing w:after="0" w:line="240" w:lineRule="auto"/>
        <w:jc w:val="both"/>
        <w:rPr>
          <w:lang w:val="ru-RU"/>
        </w:rPr>
      </w:pPr>
      <w:r w:rsidRPr="00D3074B">
        <w:rPr>
          <w:lang w:val="ru-RU"/>
        </w:rPr>
        <w:t xml:space="preserve"> </w:t>
      </w:r>
    </w:p>
    <w:p w:rsidR="005247E0" w:rsidRDefault="00D3074B" w:rsidP="00D3074B">
      <w:pPr>
        <w:spacing w:after="0" w:line="240" w:lineRule="auto"/>
        <w:jc w:val="both"/>
        <w:rPr>
          <w:lang w:val="ru-RU"/>
        </w:rPr>
      </w:pPr>
      <w:r w:rsidRPr="00D3074B">
        <w:rPr>
          <w:lang w:val="ru-RU"/>
        </w:rPr>
        <w:t>Консультанты PIU (СП) попросили Клиента и PIU рассмотреть и подписать поправку № 2 к Договору, охватывающую следующие вопросы:</w:t>
      </w:r>
    </w:p>
    <w:p w:rsidR="00D3074B" w:rsidRDefault="00D3074B" w:rsidP="00D3074B">
      <w:pPr>
        <w:spacing w:after="0" w:line="240" w:lineRule="auto"/>
        <w:jc w:val="both"/>
        <w:rPr>
          <w:lang w:val="ru-RU"/>
        </w:rPr>
      </w:pPr>
    </w:p>
    <w:p w:rsidR="00D3074B" w:rsidRPr="00D3074B" w:rsidRDefault="00D3074B" w:rsidP="00D3074B">
      <w:pPr>
        <w:spacing w:after="0" w:line="240" w:lineRule="auto"/>
        <w:jc w:val="both"/>
        <w:rPr>
          <w:lang w:val="ru-RU"/>
        </w:rPr>
      </w:pPr>
      <w:r w:rsidRPr="00D3074B">
        <w:rPr>
          <w:lang w:val="ru-RU"/>
        </w:rPr>
        <w:t xml:space="preserve">- заменить двух ключевых специалистов (один международный и один </w:t>
      </w:r>
      <w:r>
        <w:rPr>
          <w:lang w:val="ru-RU"/>
        </w:rPr>
        <w:t>местный</w:t>
      </w:r>
      <w:r w:rsidRPr="00D3074B">
        <w:rPr>
          <w:lang w:val="ru-RU"/>
        </w:rPr>
        <w:t>)</w:t>
      </w:r>
      <w:r>
        <w:rPr>
          <w:lang w:val="ru-RU"/>
        </w:rPr>
        <w:t>;</w:t>
      </w:r>
    </w:p>
    <w:p w:rsidR="00D3074B" w:rsidRPr="00D3074B" w:rsidRDefault="00D3074B" w:rsidP="00D3074B">
      <w:pPr>
        <w:spacing w:after="0" w:line="240" w:lineRule="auto"/>
        <w:jc w:val="both"/>
        <w:rPr>
          <w:lang w:val="ru-RU"/>
        </w:rPr>
      </w:pPr>
      <w:r w:rsidRPr="00D3074B">
        <w:rPr>
          <w:lang w:val="ru-RU"/>
        </w:rPr>
        <w:t xml:space="preserve">- </w:t>
      </w:r>
      <w:r>
        <w:rPr>
          <w:lang w:val="ru-RU"/>
        </w:rPr>
        <w:t>выхода одного</w:t>
      </w:r>
      <w:r w:rsidRPr="00D3074B">
        <w:rPr>
          <w:lang w:val="ru-RU"/>
        </w:rPr>
        <w:t xml:space="preserve"> партнера </w:t>
      </w:r>
      <w:r>
        <w:rPr>
          <w:lang w:val="ru-RU"/>
        </w:rPr>
        <w:t>из</w:t>
      </w:r>
      <w:r w:rsidRPr="00D3074B">
        <w:rPr>
          <w:lang w:val="ru-RU"/>
        </w:rPr>
        <w:t xml:space="preserve"> СП - немецкая компания GKW Consult GmbH</w:t>
      </w:r>
    </w:p>
    <w:p w:rsidR="00D3074B" w:rsidRPr="00D3074B" w:rsidRDefault="00D3074B" w:rsidP="00D3074B">
      <w:pPr>
        <w:spacing w:after="0" w:line="240" w:lineRule="auto"/>
        <w:jc w:val="both"/>
        <w:rPr>
          <w:lang w:val="ru-RU"/>
        </w:rPr>
      </w:pPr>
      <w:r w:rsidRPr="00D3074B">
        <w:rPr>
          <w:lang w:val="ru-RU"/>
        </w:rPr>
        <w:t xml:space="preserve">- переименование местного партнера СП </w:t>
      </w:r>
      <w:r>
        <w:rPr>
          <w:lang w:val="ru-RU"/>
        </w:rPr>
        <w:t>–</w:t>
      </w:r>
      <w:r w:rsidRPr="00D3074B">
        <w:rPr>
          <w:lang w:val="ru-RU"/>
        </w:rPr>
        <w:t xml:space="preserve"> </w:t>
      </w:r>
      <w:r>
        <w:rPr>
          <w:lang w:val="ru-RU"/>
        </w:rPr>
        <w:t>ООО «</w:t>
      </w:r>
      <w:r w:rsidRPr="00D3074B">
        <w:rPr>
          <w:lang w:val="ru-RU"/>
        </w:rPr>
        <w:t>Eng Invest Consulting Ltd</w:t>
      </w:r>
      <w:r>
        <w:rPr>
          <w:lang w:val="ru-RU"/>
        </w:rPr>
        <w:t>» (Узбекистан)</w:t>
      </w:r>
      <w:r w:rsidRPr="00D3074B">
        <w:rPr>
          <w:lang w:val="ru-RU"/>
        </w:rPr>
        <w:t>.</w:t>
      </w:r>
    </w:p>
    <w:p w:rsidR="00D3074B" w:rsidRPr="00D3074B" w:rsidRDefault="00D3074B" w:rsidP="00D3074B">
      <w:pPr>
        <w:spacing w:after="0" w:line="240" w:lineRule="auto"/>
        <w:jc w:val="both"/>
        <w:rPr>
          <w:lang w:val="ru-RU"/>
        </w:rPr>
      </w:pPr>
    </w:p>
    <w:p w:rsidR="00D3074B" w:rsidRPr="00D3074B" w:rsidRDefault="00D3074B" w:rsidP="00D3074B">
      <w:pPr>
        <w:spacing w:after="0" w:line="240" w:lineRule="auto"/>
        <w:jc w:val="both"/>
        <w:rPr>
          <w:lang w:val="ru-RU"/>
        </w:rPr>
      </w:pPr>
      <w:r w:rsidRPr="00D3074B">
        <w:rPr>
          <w:lang w:val="ru-RU"/>
        </w:rPr>
        <w:t xml:space="preserve">Проект </w:t>
      </w:r>
      <w:r>
        <w:rPr>
          <w:lang w:val="ru-RU"/>
        </w:rPr>
        <w:t>Дополнительного соглашения</w:t>
      </w:r>
      <w:r w:rsidR="00F60C55">
        <w:rPr>
          <w:lang w:val="ru-RU"/>
        </w:rPr>
        <w:t xml:space="preserve"> </w:t>
      </w:r>
      <w:r>
        <w:rPr>
          <w:lang w:val="ru-RU"/>
        </w:rPr>
        <w:t>№</w:t>
      </w:r>
      <w:r w:rsidRPr="00D3074B">
        <w:rPr>
          <w:lang w:val="ru-RU"/>
        </w:rPr>
        <w:t xml:space="preserve"> 2 был рассмотрен Клиентом и АБР, АБР попросил ограничить период уступки Консультанта до 30 июня 2019 года, то есть до Даты закрытия Соглашения о Займе АБР. Первоначально период обслуживания планировался до 30 сентября 2019 года (26 месяцев с 1 августа 2017 года). В качестве следующего этапа проект </w:t>
      </w:r>
      <w:r w:rsidR="00F60C55">
        <w:rPr>
          <w:lang w:val="ru-RU"/>
        </w:rPr>
        <w:t>Дполнительного соглашения</w:t>
      </w:r>
      <w:r w:rsidRPr="00D3074B">
        <w:rPr>
          <w:lang w:val="ru-RU"/>
        </w:rPr>
        <w:t xml:space="preserve"> </w:t>
      </w:r>
      <w:r w:rsidR="00F60C55">
        <w:rPr>
          <w:lang w:val="ru-RU"/>
        </w:rPr>
        <w:t>№</w:t>
      </w:r>
      <w:r w:rsidRPr="00D3074B">
        <w:rPr>
          <w:lang w:val="ru-RU"/>
        </w:rPr>
        <w:t xml:space="preserve">2 с вышеупомянутыми вопросами будет рассмотрен Тендерной комиссией города Ташкента и на основании их одобрения и отсутствия возражений со стороны АБР, </w:t>
      </w:r>
      <w:r w:rsidR="00F60C55">
        <w:rPr>
          <w:lang w:val="ru-RU"/>
        </w:rPr>
        <w:t>Дополниельного соглашения</w:t>
      </w:r>
      <w:r w:rsidRPr="00D3074B">
        <w:rPr>
          <w:lang w:val="ru-RU"/>
        </w:rPr>
        <w:t xml:space="preserve"> </w:t>
      </w:r>
      <w:r w:rsidR="00F60C55">
        <w:rPr>
          <w:lang w:val="ru-RU"/>
        </w:rPr>
        <w:t>№</w:t>
      </w:r>
      <w:r w:rsidRPr="00D3074B">
        <w:rPr>
          <w:lang w:val="ru-RU"/>
        </w:rPr>
        <w:t xml:space="preserve">2 будет подписана сторонами. Затем </w:t>
      </w:r>
      <w:r w:rsidR="00F60C55">
        <w:rPr>
          <w:lang w:val="ru-RU"/>
        </w:rPr>
        <w:t>Дополнительным соглашением №2</w:t>
      </w:r>
      <w:r w:rsidRPr="00D3074B">
        <w:rPr>
          <w:lang w:val="ru-RU"/>
        </w:rPr>
        <w:t xml:space="preserve"> вступит в силу после надлежащей экспертизы и регистрации Национальным агентством по управлению проектами (русский аббревиатура «НАПУ»).</w:t>
      </w:r>
    </w:p>
    <w:p w:rsidR="00D3074B" w:rsidRPr="00D3074B" w:rsidRDefault="00D3074B" w:rsidP="00D3074B">
      <w:pPr>
        <w:spacing w:after="0" w:line="240" w:lineRule="auto"/>
        <w:jc w:val="both"/>
        <w:rPr>
          <w:lang w:val="ru-RU"/>
        </w:rPr>
      </w:pPr>
    </w:p>
    <w:p w:rsidR="00A50440" w:rsidRPr="00C475FE" w:rsidRDefault="00A50440" w:rsidP="00AF29E5">
      <w:pPr>
        <w:spacing w:after="0" w:line="240" w:lineRule="auto"/>
        <w:jc w:val="both"/>
        <w:rPr>
          <w:rFonts w:cstheme="minorHAnsi"/>
          <w:b/>
          <w:noProof w:val="0"/>
          <w:sz w:val="24"/>
          <w:szCs w:val="24"/>
          <w:u w:val="single"/>
          <w:lang w:val="ru-RU"/>
        </w:rPr>
      </w:pPr>
    </w:p>
    <w:p w:rsidR="00A50440" w:rsidRPr="00C475FE" w:rsidRDefault="00A50440" w:rsidP="00A50440">
      <w:pPr>
        <w:rPr>
          <w:noProof w:val="0"/>
          <w:lang w:val="ru-RU"/>
        </w:rPr>
        <w:sectPr w:rsidR="00A50440" w:rsidRPr="00C475FE" w:rsidSect="000F3457">
          <w:headerReference w:type="default" r:id="rId16"/>
          <w:footerReference w:type="default" r:id="rId17"/>
          <w:pgSz w:w="11906" w:h="16838"/>
          <w:pgMar w:top="1418" w:right="851" w:bottom="1135" w:left="1418" w:header="851" w:footer="461" w:gutter="0"/>
          <w:cols w:space="708"/>
          <w:titlePg/>
          <w:docGrid w:linePitch="360"/>
        </w:sectPr>
      </w:pPr>
      <w:bookmarkStart w:id="8" w:name="_Hlk497231682"/>
    </w:p>
    <w:p w:rsidR="00A50440" w:rsidRPr="00C475FE" w:rsidRDefault="00A50440" w:rsidP="00A50440">
      <w:pPr>
        <w:rPr>
          <w:noProof w:val="0"/>
          <w:lang w:val="ru-RU"/>
        </w:rPr>
      </w:pPr>
      <w:r w:rsidRPr="00BD1193">
        <w:rPr>
          <w:noProof w:val="0"/>
          <w:lang w:val="en-US"/>
        </w:rPr>
        <w:lastRenderedPageBreak/>
        <w:fldChar w:fldCharType="begin"/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LINK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Excel</w:instrText>
      </w:r>
      <w:r w:rsidRPr="00C475FE">
        <w:rPr>
          <w:noProof w:val="0"/>
          <w:lang w:val="ru-RU"/>
        </w:rPr>
        <w:instrText>.</w:instrText>
      </w:r>
      <w:r w:rsidRPr="00BD1193">
        <w:rPr>
          <w:noProof w:val="0"/>
          <w:lang w:val="en-US"/>
        </w:rPr>
        <w:instrText>Sheet</w:instrText>
      </w:r>
      <w:r w:rsidRPr="00C475FE">
        <w:rPr>
          <w:noProof w:val="0"/>
          <w:lang w:val="ru-RU"/>
        </w:rPr>
        <w:instrText>.12 "</w:instrText>
      </w:r>
      <w:r w:rsidRPr="00BD1193">
        <w:rPr>
          <w:noProof w:val="0"/>
          <w:lang w:val="en-US"/>
        </w:rPr>
        <w:instrText>D</w:instrText>
      </w:r>
      <w:r w:rsidRPr="00C475FE">
        <w:rPr>
          <w:noProof w:val="0"/>
          <w:lang w:val="ru-RU"/>
        </w:rPr>
        <w:instrText>:\\</w:instrText>
      </w:r>
      <w:r w:rsidRPr="00BD1193">
        <w:rPr>
          <w:noProof w:val="0"/>
          <w:lang w:val="en-US"/>
        </w:rPr>
        <w:instrText>UZB</w:instrText>
      </w:r>
      <w:r w:rsidRPr="00C475FE">
        <w:rPr>
          <w:noProof w:val="0"/>
          <w:lang w:val="ru-RU"/>
        </w:rPr>
        <w:instrText>-2017-</w:instrText>
      </w:r>
      <w:r w:rsidRPr="00BD1193">
        <w:rPr>
          <w:noProof w:val="0"/>
          <w:lang w:val="en-US"/>
        </w:rPr>
        <w:instrText>SWM</w:instrText>
      </w:r>
      <w:r w:rsidRPr="00C475FE">
        <w:rPr>
          <w:noProof w:val="0"/>
          <w:lang w:val="ru-RU"/>
        </w:rPr>
        <w:instrText>(2)\\</w:instrText>
      </w:r>
      <w:r w:rsidRPr="00BD1193">
        <w:rPr>
          <w:noProof w:val="0"/>
          <w:lang w:val="en-US"/>
        </w:rPr>
        <w:instrText>Proj</w:instrText>
      </w:r>
      <w:r w:rsidRPr="00C475FE">
        <w:rPr>
          <w:noProof w:val="0"/>
          <w:lang w:val="ru-RU"/>
        </w:rPr>
        <w:instrText>-</w:instrText>
      </w:r>
      <w:r w:rsidRPr="00BD1193">
        <w:rPr>
          <w:noProof w:val="0"/>
          <w:lang w:val="en-US"/>
        </w:rPr>
        <w:instrText>Followup</w:instrText>
      </w:r>
      <w:r w:rsidRPr="00C475FE">
        <w:rPr>
          <w:noProof w:val="0"/>
          <w:lang w:val="ru-RU"/>
        </w:rPr>
        <w:instrText>\\</w:instrText>
      </w:r>
      <w:r w:rsidRPr="00BD1193">
        <w:rPr>
          <w:noProof w:val="0"/>
          <w:lang w:val="en-US"/>
        </w:rPr>
        <w:instrText>Plan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Time</w:instrText>
      </w:r>
      <w:r w:rsidRPr="00C475FE">
        <w:rPr>
          <w:noProof w:val="0"/>
          <w:lang w:val="ru-RU"/>
        </w:rPr>
        <w:instrText>&amp;</w:instrText>
      </w:r>
      <w:r w:rsidRPr="00BD1193">
        <w:rPr>
          <w:noProof w:val="0"/>
          <w:lang w:val="en-US"/>
        </w:rPr>
        <w:instrText>Procurment</w:instrText>
      </w:r>
      <w:r w:rsidRPr="00C475FE">
        <w:rPr>
          <w:noProof w:val="0"/>
          <w:lang w:val="ru-RU"/>
        </w:rPr>
        <w:instrText>_</w:instrText>
      </w:r>
      <w:r w:rsidRPr="00BD1193">
        <w:rPr>
          <w:noProof w:val="0"/>
          <w:lang w:val="en-US"/>
        </w:rPr>
        <w:instrText>SWMIP</w:instrText>
      </w:r>
      <w:r w:rsidRPr="00C475FE">
        <w:rPr>
          <w:noProof w:val="0"/>
          <w:lang w:val="ru-RU"/>
        </w:rPr>
        <w:instrText>\\</w:instrText>
      </w:r>
      <w:r w:rsidRPr="00BD1193">
        <w:rPr>
          <w:noProof w:val="0"/>
          <w:lang w:val="en-US"/>
        </w:rPr>
        <w:instrText>Project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and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Implementation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Schedule</w:instrText>
      </w:r>
      <w:r w:rsidRPr="00C475FE">
        <w:rPr>
          <w:noProof w:val="0"/>
          <w:lang w:val="ru-RU"/>
        </w:rPr>
        <w:instrText>_27.11.2017.</w:instrText>
      </w:r>
      <w:r w:rsidRPr="00BD1193">
        <w:rPr>
          <w:noProof w:val="0"/>
          <w:lang w:val="en-US"/>
        </w:rPr>
        <w:instrText>xlsx</w:instrText>
      </w:r>
      <w:r w:rsidRPr="00C475FE">
        <w:rPr>
          <w:noProof w:val="0"/>
          <w:lang w:val="ru-RU"/>
        </w:rPr>
        <w:instrText>" "</w:instrText>
      </w:r>
      <w:r w:rsidRPr="00BD1193">
        <w:rPr>
          <w:noProof w:val="0"/>
          <w:lang w:val="en-US"/>
        </w:rPr>
        <w:instrText>Project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instrText>Schedule</w:instrText>
      </w:r>
      <w:r w:rsidRPr="00C475FE">
        <w:rPr>
          <w:noProof w:val="0"/>
          <w:lang w:val="ru-RU"/>
        </w:rPr>
        <w:instrText>!</w:instrText>
      </w:r>
      <w:r w:rsidRPr="00BD1193">
        <w:rPr>
          <w:noProof w:val="0"/>
          <w:lang w:val="en-US"/>
        </w:rPr>
        <w:instrText>R</w:instrText>
      </w:r>
      <w:r w:rsidRPr="00C475FE">
        <w:rPr>
          <w:noProof w:val="0"/>
          <w:lang w:val="ru-RU"/>
        </w:rPr>
        <w:instrText>1</w:instrText>
      </w:r>
      <w:r w:rsidRPr="00BD1193">
        <w:rPr>
          <w:noProof w:val="0"/>
          <w:lang w:val="en-US"/>
        </w:rPr>
        <w:instrText>C</w:instrText>
      </w:r>
      <w:r w:rsidRPr="00C475FE">
        <w:rPr>
          <w:noProof w:val="0"/>
          <w:lang w:val="ru-RU"/>
        </w:rPr>
        <w:instrText>1:</w:instrText>
      </w:r>
      <w:r w:rsidRPr="00BD1193">
        <w:rPr>
          <w:noProof w:val="0"/>
          <w:lang w:val="en-US"/>
        </w:rPr>
        <w:instrText>R</w:instrText>
      </w:r>
      <w:r w:rsidRPr="00C475FE">
        <w:rPr>
          <w:noProof w:val="0"/>
          <w:lang w:val="ru-RU"/>
        </w:rPr>
        <w:instrText>48</w:instrText>
      </w:r>
      <w:r w:rsidRPr="00BD1193">
        <w:rPr>
          <w:noProof w:val="0"/>
          <w:lang w:val="en-US"/>
        </w:rPr>
        <w:instrText>C</w:instrText>
      </w:r>
      <w:r w:rsidRPr="00C475FE">
        <w:rPr>
          <w:noProof w:val="0"/>
          <w:lang w:val="ru-RU"/>
        </w:rPr>
        <w:instrText>30" \</w:instrText>
      </w:r>
      <w:r w:rsidRPr="00BD1193">
        <w:rPr>
          <w:noProof w:val="0"/>
          <w:lang w:val="en-US"/>
        </w:rPr>
        <w:instrText>a</w:instrText>
      </w:r>
      <w:r w:rsidRPr="00C475FE">
        <w:rPr>
          <w:noProof w:val="0"/>
          <w:lang w:val="ru-RU"/>
        </w:rPr>
        <w:instrText xml:space="preserve"> \</w:instrText>
      </w:r>
      <w:r w:rsidRPr="00BD1193">
        <w:rPr>
          <w:noProof w:val="0"/>
          <w:lang w:val="en-US"/>
        </w:rPr>
        <w:instrText>f</w:instrText>
      </w:r>
      <w:r w:rsidRPr="00C475FE">
        <w:rPr>
          <w:noProof w:val="0"/>
          <w:lang w:val="ru-RU"/>
        </w:rPr>
        <w:instrText xml:space="preserve"> 4 \</w:instrText>
      </w:r>
      <w:r w:rsidRPr="00BD1193">
        <w:rPr>
          <w:noProof w:val="0"/>
          <w:lang w:val="en-US"/>
        </w:rPr>
        <w:instrText>h</w:instrText>
      </w:r>
      <w:r w:rsidRPr="00C475FE">
        <w:rPr>
          <w:noProof w:val="0"/>
          <w:lang w:val="ru-RU"/>
        </w:rPr>
        <w:instrText xml:space="preserve">  \* </w:instrText>
      </w:r>
      <w:r w:rsidRPr="00BD1193">
        <w:rPr>
          <w:noProof w:val="0"/>
          <w:lang w:val="en-US"/>
        </w:rPr>
        <w:instrText>MERGEFORMAT</w:instrText>
      </w:r>
      <w:r w:rsidRPr="00C475FE">
        <w:rPr>
          <w:noProof w:val="0"/>
          <w:lang w:val="ru-RU"/>
        </w:rPr>
        <w:instrText xml:space="preserve"> </w:instrText>
      </w:r>
      <w:r w:rsidRPr="00BD1193">
        <w:rPr>
          <w:noProof w:val="0"/>
          <w:lang w:val="en-US"/>
        </w:rPr>
        <w:fldChar w:fldCharType="separate"/>
      </w:r>
    </w:p>
    <w:tbl>
      <w:tblPr>
        <w:tblW w:w="16540" w:type="dxa"/>
        <w:tblInd w:w="-176" w:type="dxa"/>
        <w:tblLook w:val="04A0" w:firstRow="1" w:lastRow="0" w:firstColumn="1" w:lastColumn="0" w:noHBand="0" w:noVBand="1"/>
      </w:tblPr>
      <w:tblGrid>
        <w:gridCol w:w="250"/>
        <w:gridCol w:w="67"/>
        <w:gridCol w:w="250"/>
        <w:gridCol w:w="2552"/>
        <w:gridCol w:w="278"/>
        <w:gridCol w:w="246"/>
        <w:gridCol w:w="264"/>
        <w:gridCol w:w="246"/>
        <w:gridCol w:w="264"/>
        <w:gridCol w:w="246"/>
        <w:gridCol w:w="264"/>
        <w:gridCol w:w="220"/>
        <w:gridCol w:w="236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235"/>
        <w:gridCol w:w="220"/>
        <w:gridCol w:w="420"/>
        <w:gridCol w:w="393"/>
        <w:gridCol w:w="420"/>
        <w:gridCol w:w="240"/>
        <w:gridCol w:w="215"/>
        <w:gridCol w:w="408"/>
        <w:gridCol w:w="241"/>
        <w:gridCol w:w="162"/>
        <w:gridCol w:w="242"/>
        <w:gridCol w:w="213"/>
        <w:gridCol w:w="291"/>
        <w:gridCol w:w="112"/>
        <w:gridCol w:w="403"/>
        <w:gridCol w:w="7"/>
        <w:gridCol w:w="236"/>
        <w:gridCol w:w="187"/>
        <w:gridCol w:w="403"/>
        <w:gridCol w:w="33"/>
        <w:gridCol w:w="345"/>
        <w:gridCol w:w="290"/>
        <w:gridCol w:w="378"/>
        <w:gridCol w:w="290"/>
        <w:gridCol w:w="207"/>
        <w:gridCol w:w="64"/>
        <w:gridCol w:w="187"/>
      </w:tblGrid>
      <w:tr w:rsidR="00A50440" w:rsidRPr="00D8781E" w:rsidTr="007938F6">
        <w:trPr>
          <w:gridAfter w:val="2"/>
          <w:wAfter w:w="251" w:type="dxa"/>
          <w:trHeight w:val="282"/>
        </w:trPr>
        <w:tc>
          <w:tcPr>
            <w:tcW w:w="16289" w:type="dxa"/>
            <w:gridSpan w:val="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517B8D" w:rsidP="00F60C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ГРАФИК РЕАЛИЗАЦИИ ПРОЕКТА</w:t>
            </w:r>
            <w:r w:rsidR="00A50440"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по состоянию на</w:t>
            </w:r>
            <w:r w:rsidR="00A50440"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 xml:space="preserve"> </w:t>
            </w:r>
            <w:r w:rsidR="00A50440" w:rsidRPr="00517B8D">
              <w:rPr>
                <w:rFonts w:ascii="Arial" w:eastAsia="Times New Roman" w:hAnsi="Arial" w:cs="Arial"/>
                <w:b/>
                <w:bCs/>
                <w:noProof w:val="0"/>
                <w:lang w:val="ru-RU"/>
              </w:rPr>
              <w:t>31.</w:t>
            </w:r>
            <w:r w:rsidR="00F60C55">
              <w:rPr>
                <w:rFonts w:ascii="Arial" w:eastAsia="Times New Roman" w:hAnsi="Arial" w:cs="Arial"/>
                <w:b/>
                <w:bCs/>
                <w:noProof w:val="0"/>
                <w:lang w:val="ru-RU"/>
              </w:rPr>
              <w:t>03.2018</w:t>
            </w:r>
            <w:r w:rsidR="00A50440" w:rsidRPr="00517B8D">
              <w:rPr>
                <w:rFonts w:ascii="Arial" w:eastAsia="Times New Roman" w:hAnsi="Arial" w:cs="Arial"/>
                <w:b/>
                <w:bCs/>
                <w:noProof w:val="0"/>
                <w:lang w:val="ru-RU"/>
              </w:rPr>
              <w:t>)</w:t>
            </w:r>
          </w:p>
        </w:tc>
      </w:tr>
      <w:tr w:rsidR="00A50440" w:rsidRPr="00D8781E" w:rsidTr="007938F6">
        <w:trPr>
          <w:gridAfter w:val="2"/>
          <w:wAfter w:w="251" w:type="dxa"/>
          <w:trHeight w:val="282"/>
        </w:trPr>
        <w:tc>
          <w:tcPr>
            <w:tcW w:w="16289" w:type="dxa"/>
            <w:gridSpan w:val="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517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US"/>
              </w:rPr>
              <w:t>L</w:t>
            </w:r>
            <w:r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3067-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US"/>
              </w:rPr>
              <w:t>UZB</w:t>
            </w:r>
            <w:r w:rsidRP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 xml:space="preserve">: </w:t>
            </w:r>
            <w:r w:rsidR="00517B8D"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  <w:t>Проект Улучшения Управления Твёрдыми Бытовыми Отходами</w:t>
            </w:r>
          </w:p>
        </w:tc>
      </w:tr>
      <w:tr w:rsidR="00A50440" w:rsidRPr="00D8781E" w:rsidTr="007938F6">
        <w:trPr>
          <w:gridAfter w:val="1"/>
          <w:wAfter w:w="187" w:type="dxa"/>
          <w:trHeight w:val="294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A50440" w:rsidRPr="00BD1193" w:rsidTr="007938F6">
        <w:trPr>
          <w:gridBefore w:val="1"/>
          <w:wBefore w:w="250" w:type="dxa"/>
          <w:trHeight w:val="294"/>
        </w:trPr>
        <w:tc>
          <w:tcPr>
            <w:tcW w:w="28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517B8D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202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2014</w:t>
            </w:r>
          </w:p>
        </w:tc>
        <w:tc>
          <w:tcPr>
            <w:tcW w:w="182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2015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2016</w:t>
            </w:r>
          </w:p>
        </w:tc>
        <w:tc>
          <w:tcPr>
            <w:tcW w:w="217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2017</w:t>
            </w:r>
          </w:p>
        </w:tc>
        <w:tc>
          <w:tcPr>
            <w:tcW w:w="168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2018</w:t>
            </w:r>
          </w:p>
        </w:tc>
        <w:tc>
          <w:tcPr>
            <w:tcW w:w="169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2019</w:t>
            </w:r>
          </w:p>
        </w:tc>
        <w:tc>
          <w:tcPr>
            <w:tcW w:w="2197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440" w:rsidRPr="00517EFF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2020</w:t>
            </w:r>
            <w:r w:rsidR="00517EFF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  <w:t>-2022</w:t>
            </w:r>
          </w:p>
        </w:tc>
      </w:tr>
      <w:tr w:rsidR="00A404DB" w:rsidRPr="00BD1193" w:rsidTr="007938F6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4503CA" w:rsidRDefault="00A404DB" w:rsidP="00A40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Деятельность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04DB" w:rsidRPr="00BD1193" w:rsidRDefault="00A404DB" w:rsidP="00A40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</w:tr>
      <w:tr w:rsidR="00A50440" w:rsidRPr="00D8781E" w:rsidTr="007938F6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2059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A</w:t>
            </w:r>
            <w:r w:rsidRPr="0020591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. </w:t>
            </w:r>
            <w:r w:rsidR="0020591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Структура Проектирования и Мониторинга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027F51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A413B5">
              <w:rPr>
                <w:b/>
                <w:bCs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6D28C66" wp14:editId="6661005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-355600</wp:posOffset>
                      </wp:positionV>
                      <wp:extent cx="0" cy="4664075"/>
                      <wp:effectExtent l="0" t="0" r="19050" b="22225"/>
                      <wp:wrapNone/>
                      <wp:docPr id="65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6407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8D59AD" id="Straight Connector 2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5pt,-28pt" to="14.5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" strokecolor="#7030a0" strokeweight="2pt">
                      <v:stroke joinstyle="miter"/>
                    </v:line>
                  </w:pict>
                </mc:Fallback>
              </mc:AlternateContent>
            </w:r>
            <w:r w:rsidR="00A50440"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20591B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B84D5B" w:rsidP="0086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Результат</w:t>
            </w:r>
            <w:r w:rsidR="00A50440"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 xml:space="preserve"> 1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D8781E" w:rsidTr="007938F6">
        <w:trPr>
          <w:gridBefore w:val="1"/>
          <w:wBefore w:w="250" w:type="dxa"/>
          <w:trHeight w:val="585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0440" w:rsidRPr="004503CA" w:rsidRDefault="003D00D3" w:rsidP="005302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Создание Санитарного Полигона и Закрытие </w:t>
            </w:r>
            <w:r w:rsidR="0053020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старого полигона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C64BE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B84D5B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A50440" w:rsidRPr="00517EFF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517EFF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A50440" w:rsidRPr="00517EFF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517EFF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A50440" w:rsidRPr="00517EFF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517EFF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  <w:r w:rsidR="00517EFF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Июнь</w:t>
            </w:r>
          </w:p>
          <w:p w:rsidR="00517EFF" w:rsidRPr="00517EFF" w:rsidRDefault="00517EFF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2022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B84D5B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Строительные Гражданские 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50440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  <w:r w:rsidR="00517EFF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Июнь</w:t>
            </w:r>
          </w:p>
          <w:p w:rsidR="00517EFF" w:rsidRPr="00517EFF" w:rsidRDefault="00517EFF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2022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A50440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4503CA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4503CA" w:rsidRDefault="0053020A" w:rsidP="0086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Восстановление Станций Перегрузки</w:t>
            </w:r>
            <w:r w:rsidR="00132CE5"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 ТБО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440" w:rsidRPr="00BD1193" w:rsidRDefault="00A50440" w:rsidP="0086084C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517EFF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4503CA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7EFF" w:rsidRPr="004503CA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517EFF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Июнь</w:t>
            </w:r>
          </w:p>
          <w:p w:rsidR="00517EFF" w:rsidRPr="00517EFF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2022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517EFF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4503CA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7EFF" w:rsidRPr="004503CA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 xml:space="preserve">Строительные </w:t>
            </w: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517EFF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Июнь</w:t>
            </w:r>
          </w:p>
          <w:p w:rsidR="00517EFF" w:rsidRPr="00517EFF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2022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17EFF" w:rsidRPr="00BD1193" w:rsidRDefault="00517EFF" w:rsidP="00517EFF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Восстановление Районных Гаражей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027F51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  <w:proofErr w:type="spellStart"/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приост</w:t>
            </w:r>
            <w:proofErr w:type="spellEnd"/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8F6" w:rsidRPr="00027F51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A413B5">
              <w:rPr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0FBE524" wp14:editId="1A926E1F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-2725420</wp:posOffset>
                      </wp:positionV>
                      <wp:extent cx="0" cy="4671060"/>
                      <wp:effectExtent l="19050" t="0" r="19050" b="34290"/>
                      <wp:wrapNone/>
                      <wp:docPr id="128" name="Straight Connecto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7106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FA38B" id="Straight Connector 128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-214.6pt" to="-5.45pt,1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" strokecolor="#00b0f0" strokeweight="3pt">
                      <v:stroke joinstyle="miter"/>
                    </v:line>
                  </w:pict>
                </mc:Fallback>
              </mc:AlternateContent>
            </w: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027F51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  <w:proofErr w:type="spellStart"/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приост</w:t>
            </w:r>
            <w:proofErr w:type="spellEnd"/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8F6" w:rsidRPr="00027F51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Строительные 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приос</w:t>
            </w:r>
            <w:proofErr w:type="spellEnd"/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т</w:t>
            </w: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D8781E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Восстановление Пунктов Сбора Городских ТБО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D6389D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Проектирование и Надзор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Строительные Гражданские Работы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D8781E" w:rsidTr="007938F6">
        <w:trPr>
          <w:gridBefore w:val="1"/>
          <w:wBefore w:w="250" w:type="dxa"/>
          <w:trHeight w:val="288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Закупка Оборудования для Санитарного Полигона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132CE5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lastRenderedPageBreak/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Ввод в эксплуатацию оборудования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Июнь</w:t>
            </w:r>
          </w:p>
          <w:p w:rsidR="007938F6" w:rsidRPr="007938F6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2020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D8781E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Закупка транспортных средств средств для сбора и транспортировки отходов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A413B5">
              <w:rPr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DC92FA1" wp14:editId="2A3523CF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-269240</wp:posOffset>
                      </wp:positionV>
                      <wp:extent cx="0" cy="3463290"/>
                      <wp:effectExtent l="19050" t="0" r="19050" b="22860"/>
                      <wp:wrapNone/>
                      <wp:docPr id="133" name="Straight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6329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28C409" id="Straight Connector 133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25pt,-21.2pt" to="15.25pt,2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" strokecolor="#00b0f0" strokeweight="3pt">
                      <v:stroke joinstyle="miter"/>
                    </v:line>
                  </w:pict>
                </mc:Fallback>
              </mc:AlternateContent>
            </w: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A413B5">
              <w:rPr>
                <w:b/>
                <w:bCs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9E2C2C8" wp14:editId="4B573EC8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-283845</wp:posOffset>
                      </wp:positionV>
                      <wp:extent cx="0" cy="3470910"/>
                      <wp:effectExtent l="0" t="0" r="19050" b="34290"/>
                      <wp:wrapNone/>
                      <wp:docPr id="2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7091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52ABEB" id="Straight Connector 21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-22.35pt" to="13.75pt,2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" strokecolor="#7030a0" strokeweight="2pt">
                      <v:stroke joinstyle="miter"/>
                    </v:line>
                  </w:pict>
                </mc:Fallback>
              </mc:AlternateContent>
            </w: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64136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A12E5F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Ввод в эксплуатацию оборудования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Закупка мусорных контейнеров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Ввод в эксплуатацию оборудования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Результат</w:t>
            </w: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 xml:space="preserve"> 2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D8781E" w:rsidTr="007938F6">
        <w:trPr>
          <w:gridBefore w:val="1"/>
          <w:wBefore w:w="250" w:type="dxa"/>
          <w:trHeight w:val="673"/>
        </w:trPr>
        <w:tc>
          <w:tcPr>
            <w:tcW w:w="31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ИА/РА - Привлечение Консультантов, Управление Закупками и Управление Проектами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FF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905E3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D8781E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ГРП - Поддержка в Реализации Проекта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Компонент Развития Потенциала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Результат</w:t>
            </w: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 xml:space="preserve"> 3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3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  <w:t>Национальная Стратегия по</w:t>
            </w: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 xml:space="preserve"> УТБО 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6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16"/>
                <w:szCs w:val="20"/>
                <w:lang w:val="en-US"/>
              </w:rPr>
            </w:pP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02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2014</w:t>
            </w:r>
          </w:p>
        </w:tc>
        <w:tc>
          <w:tcPr>
            <w:tcW w:w="182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2015</w:t>
            </w:r>
          </w:p>
        </w:tc>
        <w:tc>
          <w:tcPr>
            <w:tcW w:w="182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2016</w:t>
            </w:r>
          </w:p>
        </w:tc>
        <w:tc>
          <w:tcPr>
            <w:tcW w:w="217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2017</w:t>
            </w:r>
          </w:p>
        </w:tc>
        <w:tc>
          <w:tcPr>
            <w:tcW w:w="168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2018</w:t>
            </w:r>
          </w:p>
        </w:tc>
        <w:tc>
          <w:tcPr>
            <w:tcW w:w="169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2019</w:t>
            </w:r>
          </w:p>
        </w:tc>
        <w:tc>
          <w:tcPr>
            <w:tcW w:w="2197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2020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>Деятельность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 w:rsidRPr="00A413B5">
              <w:rPr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28849B3" wp14:editId="218032B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-287655</wp:posOffset>
                      </wp:positionV>
                      <wp:extent cx="0" cy="2195830"/>
                      <wp:effectExtent l="19050" t="0" r="19050" b="13970"/>
                      <wp:wrapNone/>
                      <wp:docPr id="66" name="Straight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583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16153C" id="Straight Connector 133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pt,-22.65pt" to="-3.7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" strokecolor="#00b0f0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1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3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К</w:t>
            </w: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4</w:t>
            </w:r>
          </w:p>
        </w:tc>
      </w:tr>
      <w:tr w:rsidR="007938F6" w:rsidRPr="00C64BE3" w:rsidTr="007938F6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B</w:t>
            </w:r>
            <w:r w:rsidRPr="004503CA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ru-RU"/>
              </w:rPr>
              <w:t xml:space="preserve">. </w:t>
            </w:r>
            <w:r w:rsidRPr="004503CA">
              <w:rPr>
                <w:rStyle w:val="shorttext"/>
                <w:rFonts w:ascii="Arial" w:hAnsi="Arial" w:cs="Arial"/>
                <w:b/>
                <w:sz w:val="16"/>
                <w:szCs w:val="16"/>
                <w:lang w:val="ru-RU"/>
              </w:rPr>
              <w:t>Управленческая Деятельность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C64BE3" w:rsidRDefault="007938F6" w:rsidP="007938F6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16"/>
                <w:lang w:val="ru-RU"/>
              </w:rPr>
            </w:pPr>
            <w:r w:rsidRPr="00BD1193">
              <w:rPr>
                <w:rFonts w:ascii="Calibri" w:eastAsia="Times New Roman" w:hAnsi="Calibri" w:cs="Calibri"/>
                <w:noProof w:val="0"/>
                <w:color w:val="000000"/>
                <w:sz w:val="16"/>
                <w:lang w:val="en-US"/>
              </w:rPr>
              <w:t> </w:t>
            </w:r>
          </w:p>
        </w:tc>
      </w:tr>
      <w:tr w:rsidR="007938F6" w:rsidRPr="00D8781E" w:rsidTr="007938F6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Ключевая деятельность по закупке пакетов контрактов в рамках Плана Закупок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A404DB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A404D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Процедуры отбора Консультантов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A413B5">
              <w:rPr>
                <w:rFonts w:cs="Arial"/>
                <w:b/>
                <w:bCs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EA4683B" wp14:editId="743F60D8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-1167130</wp:posOffset>
                      </wp:positionV>
                      <wp:extent cx="0" cy="1947545"/>
                      <wp:effectExtent l="0" t="0" r="19050" b="33655"/>
                      <wp:wrapNone/>
                      <wp:docPr id="67" name="Straight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754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6529F" id="Straight Connector 98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-91.9pt" to="-5.7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" strokecolor="#7030a0" strokeweight="2pt">
                      <v:stroke joinstyle="miter"/>
                    </v:line>
                  </w:pict>
                </mc:Fallback>
              </mc:AlternateContent>
            </w: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7938F6" w:rsidRPr="00BC3FE9" w:rsidTr="00A12E5F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Ключевая деятельность по управлению охраной окружающей среды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7938F6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7938F6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7938F6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7938F6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proofErr w:type="spellStart"/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Июнь</w:t>
            </w:r>
            <w:proofErr w:type="spellEnd"/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 xml:space="preserve"> 2022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7938F6" w:rsidRPr="00D8781E" w:rsidTr="007938F6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t>Основные мероприятия плана действий по гендерным вопросам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7938F6" w:rsidRPr="00BC3FE9" w:rsidTr="00A12E5F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ru-RU"/>
              </w:rPr>
            </w:pPr>
            <w:r w:rsidRPr="004503CA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>Ключевая деятельность</w:t>
            </w: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 xml:space="preserve"> по стратегии коммуникации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FF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7938F6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7938F6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7938F6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7938F6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ru-RU"/>
              </w:rPr>
              <w:t>Июнь 2022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374CD8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ru-RU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7938F6" w:rsidRPr="00BD1193" w:rsidTr="007938F6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Ежегодный / среднесрочный обзор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A413B5">
              <w:rPr>
                <w:rFonts w:cs="Arial"/>
                <w:b/>
                <w:bCs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E6D1E84" wp14:editId="1B3895CE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-287655</wp:posOffset>
                      </wp:positionV>
                      <wp:extent cx="0" cy="991235"/>
                      <wp:effectExtent l="0" t="0" r="19050" b="37465"/>
                      <wp:wrapNone/>
                      <wp:docPr id="69" name="Straight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123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01E9C5" id="Straight Connector 98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2pt,-22.65pt" to="13.2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" strokecolor="#7030a0" strokeweight="2pt">
                      <v:stroke joinstyle="miter"/>
                    </v:line>
                  </w:pict>
                </mc:Fallback>
              </mc:AlternateContent>
            </w: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7938F6" w:rsidRPr="00BD1193" w:rsidTr="00A12E5F">
        <w:trPr>
          <w:gridBefore w:val="1"/>
          <w:wBefore w:w="250" w:type="dxa"/>
          <w:trHeight w:val="450"/>
        </w:trPr>
        <w:tc>
          <w:tcPr>
            <w:tcW w:w="286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de-DE"/>
              </w:rPr>
            </w:pPr>
            <w:r w:rsidRPr="004503CA">
              <w:rPr>
                <w:rStyle w:val="shorttext"/>
                <w:rFonts w:ascii="Arial" w:hAnsi="Arial" w:cs="Arial"/>
                <w:sz w:val="16"/>
                <w:szCs w:val="16"/>
                <w:lang w:val="ru-RU"/>
              </w:rPr>
              <w:t>Отчет о завершении Проекта</w:t>
            </w:r>
          </w:p>
        </w:tc>
        <w:tc>
          <w:tcPr>
            <w:tcW w:w="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A413B5">
              <w:rPr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3C2253F" wp14:editId="4A1B882D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-569595</wp:posOffset>
                      </wp:positionV>
                      <wp:extent cx="0" cy="883285"/>
                      <wp:effectExtent l="19050" t="0" r="19050" b="31115"/>
                      <wp:wrapNone/>
                      <wp:docPr id="68" name="Straight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8328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3BBB8D" id="Straight Connector 133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1pt,-44.85pt" to="17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" strokecolor="#00b0f0" strokeweight="3pt">
                      <v:stroke joinstyle="miter"/>
                    </v:line>
                  </w:pict>
                </mc:Fallback>
              </mc:AlternateContent>
            </w: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3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66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>Кв</w:t>
            </w:r>
            <w:proofErr w:type="spellEnd"/>
            <w:r>
              <w:rPr>
                <w:rFonts w:ascii="Arial" w:eastAsia="Times New Roman" w:hAnsi="Arial" w:cs="Arial"/>
                <w:noProof w:val="0"/>
                <w:color w:val="000000"/>
                <w:sz w:val="16"/>
                <w:szCs w:val="18"/>
                <w:lang w:val="en-US"/>
              </w:rPr>
              <w:t xml:space="preserve"> 3 2022</w:t>
            </w:r>
          </w:p>
        </w:tc>
        <w:tc>
          <w:tcPr>
            <w:tcW w:w="4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</w:pPr>
            <w:r w:rsidRPr="00BD1193">
              <w:rPr>
                <w:rFonts w:ascii="Times New Roman" w:eastAsia="Times New Roman" w:hAnsi="Times New Roman" w:cs="Times New Roman"/>
                <w:noProof w:val="0"/>
                <w:color w:val="000000"/>
                <w:sz w:val="16"/>
                <w:szCs w:val="20"/>
                <w:lang w:val="en-US"/>
              </w:rPr>
              <w:t> </w:t>
            </w:r>
          </w:p>
        </w:tc>
      </w:tr>
      <w:tr w:rsidR="007938F6" w:rsidRPr="00BD1193" w:rsidTr="007938F6">
        <w:trPr>
          <w:gridAfter w:val="1"/>
          <w:wAfter w:w="187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</w:tr>
      <w:tr w:rsidR="007938F6" w:rsidRPr="00BD1193" w:rsidTr="007938F6">
        <w:trPr>
          <w:gridAfter w:val="1"/>
          <w:wAfter w:w="187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ind w:right="-108"/>
              <w:jc w:val="right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</w:pPr>
            <w:r w:rsidRPr="0020591B">
              <w:rPr>
                <w:rStyle w:val="shorttext"/>
                <w:b/>
                <w:lang w:val="ru-RU"/>
              </w:rPr>
              <w:t>Условные обозначения</w:t>
            </w:r>
            <w:r w:rsidRPr="0020591B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6"/>
                <w:lang w:val="en-US"/>
              </w:rPr>
              <w:t>: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noProof w:val="0"/>
                <w:color w:val="00000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</w:tr>
      <w:tr w:rsidR="007938F6" w:rsidRPr="00D8781E" w:rsidTr="007938F6">
        <w:trPr>
          <w:gridAfter w:val="1"/>
          <w:wAfter w:w="187" w:type="dxa"/>
          <w:trHeight w:val="55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4503CA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en-US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89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20591B">
              <w:rPr>
                <w:rFonts w:ascii="Arial" w:hAnsi="Arial" w:cs="Arial"/>
                <w:lang w:val="ru-RU"/>
              </w:rPr>
              <w:t>Отсроченное время от эффективного времени займа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7938F6" w:rsidRPr="00D8781E" w:rsidTr="007938F6">
        <w:trPr>
          <w:gridAfter w:val="1"/>
          <w:wAfter w:w="187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80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20591B">
              <w:rPr>
                <w:rFonts w:ascii="Arial" w:hAnsi="Arial" w:cs="Arial"/>
                <w:lang w:val="ru-RU"/>
              </w:rPr>
              <w:t>Запланированное время реализации после заключения контракта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7938F6" w:rsidRPr="00D8781E" w:rsidTr="007938F6">
        <w:trPr>
          <w:gridAfter w:val="1"/>
          <w:wAfter w:w="187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26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20591B">
              <w:rPr>
                <w:rFonts w:ascii="Arial" w:hAnsi="Arial" w:cs="Arial"/>
                <w:lang w:val="ru-RU"/>
              </w:rPr>
              <w:t>Продленный период (скорее всего, продление на 12 месяцев)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ru-RU"/>
              </w:rPr>
            </w:pPr>
          </w:p>
        </w:tc>
      </w:tr>
      <w:tr w:rsidR="007938F6" w:rsidRPr="00BD1193" w:rsidTr="007938F6">
        <w:trPr>
          <w:gridAfter w:val="1"/>
          <w:wAfter w:w="187" w:type="dxa"/>
          <w:trHeight w:val="288"/>
        </w:trPr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16"/>
                <w:szCs w:val="16"/>
                <w:lang w:val="ru-RU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BD1193">
              <w:rPr>
                <w:rFonts w:ascii="Arial" w:eastAsia="Times New Roman" w:hAnsi="Arial" w:cs="Arial"/>
                <w:noProof w:val="0"/>
                <w:color w:val="000000"/>
                <w:lang w:val="en-US"/>
              </w:rPr>
              <w:t> </w:t>
            </w:r>
          </w:p>
        </w:tc>
        <w:tc>
          <w:tcPr>
            <w:tcW w:w="15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</w:pPr>
            <w:r w:rsidRPr="0020591B">
              <w:rPr>
                <w:rFonts w:ascii="Arial" w:eastAsia="Times New Roman" w:hAnsi="Arial" w:cs="Arial"/>
                <w:noProof w:val="0"/>
                <w:color w:val="000000"/>
                <w:lang w:val="ru-RU"/>
              </w:rPr>
              <w:t>Отменённые работы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20591B" w:rsidRDefault="007938F6" w:rsidP="007938F6">
            <w:pPr>
              <w:spacing w:after="0" w:line="240" w:lineRule="auto"/>
              <w:rPr>
                <w:rFonts w:ascii="Arial" w:eastAsia="Times New Roman" w:hAnsi="Arial" w:cs="Arial"/>
                <w:noProof w:val="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8F6" w:rsidRPr="00BD1193" w:rsidRDefault="007938F6" w:rsidP="007938F6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0"/>
                <w:szCs w:val="20"/>
                <w:lang w:val="en-US"/>
              </w:rPr>
            </w:pPr>
          </w:p>
        </w:tc>
      </w:tr>
    </w:tbl>
    <w:p w:rsidR="00A50440" w:rsidRPr="00BD1193" w:rsidRDefault="00A50440" w:rsidP="00A50440">
      <w:pPr>
        <w:rPr>
          <w:noProof w:val="0"/>
          <w:lang w:val="en-US"/>
        </w:rPr>
      </w:pPr>
      <w:r w:rsidRPr="00BD1193">
        <w:rPr>
          <w:noProof w:val="0"/>
          <w:lang w:val="en-US"/>
        </w:rPr>
        <w:fldChar w:fldCharType="end"/>
      </w:r>
    </w:p>
    <w:p w:rsidR="005569E8" w:rsidRDefault="005569E8" w:rsidP="005569E8">
      <w:pPr>
        <w:rPr>
          <w:lang w:val="ru-RU"/>
        </w:rPr>
      </w:pPr>
      <w:r w:rsidRPr="005569E8">
        <w:rPr>
          <w:lang w:val="ru-RU"/>
        </w:rPr>
        <w:t>В показанном выше графике текущие, а также ожидаемые / предполагаемые временные сдвиги в будущем отображаются в соответствии с цветом легенды.</w:t>
      </w:r>
      <w:r>
        <w:rPr>
          <w:lang w:val="ru-RU"/>
        </w:rPr>
        <w:t xml:space="preserve"> </w:t>
      </w:r>
      <w:r w:rsidRPr="005569E8">
        <w:rPr>
          <w:lang w:val="ru-RU"/>
        </w:rPr>
        <w:t>Эти сдвиги / расширения в настоящее время более или менее уже появились в основном из-за непонятных задержек при рассмотрении и регистрации контракта</w:t>
      </w:r>
      <w:r>
        <w:rPr>
          <w:lang w:val="ru-RU"/>
        </w:rPr>
        <w:t xml:space="preserve"> </w:t>
      </w:r>
      <w:r w:rsidRPr="005569E8">
        <w:rPr>
          <w:lang w:val="ru-RU"/>
        </w:rPr>
        <w:t>местными властями / правительственным государственным комитетом инвестиций или другими учреждениями</w:t>
      </w:r>
    </w:p>
    <w:p w:rsidR="00A50440" w:rsidRPr="0020591B" w:rsidRDefault="00126A67" w:rsidP="00A50440">
      <w:pPr>
        <w:rPr>
          <w:noProof w:val="0"/>
          <w:lang w:val="ru-RU"/>
        </w:rPr>
      </w:pPr>
      <w:r>
        <w:rPr>
          <w:lang w:val="ru-RU"/>
        </w:rPr>
        <w:t xml:space="preserve">В соответствии с Заемным соглашением от 24.02.2014г., </w:t>
      </w:r>
      <w:r w:rsidR="006D1453">
        <w:rPr>
          <w:lang w:val="ru-RU"/>
        </w:rPr>
        <w:t xml:space="preserve">последним днем снятие Заемных средств </w:t>
      </w:r>
      <w:r>
        <w:rPr>
          <w:lang w:val="ru-RU"/>
        </w:rPr>
        <w:t>дата</w:t>
      </w:r>
      <w:r w:rsidR="006D1453">
        <w:rPr>
          <w:lang w:val="ru-RU"/>
        </w:rPr>
        <w:t>,</w:t>
      </w:r>
      <w:r>
        <w:rPr>
          <w:lang w:val="ru-RU"/>
        </w:rPr>
        <w:t xml:space="preserve"> закрытией </w:t>
      </w:r>
      <w:r w:rsidR="006D1453">
        <w:rPr>
          <w:lang w:val="ru-RU"/>
        </w:rPr>
        <w:t>установлено 30.06.2019</w:t>
      </w:r>
      <w:r w:rsidR="0020591B">
        <w:rPr>
          <w:lang w:val="ru-RU"/>
        </w:rPr>
        <w:t>.</w:t>
      </w:r>
      <w:r w:rsidR="00A50440" w:rsidRPr="0020591B">
        <w:rPr>
          <w:noProof w:val="0"/>
          <w:lang w:val="ru-RU"/>
        </w:rPr>
        <w:tab/>
      </w:r>
      <w:r w:rsidR="00A50440" w:rsidRPr="0020591B">
        <w:rPr>
          <w:noProof w:val="0"/>
          <w:lang w:val="ru-RU"/>
        </w:rPr>
        <w:br w:type="page"/>
      </w:r>
    </w:p>
    <w:p w:rsidR="007D167D" w:rsidRDefault="00A50440" w:rsidP="00A50440">
      <w:pPr>
        <w:rPr>
          <w:b/>
          <w:noProof w:val="0"/>
          <w:lang w:val="ru-RU"/>
        </w:rPr>
      </w:pPr>
      <w:r w:rsidRPr="0020591B">
        <w:rPr>
          <w:noProof w:val="0"/>
          <w:lang w:val="ru-RU"/>
        </w:rPr>
        <w:lastRenderedPageBreak/>
        <w:t xml:space="preserve"> </w:t>
      </w:r>
      <w:bookmarkEnd w:id="8"/>
      <w:r w:rsidR="004C38D6">
        <w:rPr>
          <w:b/>
          <w:noProof w:val="0"/>
          <w:lang w:val="ru-RU"/>
        </w:rPr>
        <w:t>Детальный Рабочий План</w:t>
      </w:r>
      <w:r w:rsidRPr="00126A67">
        <w:rPr>
          <w:b/>
          <w:noProof w:val="0"/>
          <w:lang w:val="ru-RU"/>
        </w:rPr>
        <w:t xml:space="preserve"> </w:t>
      </w:r>
    </w:p>
    <w:p w:rsidR="007D167D" w:rsidRDefault="007D167D" w:rsidP="00A50440">
      <w:pPr>
        <w:rPr>
          <w:b/>
          <w:noProof w:val="0"/>
          <w:lang w:val="ru-RU"/>
        </w:rPr>
      </w:pPr>
      <w:r w:rsidRPr="007D167D">
        <w:rPr>
          <w:lang w:val="ru-RU" w:eastAsia="ru-RU"/>
        </w:rPr>
        <w:drawing>
          <wp:inline distT="0" distB="0" distL="0" distR="0">
            <wp:extent cx="9805214" cy="1116965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962" cy="11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Default="007A29D9" w:rsidP="00A50440">
      <w:pPr>
        <w:rPr>
          <w:b/>
          <w:noProof w:val="0"/>
          <w:lang w:val="ru-RU"/>
        </w:rPr>
      </w:pPr>
      <w:r w:rsidRPr="007A29D9">
        <w:rPr>
          <w:lang w:val="ru-RU" w:eastAsia="ru-RU"/>
        </w:rPr>
        <w:drawing>
          <wp:inline distT="0" distB="0" distL="0" distR="0">
            <wp:extent cx="9805670" cy="446517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318" cy="447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7D" w:rsidRDefault="007A29D9" w:rsidP="00A50440">
      <w:pPr>
        <w:rPr>
          <w:b/>
          <w:noProof w:val="0"/>
          <w:lang w:val="ru-RU"/>
        </w:rPr>
      </w:pPr>
      <w:r>
        <w:rPr>
          <w:b/>
          <w:lang w:val="ru-RU" w:eastAsia="ru-RU"/>
        </w:rPr>
        <w:lastRenderedPageBreak/>
        <w:drawing>
          <wp:inline distT="0" distB="0" distL="0" distR="0" wp14:anchorId="2D1D2880">
            <wp:extent cx="9803130" cy="1115695"/>
            <wp:effectExtent l="0" t="0" r="762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3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67D" w:rsidRDefault="007A29D9" w:rsidP="00A50440">
      <w:pPr>
        <w:rPr>
          <w:b/>
          <w:noProof w:val="0"/>
          <w:lang w:val="ru-RU"/>
        </w:rPr>
      </w:pPr>
      <w:r w:rsidRPr="007A29D9">
        <w:rPr>
          <w:lang w:val="ru-RU" w:eastAsia="ru-RU"/>
        </w:rPr>
        <w:drawing>
          <wp:inline distT="0" distB="0" distL="0" distR="0">
            <wp:extent cx="9803130" cy="4433570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752" cy="44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3BF" w:rsidRDefault="009F63BF" w:rsidP="00A50440">
      <w:pPr>
        <w:rPr>
          <w:b/>
          <w:noProof w:val="0"/>
          <w:lang w:val="ru-RU"/>
        </w:rPr>
      </w:pPr>
    </w:p>
    <w:p w:rsidR="002A6784" w:rsidRDefault="007A29D9" w:rsidP="00A50440">
      <w:pPr>
        <w:rPr>
          <w:b/>
          <w:noProof w:val="0"/>
          <w:lang w:val="ru-RU"/>
        </w:rPr>
      </w:pPr>
      <w:r>
        <w:rPr>
          <w:b/>
          <w:lang w:val="ru-RU" w:eastAsia="ru-RU"/>
        </w:rPr>
        <w:lastRenderedPageBreak/>
        <w:drawing>
          <wp:inline distT="0" distB="0" distL="0" distR="0" wp14:anchorId="5805E3E2">
            <wp:extent cx="9803130" cy="1115695"/>
            <wp:effectExtent l="0" t="0" r="762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3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3BF" w:rsidRPr="00126A67" w:rsidRDefault="007A29D9" w:rsidP="00A50440">
      <w:pPr>
        <w:rPr>
          <w:noProof w:val="0"/>
          <w:lang w:val="ru-RU"/>
        </w:rPr>
      </w:pPr>
      <w:r w:rsidRPr="007A29D9">
        <w:rPr>
          <w:lang w:val="ru-RU" w:eastAsia="ru-RU"/>
        </w:rPr>
        <w:drawing>
          <wp:inline distT="0" distB="0" distL="0" distR="0">
            <wp:extent cx="9761220" cy="42881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464" cy="428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Default="00A50440" w:rsidP="00A50440">
      <w:pPr>
        <w:rPr>
          <w:noProof w:val="0"/>
          <w:lang w:val="ru-RU"/>
        </w:rPr>
      </w:pPr>
    </w:p>
    <w:p w:rsidR="00A50440" w:rsidRPr="00126A67" w:rsidRDefault="00A64C24" w:rsidP="00A50440">
      <w:pPr>
        <w:ind w:firstLine="709"/>
        <w:rPr>
          <w:b/>
          <w:noProof w:val="0"/>
          <w:sz w:val="24"/>
          <w:szCs w:val="24"/>
          <w:lang w:val="ru-RU"/>
        </w:rPr>
      </w:pPr>
      <w:r>
        <w:rPr>
          <w:b/>
          <w:noProof w:val="0"/>
          <w:sz w:val="24"/>
          <w:szCs w:val="24"/>
          <w:lang w:val="ru-RU"/>
        </w:rPr>
        <w:lastRenderedPageBreak/>
        <w:t>Условные обозначения</w:t>
      </w:r>
      <w:r w:rsidR="00A50440" w:rsidRPr="00126A67">
        <w:rPr>
          <w:b/>
          <w:noProof w:val="0"/>
          <w:sz w:val="24"/>
          <w:szCs w:val="24"/>
          <w:lang w:val="ru-RU"/>
        </w:rPr>
        <w:t>:</w:t>
      </w:r>
      <w:r w:rsidR="00A50440" w:rsidRPr="00126A67">
        <w:rPr>
          <w:b/>
          <w:noProof w:val="0"/>
          <w:sz w:val="24"/>
          <w:szCs w:val="24"/>
          <w:lang w:val="ru-RU"/>
        </w:rPr>
        <w:tab/>
      </w:r>
      <w:r w:rsidR="00A50440" w:rsidRPr="00126A67">
        <w:rPr>
          <w:b/>
          <w:noProof w:val="0"/>
          <w:sz w:val="24"/>
          <w:szCs w:val="24"/>
          <w:lang w:val="ru-RU"/>
        </w:rPr>
        <w:tab/>
      </w:r>
      <w:r w:rsidR="00A50440" w:rsidRPr="00126A67">
        <w:rPr>
          <w:b/>
          <w:noProof w:val="0"/>
          <w:sz w:val="24"/>
          <w:szCs w:val="24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b/>
          <w:noProof w:val="0"/>
          <w:lang w:val="ru-RU"/>
        </w:rPr>
        <w:tab/>
      </w:r>
      <w:r w:rsidR="00A50440" w:rsidRPr="00126A67">
        <w:rPr>
          <w:noProof w:val="0"/>
          <w:lang w:val="ru-RU"/>
        </w:rPr>
        <w:tab/>
      </w:r>
    </w:p>
    <w:p w:rsidR="00A50440" w:rsidRPr="00126A67" w:rsidRDefault="007A29D9" w:rsidP="00A50440">
      <w:pPr>
        <w:ind w:firstLine="709"/>
        <w:rPr>
          <w:noProof w:val="0"/>
          <w:lang w:val="ru-RU"/>
        </w:rPr>
      </w:pPr>
      <w:r w:rsidRPr="007A29D9">
        <w:rPr>
          <w:lang w:val="ru-RU" w:eastAsia="ru-RU"/>
        </w:rPr>
        <w:drawing>
          <wp:inline distT="0" distB="0" distL="0" distR="0">
            <wp:extent cx="4061460" cy="185439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57" cy="18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c"/>
        <w:tblW w:w="0" w:type="auto"/>
        <w:tblInd w:w="817" w:type="dxa"/>
        <w:tblLook w:val="04A0" w:firstRow="1" w:lastRow="0" w:firstColumn="1" w:lastColumn="0" w:noHBand="0" w:noVBand="1"/>
      </w:tblPr>
      <w:tblGrid>
        <w:gridCol w:w="2126"/>
        <w:gridCol w:w="3781"/>
        <w:gridCol w:w="1889"/>
        <w:gridCol w:w="4169"/>
      </w:tblGrid>
      <w:tr w:rsidR="00A50440" w:rsidRPr="00BD1193" w:rsidTr="000D2D74">
        <w:tc>
          <w:tcPr>
            <w:tcW w:w="2126" w:type="dxa"/>
          </w:tcPr>
          <w:p w:rsidR="00A50440" w:rsidRPr="007F190A" w:rsidRDefault="00A56609" w:rsidP="0086084C">
            <w:pPr>
              <w:rPr>
                <w:rFonts w:cstheme="minorHAnsi"/>
                <w:b/>
                <w:noProof w:val="0"/>
                <w:lang w:val="ru-RU"/>
              </w:rPr>
            </w:pPr>
            <w:r>
              <w:rPr>
                <w:rFonts w:cstheme="minorHAnsi"/>
                <w:b/>
                <w:noProof w:val="0"/>
                <w:lang w:val="ru-RU"/>
              </w:rPr>
              <w:t>Международный п</w:t>
            </w:r>
            <w:r w:rsidR="00E82AC5" w:rsidRPr="007F190A">
              <w:rPr>
                <w:rFonts w:cstheme="minorHAnsi"/>
                <w:b/>
                <w:noProof w:val="0"/>
                <w:lang w:val="ru-RU"/>
              </w:rPr>
              <w:t>ерсонал</w:t>
            </w:r>
          </w:p>
        </w:tc>
        <w:tc>
          <w:tcPr>
            <w:tcW w:w="3781" w:type="dxa"/>
          </w:tcPr>
          <w:p w:rsidR="00A50440" w:rsidRPr="007F190A" w:rsidRDefault="00A50440" w:rsidP="0086084C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889" w:type="dxa"/>
          </w:tcPr>
          <w:p w:rsidR="00A50440" w:rsidRPr="00E82AC5" w:rsidRDefault="00E82AC5" w:rsidP="0086084C">
            <w:pPr>
              <w:rPr>
                <w:b/>
                <w:noProof w:val="0"/>
                <w:lang w:val="ru-RU"/>
              </w:rPr>
            </w:pPr>
            <w:r>
              <w:rPr>
                <w:b/>
                <w:noProof w:val="0"/>
                <w:lang w:val="ru-RU"/>
              </w:rPr>
              <w:t>В краткосрочный период</w:t>
            </w:r>
          </w:p>
        </w:tc>
        <w:tc>
          <w:tcPr>
            <w:tcW w:w="4169" w:type="dxa"/>
          </w:tcPr>
          <w:p w:rsidR="00A50440" w:rsidRPr="00BD1193" w:rsidRDefault="00A50440" w:rsidP="0086084C">
            <w:pPr>
              <w:rPr>
                <w:noProof w:val="0"/>
                <w:lang w:val="en-US"/>
              </w:rPr>
            </w:pPr>
          </w:p>
        </w:tc>
      </w:tr>
      <w:tr w:rsidR="0039354D" w:rsidRPr="00D8781E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TL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noProof w:val="0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Руководитель Группы &amp; Специалист по УТБО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I-SWM-E</w:t>
            </w:r>
          </w:p>
        </w:tc>
        <w:tc>
          <w:tcPr>
            <w:tcW w:w="4169" w:type="dxa"/>
          </w:tcPr>
          <w:p w:rsidR="0039354D" w:rsidRPr="00F40B57" w:rsidRDefault="0039354D" w:rsidP="0039354D">
            <w:pPr>
              <w:rPr>
                <w:rFonts w:ascii="Calibri" w:hAnsi="Calibri" w:cs="Calibri"/>
                <w:noProof w:val="0"/>
                <w:lang w:val="ru-RU"/>
              </w:rPr>
            </w:pPr>
            <w:r>
              <w:rPr>
                <w:rFonts w:ascii="Calibri" w:hAnsi="Calibri" w:cs="Calibri"/>
                <w:noProof w:val="0"/>
                <w:lang w:val="ru-RU"/>
              </w:rPr>
              <w:t>Международный Инженер по УТБО - Эксперт</w:t>
            </w:r>
          </w:p>
        </w:tc>
      </w:tr>
      <w:tr w:rsidR="0039354D" w:rsidRPr="00D8781E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PS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noProof w:val="0"/>
                <w:lang w:val="en-US"/>
              </w:rPr>
            </w:pPr>
            <w:r w:rsidRPr="007F190A">
              <w:rPr>
                <w:rFonts w:cstheme="minorHAnsi"/>
              </w:rPr>
              <w:t>Специалист по Закупкам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I-SWP-E</w:t>
            </w:r>
          </w:p>
        </w:tc>
        <w:tc>
          <w:tcPr>
            <w:tcW w:w="4169" w:type="dxa"/>
          </w:tcPr>
          <w:p w:rsidR="0039354D" w:rsidRPr="00F40B57" w:rsidRDefault="0039354D" w:rsidP="0039354D">
            <w:pPr>
              <w:rPr>
                <w:rFonts w:ascii="Calibri" w:hAnsi="Calibri" w:cs="Calibri"/>
                <w:noProof w:val="0"/>
                <w:lang w:val="ru-RU"/>
              </w:rPr>
            </w:pPr>
            <w:r>
              <w:rPr>
                <w:rFonts w:ascii="Calibri" w:hAnsi="Calibri" w:cs="Calibri"/>
                <w:noProof w:val="0"/>
                <w:lang w:val="ru-RU"/>
              </w:rPr>
              <w:t>Международный Специалист по Закупкам в области УТБО - Эксперт</w:t>
            </w:r>
          </w:p>
        </w:tc>
      </w:tr>
      <w:tr w:rsidR="0039354D" w:rsidRPr="00BD1193" w:rsidTr="000D2D74">
        <w:tc>
          <w:tcPr>
            <w:tcW w:w="2126" w:type="dxa"/>
          </w:tcPr>
          <w:p w:rsidR="0039354D" w:rsidRPr="007F190A" w:rsidRDefault="0039354D" w:rsidP="0039354D">
            <w:pPr>
              <w:rPr>
                <w:rFonts w:cstheme="minorHAnsi"/>
                <w:b/>
                <w:noProof w:val="0"/>
                <w:lang w:val="ru-RU"/>
              </w:rPr>
            </w:pPr>
            <w:r w:rsidRPr="007F190A">
              <w:rPr>
                <w:rFonts w:cstheme="minorHAnsi"/>
                <w:b/>
                <w:noProof w:val="0"/>
                <w:lang w:val="ru-RU"/>
              </w:rPr>
              <w:t>Местный Персонал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noProof w:val="0"/>
                <w:lang w:val="en-US"/>
              </w:rPr>
            </w:pP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</w:p>
        </w:tc>
        <w:tc>
          <w:tcPr>
            <w:tcW w:w="4169" w:type="dxa"/>
          </w:tcPr>
          <w:p w:rsidR="0039354D" w:rsidRPr="00BD1193" w:rsidRDefault="0039354D" w:rsidP="0039354D">
            <w:pPr>
              <w:rPr>
                <w:rFonts w:ascii="Calibri" w:hAnsi="Calibri" w:cs="Calibri"/>
                <w:noProof w:val="0"/>
                <w:lang w:val="en-US"/>
              </w:rPr>
            </w:pPr>
          </w:p>
        </w:tc>
      </w:tr>
      <w:tr w:rsidR="0039354D" w:rsidRPr="00E82AC5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DTL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Заместитель Руководителя Группы &amp; Специалист по УТБО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I-</w:t>
            </w:r>
            <w:proofErr w:type="spellStart"/>
            <w:r w:rsidRPr="00BD1193">
              <w:rPr>
                <w:noProof w:val="0"/>
                <w:lang w:val="en-US"/>
              </w:rPr>
              <w:t>Env</w:t>
            </w:r>
            <w:proofErr w:type="spellEnd"/>
            <w:r w:rsidRPr="00BD1193">
              <w:rPr>
                <w:noProof w:val="0"/>
                <w:lang w:val="en-US"/>
              </w:rPr>
              <w:t>-E</w:t>
            </w:r>
          </w:p>
        </w:tc>
        <w:tc>
          <w:tcPr>
            <w:tcW w:w="4169" w:type="dxa"/>
          </w:tcPr>
          <w:p w:rsidR="0039354D" w:rsidRPr="00E82AC5" w:rsidRDefault="0039354D" w:rsidP="0039354D">
            <w:pPr>
              <w:rPr>
                <w:lang w:val="ru-RU"/>
              </w:rPr>
            </w:pPr>
          </w:p>
        </w:tc>
      </w:tr>
      <w:tr w:rsidR="0039354D" w:rsidRPr="00D8781E" w:rsidTr="007F190A">
        <w:trPr>
          <w:trHeight w:val="589"/>
        </w:trPr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FM-S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Специалист по Финансовому Управлению и Бухгалтерскому Учёту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4169" w:type="dxa"/>
          </w:tcPr>
          <w:p w:rsidR="0039354D" w:rsidRPr="00E82AC5" w:rsidRDefault="0039354D" w:rsidP="0039354D">
            <w:pPr>
              <w:rPr>
                <w:lang w:val="ru-RU"/>
              </w:rPr>
            </w:pPr>
          </w:p>
        </w:tc>
      </w:tr>
      <w:tr w:rsidR="0039354D" w:rsidRPr="00BD1193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PC-S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</w:rPr>
            </w:pPr>
            <w:r w:rsidRPr="007F190A">
              <w:rPr>
                <w:rFonts w:cstheme="minorHAnsi"/>
              </w:rPr>
              <w:t>Специалист по Закупкам</w:t>
            </w:r>
          </w:p>
        </w:tc>
        <w:tc>
          <w:tcPr>
            <w:tcW w:w="1889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</w:p>
        </w:tc>
        <w:tc>
          <w:tcPr>
            <w:tcW w:w="4169" w:type="dxa"/>
          </w:tcPr>
          <w:p w:rsidR="0039354D" w:rsidRPr="00ED0E2C" w:rsidRDefault="0039354D" w:rsidP="0039354D"/>
        </w:tc>
      </w:tr>
      <w:tr w:rsidR="0039354D" w:rsidRPr="00D8781E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SSD-S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 xml:space="preserve">Специалист по Обеспечению и Равитию Гарантий Социальной Защиты 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4169" w:type="dxa"/>
          </w:tcPr>
          <w:p w:rsidR="0039354D" w:rsidRPr="00976090" w:rsidRDefault="0039354D" w:rsidP="0039354D">
            <w:pPr>
              <w:rPr>
                <w:lang w:val="ru-RU"/>
              </w:rPr>
            </w:pPr>
          </w:p>
        </w:tc>
      </w:tr>
      <w:tr w:rsidR="0039354D" w:rsidRPr="00D8781E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EV-S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Специалист по Охране Окружающей Среды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4169" w:type="dxa"/>
          </w:tcPr>
          <w:p w:rsidR="0039354D" w:rsidRPr="00976090" w:rsidRDefault="0039354D" w:rsidP="0039354D">
            <w:pPr>
              <w:rPr>
                <w:lang w:val="ru-RU"/>
              </w:rPr>
            </w:pPr>
          </w:p>
        </w:tc>
      </w:tr>
      <w:tr w:rsidR="0039354D" w:rsidRPr="00D8781E" w:rsidTr="000D2D74">
        <w:tc>
          <w:tcPr>
            <w:tcW w:w="2126" w:type="dxa"/>
          </w:tcPr>
          <w:p w:rsidR="0039354D" w:rsidRPr="00BD1193" w:rsidRDefault="0039354D" w:rsidP="0039354D">
            <w:pPr>
              <w:rPr>
                <w:noProof w:val="0"/>
                <w:lang w:val="en-US"/>
              </w:rPr>
            </w:pPr>
            <w:r w:rsidRPr="00BD1193">
              <w:rPr>
                <w:noProof w:val="0"/>
                <w:lang w:val="en-US"/>
              </w:rPr>
              <w:t>SSV-E</w:t>
            </w:r>
          </w:p>
        </w:tc>
        <w:tc>
          <w:tcPr>
            <w:tcW w:w="3781" w:type="dxa"/>
          </w:tcPr>
          <w:p w:rsidR="0039354D" w:rsidRPr="007F190A" w:rsidRDefault="0039354D" w:rsidP="0039354D">
            <w:pPr>
              <w:rPr>
                <w:rFonts w:cstheme="minorHAnsi"/>
                <w:lang w:val="ru-RU"/>
              </w:rPr>
            </w:pPr>
            <w:r w:rsidRPr="007F190A">
              <w:rPr>
                <w:rFonts w:cstheme="minorHAnsi"/>
                <w:lang w:val="ru-RU"/>
              </w:rPr>
              <w:t>Инженер по Надзору за Объектом</w:t>
            </w:r>
          </w:p>
        </w:tc>
        <w:tc>
          <w:tcPr>
            <w:tcW w:w="1889" w:type="dxa"/>
          </w:tcPr>
          <w:p w:rsidR="0039354D" w:rsidRPr="007F190A" w:rsidRDefault="0039354D" w:rsidP="0039354D">
            <w:pPr>
              <w:rPr>
                <w:noProof w:val="0"/>
                <w:lang w:val="ru-RU"/>
              </w:rPr>
            </w:pPr>
          </w:p>
        </w:tc>
        <w:tc>
          <w:tcPr>
            <w:tcW w:w="4169" w:type="dxa"/>
          </w:tcPr>
          <w:p w:rsidR="0039354D" w:rsidRPr="00976090" w:rsidRDefault="0039354D" w:rsidP="0039354D">
            <w:pPr>
              <w:rPr>
                <w:lang w:val="ru-RU"/>
              </w:rPr>
            </w:pPr>
          </w:p>
        </w:tc>
      </w:tr>
    </w:tbl>
    <w:p w:rsidR="006D1453" w:rsidRDefault="006D1453" w:rsidP="00A50440">
      <w:pPr>
        <w:ind w:firstLine="284"/>
        <w:rPr>
          <w:noProof w:val="0"/>
          <w:lang w:val="ru-RU"/>
        </w:rPr>
      </w:pPr>
    </w:p>
    <w:p w:rsidR="00465588" w:rsidRDefault="006D1453" w:rsidP="00AC6C62">
      <w:pPr>
        <w:ind w:firstLine="284"/>
        <w:rPr>
          <w:b/>
          <w:noProof w:val="0"/>
          <w:u w:val="single"/>
          <w:lang w:val="ru-RU"/>
        </w:rPr>
      </w:pPr>
      <w:r w:rsidRPr="006D1453">
        <w:rPr>
          <w:noProof w:val="0"/>
          <w:lang w:val="ru-RU"/>
        </w:rPr>
        <w:t>Адаптация была выполнена в соответствии с текущей стадией каждого пакета.</w:t>
      </w:r>
      <w:r w:rsidR="00465588">
        <w:rPr>
          <w:b/>
          <w:noProof w:val="0"/>
          <w:u w:val="single"/>
          <w:lang w:val="ru-RU"/>
        </w:rPr>
        <w:br w:type="page"/>
      </w:r>
    </w:p>
    <w:p w:rsidR="00A50440" w:rsidRDefault="00A64C24" w:rsidP="00A50440">
      <w:pPr>
        <w:ind w:firstLine="284"/>
        <w:rPr>
          <w:b/>
          <w:noProof w:val="0"/>
          <w:u w:val="single"/>
          <w:lang w:val="ru-RU"/>
        </w:rPr>
      </w:pPr>
      <w:r>
        <w:rPr>
          <w:b/>
          <w:noProof w:val="0"/>
          <w:u w:val="single"/>
          <w:lang w:val="ru-RU"/>
        </w:rPr>
        <w:lastRenderedPageBreak/>
        <w:t>График Предоставления Отчётов</w:t>
      </w:r>
    </w:p>
    <w:p w:rsidR="00E5075F" w:rsidRDefault="00AC6C62" w:rsidP="00A50440">
      <w:pPr>
        <w:ind w:firstLine="284"/>
        <w:rPr>
          <w:b/>
          <w:noProof w:val="0"/>
          <w:u w:val="single"/>
          <w:lang w:val="ru-RU"/>
        </w:rPr>
      </w:pPr>
      <w:r w:rsidRPr="00AC6C62">
        <w:rPr>
          <w:lang w:val="ru-RU" w:eastAsia="ru-RU"/>
        </w:rPr>
        <w:drawing>
          <wp:inline distT="0" distB="0" distL="0" distR="0">
            <wp:extent cx="9701530" cy="2053404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205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0" w:rsidRPr="00AC6C62" w:rsidRDefault="00A50440" w:rsidP="00AC6C62">
      <w:pPr>
        <w:ind w:left="284"/>
        <w:rPr>
          <w:rFonts w:cstheme="minorHAnsi"/>
          <w:color w:val="222222"/>
          <w:lang w:val="ru-RU"/>
        </w:rPr>
      </w:pPr>
    </w:p>
    <w:p w:rsidR="00A50440" w:rsidRPr="00AC6C62" w:rsidRDefault="00AC6C62" w:rsidP="00AC6C62">
      <w:pPr>
        <w:ind w:left="284"/>
        <w:rPr>
          <w:rFonts w:cstheme="minorHAnsi"/>
          <w:color w:val="222222"/>
          <w:lang w:val="ru-RU"/>
        </w:rPr>
      </w:pPr>
      <w:r w:rsidRPr="00AC6C62">
        <w:rPr>
          <w:rFonts w:cstheme="minorHAnsi"/>
          <w:color w:val="222222"/>
          <w:lang w:val="ru-RU"/>
        </w:rPr>
        <w:t>Консультант подготовит и представит следующие отчеты во время или после следующего квартального отчета:</w:t>
      </w:r>
      <w:r w:rsidRPr="00AC6C62">
        <w:rPr>
          <w:rFonts w:cstheme="minorHAnsi"/>
          <w:color w:val="222222"/>
          <w:lang w:val="ru-RU"/>
        </w:rPr>
        <w:br/>
      </w:r>
      <w:r w:rsidRPr="00AC6C62">
        <w:rPr>
          <w:rFonts w:cstheme="minorHAnsi"/>
          <w:color w:val="222222"/>
          <w:lang w:val="ru-RU"/>
        </w:rPr>
        <w:br/>
        <w:t>- Квартальный отчет о проделанной работе № 4 (апрель - июнь 2018 года)</w:t>
      </w:r>
      <w:r w:rsidRPr="00AC6C62">
        <w:rPr>
          <w:rFonts w:cstheme="minorHAnsi"/>
          <w:color w:val="222222"/>
          <w:lang w:val="ru-RU"/>
        </w:rPr>
        <w:br/>
        <w:t xml:space="preserve">- Обеспечить отчет о соблюдении и мониторинге в виде </w:t>
      </w:r>
      <w:r>
        <w:rPr>
          <w:rFonts w:cstheme="minorHAnsi"/>
          <w:color w:val="222222"/>
          <w:lang w:val="ru-RU"/>
        </w:rPr>
        <w:t>полугодового</w:t>
      </w:r>
      <w:r w:rsidRPr="00AC6C62">
        <w:rPr>
          <w:rFonts w:cstheme="minorHAnsi"/>
          <w:color w:val="222222"/>
          <w:lang w:val="ru-RU"/>
        </w:rPr>
        <w:t xml:space="preserve"> отчета</w:t>
      </w:r>
      <w:r w:rsidRPr="00AC6C62">
        <w:rPr>
          <w:rFonts w:cstheme="minorHAnsi"/>
          <w:color w:val="222222"/>
          <w:lang w:val="ru-RU"/>
        </w:rPr>
        <w:br/>
        <w:t xml:space="preserve">- Отчет по мониторингу окружающей среды как </w:t>
      </w:r>
      <w:r>
        <w:rPr>
          <w:rFonts w:cstheme="minorHAnsi"/>
          <w:color w:val="222222"/>
          <w:lang w:val="ru-RU"/>
        </w:rPr>
        <w:t>полугодового</w:t>
      </w:r>
      <w:r w:rsidRPr="00AC6C62">
        <w:rPr>
          <w:rFonts w:cstheme="minorHAnsi"/>
          <w:color w:val="222222"/>
          <w:lang w:val="ru-RU"/>
        </w:rPr>
        <w:t xml:space="preserve"> отчет</w:t>
      </w:r>
      <w:r>
        <w:rPr>
          <w:rFonts w:cstheme="minorHAnsi"/>
          <w:color w:val="222222"/>
          <w:lang w:val="ru-RU"/>
        </w:rPr>
        <w:t>а</w:t>
      </w:r>
      <w:r w:rsidRPr="00AC6C62">
        <w:rPr>
          <w:rFonts w:cstheme="minorHAnsi"/>
          <w:color w:val="222222"/>
          <w:lang w:val="ru-RU"/>
        </w:rPr>
        <w:br/>
        <w:t>- Обновленная реализация проекта и график закупок</w:t>
      </w:r>
      <w:r w:rsidRPr="00AC6C62">
        <w:rPr>
          <w:rFonts w:cstheme="minorHAnsi"/>
          <w:color w:val="222222"/>
          <w:lang w:val="ru-RU"/>
        </w:rPr>
        <w:br/>
        <w:t>- Запросы на выплату, Заявки на снятие средств (по мере необходимости)</w:t>
      </w:r>
      <w:r w:rsidRPr="00AC6C62">
        <w:rPr>
          <w:rFonts w:cstheme="minorHAnsi"/>
          <w:color w:val="222222"/>
          <w:lang w:val="ru-RU"/>
        </w:rPr>
        <w:br/>
        <w:t>- Отчет об оценке претензий подрядчиков и поставщиков (по мере необходимости)</w:t>
      </w:r>
      <w:r w:rsidRPr="00AC6C62">
        <w:rPr>
          <w:rFonts w:cstheme="minorHAnsi"/>
          <w:color w:val="222222"/>
          <w:lang w:val="ru-RU"/>
        </w:rPr>
        <w:br/>
      </w:r>
      <w:r w:rsidRPr="00AC6C62">
        <w:rPr>
          <w:rFonts w:cstheme="minorHAnsi"/>
          <w:color w:val="222222"/>
          <w:lang w:val="ru-RU"/>
        </w:rPr>
        <w:br/>
        <w:t>Кроме того, Консультант будет поддерживать и консультировать Клиента и ГРП при подготовке и представлении специальных отчетов местным органам власти и экспертам по запросу.</w:t>
      </w:r>
    </w:p>
    <w:p w:rsidR="00976090" w:rsidRPr="00E40825" w:rsidRDefault="00976090" w:rsidP="00090B74">
      <w:pPr>
        <w:rPr>
          <w:rFonts w:cstheme="minorHAnsi"/>
          <w:b/>
          <w:noProof w:val="0"/>
          <w:sz w:val="24"/>
          <w:szCs w:val="24"/>
          <w:u w:val="single"/>
          <w:lang w:val="ru-RU"/>
        </w:rPr>
        <w:sectPr w:rsidR="00976090" w:rsidRPr="00E40825" w:rsidSect="00A50440">
          <w:headerReference w:type="default" r:id="rId26"/>
          <w:headerReference w:type="first" r:id="rId27"/>
          <w:pgSz w:w="16838" w:h="11906" w:orient="landscape"/>
          <w:pgMar w:top="1281" w:right="851" w:bottom="1134" w:left="709" w:header="567" w:footer="459" w:gutter="0"/>
          <w:cols w:space="708"/>
          <w:titlePg/>
          <w:docGrid w:linePitch="360"/>
        </w:sectPr>
      </w:pPr>
    </w:p>
    <w:p w:rsidR="00A604C0" w:rsidRPr="00744848" w:rsidRDefault="003B2124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bookmarkStart w:id="9" w:name="_Toc513212049"/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lastRenderedPageBreak/>
        <w:t>Закупки</w:t>
      </w:r>
      <w:r w:rsidR="00A604C0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 xml:space="preserve"> </w:t>
      </w:r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(Задача</w:t>
      </w:r>
      <w:r w:rsidR="00A604C0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 xml:space="preserve"> B)</w:t>
      </w:r>
      <w:bookmarkEnd w:id="9"/>
    </w:p>
    <w:p w:rsidR="00B04C8A" w:rsidRPr="00BD1193" w:rsidRDefault="00B04C8A" w:rsidP="00E434C7">
      <w:pPr>
        <w:spacing w:after="0" w:line="240" w:lineRule="auto"/>
        <w:rPr>
          <w:rFonts w:cstheme="minorHAnsi"/>
          <w:b/>
          <w:noProof w:val="0"/>
          <w:sz w:val="24"/>
          <w:szCs w:val="24"/>
          <w:u w:val="single"/>
          <w:lang w:val="en-US"/>
        </w:rPr>
      </w:pPr>
    </w:p>
    <w:p w:rsidR="00AC6C62" w:rsidRPr="00AC6C62" w:rsidRDefault="00AC6C62" w:rsidP="00AC6C62">
      <w:pPr>
        <w:pStyle w:val="af3"/>
        <w:jc w:val="both"/>
        <w:rPr>
          <w:lang w:val="ru-RU"/>
        </w:rPr>
      </w:pPr>
      <w:r w:rsidRPr="00AC6C62">
        <w:rPr>
          <w:lang w:val="ru-RU"/>
        </w:rPr>
        <w:t xml:space="preserve">В течение отчетного периода Консультант вместе с </w:t>
      </w:r>
      <w:r>
        <w:rPr>
          <w:lang w:val="ru-RU"/>
        </w:rPr>
        <w:t>ГРП</w:t>
      </w:r>
      <w:r w:rsidRPr="00AC6C62">
        <w:rPr>
          <w:lang w:val="ru-RU"/>
        </w:rPr>
        <w:t xml:space="preserve"> и Клиентом обновил график закупок и график реализации проекта, который пересмотренный вариант 5 от 12.03.2018 прилагается к настоящему отчету (см. Приложение 3).</w:t>
      </w:r>
    </w:p>
    <w:p w:rsidR="00AC6C62" w:rsidRPr="00AC6C62" w:rsidRDefault="00AC6C62" w:rsidP="00AC6C62">
      <w:pPr>
        <w:pStyle w:val="af3"/>
        <w:jc w:val="both"/>
        <w:rPr>
          <w:lang w:val="ru-RU"/>
        </w:rPr>
      </w:pPr>
    </w:p>
    <w:p w:rsidR="00AC6C62" w:rsidRDefault="00AC6C62" w:rsidP="00AC6C62">
      <w:pPr>
        <w:pStyle w:val="af3"/>
        <w:jc w:val="both"/>
        <w:rPr>
          <w:lang w:val="ru-RU"/>
        </w:rPr>
      </w:pPr>
      <w:r w:rsidRPr="00AC6C62">
        <w:rPr>
          <w:lang w:val="ru-RU"/>
        </w:rPr>
        <w:t xml:space="preserve">В рамках этой задачи B Консультант предоставил </w:t>
      </w:r>
      <w:r>
        <w:rPr>
          <w:lang w:val="ru-RU"/>
        </w:rPr>
        <w:t>ГРП</w:t>
      </w:r>
      <w:r w:rsidRPr="00AC6C62">
        <w:rPr>
          <w:lang w:val="ru-RU"/>
        </w:rPr>
        <w:t xml:space="preserve"> и Клиенту следующую профессиональную поддержку и необходимую работу и консультирует:</w:t>
      </w:r>
    </w:p>
    <w:p w:rsidR="008661F9" w:rsidRDefault="008661F9" w:rsidP="003B2124">
      <w:pPr>
        <w:pStyle w:val="af3"/>
        <w:jc w:val="both"/>
        <w:rPr>
          <w:lang w:val="ru-RU"/>
        </w:rPr>
      </w:pPr>
    </w:p>
    <w:p w:rsidR="008661F9" w:rsidRPr="008661F9" w:rsidRDefault="008661F9" w:rsidP="003B2124">
      <w:pPr>
        <w:pStyle w:val="af3"/>
        <w:jc w:val="both"/>
        <w:rPr>
          <w:b/>
          <w:lang w:val="ru-RU"/>
        </w:rPr>
      </w:pPr>
      <w:r w:rsidRPr="008661F9">
        <w:rPr>
          <w:b/>
          <w:lang w:val="ru-RU"/>
        </w:rPr>
        <w:t>Пакеты Товары:</w:t>
      </w:r>
    </w:p>
    <w:p w:rsidR="008661F9" w:rsidRPr="00B63304" w:rsidRDefault="003B2124" w:rsidP="008661F9">
      <w:pPr>
        <w:pStyle w:val="af3"/>
        <w:jc w:val="both"/>
        <w:rPr>
          <w:b/>
          <w:lang w:val="ru-RU"/>
        </w:rPr>
      </w:pPr>
      <w:r>
        <w:rPr>
          <w:lang w:val="ru-RU"/>
        </w:rPr>
        <w:br/>
      </w:r>
      <w:r w:rsidR="008661F9" w:rsidRPr="00B63304">
        <w:rPr>
          <w:b/>
          <w:lang w:val="ru-RU"/>
        </w:rPr>
        <w:t xml:space="preserve">Пакет Товары – </w:t>
      </w:r>
      <w:r w:rsidR="008661F9" w:rsidRPr="00B63304">
        <w:rPr>
          <w:b/>
          <w:lang w:val="en-US"/>
        </w:rPr>
        <w:t>G</w:t>
      </w:r>
      <w:r w:rsidR="008661F9">
        <w:rPr>
          <w:b/>
          <w:lang w:val="ru-RU"/>
        </w:rPr>
        <w:t xml:space="preserve"> 1</w:t>
      </w:r>
      <w:r w:rsidR="008661F9" w:rsidRPr="00B63304">
        <w:rPr>
          <w:b/>
          <w:lang w:val="ru-RU"/>
        </w:rPr>
        <w:t xml:space="preserve">/ </w:t>
      </w:r>
      <w:r w:rsidR="008661F9">
        <w:rPr>
          <w:b/>
          <w:lang w:val="ru-RU"/>
        </w:rPr>
        <w:t>Механизмы и оборудования для полигона</w:t>
      </w:r>
    </w:p>
    <w:p w:rsidR="008661F9" w:rsidRPr="008661F9" w:rsidRDefault="008661F9" w:rsidP="008661F9">
      <w:pPr>
        <w:pStyle w:val="af3"/>
        <w:jc w:val="both"/>
        <w:rPr>
          <w:lang w:val="ru-RU"/>
        </w:rPr>
      </w:pPr>
      <w:r w:rsidRPr="008661F9">
        <w:rPr>
          <w:lang w:val="ru-RU"/>
        </w:rPr>
        <w:t xml:space="preserve">Консультант тесно сотрудничал с экспертами компании </w:t>
      </w:r>
      <w:r>
        <w:rPr>
          <w:lang w:val="ru-RU"/>
        </w:rPr>
        <w:t>ГУП «Махсустранс»</w:t>
      </w:r>
      <w:r w:rsidRPr="008661F9">
        <w:rPr>
          <w:lang w:val="ru-RU"/>
        </w:rPr>
        <w:t xml:space="preserve"> и </w:t>
      </w:r>
      <w:r>
        <w:rPr>
          <w:lang w:val="ru-RU"/>
        </w:rPr>
        <w:t xml:space="preserve">ГП «По перегрузки отходов и Утилизации» </w:t>
      </w:r>
      <w:r w:rsidRPr="008661F9">
        <w:rPr>
          <w:lang w:val="ru-RU"/>
        </w:rPr>
        <w:t>для обновления и обоснования количества, типа и технических пар</w:t>
      </w:r>
      <w:r w:rsidR="0099396B">
        <w:rPr>
          <w:lang w:val="ru-RU"/>
        </w:rPr>
        <w:t>аметров для закупки оборудовании</w:t>
      </w:r>
      <w:r w:rsidRPr="008661F9">
        <w:rPr>
          <w:lang w:val="ru-RU"/>
        </w:rPr>
        <w:t xml:space="preserve"> </w:t>
      </w:r>
      <w:r w:rsidR="0099396B">
        <w:rPr>
          <w:lang w:val="ru-RU"/>
        </w:rPr>
        <w:t xml:space="preserve">и механизмов </w:t>
      </w:r>
      <w:r w:rsidRPr="008661F9">
        <w:rPr>
          <w:lang w:val="ru-RU"/>
        </w:rPr>
        <w:t>для захоронения отходов. После обсуждения и согласования с ними Консультант подготовил проект тендерных документов для этого пакета, особенно Раздел 3 - Критерии оценки и Квалификации, Раздел 6 - График поставки и Раздел 8 - Специальные условия контракта.</w:t>
      </w:r>
    </w:p>
    <w:p w:rsidR="008661F9" w:rsidRPr="008661F9" w:rsidRDefault="008661F9" w:rsidP="008661F9">
      <w:pPr>
        <w:pStyle w:val="af3"/>
        <w:jc w:val="both"/>
        <w:rPr>
          <w:lang w:val="ru-RU"/>
        </w:rPr>
      </w:pPr>
    </w:p>
    <w:p w:rsidR="008661F9" w:rsidRPr="008661F9" w:rsidRDefault="008661F9" w:rsidP="008661F9">
      <w:pPr>
        <w:pStyle w:val="af3"/>
        <w:jc w:val="both"/>
        <w:rPr>
          <w:lang w:val="ru-RU"/>
        </w:rPr>
      </w:pPr>
      <w:r w:rsidRPr="008661F9">
        <w:rPr>
          <w:lang w:val="ru-RU"/>
        </w:rPr>
        <w:t xml:space="preserve">Тем не менее, процесс торгов не может быть объявлен в мае 2018 года в соответствии с </w:t>
      </w:r>
      <w:r w:rsidR="0099396B" w:rsidRPr="0099396B">
        <w:rPr>
          <w:lang w:val="ru-RU"/>
        </w:rPr>
        <w:t>Г</w:t>
      </w:r>
      <w:r w:rsidR="0099396B">
        <w:rPr>
          <w:lang w:val="ru-RU"/>
        </w:rPr>
        <w:t xml:space="preserve">рафиком </w:t>
      </w:r>
      <w:r w:rsidRPr="008661F9">
        <w:rPr>
          <w:lang w:val="ru-RU"/>
        </w:rPr>
        <w:t xml:space="preserve">закупок (версия 5 от 12 марта 2018 года), поскольку обновленный бюджет, количество, тип и технические характеристики предлагаемого оборудования и </w:t>
      </w:r>
      <w:r w:rsidR="0099396B">
        <w:rPr>
          <w:lang w:val="ru-RU"/>
        </w:rPr>
        <w:t>механизмов</w:t>
      </w:r>
      <w:r w:rsidRPr="008661F9">
        <w:rPr>
          <w:lang w:val="ru-RU"/>
        </w:rPr>
        <w:t xml:space="preserve"> для захоронения отходов различны, чем в </w:t>
      </w:r>
      <w:r w:rsidR="0099396B">
        <w:rPr>
          <w:lang w:val="ru-RU"/>
        </w:rPr>
        <w:t>ТЭО</w:t>
      </w:r>
      <w:r w:rsidRPr="008661F9">
        <w:rPr>
          <w:lang w:val="ru-RU"/>
        </w:rPr>
        <w:t xml:space="preserve"> и </w:t>
      </w:r>
      <w:r w:rsidR="0099396B">
        <w:rPr>
          <w:lang w:val="ru-RU"/>
        </w:rPr>
        <w:t xml:space="preserve">Проектом соглашении </w:t>
      </w:r>
      <w:r w:rsidRPr="008661F9">
        <w:rPr>
          <w:lang w:val="ru-RU"/>
        </w:rPr>
        <w:t>АБР. Теперь для закупки 9 единиц оборудо</w:t>
      </w:r>
      <w:r w:rsidR="0099396B">
        <w:rPr>
          <w:lang w:val="ru-RU"/>
        </w:rPr>
        <w:t>вания требуется около 3,8 млн. д</w:t>
      </w:r>
      <w:r w:rsidRPr="008661F9">
        <w:rPr>
          <w:lang w:val="ru-RU"/>
        </w:rPr>
        <w:t xml:space="preserve">олл. </w:t>
      </w:r>
      <w:r w:rsidR="0099396B">
        <w:rPr>
          <w:lang w:val="ru-RU"/>
        </w:rPr>
        <w:t xml:space="preserve">США. вместо 1,86 млн. долл. </w:t>
      </w:r>
      <w:proofErr w:type="gramStart"/>
      <w:r w:rsidR="0099396B">
        <w:rPr>
          <w:lang w:val="ru-RU"/>
        </w:rPr>
        <w:t>США</w:t>
      </w:r>
      <w:proofErr w:type="gramEnd"/>
      <w:r w:rsidRPr="008661F9">
        <w:rPr>
          <w:lang w:val="ru-RU"/>
        </w:rPr>
        <w:t xml:space="preserve"> предусмотренных в текущих проектных документах. В таких случаях,</w:t>
      </w:r>
      <w:r w:rsidR="0099396B">
        <w:rPr>
          <w:lang w:val="ru-RU"/>
        </w:rPr>
        <w:t xml:space="preserve"> в соответствии с действующим</w:t>
      </w:r>
      <w:r w:rsidRPr="008661F9">
        <w:rPr>
          <w:lang w:val="ru-RU"/>
        </w:rPr>
        <w:t xml:space="preserve"> законодательств</w:t>
      </w:r>
      <w:r w:rsidR="0099396B">
        <w:rPr>
          <w:lang w:val="ru-RU"/>
        </w:rPr>
        <w:t xml:space="preserve">ом Клиент сначала должен получить согласия Правительства, а также </w:t>
      </w:r>
      <w:r w:rsidRPr="008661F9">
        <w:rPr>
          <w:lang w:val="ru-RU"/>
        </w:rPr>
        <w:t xml:space="preserve">АБР </w:t>
      </w:r>
      <w:r w:rsidR="0099396B">
        <w:rPr>
          <w:lang w:val="ru-RU"/>
        </w:rPr>
        <w:t>по пересмотренно</w:t>
      </w:r>
      <w:r w:rsidRPr="008661F9">
        <w:rPr>
          <w:lang w:val="ru-RU"/>
        </w:rPr>
        <w:t>м</w:t>
      </w:r>
      <w:r w:rsidR="0099396B">
        <w:rPr>
          <w:lang w:val="ru-RU"/>
        </w:rPr>
        <w:t>у бюджету, количеству</w:t>
      </w:r>
      <w:r w:rsidRPr="008661F9">
        <w:rPr>
          <w:lang w:val="ru-RU"/>
        </w:rPr>
        <w:t>, а также типо</w:t>
      </w:r>
      <w:r w:rsidR="0099396B">
        <w:rPr>
          <w:lang w:val="ru-RU"/>
        </w:rPr>
        <w:t>в</w:t>
      </w:r>
      <w:r w:rsidRPr="008661F9">
        <w:rPr>
          <w:lang w:val="ru-RU"/>
        </w:rPr>
        <w:t xml:space="preserve"> оборудования, а затем начать процесс торгов. Этот пересмотр и необходимость перераспределения бюджета между компонентами товаров обсуждались с миссией АБР в марте 2018 года. Миссия согласилась с ГРП использовать </w:t>
      </w:r>
      <w:r w:rsidR="0099396B">
        <w:rPr>
          <w:lang w:val="ru-RU"/>
        </w:rPr>
        <w:t>экономию от закупок</w:t>
      </w:r>
      <w:r w:rsidRPr="008661F9">
        <w:rPr>
          <w:lang w:val="ru-RU"/>
        </w:rPr>
        <w:t xml:space="preserve"> </w:t>
      </w:r>
      <w:r w:rsidR="008B0056">
        <w:rPr>
          <w:lang w:val="ru-RU"/>
        </w:rPr>
        <w:t>мусороуборочных контейнеров</w:t>
      </w:r>
      <w:r w:rsidRPr="008661F9">
        <w:rPr>
          <w:lang w:val="ru-RU"/>
        </w:rPr>
        <w:t xml:space="preserve"> (2,1 млн. Долл. США) для закупки некоторого срочно необходимого оборудования для нужд полигона, но сначала правительство Узбекистана должно принять решение по этому вопросу и обратиться к АБР с его предложением.</w:t>
      </w:r>
    </w:p>
    <w:p w:rsidR="008661F9" w:rsidRDefault="008661F9" w:rsidP="008661F9">
      <w:pPr>
        <w:pStyle w:val="af3"/>
        <w:jc w:val="both"/>
        <w:rPr>
          <w:lang w:val="ru-RU"/>
        </w:rPr>
      </w:pPr>
    </w:p>
    <w:p w:rsidR="008661F9" w:rsidRDefault="008B0056" w:rsidP="008661F9">
      <w:pPr>
        <w:pStyle w:val="af3"/>
        <w:jc w:val="both"/>
        <w:rPr>
          <w:lang w:val="ru-RU"/>
        </w:rPr>
      </w:pPr>
      <w:r w:rsidRPr="008B0056">
        <w:rPr>
          <w:lang w:val="ru-RU"/>
        </w:rPr>
        <w:t xml:space="preserve">При содействии Консультанта Клиент уведомил </w:t>
      </w:r>
      <w:r>
        <w:rPr>
          <w:lang w:val="ru-RU"/>
        </w:rPr>
        <w:t xml:space="preserve">Хокимият </w:t>
      </w:r>
      <w:r w:rsidRPr="008B0056">
        <w:rPr>
          <w:lang w:val="ru-RU"/>
        </w:rPr>
        <w:t>города Ташкента в качестве Председателя Тендерной комиссии о перераспределении и увеличении бюджета на оборудование для захоронения отходов и попросил обсудить с Правительством Узбекистана одобрение этого предложения, чтобы начать срочное закупки для полигона. В настоящее время нет от</w:t>
      </w:r>
      <w:r>
        <w:rPr>
          <w:lang w:val="ru-RU"/>
        </w:rPr>
        <w:t>вета</w:t>
      </w:r>
      <w:r w:rsidRPr="008B0056">
        <w:rPr>
          <w:lang w:val="ru-RU"/>
        </w:rPr>
        <w:t xml:space="preserve"> от администрации города</w:t>
      </w:r>
    </w:p>
    <w:p w:rsidR="008661F9" w:rsidRDefault="008661F9" w:rsidP="008661F9">
      <w:pPr>
        <w:pStyle w:val="af3"/>
        <w:jc w:val="both"/>
        <w:rPr>
          <w:lang w:val="ru-RU"/>
        </w:rPr>
      </w:pPr>
    </w:p>
    <w:p w:rsidR="00B63304" w:rsidRPr="00B63304" w:rsidRDefault="00B63304" w:rsidP="003B2124">
      <w:pPr>
        <w:pStyle w:val="af3"/>
        <w:jc w:val="both"/>
        <w:rPr>
          <w:b/>
          <w:lang w:val="ru-RU"/>
        </w:rPr>
      </w:pPr>
      <w:r w:rsidRPr="00B63304">
        <w:rPr>
          <w:b/>
          <w:lang w:val="ru-RU"/>
        </w:rPr>
        <w:t xml:space="preserve">Пакет Товары – </w:t>
      </w:r>
      <w:r w:rsidRPr="00B63304">
        <w:rPr>
          <w:b/>
          <w:lang w:val="en-US"/>
        </w:rPr>
        <w:t>G</w:t>
      </w:r>
      <w:r w:rsidRPr="00B63304">
        <w:rPr>
          <w:b/>
          <w:lang w:val="ru-RU"/>
        </w:rPr>
        <w:t xml:space="preserve"> 2/ Транспортные средства для сбора и перево</w:t>
      </w:r>
      <w:r w:rsidR="00E5075F">
        <w:rPr>
          <w:b/>
          <w:lang w:val="ru-RU"/>
        </w:rPr>
        <w:t>зки</w:t>
      </w:r>
      <w:r w:rsidRPr="00B63304">
        <w:rPr>
          <w:b/>
          <w:lang w:val="ru-RU"/>
        </w:rPr>
        <w:t xml:space="preserve"> </w:t>
      </w:r>
      <w:r w:rsidR="00E5075F">
        <w:rPr>
          <w:b/>
          <w:lang w:val="ru-RU"/>
        </w:rPr>
        <w:t>ТБО</w:t>
      </w:r>
    </w:p>
    <w:p w:rsidR="008B0056" w:rsidRPr="008B0056" w:rsidRDefault="008B0056" w:rsidP="003B2124">
      <w:pPr>
        <w:pStyle w:val="af3"/>
        <w:jc w:val="both"/>
        <w:rPr>
          <w:lang w:val="ru-RU"/>
        </w:rPr>
      </w:pPr>
      <w:r w:rsidRPr="008B0056">
        <w:rPr>
          <w:lang w:val="ru-RU"/>
        </w:rPr>
        <w:t xml:space="preserve">Договор с POSCO DAEWOO CORPORATION </w:t>
      </w:r>
      <w:proofErr w:type="spellStart"/>
      <w:r w:rsidRPr="008B0056">
        <w:rPr>
          <w:lang w:val="ru-RU"/>
        </w:rPr>
        <w:t>Ltd</w:t>
      </w:r>
      <w:proofErr w:type="spellEnd"/>
      <w:r w:rsidRPr="008B0056">
        <w:rPr>
          <w:lang w:val="ru-RU"/>
        </w:rPr>
        <w:t xml:space="preserve"> (Корея) от 19 октября 2017 года был окончательно оценен и зарегистрирован Государственным комитетом по инвестициям 21 января 2018 года. Авансовый платеж (10%) был </w:t>
      </w:r>
      <w:r>
        <w:rPr>
          <w:lang w:val="ru-RU"/>
        </w:rPr>
        <w:t>о</w:t>
      </w:r>
      <w:r w:rsidRPr="008B0056">
        <w:rPr>
          <w:lang w:val="ru-RU"/>
        </w:rPr>
        <w:t>плачен Поставщику 2 февраля 2018 года</w:t>
      </w:r>
      <w:r>
        <w:rPr>
          <w:lang w:val="ru-RU"/>
        </w:rPr>
        <w:t>.</w:t>
      </w:r>
      <w:r w:rsidRPr="008B0056">
        <w:rPr>
          <w:lang w:val="ru-RU"/>
        </w:rPr>
        <w:t xml:space="preserve"> Первая поставка Товара ожидается к концу апреля 2018 года. 80% от цены Контракта / поставленных товаров будет оплачено аккредитивом, применимым для частичной поставки. Крайний срок подачи заявок - август 2018 года (180 дней после получения АР).</w:t>
      </w:r>
    </w:p>
    <w:p w:rsidR="00B63304" w:rsidRDefault="00B63304" w:rsidP="003B2124">
      <w:pPr>
        <w:pStyle w:val="af3"/>
        <w:jc w:val="both"/>
        <w:rPr>
          <w:lang w:val="ru-RU"/>
        </w:rPr>
      </w:pPr>
    </w:p>
    <w:p w:rsidR="005A3F15" w:rsidRPr="0094024F" w:rsidRDefault="0094024F" w:rsidP="003B2124">
      <w:pPr>
        <w:pStyle w:val="af3"/>
        <w:jc w:val="both"/>
        <w:rPr>
          <w:b/>
          <w:lang w:val="ru-RU"/>
        </w:rPr>
      </w:pPr>
      <w:r w:rsidRPr="0094024F">
        <w:rPr>
          <w:b/>
          <w:lang w:val="ru-RU"/>
        </w:rPr>
        <w:t>Пакет Товары G3 и G4 / Мусорно- сборочные контейнеры</w:t>
      </w:r>
    </w:p>
    <w:p w:rsidR="0094024F" w:rsidRDefault="0094024F" w:rsidP="003B2124">
      <w:pPr>
        <w:pStyle w:val="af3"/>
        <w:jc w:val="both"/>
        <w:rPr>
          <w:lang w:val="ru-RU"/>
        </w:rPr>
      </w:pPr>
      <w:r w:rsidRPr="0094024F">
        <w:rPr>
          <w:lang w:val="ru-RU"/>
        </w:rPr>
        <w:t xml:space="preserve">Поставка товаров по контрактам G3 и G4 была завершена в июне 2017 года и марте 2018 года соответственно. Клиент выполнил окончательный платеж по </w:t>
      </w:r>
      <w:r>
        <w:rPr>
          <w:lang w:val="ru-RU"/>
        </w:rPr>
        <w:t>контракту</w:t>
      </w:r>
      <w:r w:rsidRPr="0094024F">
        <w:rPr>
          <w:lang w:val="ru-RU"/>
        </w:rPr>
        <w:t xml:space="preserve"> G4.</w:t>
      </w:r>
    </w:p>
    <w:p w:rsidR="0094024F" w:rsidRDefault="0094024F" w:rsidP="003B2124">
      <w:pPr>
        <w:pStyle w:val="af3"/>
        <w:jc w:val="both"/>
        <w:rPr>
          <w:lang w:val="ru-RU"/>
        </w:rPr>
      </w:pPr>
    </w:p>
    <w:p w:rsidR="0094024F" w:rsidRPr="0094024F" w:rsidRDefault="0094024F" w:rsidP="003B2124">
      <w:pPr>
        <w:pStyle w:val="af3"/>
        <w:jc w:val="both"/>
        <w:rPr>
          <w:b/>
          <w:u w:val="single"/>
          <w:lang w:val="ru-RU"/>
        </w:rPr>
      </w:pPr>
      <w:r w:rsidRPr="0094024F">
        <w:rPr>
          <w:b/>
          <w:u w:val="single"/>
          <w:lang w:val="ru-RU"/>
        </w:rPr>
        <w:t xml:space="preserve">Пакеты Работы </w:t>
      </w:r>
    </w:p>
    <w:p w:rsidR="0094024F" w:rsidRDefault="0094024F" w:rsidP="003B2124">
      <w:pPr>
        <w:pStyle w:val="af3"/>
        <w:jc w:val="both"/>
        <w:rPr>
          <w:b/>
          <w:lang w:val="ru-RU"/>
        </w:rPr>
      </w:pPr>
    </w:p>
    <w:p w:rsidR="0094024F" w:rsidRDefault="00A12E5F" w:rsidP="003B2124">
      <w:pPr>
        <w:pStyle w:val="af3"/>
        <w:jc w:val="both"/>
        <w:rPr>
          <w:b/>
          <w:lang w:val="ru-RU"/>
        </w:rPr>
      </w:pPr>
      <w:r w:rsidRPr="00A12E5F">
        <w:rPr>
          <w:b/>
          <w:lang w:val="ru-RU"/>
        </w:rPr>
        <w:t xml:space="preserve">CW 1 - CW3 / </w:t>
      </w:r>
      <w:r>
        <w:rPr>
          <w:b/>
          <w:lang w:val="ru-RU"/>
        </w:rPr>
        <w:t>Строительства</w:t>
      </w:r>
      <w:r w:rsidRPr="00A12E5F">
        <w:rPr>
          <w:b/>
          <w:lang w:val="ru-RU"/>
        </w:rPr>
        <w:t xml:space="preserve"> санитарного полигона и </w:t>
      </w:r>
      <w:r>
        <w:rPr>
          <w:b/>
          <w:lang w:val="ru-RU"/>
        </w:rPr>
        <w:t xml:space="preserve">закрытие </w:t>
      </w:r>
      <w:r w:rsidRPr="00A12E5F">
        <w:rPr>
          <w:b/>
          <w:lang w:val="ru-RU"/>
        </w:rPr>
        <w:t>свалка</w:t>
      </w:r>
    </w:p>
    <w:p w:rsidR="00A12E5F" w:rsidRDefault="00A12E5F" w:rsidP="003B2124">
      <w:pPr>
        <w:pStyle w:val="af3"/>
        <w:jc w:val="both"/>
        <w:rPr>
          <w:lang w:val="ru-RU"/>
        </w:rPr>
      </w:pPr>
    </w:p>
    <w:p w:rsidR="00A12E5F" w:rsidRPr="00A12E5F" w:rsidRDefault="00A12E5F" w:rsidP="003B2124">
      <w:pPr>
        <w:pStyle w:val="af3"/>
        <w:jc w:val="both"/>
        <w:rPr>
          <w:lang w:val="ru-RU"/>
        </w:rPr>
      </w:pPr>
      <w:r w:rsidRPr="00A12E5F">
        <w:rPr>
          <w:lang w:val="ru-RU"/>
        </w:rPr>
        <w:lastRenderedPageBreak/>
        <w:t xml:space="preserve">Никаких действий и прогресса, поскольку процесс торгов зависит от завершения проектирования, калькуляции и тендерной документации, которая должна быть подготовлена Консультантом по проектированию и надзору за </w:t>
      </w:r>
      <w:r>
        <w:rPr>
          <w:lang w:val="ru-RU"/>
        </w:rPr>
        <w:t>строительством</w:t>
      </w:r>
      <w:r w:rsidRPr="00A12E5F">
        <w:rPr>
          <w:lang w:val="ru-RU"/>
        </w:rPr>
        <w:t xml:space="preserve"> (C2). Выбор этого Консультанта в настоящий момент находится на рассмотр</w:t>
      </w:r>
      <w:r>
        <w:rPr>
          <w:lang w:val="ru-RU"/>
        </w:rPr>
        <w:t>ении.</w:t>
      </w:r>
    </w:p>
    <w:p w:rsidR="00A12E5F" w:rsidRDefault="00A12E5F" w:rsidP="003B2124">
      <w:pPr>
        <w:pStyle w:val="af3"/>
        <w:jc w:val="both"/>
        <w:rPr>
          <w:b/>
          <w:lang w:val="ru-RU"/>
        </w:rPr>
      </w:pPr>
    </w:p>
    <w:p w:rsidR="00A12E5F" w:rsidRPr="00A12E5F" w:rsidRDefault="00A12E5F" w:rsidP="00A12E5F">
      <w:pPr>
        <w:pStyle w:val="af3"/>
        <w:jc w:val="both"/>
        <w:rPr>
          <w:b/>
          <w:lang w:val="ru-RU"/>
        </w:rPr>
      </w:pPr>
      <w:r w:rsidRPr="00A12E5F">
        <w:rPr>
          <w:b/>
          <w:lang w:val="ru-RU"/>
        </w:rPr>
        <w:t>CW2 / Восстановление станции пере</w:t>
      </w:r>
      <w:r w:rsidR="00F97FAC">
        <w:rPr>
          <w:b/>
          <w:lang w:val="ru-RU"/>
        </w:rPr>
        <w:t>грузки</w:t>
      </w:r>
    </w:p>
    <w:p w:rsidR="00A12E5F" w:rsidRPr="00A12E5F" w:rsidRDefault="00A12E5F" w:rsidP="00A12E5F">
      <w:pPr>
        <w:pStyle w:val="af3"/>
        <w:jc w:val="both"/>
        <w:rPr>
          <w:lang w:val="ru-RU"/>
        </w:rPr>
      </w:pPr>
      <w:r w:rsidRPr="00A12E5F">
        <w:rPr>
          <w:lang w:val="ru-RU"/>
        </w:rPr>
        <w:t xml:space="preserve">Никаких действий и прогресса, поскольку процесс торгов зависит от завершения проектирования, калькуляции и тендерной документации, которая должна быть подготовлена Консультантом по проектированию и </w:t>
      </w:r>
      <w:r w:rsidR="00F97FAC">
        <w:rPr>
          <w:lang w:val="ru-RU"/>
        </w:rPr>
        <w:t>надзору за строительством</w:t>
      </w:r>
      <w:r w:rsidRPr="00A12E5F">
        <w:rPr>
          <w:lang w:val="ru-RU"/>
        </w:rPr>
        <w:t xml:space="preserve"> </w:t>
      </w:r>
      <w:r w:rsidR="00F97FAC">
        <w:rPr>
          <w:lang w:val="ru-RU"/>
        </w:rPr>
        <w:t>перегрузочной</w:t>
      </w:r>
      <w:r w:rsidRPr="00A12E5F">
        <w:rPr>
          <w:lang w:val="ru-RU"/>
        </w:rPr>
        <w:t xml:space="preserve"> станции (C7). Выбор этого Консультанта еще не начат (см. Соответствующий пункт в пакетах услуг).</w:t>
      </w:r>
    </w:p>
    <w:p w:rsidR="00A12E5F" w:rsidRPr="00A12E5F" w:rsidRDefault="00A12E5F" w:rsidP="00A12E5F">
      <w:pPr>
        <w:pStyle w:val="af3"/>
        <w:jc w:val="both"/>
        <w:rPr>
          <w:b/>
          <w:lang w:val="ru-RU"/>
        </w:rPr>
      </w:pPr>
    </w:p>
    <w:p w:rsidR="00A12E5F" w:rsidRPr="00A12E5F" w:rsidRDefault="00A12E5F" w:rsidP="00A12E5F">
      <w:pPr>
        <w:pStyle w:val="af3"/>
        <w:jc w:val="both"/>
        <w:rPr>
          <w:lang w:val="ru-RU"/>
        </w:rPr>
      </w:pPr>
      <w:r w:rsidRPr="00A12E5F">
        <w:rPr>
          <w:lang w:val="ru-RU"/>
        </w:rPr>
        <w:t>Распределенный в настоящее время бюджет на CW2 недооцен</w:t>
      </w:r>
      <w:r w:rsidR="00F97FAC">
        <w:rPr>
          <w:lang w:val="ru-RU"/>
        </w:rPr>
        <w:t>ен</w:t>
      </w:r>
      <w:r w:rsidRPr="00A12E5F">
        <w:rPr>
          <w:lang w:val="ru-RU"/>
        </w:rPr>
        <w:t xml:space="preserve"> и должен корректироваться по требованию </w:t>
      </w:r>
      <w:r w:rsidR="00F97FAC">
        <w:rPr>
          <w:lang w:val="ru-RU"/>
        </w:rPr>
        <w:t xml:space="preserve">ГУП «Махсустранс» </w:t>
      </w:r>
      <w:r w:rsidRPr="00A12E5F">
        <w:rPr>
          <w:lang w:val="ru-RU"/>
        </w:rPr>
        <w:t>для полной модернизации пресс</w:t>
      </w:r>
      <w:r w:rsidR="00C040A5">
        <w:rPr>
          <w:lang w:val="ru-RU"/>
        </w:rPr>
        <w:t>а</w:t>
      </w:r>
      <w:r w:rsidRPr="00A12E5F">
        <w:rPr>
          <w:lang w:val="ru-RU"/>
        </w:rPr>
        <w:t xml:space="preserve"> и другого оборудования. Это будет оценено Консультантом (C7).</w:t>
      </w:r>
    </w:p>
    <w:p w:rsidR="00A12E5F" w:rsidRPr="00A12E5F" w:rsidRDefault="00A12E5F" w:rsidP="00A12E5F">
      <w:pPr>
        <w:pStyle w:val="af3"/>
        <w:jc w:val="both"/>
        <w:rPr>
          <w:lang w:val="ru-RU"/>
        </w:rPr>
      </w:pPr>
    </w:p>
    <w:p w:rsidR="00A12E5F" w:rsidRPr="00A12E5F" w:rsidRDefault="00A12E5F" w:rsidP="00A12E5F">
      <w:pPr>
        <w:pStyle w:val="af3"/>
        <w:jc w:val="both"/>
        <w:rPr>
          <w:b/>
          <w:lang w:val="ru-RU"/>
        </w:rPr>
      </w:pPr>
      <w:r w:rsidRPr="00A12E5F">
        <w:rPr>
          <w:b/>
          <w:lang w:val="ru-RU"/>
        </w:rPr>
        <w:t>CW 4 / Реконструкция гаража</w:t>
      </w:r>
    </w:p>
    <w:p w:rsidR="00A12E5F" w:rsidRPr="00A12E5F" w:rsidRDefault="00A12E5F" w:rsidP="00A12E5F">
      <w:pPr>
        <w:pStyle w:val="af3"/>
        <w:jc w:val="both"/>
        <w:rPr>
          <w:lang w:val="ru-RU"/>
        </w:rPr>
      </w:pPr>
      <w:r w:rsidRPr="00A12E5F">
        <w:rPr>
          <w:lang w:val="ru-RU"/>
        </w:rPr>
        <w:t xml:space="preserve">Никаких действий и прогресса, поскольку процесс торгов зависит от завершения проектирования, калькуляции и тендерной документации, которая должна быть подготовлена Консультантом по проектированию и </w:t>
      </w:r>
      <w:r w:rsidR="00C040A5">
        <w:rPr>
          <w:lang w:val="ru-RU"/>
        </w:rPr>
        <w:t xml:space="preserve">надзору </w:t>
      </w:r>
      <w:r w:rsidRPr="00A12E5F">
        <w:rPr>
          <w:lang w:val="ru-RU"/>
        </w:rPr>
        <w:t xml:space="preserve">за </w:t>
      </w:r>
      <w:r w:rsidR="00C040A5">
        <w:rPr>
          <w:lang w:val="ru-RU"/>
        </w:rPr>
        <w:t xml:space="preserve">строительством </w:t>
      </w:r>
      <w:r w:rsidRPr="00A12E5F">
        <w:rPr>
          <w:lang w:val="ru-RU"/>
        </w:rPr>
        <w:t>гараж</w:t>
      </w:r>
      <w:r w:rsidR="00C040A5">
        <w:rPr>
          <w:lang w:val="ru-RU"/>
        </w:rPr>
        <w:t>а</w:t>
      </w:r>
      <w:r w:rsidRPr="00A12E5F">
        <w:rPr>
          <w:lang w:val="ru-RU"/>
        </w:rPr>
        <w:t xml:space="preserve"> (C8). Выбор этого Консультанта на данный момент не запускается (см. Соответствующий пункт в пакетах услуг).</w:t>
      </w:r>
    </w:p>
    <w:p w:rsidR="00A12E5F" w:rsidRPr="00A12E5F" w:rsidRDefault="00A12E5F" w:rsidP="00A12E5F">
      <w:pPr>
        <w:pStyle w:val="af3"/>
        <w:jc w:val="both"/>
        <w:rPr>
          <w:lang w:val="ru-RU"/>
        </w:rPr>
      </w:pPr>
    </w:p>
    <w:p w:rsidR="00A12E5F" w:rsidRPr="00A12E5F" w:rsidRDefault="00A12E5F" w:rsidP="00A12E5F">
      <w:pPr>
        <w:pStyle w:val="af3"/>
        <w:jc w:val="both"/>
        <w:rPr>
          <w:b/>
          <w:lang w:val="ru-RU"/>
        </w:rPr>
      </w:pPr>
      <w:r w:rsidRPr="00A12E5F">
        <w:rPr>
          <w:b/>
          <w:lang w:val="ru-RU"/>
        </w:rPr>
        <w:t>CW5 / Обновление очков и восстановление</w:t>
      </w:r>
    </w:p>
    <w:p w:rsidR="00A12E5F" w:rsidRPr="00C040A5" w:rsidRDefault="00A12E5F" w:rsidP="00A12E5F">
      <w:pPr>
        <w:pStyle w:val="af3"/>
        <w:jc w:val="both"/>
        <w:rPr>
          <w:lang w:val="ru-RU"/>
        </w:rPr>
      </w:pPr>
      <w:r w:rsidRPr="00C040A5">
        <w:rPr>
          <w:lang w:val="ru-RU"/>
        </w:rPr>
        <w:t xml:space="preserve">Этот пакет был отменен, так как </w:t>
      </w:r>
      <w:r w:rsidR="00C040A5" w:rsidRPr="00C040A5">
        <w:rPr>
          <w:lang w:val="ru-RU"/>
        </w:rPr>
        <w:t>ГУП «Махсустранс» про</w:t>
      </w:r>
      <w:r w:rsidRPr="00C040A5">
        <w:rPr>
          <w:lang w:val="ru-RU"/>
        </w:rPr>
        <w:t xml:space="preserve">финансировал эти </w:t>
      </w:r>
      <w:r w:rsidR="00C040A5" w:rsidRPr="00C040A5">
        <w:rPr>
          <w:lang w:val="ru-RU"/>
        </w:rPr>
        <w:t>р</w:t>
      </w:r>
      <w:r w:rsidRPr="00C040A5">
        <w:rPr>
          <w:lang w:val="ru-RU"/>
        </w:rPr>
        <w:t>аботы</w:t>
      </w:r>
      <w:r w:rsidR="00C040A5" w:rsidRPr="00C040A5">
        <w:rPr>
          <w:lang w:val="ru-RU"/>
        </w:rPr>
        <w:t xml:space="preserve"> за счет собственных средств </w:t>
      </w:r>
    </w:p>
    <w:p w:rsidR="00C040A5" w:rsidRDefault="00C040A5" w:rsidP="003B2124">
      <w:pPr>
        <w:pStyle w:val="af3"/>
        <w:jc w:val="both"/>
        <w:rPr>
          <w:b/>
          <w:lang w:val="ru-RU"/>
        </w:rPr>
      </w:pPr>
    </w:p>
    <w:p w:rsidR="00C040A5" w:rsidRPr="002650BD" w:rsidRDefault="00C040A5" w:rsidP="003B2124">
      <w:pPr>
        <w:pStyle w:val="af3"/>
        <w:jc w:val="both"/>
        <w:rPr>
          <w:b/>
          <w:lang w:val="ru-RU"/>
        </w:rPr>
      </w:pPr>
      <w:r>
        <w:rPr>
          <w:b/>
          <w:lang w:val="ru-RU"/>
        </w:rPr>
        <w:t>Пакеты Услуги</w:t>
      </w:r>
    </w:p>
    <w:p w:rsidR="00B1258C" w:rsidRPr="002650BD" w:rsidRDefault="00B1258C" w:rsidP="003B2124">
      <w:pPr>
        <w:pStyle w:val="af3"/>
        <w:jc w:val="both"/>
        <w:rPr>
          <w:b/>
          <w:lang w:val="ru-RU"/>
        </w:rPr>
      </w:pPr>
    </w:p>
    <w:p w:rsidR="007E510F" w:rsidRPr="007E510F" w:rsidRDefault="003B2124" w:rsidP="003B2124">
      <w:pPr>
        <w:pStyle w:val="af3"/>
        <w:jc w:val="both"/>
        <w:rPr>
          <w:b/>
          <w:lang w:val="ru-RU"/>
        </w:rPr>
      </w:pPr>
      <w:r w:rsidRPr="007E510F">
        <w:rPr>
          <w:b/>
          <w:lang w:val="ru-RU"/>
        </w:rPr>
        <w:t xml:space="preserve">Пакет </w:t>
      </w:r>
      <w:proofErr w:type="gramStart"/>
      <w:r w:rsidR="007E510F" w:rsidRPr="007E510F">
        <w:rPr>
          <w:b/>
          <w:lang w:val="ru-RU"/>
        </w:rPr>
        <w:t xml:space="preserve">Услуги </w:t>
      </w:r>
      <w:r w:rsidRPr="007E510F">
        <w:rPr>
          <w:b/>
          <w:lang w:val="ru-RU"/>
        </w:rPr>
        <w:t xml:space="preserve"> </w:t>
      </w:r>
      <w:r w:rsidR="007E510F" w:rsidRPr="007E510F">
        <w:rPr>
          <w:b/>
          <w:lang w:val="ru-RU"/>
        </w:rPr>
        <w:t>–</w:t>
      </w:r>
      <w:proofErr w:type="gramEnd"/>
      <w:r w:rsidRPr="007E510F">
        <w:rPr>
          <w:b/>
          <w:lang w:val="ru-RU"/>
        </w:rPr>
        <w:t xml:space="preserve"> 2</w:t>
      </w:r>
      <w:r w:rsidR="007E510F" w:rsidRPr="007E510F">
        <w:rPr>
          <w:b/>
          <w:lang w:val="ru-RU"/>
        </w:rPr>
        <w:t xml:space="preserve">/Детальное проектирование и надзор за строительством полигона </w:t>
      </w:r>
    </w:p>
    <w:p w:rsidR="00B1258C" w:rsidRPr="00B1258C" w:rsidRDefault="00B1258C" w:rsidP="00B1258C">
      <w:pPr>
        <w:pStyle w:val="af3"/>
        <w:jc w:val="both"/>
        <w:rPr>
          <w:lang w:val="ru-RU"/>
        </w:rPr>
      </w:pPr>
      <w:r w:rsidRPr="00B1258C">
        <w:rPr>
          <w:lang w:val="ru-RU"/>
        </w:rPr>
        <w:t xml:space="preserve">Технические предложения 6 консультантов, </w:t>
      </w:r>
      <w:r>
        <w:rPr>
          <w:lang w:val="ru-RU"/>
        </w:rPr>
        <w:t>короткого списка</w:t>
      </w:r>
      <w:r w:rsidRPr="00B1258C">
        <w:rPr>
          <w:lang w:val="ru-RU"/>
        </w:rPr>
        <w:t xml:space="preserve">, были открыты 22 декабря 2017 года. В течение отчетного периода Консультант поддержал Клиента и ГРП для подготовки первого проекта </w:t>
      </w:r>
      <w:r>
        <w:rPr>
          <w:lang w:val="ru-RU"/>
        </w:rPr>
        <w:t xml:space="preserve">технического оценочного </w:t>
      </w:r>
      <w:r w:rsidRPr="00B1258C">
        <w:rPr>
          <w:lang w:val="ru-RU"/>
        </w:rPr>
        <w:t xml:space="preserve">отчета, который был представлен в АБР для предварительного рассмотрения, а также </w:t>
      </w:r>
      <w:proofErr w:type="spellStart"/>
      <w:r>
        <w:rPr>
          <w:lang w:val="ru-RU"/>
        </w:rPr>
        <w:t>Хокимията</w:t>
      </w:r>
      <w:proofErr w:type="spellEnd"/>
      <w:r>
        <w:rPr>
          <w:lang w:val="ru-RU"/>
        </w:rPr>
        <w:t xml:space="preserve"> </w:t>
      </w:r>
      <w:r w:rsidRPr="00B1258C">
        <w:rPr>
          <w:lang w:val="ru-RU"/>
        </w:rPr>
        <w:t xml:space="preserve">города. В связи с продолжением реструктуризации в государственных органах и изменением законодательства и обязанностей между основными государственными органами, ответственными за проведение торгов, </w:t>
      </w:r>
      <w:proofErr w:type="spellStart"/>
      <w:r>
        <w:rPr>
          <w:lang w:val="ru-RU"/>
        </w:rPr>
        <w:t>Хокимията</w:t>
      </w:r>
      <w:proofErr w:type="spellEnd"/>
      <w:r w:rsidRPr="00B1258C">
        <w:rPr>
          <w:lang w:val="ru-RU"/>
        </w:rPr>
        <w:t xml:space="preserve"> города не смогла </w:t>
      </w:r>
      <w:r>
        <w:rPr>
          <w:lang w:val="ru-RU"/>
        </w:rPr>
        <w:t>созвать</w:t>
      </w:r>
      <w:r w:rsidRPr="00B1258C">
        <w:rPr>
          <w:lang w:val="ru-RU"/>
        </w:rPr>
        <w:t xml:space="preserve"> Тендерную комиссию для рассмотрения и утверждения </w:t>
      </w:r>
      <w:r>
        <w:rPr>
          <w:lang w:val="ru-RU"/>
        </w:rPr>
        <w:t>Технического оценочного отчета (ТОО)</w:t>
      </w:r>
      <w:r w:rsidRPr="00B1258C">
        <w:rPr>
          <w:lang w:val="ru-RU"/>
        </w:rPr>
        <w:t xml:space="preserve">. Это ожидается в течение следующего отчетного периода, если </w:t>
      </w:r>
      <w:proofErr w:type="spellStart"/>
      <w:r>
        <w:rPr>
          <w:lang w:val="ru-RU"/>
        </w:rPr>
        <w:t>Хоким</w:t>
      </w:r>
      <w:proofErr w:type="spellEnd"/>
      <w:r w:rsidRPr="00B1258C">
        <w:rPr>
          <w:lang w:val="ru-RU"/>
        </w:rPr>
        <w:t xml:space="preserve"> города подтвердит новых членов Тендерной комиссии.</w:t>
      </w:r>
    </w:p>
    <w:p w:rsidR="00B1258C" w:rsidRPr="00B1258C" w:rsidRDefault="00B1258C" w:rsidP="00B1258C">
      <w:pPr>
        <w:pStyle w:val="af3"/>
        <w:jc w:val="both"/>
        <w:rPr>
          <w:lang w:val="ru-RU"/>
        </w:rPr>
      </w:pPr>
    </w:p>
    <w:p w:rsidR="003B2124" w:rsidRDefault="00B1258C" w:rsidP="00B1258C">
      <w:pPr>
        <w:pStyle w:val="af3"/>
        <w:jc w:val="both"/>
        <w:rPr>
          <w:lang w:val="ru-RU"/>
        </w:rPr>
      </w:pPr>
      <w:r>
        <w:rPr>
          <w:lang w:val="ru-RU"/>
        </w:rPr>
        <w:t xml:space="preserve">В соответствии с </w:t>
      </w:r>
      <w:r w:rsidR="00A10E67">
        <w:rPr>
          <w:lang w:val="ru-RU"/>
        </w:rPr>
        <w:t>результато</w:t>
      </w:r>
      <w:r w:rsidRPr="00B1258C">
        <w:rPr>
          <w:lang w:val="ru-RU"/>
        </w:rPr>
        <w:t xml:space="preserve">м </w:t>
      </w:r>
      <w:r>
        <w:rPr>
          <w:lang w:val="ru-RU"/>
        </w:rPr>
        <w:t>ТОО</w:t>
      </w:r>
      <w:r w:rsidR="00A10E67">
        <w:rPr>
          <w:lang w:val="ru-RU"/>
        </w:rPr>
        <w:t>,</w:t>
      </w:r>
      <w:r w:rsidRPr="00B1258C">
        <w:rPr>
          <w:lang w:val="ru-RU"/>
        </w:rPr>
        <w:t xml:space="preserve"> одна консалтинговая компания не смогла пройти минимальные технические баллы 750, и в случае утверждения этого </w:t>
      </w:r>
      <w:r>
        <w:rPr>
          <w:lang w:val="ru-RU"/>
        </w:rPr>
        <w:t>ТОО</w:t>
      </w:r>
      <w:r w:rsidRPr="00B1258C">
        <w:rPr>
          <w:lang w:val="ru-RU"/>
        </w:rPr>
        <w:t xml:space="preserve"> будет открыто и рассмотрено только 5 финансовых предложений.</w:t>
      </w:r>
      <w:r>
        <w:rPr>
          <w:lang w:val="ru-RU"/>
        </w:rPr>
        <w:t xml:space="preserve"> </w:t>
      </w:r>
    </w:p>
    <w:p w:rsidR="00E4118D" w:rsidRDefault="00E4118D" w:rsidP="003B2124">
      <w:pPr>
        <w:pStyle w:val="af3"/>
        <w:jc w:val="both"/>
        <w:rPr>
          <w:rFonts w:cstheme="minorHAnsi"/>
          <w:lang w:val="ru-RU"/>
        </w:rPr>
      </w:pPr>
    </w:p>
    <w:p w:rsidR="009E0807" w:rsidRPr="009E0807" w:rsidRDefault="009E0807" w:rsidP="009E0807">
      <w:pPr>
        <w:pStyle w:val="af3"/>
        <w:jc w:val="both"/>
        <w:rPr>
          <w:rFonts w:cstheme="minorHAnsi"/>
          <w:b/>
          <w:lang w:val="ru-RU"/>
        </w:rPr>
      </w:pPr>
      <w:r w:rsidRPr="009E0807">
        <w:rPr>
          <w:rFonts w:cstheme="minorHAnsi"/>
          <w:b/>
          <w:lang w:val="ru-RU"/>
        </w:rPr>
        <w:t>Пакет Услуги C3 / Консультант по развитию потенциала</w:t>
      </w: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  <w:r w:rsidRPr="009E0807">
        <w:rPr>
          <w:rFonts w:cstheme="minorHAnsi"/>
          <w:lang w:val="ru-RU"/>
        </w:rPr>
        <w:t xml:space="preserve">После регистрации Контракта 29 января 2018 года Консультант начал свои услуги с 15 февраля 2018 года. Консультант подтвердил наличие всех ключевых экспертов, за исключением одного ключевого эксперта (K4) - специалиста по характеристикам отходов г-на </w:t>
      </w:r>
      <w:proofErr w:type="spellStart"/>
      <w:r w:rsidRPr="00EF6785">
        <w:t>Seong</w:t>
      </w:r>
      <w:proofErr w:type="spellEnd"/>
      <w:r w:rsidRPr="009E0807">
        <w:rPr>
          <w:lang w:val="ru-RU"/>
        </w:rPr>
        <w:t>-</w:t>
      </w:r>
      <w:proofErr w:type="spellStart"/>
      <w:r w:rsidRPr="00EF6785">
        <w:t>Taeck</w:t>
      </w:r>
      <w:proofErr w:type="spellEnd"/>
      <w:r w:rsidRPr="009E0807">
        <w:rPr>
          <w:lang w:val="ru-RU"/>
        </w:rPr>
        <w:t xml:space="preserve"> </w:t>
      </w:r>
      <w:r w:rsidRPr="00EF6785">
        <w:t>Cho</w:t>
      </w:r>
      <w:r w:rsidRPr="009E0807">
        <w:rPr>
          <w:rFonts w:cstheme="minorHAnsi"/>
          <w:lang w:val="ru-RU"/>
        </w:rPr>
        <w:t>, для которого Консультант предложил равную замену. В принципе, ключевая команда Консультанта и не-ключевая группа были мобилизованы для начала и дальнейшей деятельности в соотв. к предлагаемому Плану работы.</w:t>
      </w: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  <w:r w:rsidRPr="009E0807">
        <w:rPr>
          <w:rFonts w:cstheme="minorHAnsi"/>
          <w:lang w:val="ru-RU"/>
        </w:rPr>
        <w:t>В течение отчетного периода Консультант предо</w:t>
      </w:r>
      <w:r>
        <w:rPr>
          <w:rFonts w:cstheme="minorHAnsi"/>
          <w:lang w:val="ru-RU"/>
        </w:rPr>
        <w:t>ставил Начальный отчет, провел в</w:t>
      </w:r>
      <w:r w:rsidRPr="009E0807">
        <w:rPr>
          <w:rFonts w:cstheme="minorHAnsi"/>
          <w:lang w:val="ru-RU"/>
        </w:rPr>
        <w:t>стречу с коллегами и несколько презентаций с бенефициарами Проекта.</w:t>
      </w: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  <w:r w:rsidRPr="009E0807">
        <w:rPr>
          <w:rFonts w:cstheme="minorHAnsi"/>
          <w:lang w:val="ru-RU"/>
        </w:rPr>
        <w:lastRenderedPageBreak/>
        <w:t xml:space="preserve">В соответствии с первоначальным отчетом Консультант </w:t>
      </w:r>
      <w:r>
        <w:rPr>
          <w:rFonts w:cstheme="minorHAnsi"/>
          <w:lang w:val="ru-RU"/>
        </w:rPr>
        <w:t xml:space="preserve">попросил </w:t>
      </w:r>
      <w:r w:rsidRPr="009E0807">
        <w:rPr>
          <w:rFonts w:cstheme="minorHAnsi"/>
          <w:lang w:val="ru-RU"/>
        </w:rPr>
        <w:t xml:space="preserve">внести изменения в Контракт в связи с заменой </w:t>
      </w:r>
      <w:proofErr w:type="spellStart"/>
      <w:r w:rsidRPr="009E0807">
        <w:rPr>
          <w:rFonts w:cstheme="minorHAnsi"/>
          <w:lang w:val="ru-RU"/>
        </w:rPr>
        <w:t>Key</w:t>
      </w:r>
      <w:proofErr w:type="spellEnd"/>
      <w:r w:rsidRPr="009E0807">
        <w:rPr>
          <w:rFonts w:cstheme="minorHAnsi"/>
          <w:lang w:val="ru-RU"/>
        </w:rPr>
        <w:t xml:space="preserve"> </w:t>
      </w:r>
      <w:proofErr w:type="spellStart"/>
      <w:r w:rsidRPr="009E0807">
        <w:rPr>
          <w:rFonts w:cstheme="minorHAnsi"/>
          <w:lang w:val="ru-RU"/>
        </w:rPr>
        <w:t>Expert</w:t>
      </w:r>
      <w:proofErr w:type="spellEnd"/>
      <w:r w:rsidRPr="009E0807">
        <w:rPr>
          <w:rFonts w:cstheme="minorHAnsi"/>
          <w:lang w:val="ru-RU"/>
        </w:rPr>
        <w:t xml:space="preserve"> K4 и корректировкой формы FIN 3: Распределение вознаграждения. Этот запрос будет рассмотрен Клиентом, АБР и государственными органами.</w:t>
      </w: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</w:p>
    <w:p w:rsidR="009E0807" w:rsidRPr="009E0807" w:rsidRDefault="009E0807" w:rsidP="009E0807">
      <w:pPr>
        <w:pStyle w:val="af3"/>
        <w:jc w:val="both"/>
        <w:rPr>
          <w:rFonts w:cstheme="minorHAnsi"/>
          <w:b/>
          <w:lang w:val="ru-RU"/>
        </w:rPr>
      </w:pPr>
      <w:r w:rsidRPr="009E0807">
        <w:rPr>
          <w:rFonts w:cstheme="minorHAnsi"/>
          <w:b/>
          <w:lang w:val="ru-RU"/>
        </w:rPr>
        <w:t>Пакет Услуги C</w:t>
      </w:r>
      <w:proofErr w:type="gramStart"/>
      <w:r w:rsidRPr="009E0807">
        <w:rPr>
          <w:rFonts w:cstheme="minorHAnsi"/>
          <w:b/>
          <w:lang w:val="ru-RU"/>
        </w:rPr>
        <w:t>4  Индивидуальные</w:t>
      </w:r>
      <w:proofErr w:type="gramEnd"/>
      <w:r w:rsidRPr="009E0807">
        <w:rPr>
          <w:rFonts w:cstheme="minorHAnsi"/>
          <w:b/>
          <w:lang w:val="ru-RU"/>
        </w:rPr>
        <w:t xml:space="preserve"> консультанты</w:t>
      </w: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  <w:r w:rsidRPr="009E0807">
        <w:rPr>
          <w:rFonts w:cstheme="minorHAnsi"/>
          <w:lang w:val="ru-RU"/>
        </w:rPr>
        <w:t>Никаких действий и прогресса. Все 4 контракта, установленные в рамках этого пакета, были завершены в 2017 году.</w:t>
      </w: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</w:p>
    <w:p w:rsidR="009E0807" w:rsidRPr="009E0807" w:rsidRDefault="009E0807" w:rsidP="009E0807">
      <w:pPr>
        <w:pStyle w:val="af3"/>
        <w:jc w:val="both"/>
        <w:rPr>
          <w:rFonts w:cstheme="minorHAnsi"/>
          <w:b/>
          <w:lang w:val="ru-RU"/>
        </w:rPr>
      </w:pPr>
      <w:r w:rsidRPr="009E0807">
        <w:rPr>
          <w:rFonts w:cstheme="minorHAnsi"/>
          <w:b/>
          <w:lang w:val="ru-RU"/>
        </w:rPr>
        <w:t>Пакет услуги C5 / Консультанты по аудиту</w:t>
      </w: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  <w:r w:rsidRPr="009E0807">
        <w:rPr>
          <w:rFonts w:cstheme="minorHAnsi"/>
          <w:lang w:val="ru-RU"/>
        </w:rPr>
        <w:t>Местная аудиторская компания ООО «</w:t>
      </w:r>
      <w:proofErr w:type="spellStart"/>
      <w:r w:rsidR="006B21C2">
        <w:rPr>
          <w:rFonts w:cstheme="minorHAnsi"/>
          <w:lang w:val="en-US"/>
        </w:rPr>
        <w:t>Tsiar</w:t>
      </w:r>
      <w:proofErr w:type="spellEnd"/>
      <w:r w:rsidRPr="009E0807">
        <w:rPr>
          <w:rFonts w:cstheme="minorHAnsi"/>
          <w:lang w:val="ru-RU"/>
        </w:rPr>
        <w:t>-</w:t>
      </w:r>
      <w:r w:rsidR="006B21C2">
        <w:rPr>
          <w:rFonts w:cstheme="minorHAnsi"/>
          <w:lang w:val="en-US"/>
        </w:rPr>
        <w:t>Finance</w:t>
      </w:r>
      <w:r w:rsidR="006B21C2">
        <w:rPr>
          <w:rFonts w:cstheme="minorHAnsi"/>
          <w:lang w:val="ru-RU"/>
        </w:rPr>
        <w:t xml:space="preserve">», предоставляет </w:t>
      </w:r>
      <w:r w:rsidRPr="009E0807">
        <w:rPr>
          <w:rFonts w:cstheme="minorHAnsi"/>
          <w:lang w:val="ru-RU"/>
        </w:rPr>
        <w:t xml:space="preserve">свои услуги в соотв. к </w:t>
      </w:r>
      <w:r w:rsidR="006B21C2">
        <w:rPr>
          <w:rFonts w:cstheme="minorHAnsi"/>
          <w:lang w:val="ru-RU"/>
        </w:rPr>
        <w:t xml:space="preserve">Дополнение </w:t>
      </w:r>
      <w:r w:rsidRPr="009E0807">
        <w:rPr>
          <w:rFonts w:cstheme="minorHAnsi"/>
          <w:lang w:val="ru-RU"/>
        </w:rPr>
        <w:t xml:space="preserve">№ 1 от 18.08.2017г. </w:t>
      </w:r>
      <w:r w:rsidR="006B21C2">
        <w:rPr>
          <w:rFonts w:cstheme="minorHAnsi"/>
          <w:lang w:val="ru-RU"/>
        </w:rPr>
        <w:t xml:space="preserve">к Контракту. </w:t>
      </w:r>
      <w:r w:rsidRPr="009E0807">
        <w:rPr>
          <w:rFonts w:cstheme="minorHAnsi"/>
          <w:lang w:val="ru-RU"/>
        </w:rPr>
        <w:t>В марте 2018 года был подготовлен первый проект отчета независимого аудитора по финансовым отчетам</w:t>
      </w:r>
      <w:r w:rsidR="006B21C2">
        <w:rPr>
          <w:rFonts w:cstheme="minorHAnsi"/>
          <w:lang w:val="ru-RU"/>
        </w:rPr>
        <w:t>, а также Письмо руководству</w:t>
      </w:r>
      <w:r w:rsidRPr="009E0807">
        <w:rPr>
          <w:rFonts w:cstheme="minorHAnsi"/>
          <w:lang w:val="ru-RU"/>
        </w:rPr>
        <w:t xml:space="preserve"> на 2017 год и прокомментирован заместителем руководителя группы и специалистом по финансовому управлению консультантов </w:t>
      </w:r>
      <w:r w:rsidR="006B21C2">
        <w:rPr>
          <w:rFonts w:cstheme="minorHAnsi"/>
          <w:lang w:val="ru-RU"/>
        </w:rPr>
        <w:t>ГРП</w:t>
      </w:r>
      <w:r w:rsidRPr="009E0807">
        <w:rPr>
          <w:rFonts w:cstheme="minorHAnsi"/>
          <w:lang w:val="ru-RU"/>
        </w:rPr>
        <w:t xml:space="preserve"> и специалистами </w:t>
      </w:r>
      <w:r w:rsidR="006B21C2">
        <w:rPr>
          <w:rFonts w:cstheme="minorHAnsi"/>
          <w:lang w:val="ru-RU"/>
        </w:rPr>
        <w:t>ГРП</w:t>
      </w:r>
      <w:r w:rsidRPr="009E0807">
        <w:rPr>
          <w:rFonts w:cstheme="minorHAnsi"/>
          <w:lang w:val="ru-RU"/>
        </w:rPr>
        <w:t xml:space="preserve">. Аудиторская компания повторно представила пересмотренный проект отчета независимого аудитора и руководства, который подлежит окончательному рассмотрению консультантами </w:t>
      </w:r>
      <w:r w:rsidR="006B21C2">
        <w:rPr>
          <w:rFonts w:cstheme="minorHAnsi"/>
          <w:lang w:val="ru-RU"/>
        </w:rPr>
        <w:t>ГРП</w:t>
      </w:r>
      <w:r w:rsidRPr="009E0807">
        <w:rPr>
          <w:rFonts w:cstheme="minorHAnsi"/>
          <w:lang w:val="ru-RU"/>
        </w:rPr>
        <w:t xml:space="preserve"> и </w:t>
      </w:r>
      <w:r w:rsidR="006B21C2">
        <w:rPr>
          <w:rFonts w:cstheme="minorHAnsi"/>
          <w:lang w:val="ru-RU"/>
        </w:rPr>
        <w:t>ГРП</w:t>
      </w:r>
      <w:r w:rsidRPr="009E0807">
        <w:rPr>
          <w:rFonts w:cstheme="minorHAnsi"/>
          <w:lang w:val="ru-RU"/>
        </w:rPr>
        <w:t>.</w:t>
      </w: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</w:p>
    <w:p w:rsidR="009E0807" w:rsidRPr="006B21C2" w:rsidRDefault="006B21C2" w:rsidP="009E0807">
      <w:pPr>
        <w:pStyle w:val="af3"/>
        <w:jc w:val="both"/>
        <w:rPr>
          <w:rFonts w:cstheme="minorHAnsi"/>
          <w:b/>
          <w:lang w:val="ru-RU"/>
        </w:rPr>
      </w:pPr>
      <w:r w:rsidRPr="006B21C2">
        <w:rPr>
          <w:rFonts w:cstheme="minorHAnsi"/>
          <w:b/>
          <w:lang w:val="ru-RU"/>
        </w:rPr>
        <w:t xml:space="preserve">Пакет услуги </w:t>
      </w:r>
      <w:r w:rsidR="009E0807" w:rsidRPr="006B21C2">
        <w:rPr>
          <w:rFonts w:cstheme="minorHAnsi"/>
          <w:b/>
          <w:lang w:val="ru-RU"/>
        </w:rPr>
        <w:t xml:space="preserve">C6 / </w:t>
      </w:r>
      <w:r w:rsidRPr="006B21C2">
        <w:rPr>
          <w:rFonts w:cstheme="minorHAnsi"/>
          <w:b/>
          <w:lang w:val="ru-RU"/>
        </w:rPr>
        <w:t xml:space="preserve">Консультанты по проектированию и надзору за строительством МСП </w:t>
      </w: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  <w:r w:rsidRPr="009E0807">
        <w:rPr>
          <w:rFonts w:cstheme="minorHAnsi"/>
          <w:lang w:val="ru-RU"/>
        </w:rPr>
        <w:t>Этот пакет был отменен, поскольку эти работы и услуги были организованы / профинансированы самим Клиентом.</w:t>
      </w: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</w:p>
    <w:p w:rsidR="009E0807" w:rsidRPr="006B21C2" w:rsidRDefault="006B21C2" w:rsidP="009E0807">
      <w:pPr>
        <w:pStyle w:val="af3"/>
        <w:jc w:val="both"/>
        <w:rPr>
          <w:rFonts w:cstheme="minorHAnsi"/>
          <w:b/>
          <w:lang w:val="ru-RU"/>
        </w:rPr>
      </w:pPr>
      <w:r w:rsidRPr="006B21C2">
        <w:rPr>
          <w:rFonts w:cstheme="minorHAnsi"/>
          <w:b/>
          <w:lang w:val="ru-RU"/>
        </w:rPr>
        <w:t xml:space="preserve">Пакет услуги </w:t>
      </w:r>
      <w:r w:rsidR="009E0807" w:rsidRPr="006B21C2">
        <w:rPr>
          <w:rFonts w:cstheme="minorHAnsi"/>
          <w:b/>
          <w:lang w:val="ru-RU"/>
        </w:rPr>
        <w:t xml:space="preserve">C7 / </w:t>
      </w:r>
      <w:r w:rsidRPr="006B21C2">
        <w:rPr>
          <w:rFonts w:cstheme="minorHAnsi"/>
          <w:b/>
          <w:lang w:val="ru-RU"/>
        </w:rPr>
        <w:t>Консультанты по проектированию и надзору за строительством перегрузочных станции</w:t>
      </w:r>
    </w:p>
    <w:p w:rsidR="009E0807" w:rsidRPr="009E0807" w:rsidRDefault="009E0807" w:rsidP="009E0807">
      <w:pPr>
        <w:pStyle w:val="af3"/>
        <w:jc w:val="both"/>
        <w:rPr>
          <w:rFonts w:cstheme="minorHAnsi"/>
          <w:lang w:val="ru-RU"/>
        </w:rPr>
      </w:pPr>
      <w:r w:rsidRPr="009E0807">
        <w:rPr>
          <w:rFonts w:cstheme="minorHAnsi"/>
          <w:lang w:val="ru-RU"/>
        </w:rPr>
        <w:t>Чтобы ускорить процесс отбора и на основе ожидаемого объема работ, связанных с реабилитацией двух передающих станций (</w:t>
      </w:r>
      <w:proofErr w:type="spellStart"/>
      <w:r w:rsidRPr="009E0807">
        <w:rPr>
          <w:rFonts w:cstheme="minorHAnsi"/>
          <w:lang w:val="ru-RU"/>
        </w:rPr>
        <w:t>Яккасарай</w:t>
      </w:r>
      <w:proofErr w:type="spellEnd"/>
      <w:r w:rsidRPr="009E0807">
        <w:rPr>
          <w:rFonts w:cstheme="minorHAnsi"/>
          <w:lang w:val="ru-RU"/>
        </w:rPr>
        <w:t xml:space="preserve"> и </w:t>
      </w:r>
      <w:proofErr w:type="spellStart"/>
      <w:r w:rsidRPr="009E0807">
        <w:rPr>
          <w:rFonts w:cstheme="minorHAnsi"/>
          <w:lang w:val="ru-RU"/>
        </w:rPr>
        <w:t>Юнусабад</w:t>
      </w:r>
      <w:proofErr w:type="spellEnd"/>
      <w:r w:rsidRPr="009E0807">
        <w:rPr>
          <w:rFonts w:cstheme="minorHAnsi"/>
          <w:lang w:val="ru-RU"/>
        </w:rPr>
        <w:t xml:space="preserve">), Консультант и ГРП пересмотрели Техническое задание. После этого первоначальный контрактный бюджет был уменьшен с 180 000 долларов США до 95 000 долларов США. Проект Технического задания был представлен на рассмотрение Национальному агентству по управлению проектами (НАПУ), а затем будет обсужден и одобрен Научно-техническим советом </w:t>
      </w:r>
      <w:r w:rsidR="000951ED">
        <w:rPr>
          <w:rFonts w:cstheme="minorHAnsi"/>
          <w:lang w:val="ru-RU"/>
        </w:rPr>
        <w:t>ГУП «Махсустранс»</w:t>
      </w:r>
      <w:r w:rsidRPr="009E0807">
        <w:rPr>
          <w:rFonts w:cstheme="minorHAnsi"/>
          <w:lang w:val="ru-RU"/>
        </w:rPr>
        <w:t xml:space="preserve">, </w:t>
      </w:r>
      <w:r w:rsidR="000951ED">
        <w:rPr>
          <w:rFonts w:cstheme="minorHAnsi"/>
          <w:lang w:val="ru-RU"/>
        </w:rPr>
        <w:t>Т</w:t>
      </w:r>
      <w:r w:rsidRPr="009E0807">
        <w:rPr>
          <w:rFonts w:cstheme="minorHAnsi"/>
          <w:lang w:val="ru-RU"/>
        </w:rPr>
        <w:t>ендерной комиссией и АБР.</w:t>
      </w:r>
    </w:p>
    <w:p w:rsidR="008F43AF" w:rsidRPr="003B2124" w:rsidRDefault="009E0807" w:rsidP="009E0807">
      <w:pPr>
        <w:pStyle w:val="af3"/>
        <w:jc w:val="both"/>
        <w:rPr>
          <w:rFonts w:cstheme="minorHAnsi"/>
          <w:lang w:val="ru-RU"/>
        </w:rPr>
      </w:pPr>
      <w:r w:rsidRPr="009E0807">
        <w:rPr>
          <w:rFonts w:cstheme="minorHAnsi"/>
          <w:lang w:val="ru-RU"/>
        </w:rPr>
        <w:t>Объявление тендера было запланировано на 1 апреля 2018 года, но оно будет отложено из-за времени обзора и утверждения, необходимого местным органам власти и другим заинтересованным сторонам проекта.</w:t>
      </w:r>
    </w:p>
    <w:p w:rsidR="000951ED" w:rsidRDefault="000951ED" w:rsidP="000951ED">
      <w:pPr>
        <w:pStyle w:val="af3"/>
        <w:rPr>
          <w:lang w:val="ru-RU"/>
        </w:rPr>
      </w:pPr>
      <w:bookmarkStart w:id="10" w:name="_Hlk497232912"/>
      <w:bookmarkEnd w:id="1"/>
    </w:p>
    <w:p w:rsidR="000951ED" w:rsidRPr="000951ED" w:rsidRDefault="000951ED" w:rsidP="000951ED">
      <w:pPr>
        <w:pStyle w:val="af3"/>
        <w:rPr>
          <w:b/>
          <w:lang w:val="ru-RU"/>
        </w:rPr>
      </w:pPr>
      <w:r w:rsidRPr="000951ED">
        <w:rPr>
          <w:b/>
          <w:lang w:val="ru-RU"/>
        </w:rPr>
        <w:t xml:space="preserve">Пакет услуги С8/Консультанты по проектированию и надзору за строительством гаражей </w:t>
      </w:r>
    </w:p>
    <w:p w:rsidR="00D97D5B" w:rsidRDefault="000951ED" w:rsidP="000951ED">
      <w:pPr>
        <w:pStyle w:val="af3"/>
        <w:jc w:val="both"/>
        <w:rPr>
          <w:lang w:val="ru-RU"/>
        </w:rPr>
      </w:pPr>
      <w:r w:rsidRPr="000951ED">
        <w:rPr>
          <w:lang w:val="ru-RU"/>
        </w:rPr>
        <w:t xml:space="preserve">Дизайн и надзор за восстановительными работами по гаражу разумно отделить от пакета C7, поскольку он был первоначально, потому что выделенный бюджет для этих работ кажется недостаточным с учетом потребностей и ожиданий </w:t>
      </w:r>
      <w:r>
        <w:rPr>
          <w:lang w:val="ru-RU"/>
        </w:rPr>
        <w:t>ГУП «</w:t>
      </w:r>
      <w:proofErr w:type="gramStart"/>
      <w:r>
        <w:rPr>
          <w:lang w:val="ru-RU"/>
        </w:rPr>
        <w:t xml:space="preserve">Махсустранс» </w:t>
      </w:r>
      <w:r w:rsidRPr="000951ED">
        <w:rPr>
          <w:lang w:val="ru-RU"/>
        </w:rPr>
        <w:t xml:space="preserve"> от</w:t>
      </w:r>
      <w:proofErr w:type="gramEnd"/>
      <w:r w:rsidRPr="000951ED">
        <w:rPr>
          <w:lang w:val="ru-RU"/>
        </w:rPr>
        <w:t xml:space="preserve"> этой инвестиционной составляющей. Поскольку увеличение этого бюджета возможно после реализации других основных инвестиционных компонентов в рамках Проекта (Гражданские работы), занятость этого консультанта запланирована на январь 2019 года на основе наличия средств Проекта и обновления Инвестиционной программы.</w:t>
      </w:r>
    </w:p>
    <w:p w:rsidR="000951ED" w:rsidRPr="00903CC7" w:rsidRDefault="000951ED" w:rsidP="00D97D5B">
      <w:pPr>
        <w:pStyle w:val="af3"/>
        <w:rPr>
          <w:lang w:val="ru-RU"/>
        </w:rPr>
      </w:pPr>
    </w:p>
    <w:p w:rsidR="00A604C0" w:rsidRPr="00AF29E5" w:rsidRDefault="00A36BFD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1" w:name="_Hlk497301847"/>
      <w:bookmarkStart w:id="12" w:name="_Toc513212050"/>
      <w:r w:rsidRPr="00AF29E5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Контроль Надзора за Строительством (Задача </w:t>
      </w:r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C</w:t>
      </w:r>
      <w:r w:rsidRPr="00AF29E5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)</w:t>
      </w:r>
      <w:bookmarkEnd w:id="12"/>
    </w:p>
    <w:p w:rsidR="00A604C0" w:rsidRPr="00A36BFD" w:rsidRDefault="00A604C0" w:rsidP="00A604C0">
      <w:pPr>
        <w:spacing w:after="0" w:line="240" w:lineRule="auto"/>
        <w:rPr>
          <w:rFonts w:cstheme="minorHAnsi"/>
          <w:noProof w:val="0"/>
          <w:sz w:val="24"/>
          <w:szCs w:val="24"/>
          <w:lang w:val="ru-RU"/>
        </w:rPr>
      </w:pPr>
    </w:p>
    <w:p w:rsidR="000951ED" w:rsidRPr="000951ED" w:rsidRDefault="000951ED" w:rsidP="000951ED">
      <w:pPr>
        <w:spacing w:after="0" w:line="240" w:lineRule="auto"/>
        <w:jc w:val="both"/>
        <w:rPr>
          <w:lang w:val="ru-RU"/>
        </w:rPr>
      </w:pPr>
      <w:r w:rsidRPr="000951ED">
        <w:rPr>
          <w:lang w:val="ru-RU"/>
        </w:rPr>
        <w:t xml:space="preserve">Поскольку в проекте не </w:t>
      </w:r>
      <w:r>
        <w:rPr>
          <w:lang w:val="ru-RU"/>
        </w:rPr>
        <w:t>выполняются</w:t>
      </w:r>
      <w:r w:rsidRPr="000951ED">
        <w:rPr>
          <w:lang w:val="ru-RU"/>
        </w:rPr>
        <w:t xml:space="preserve"> контракты на строительные работы, в рамках этой задачи нет деятельности Консультанта.</w:t>
      </w:r>
    </w:p>
    <w:p w:rsidR="000951ED" w:rsidRDefault="000951ED" w:rsidP="000951ED">
      <w:pPr>
        <w:spacing w:after="0" w:line="240" w:lineRule="auto"/>
        <w:jc w:val="both"/>
        <w:rPr>
          <w:lang w:val="ru-RU"/>
        </w:rPr>
      </w:pPr>
      <w:r w:rsidRPr="000951ED">
        <w:rPr>
          <w:lang w:val="ru-RU"/>
        </w:rPr>
        <w:t xml:space="preserve">Мы ожидаем первого мероприятия по этой задаче в начале 2019 года, если строительные работы по пакету CW1 и CW2 начнутся </w:t>
      </w:r>
      <w:r>
        <w:rPr>
          <w:lang w:val="ru-RU"/>
        </w:rPr>
        <w:t>как запланировано в Плане закупок проекта</w:t>
      </w:r>
      <w:r w:rsidRPr="000951ED">
        <w:rPr>
          <w:lang w:val="ru-RU"/>
        </w:rPr>
        <w:t>.</w:t>
      </w:r>
    </w:p>
    <w:p w:rsidR="00A604C0" w:rsidRPr="001449D6" w:rsidRDefault="00A604C0" w:rsidP="00A604C0">
      <w:pPr>
        <w:spacing w:after="0" w:line="240" w:lineRule="auto"/>
        <w:rPr>
          <w:rFonts w:cstheme="minorHAnsi"/>
          <w:noProof w:val="0"/>
          <w:sz w:val="24"/>
          <w:szCs w:val="24"/>
          <w:lang w:val="ru-RU"/>
        </w:rPr>
      </w:pPr>
    </w:p>
    <w:p w:rsidR="00A604C0" w:rsidRPr="00744848" w:rsidRDefault="00694600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</w:pPr>
      <w:bookmarkStart w:id="13" w:name="_Toc513212051"/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Администрирование Контрактов (Задача D)</w:t>
      </w:r>
      <w:bookmarkEnd w:id="13"/>
    </w:p>
    <w:p w:rsidR="000951ED" w:rsidRPr="000951ED" w:rsidRDefault="000951ED" w:rsidP="000951ED">
      <w:pPr>
        <w:spacing w:after="0" w:line="240" w:lineRule="auto"/>
        <w:jc w:val="both"/>
        <w:rPr>
          <w:rFonts w:cstheme="minorHAnsi"/>
          <w:noProof w:val="0"/>
          <w:lang w:val="ru-RU"/>
        </w:rPr>
      </w:pPr>
      <w:r w:rsidRPr="000951ED">
        <w:rPr>
          <w:rFonts w:cstheme="minorHAnsi"/>
          <w:noProof w:val="0"/>
          <w:lang w:val="ru-RU"/>
        </w:rPr>
        <w:t xml:space="preserve">Консультант оказывал помощь ГРП и Клиенту с выплатами в рамках текущих контрактов на товары и услуги. В частности, эта помощь включала в себя подготовку заявок на снятие средств (WA) и других документов, таких как «Отчет о расходах» (SOE) и «Сметные расходы» (EES), а также рассмотрение </w:t>
      </w:r>
      <w:r w:rsidRPr="000951ED">
        <w:rPr>
          <w:rFonts w:cstheme="minorHAnsi"/>
          <w:noProof w:val="0"/>
          <w:lang w:val="ru-RU"/>
        </w:rPr>
        <w:lastRenderedPageBreak/>
        <w:t>счетов-фактур и подтверждающих документов, представленных / заявленных Поставщиками и Консультантами для оплаты.</w:t>
      </w:r>
    </w:p>
    <w:p w:rsidR="000951ED" w:rsidRPr="000951ED" w:rsidRDefault="000951ED" w:rsidP="000951ED">
      <w:pPr>
        <w:spacing w:after="0" w:line="240" w:lineRule="auto"/>
        <w:jc w:val="both"/>
        <w:rPr>
          <w:rFonts w:cstheme="minorHAnsi"/>
          <w:noProof w:val="0"/>
          <w:lang w:val="ru-RU"/>
        </w:rPr>
      </w:pPr>
    </w:p>
    <w:p w:rsidR="00CA671C" w:rsidRPr="000951ED" w:rsidRDefault="000951ED" w:rsidP="000951ED">
      <w:pPr>
        <w:spacing w:after="0" w:line="240" w:lineRule="auto"/>
        <w:jc w:val="both"/>
        <w:rPr>
          <w:rFonts w:cstheme="minorHAnsi"/>
          <w:noProof w:val="0"/>
          <w:lang w:val="ru-RU"/>
        </w:rPr>
      </w:pPr>
      <w:r w:rsidRPr="000951ED">
        <w:rPr>
          <w:rFonts w:cstheme="minorHAnsi"/>
          <w:noProof w:val="0"/>
          <w:lang w:val="ru-RU"/>
        </w:rPr>
        <w:t xml:space="preserve">Следующая таблица включает текущий статус выплат по каждой категории Проекта в соответствии с Соглашением о займе АБР. Процент выданной суммы согласно </w:t>
      </w:r>
      <w:r>
        <w:rPr>
          <w:rFonts w:cstheme="minorHAnsi"/>
          <w:noProof w:val="0"/>
          <w:lang w:val="ru-RU"/>
        </w:rPr>
        <w:t>Заемному соглашению</w:t>
      </w:r>
      <w:r w:rsidRPr="000951ED">
        <w:rPr>
          <w:rFonts w:cstheme="minorHAnsi"/>
          <w:noProof w:val="0"/>
          <w:lang w:val="ru-RU"/>
        </w:rPr>
        <w:t xml:space="preserve"> АБР в настоящее время составляет </w:t>
      </w:r>
      <w:r w:rsidRPr="000951ED">
        <w:rPr>
          <w:rFonts w:cstheme="minorHAnsi"/>
          <w:b/>
          <w:noProof w:val="0"/>
          <w:lang w:val="ru-RU"/>
        </w:rPr>
        <w:t>12,5%.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463"/>
        <w:gridCol w:w="2656"/>
        <w:gridCol w:w="1843"/>
        <w:gridCol w:w="1701"/>
        <w:gridCol w:w="12"/>
        <w:gridCol w:w="1547"/>
        <w:gridCol w:w="1417"/>
      </w:tblGrid>
      <w:tr w:rsidR="002650BD" w:rsidRPr="00D8781E" w:rsidTr="002650BD">
        <w:trPr>
          <w:trHeight w:val="505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Сводная информация о снятых заемных средств</w:t>
            </w:r>
          </w:p>
        </w:tc>
      </w:tr>
      <w:tr w:rsidR="002650BD" w:rsidRPr="002650BD" w:rsidTr="002650BD">
        <w:trPr>
          <w:trHeight w:val="68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i/>
                <w:iCs/>
                <w:noProof w:val="0"/>
                <w:color w:val="000000"/>
                <w:sz w:val="20"/>
                <w:szCs w:val="20"/>
                <w:lang w:val="ru-RU" w:eastAsia="ru-RU"/>
              </w:rPr>
              <w:t>в долл. США</w:t>
            </w:r>
          </w:p>
        </w:tc>
      </w:tr>
      <w:tr w:rsidR="002650BD" w:rsidRPr="00D8781E" w:rsidTr="002650BD">
        <w:trPr>
          <w:trHeight w:val="600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2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Статья</w:t>
            </w: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Общая сумма для финансирования АБР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Снятая сумма по сост. на 31.03.2018г.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Неснятые средства по состоянию на 31.03.2018г.</w:t>
            </w:r>
          </w:p>
        </w:tc>
      </w:tr>
      <w:tr w:rsidR="002650BD" w:rsidRPr="002650BD" w:rsidTr="002650BD">
        <w:trPr>
          <w:trHeight w:val="630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Категория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Подкатегория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2650BD" w:rsidRPr="002650BD" w:rsidTr="002650BD">
        <w:trPr>
          <w:trHeight w:val="583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Строительные работы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31 477 000,00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31 477 000,00 </w:t>
            </w:r>
          </w:p>
        </w:tc>
      </w:tr>
      <w:tr w:rsidR="002650BD" w:rsidRPr="002650BD" w:rsidTr="002650BD">
        <w:trPr>
          <w:trHeight w:val="407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1A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Строительства полигона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17 831 000,00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17 831 000,00 </w:t>
            </w:r>
          </w:p>
        </w:tc>
      </w:tr>
      <w:tr w:rsidR="002650BD" w:rsidRPr="002650BD" w:rsidTr="002650BD">
        <w:trPr>
          <w:trHeight w:val="413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1B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Закрытие свалки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5 700 000,00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5 700 000,00 </w:t>
            </w:r>
          </w:p>
        </w:tc>
      </w:tr>
      <w:tr w:rsidR="002650BD" w:rsidRPr="002650BD" w:rsidTr="002650BD">
        <w:trPr>
          <w:trHeight w:val="540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1C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Станции перегрузки, гаражи и МСП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5 400 000,00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5 400 000,00 </w:t>
            </w:r>
          </w:p>
        </w:tc>
      </w:tr>
      <w:tr w:rsidR="002650BD" w:rsidRPr="002650BD" w:rsidTr="002650BD">
        <w:trPr>
          <w:trHeight w:val="345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1D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Проектирование и надзор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2 546 000,00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2 546 000,00 </w:t>
            </w:r>
          </w:p>
        </w:tc>
      </w:tr>
      <w:tr w:rsidR="002650BD" w:rsidRPr="002650BD" w:rsidTr="002650BD">
        <w:trPr>
          <w:trHeight w:val="345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Машины и оборудования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23 455 500,00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16 437 550,80 </w:t>
            </w:r>
          </w:p>
        </w:tc>
      </w:tr>
      <w:tr w:rsidR="002650BD" w:rsidRPr="002650BD" w:rsidTr="002650BD">
        <w:trPr>
          <w:trHeight w:val="585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2A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Машины и оборудования для полигона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1 858 500,00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1 858 500,00 </w:t>
            </w:r>
          </w:p>
        </w:tc>
      </w:tr>
      <w:tr w:rsidR="002650BD" w:rsidRPr="002650BD" w:rsidTr="002650BD">
        <w:trPr>
          <w:trHeight w:val="576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2B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Мусороуборочные и перегрузочные машины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13 642 000,00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1 298 890,00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12 343 110,00 </w:t>
            </w:r>
          </w:p>
        </w:tc>
      </w:tr>
      <w:tr w:rsidR="002650BD" w:rsidRPr="002650BD" w:rsidTr="002650BD">
        <w:trPr>
          <w:trHeight w:val="288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2C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Контейнера и др. оборудования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7 955 000,00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5 719 059,20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2 235 940,80 </w:t>
            </w:r>
          </w:p>
        </w:tc>
      </w:tr>
      <w:tr w:rsidR="002650BD" w:rsidRPr="002650BD" w:rsidTr="002650BD">
        <w:trPr>
          <w:trHeight w:val="864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Управление проектами, развитие потенциала и исследования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4 407 200,00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3 373 159,22 </w:t>
            </w:r>
          </w:p>
        </w:tc>
      </w:tr>
      <w:tr w:rsidR="002650BD" w:rsidRPr="002650BD" w:rsidTr="002650BD">
        <w:trPr>
          <w:trHeight w:val="576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3A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Персонал и поддержка управления проектом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2 236 700,00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1 034 040,78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1 202 659,22 </w:t>
            </w:r>
          </w:p>
        </w:tc>
      </w:tr>
      <w:tr w:rsidR="002650BD" w:rsidRPr="002650BD" w:rsidTr="002650BD">
        <w:trPr>
          <w:trHeight w:val="576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3B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Программы поддержки потенциала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2 170 500,00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 xml:space="preserve"> 2 170 500,00 </w:t>
            </w:r>
          </w:p>
        </w:tc>
      </w:tr>
      <w:tr w:rsidR="002650BD" w:rsidRPr="002650BD" w:rsidTr="002650BD">
        <w:trPr>
          <w:trHeight w:val="576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Проценты и комиссии за обязательства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1 501 000,00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571 348,47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929 651,53 </w:t>
            </w:r>
          </w:p>
        </w:tc>
      </w:tr>
      <w:tr w:rsidR="002650BD" w:rsidRPr="002650BD" w:rsidTr="002650BD">
        <w:trPr>
          <w:trHeight w:val="288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Нераспределенная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8 159 300,00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8 159 300,00 </w:t>
            </w:r>
          </w:p>
        </w:tc>
      </w:tr>
      <w:tr w:rsidR="002650BD" w:rsidRPr="002650BD" w:rsidTr="002650BD">
        <w:trPr>
          <w:trHeight w:val="312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650BD" w:rsidRPr="002650BD" w:rsidRDefault="002650BD" w:rsidP="002650B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69 000 000,00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8 623 338,45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2650BD" w:rsidRPr="002650BD" w:rsidRDefault="002650BD" w:rsidP="002650B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</w:pPr>
            <w:r w:rsidRPr="002650BD">
              <w:rPr>
                <w:rFonts w:eastAsia="Times New Roman" w:cstheme="minorHAnsi"/>
                <w:b/>
                <w:bCs/>
                <w:noProof w:val="0"/>
                <w:color w:val="000000"/>
                <w:sz w:val="20"/>
                <w:szCs w:val="20"/>
                <w:lang w:val="ru-RU" w:eastAsia="ru-RU"/>
              </w:rPr>
              <w:t xml:space="preserve"> 60 376 661,55 </w:t>
            </w:r>
          </w:p>
        </w:tc>
      </w:tr>
    </w:tbl>
    <w:p w:rsidR="002650BD" w:rsidRDefault="002650BD" w:rsidP="002650BD">
      <w:pPr>
        <w:rPr>
          <w:rFonts w:cstheme="minorHAnsi"/>
          <w:noProof w:val="0"/>
          <w:lang w:val="ru-RU"/>
        </w:rPr>
      </w:pPr>
    </w:p>
    <w:p w:rsidR="002650BD" w:rsidRPr="002650BD" w:rsidRDefault="002650BD" w:rsidP="002650BD">
      <w:pPr>
        <w:spacing w:after="0"/>
        <w:rPr>
          <w:rFonts w:cstheme="minorHAnsi"/>
          <w:noProof w:val="0"/>
          <w:lang w:val="ru-RU"/>
        </w:rPr>
      </w:pPr>
      <w:r w:rsidRPr="002650BD">
        <w:rPr>
          <w:rFonts w:cstheme="minorHAnsi"/>
          <w:noProof w:val="0"/>
          <w:lang w:val="ru-RU"/>
        </w:rPr>
        <w:t xml:space="preserve">За отчетный период </w:t>
      </w:r>
      <w:r>
        <w:rPr>
          <w:rFonts w:cstheme="minorHAnsi"/>
          <w:noProof w:val="0"/>
          <w:lang w:val="ru-RU"/>
        </w:rPr>
        <w:t>Заявки на снятие средств</w:t>
      </w:r>
      <w:r w:rsidRPr="002650BD">
        <w:rPr>
          <w:rFonts w:cstheme="minorHAnsi"/>
          <w:noProof w:val="0"/>
          <w:lang w:val="ru-RU"/>
        </w:rPr>
        <w:t xml:space="preserve"> были связаны с контрактами:</w:t>
      </w:r>
    </w:p>
    <w:p w:rsidR="002650BD" w:rsidRPr="002650BD" w:rsidRDefault="002650BD" w:rsidP="002650BD">
      <w:pPr>
        <w:spacing w:after="0"/>
        <w:rPr>
          <w:rFonts w:cstheme="minorHAnsi"/>
          <w:noProof w:val="0"/>
          <w:lang w:val="ru-RU"/>
        </w:rPr>
      </w:pPr>
      <w:r w:rsidRPr="002650BD">
        <w:rPr>
          <w:rFonts w:cstheme="minorHAnsi"/>
          <w:noProof w:val="0"/>
          <w:lang w:val="ru-RU"/>
        </w:rPr>
        <w:t xml:space="preserve">• </w:t>
      </w:r>
      <w:r w:rsidRPr="002650BD">
        <w:rPr>
          <w:rFonts w:cstheme="minorHAnsi"/>
          <w:noProof w:val="0"/>
          <w:lang w:val="en-US"/>
        </w:rPr>
        <w:t>G</w:t>
      </w:r>
      <w:r w:rsidRPr="002650BD">
        <w:rPr>
          <w:rFonts w:cstheme="minorHAnsi"/>
          <w:noProof w:val="0"/>
          <w:lang w:val="ru-RU"/>
        </w:rPr>
        <w:t xml:space="preserve">2 </w:t>
      </w:r>
      <w:r w:rsidR="00097822">
        <w:rPr>
          <w:rFonts w:cstheme="minorHAnsi"/>
          <w:noProof w:val="0"/>
          <w:lang w:val="ru-RU"/>
        </w:rPr>
        <w:t>–</w:t>
      </w:r>
      <w:r w:rsidRPr="002650BD">
        <w:rPr>
          <w:rFonts w:cstheme="minorHAnsi"/>
          <w:noProof w:val="0"/>
          <w:lang w:val="ru-RU"/>
        </w:rPr>
        <w:t xml:space="preserve"> </w:t>
      </w:r>
      <w:r w:rsidR="00097822">
        <w:rPr>
          <w:rFonts w:cstheme="minorHAnsi"/>
          <w:noProof w:val="0"/>
          <w:lang w:val="ru-RU"/>
        </w:rPr>
        <w:t>Мусороуборочные и перегрузочные машины</w:t>
      </w:r>
      <w:r w:rsidRPr="002650BD">
        <w:rPr>
          <w:rFonts w:cstheme="minorHAnsi"/>
          <w:noProof w:val="0"/>
          <w:lang w:val="ru-RU"/>
        </w:rPr>
        <w:t>;</w:t>
      </w:r>
    </w:p>
    <w:p w:rsidR="002650BD" w:rsidRPr="002650BD" w:rsidRDefault="002650BD" w:rsidP="002650BD">
      <w:pPr>
        <w:spacing w:after="0"/>
        <w:rPr>
          <w:rFonts w:cstheme="minorHAnsi"/>
          <w:noProof w:val="0"/>
          <w:lang w:val="ru-RU"/>
        </w:rPr>
      </w:pPr>
      <w:r w:rsidRPr="002650BD">
        <w:rPr>
          <w:rFonts w:cstheme="minorHAnsi"/>
          <w:noProof w:val="0"/>
          <w:lang w:val="ru-RU"/>
        </w:rPr>
        <w:t xml:space="preserve">• </w:t>
      </w:r>
      <w:r w:rsidRPr="002650BD">
        <w:rPr>
          <w:rFonts w:cstheme="minorHAnsi"/>
          <w:noProof w:val="0"/>
          <w:lang w:val="en-US"/>
        </w:rPr>
        <w:t>G</w:t>
      </w:r>
      <w:r w:rsidRPr="002650BD">
        <w:rPr>
          <w:rFonts w:cstheme="minorHAnsi"/>
          <w:noProof w:val="0"/>
          <w:lang w:val="ru-RU"/>
        </w:rPr>
        <w:t xml:space="preserve">4 </w:t>
      </w:r>
      <w:r w:rsidR="00097822">
        <w:rPr>
          <w:rFonts w:cstheme="minorHAnsi"/>
          <w:noProof w:val="0"/>
          <w:lang w:val="ru-RU"/>
        </w:rPr>
        <w:t>–</w:t>
      </w:r>
      <w:r w:rsidRPr="002650BD">
        <w:rPr>
          <w:rFonts w:cstheme="minorHAnsi"/>
          <w:noProof w:val="0"/>
          <w:lang w:val="ru-RU"/>
        </w:rPr>
        <w:t xml:space="preserve"> </w:t>
      </w:r>
      <w:r w:rsidR="00097822">
        <w:rPr>
          <w:rFonts w:cstheme="minorHAnsi"/>
          <w:noProof w:val="0"/>
          <w:lang w:val="ru-RU"/>
        </w:rPr>
        <w:t>контейнера для сбора ТБО</w:t>
      </w:r>
      <w:r w:rsidRPr="002650BD">
        <w:rPr>
          <w:rFonts w:cstheme="minorHAnsi"/>
          <w:noProof w:val="0"/>
          <w:lang w:val="ru-RU"/>
        </w:rPr>
        <w:t xml:space="preserve"> 770 л и 1100 л;</w:t>
      </w:r>
    </w:p>
    <w:p w:rsidR="002650BD" w:rsidRPr="002650BD" w:rsidRDefault="002650BD" w:rsidP="002650BD">
      <w:pPr>
        <w:spacing w:after="0"/>
        <w:rPr>
          <w:rFonts w:cstheme="minorHAnsi"/>
          <w:noProof w:val="0"/>
          <w:lang w:val="ru-RU"/>
        </w:rPr>
      </w:pPr>
      <w:r w:rsidRPr="002650BD">
        <w:rPr>
          <w:rFonts w:cstheme="minorHAnsi"/>
          <w:noProof w:val="0"/>
          <w:lang w:val="ru-RU"/>
        </w:rPr>
        <w:t xml:space="preserve">• </w:t>
      </w:r>
      <w:r w:rsidRPr="002650BD">
        <w:rPr>
          <w:rFonts w:cstheme="minorHAnsi"/>
          <w:noProof w:val="0"/>
          <w:lang w:val="en-US"/>
        </w:rPr>
        <w:t>C</w:t>
      </w:r>
      <w:r w:rsidRPr="002650BD">
        <w:rPr>
          <w:rFonts w:cstheme="minorHAnsi"/>
          <w:noProof w:val="0"/>
          <w:lang w:val="ru-RU"/>
        </w:rPr>
        <w:t xml:space="preserve">1 - консультанты </w:t>
      </w:r>
      <w:r w:rsidR="00097822">
        <w:rPr>
          <w:rFonts w:cstheme="minorHAnsi"/>
          <w:noProof w:val="0"/>
          <w:lang w:val="ru-RU"/>
        </w:rPr>
        <w:t>ГРП</w:t>
      </w:r>
      <w:r w:rsidRPr="002650BD">
        <w:rPr>
          <w:rFonts w:cstheme="minorHAnsi"/>
          <w:noProof w:val="0"/>
          <w:lang w:val="ru-RU"/>
        </w:rPr>
        <w:t>;</w:t>
      </w:r>
    </w:p>
    <w:p w:rsidR="002650BD" w:rsidRPr="002650BD" w:rsidRDefault="002650BD" w:rsidP="002650BD">
      <w:pPr>
        <w:spacing w:after="0"/>
        <w:rPr>
          <w:rFonts w:cstheme="minorHAnsi"/>
          <w:noProof w:val="0"/>
          <w:lang w:val="ru-RU"/>
        </w:rPr>
      </w:pPr>
      <w:r w:rsidRPr="002650BD">
        <w:rPr>
          <w:rFonts w:cstheme="minorHAnsi"/>
          <w:noProof w:val="0"/>
          <w:lang w:val="ru-RU"/>
        </w:rPr>
        <w:t xml:space="preserve">• </w:t>
      </w:r>
      <w:r w:rsidRPr="002650BD">
        <w:rPr>
          <w:rFonts w:cstheme="minorHAnsi"/>
          <w:noProof w:val="0"/>
          <w:lang w:val="en-US"/>
        </w:rPr>
        <w:t>C</w:t>
      </w:r>
      <w:r w:rsidRPr="002650BD">
        <w:rPr>
          <w:rFonts w:cstheme="minorHAnsi"/>
          <w:noProof w:val="0"/>
          <w:lang w:val="ru-RU"/>
        </w:rPr>
        <w:t xml:space="preserve">5 - Консультанты по аудиту </w:t>
      </w:r>
      <w:r w:rsidR="00097822">
        <w:rPr>
          <w:rFonts w:cstheme="minorHAnsi"/>
          <w:noProof w:val="0"/>
          <w:lang w:val="ru-RU"/>
        </w:rPr>
        <w:t>ГРП</w:t>
      </w:r>
      <w:r w:rsidRPr="002650BD">
        <w:rPr>
          <w:rFonts w:cstheme="minorHAnsi"/>
          <w:noProof w:val="0"/>
          <w:lang w:val="ru-RU"/>
        </w:rPr>
        <w:t>;</w:t>
      </w:r>
    </w:p>
    <w:p w:rsidR="002650BD" w:rsidRPr="0064359A" w:rsidRDefault="002650BD" w:rsidP="002650BD">
      <w:pPr>
        <w:spacing w:after="0"/>
        <w:rPr>
          <w:rFonts w:cstheme="minorHAnsi"/>
          <w:noProof w:val="0"/>
          <w:lang w:val="ru-RU"/>
        </w:rPr>
      </w:pPr>
      <w:r w:rsidRPr="0064359A">
        <w:rPr>
          <w:rFonts w:cstheme="minorHAnsi"/>
          <w:noProof w:val="0"/>
          <w:lang w:val="ru-RU"/>
        </w:rPr>
        <w:t xml:space="preserve">• </w:t>
      </w:r>
      <w:r w:rsidR="00097822">
        <w:rPr>
          <w:rFonts w:cstheme="minorHAnsi"/>
          <w:noProof w:val="0"/>
          <w:lang w:val="ru-RU"/>
        </w:rPr>
        <w:t>Операционные</w:t>
      </w:r>
      <w:r w:rsidRPr="0064359A">
        <w:rPr>
          <w:rFonts w:cstheme="minorHAnsi"/>
          <w:noProof w:val="0"/>
          <w:lang w:val="ru-RU"/>
        </w:rPr>
        <w:t xml:space="preserve"> расходы ГРП.</w:t>
      </w:r>
    </w:p>
    <w:p w:rsidR="002650BD" w:rsidRPr="0064359A" w:rsidRDefault="002650BD" w:rsidP="002650BD">
      <w:pPr>
        <w:spacing w:after="0"/>
        <w:rPr>
          <w:rFonts w:cstheme="minorHAnsi"/>
          <w:noProof w:val="0"/>
          <w:lang w:val="ru-RU"/>
        </w:rPr>
      </w:pPr>
    </w:p>
    <w:p w:rsidR="00090B74" w:rsidRDefault="002650BD" w:rsidP="00090B74">
      <w:pPr>
        <w:spacing w:after="0"/>
        <w:rPr>
          <w:rFonts w:cstheme="minorHAnsi"/>
          <w:noProof w:val="0"/>
          <w:lang w:val="ru-RU"/>
        </w:rPr>
      </w:pPr>
      <w:r w:rsidRPr="002650BD">
        <w:rPr>
          <w:rFonts w:cstheme="minorHAnsi"/>
          <w:noProof w:val="0"/>
          <w:lang w:val="ru-RU"/>
        </w:rPr>
        <w:t xml:space="preserve">В следующей таблице приведены суммы </w:t>
      </w:r>
      <w:r w:rsidRPr="002650BD">
        <w:rPr>
          <w:rFonts w:cstheme="minorHAnsi"/>
          <w:noProof w:val="0"/>
          <w:lang w:val="en-US"/>
        </w:rPr>
        <w:t>WA</w:t>
      </w:r>
      <w:r w:rsidRPr="002650BD">
        <w:rPr>
          <w:rFonts w:cstheme="minorHAnsi"/>
          <w:noProof w:val="0"/>
          <w:lang w:val="ru-RU"/>
        </w:rPr>
        <w:t xml:space="preserve"> за отчетный период:</w:t>
      </w:r>
    </w:p>
    <w:p w:rsidR="00090B74" w:rsidRDefault="00871F79" w:rsidP="00090B74">
      <w:pPr>
        <w:spacing w:after="0"/>
        <w:rPr>
          <w:rFonts w:cstheme="minorHAnsi"/>
          <w:noProof w:val="0"/>
          <w:lang w:val="ru-RU"/>
        </w:rPr>
      </w:pPr>
      <w:r w:rsidRPr="00871F79">
        <w:rPr>
          <w:lang w:val="ru-RU" w:eastAsia="ru-RU"/>
        </w:rPr>
        <w:lastRenderedPageBreak/>
        <w:drawing>
          <wp:inline distT="0" distB="0" distL="0" distR="0" wp14:anchorId="159C2563" wp14:editId="225313B2">
            <wp:extent cx="6355081" cy="26517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684" cy="265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79" w:rsidRDefault="00871F79" w:rsidP="00090B74">
      <w:pPr>
        <w:spacing w:after="0"/>
        <w:rPr>
          <w:rFonts w:cstheme="minorHAnsi"/>
          <w:b/>
          <w:noProof w:val="0"/>
          <w:sz w:val="24"/>
          <w:szCs w:val="24"/>
          <w:u w:val="single"/>
          <w:lang w:val="ru-RU"/>
        </w:rPr>
      </w:pPr>
    </w:p>
    <w:p w:rsidR="00270F10" w:rsidRPr="00270F10" w:rsidRDefault="00270F10" w:rsidP="00270F10">
      <w:pPr>
        <w:spacing w:after="0"/>
        <w:rPr>
          <w:rFonts w:cstheme="minorHAnsi"/>
          <w:noProof w:val="0"/>
          <w:sz w:val="24"/>
          <w:szCs w:val="24"/>
          <w:lang w:val="ru-RU"/>
        </w:rPr>
      </w:pPr>
      <w:r w:rsidRPr="00270F10">
        <w:rPr>
          <w:rFonts w:cstheme="minorHAnsi"/>
          <w:noProof w:val="0"/>
          <w:sz w:val="24"/>
          <w:szCs w:val="24"/>
          <w:lang w:val="ru-RU"/>
        </w:rPr>
        <w:t>План выплат на 2018 год, включая платежи по текущим контрактам Проекта, представлен в Приложении 4.</w:t>
      </w:r>
    </w:p>
    <w:p w:rsidR="00270F10" w:rsidRPr="00270F10" w:rsidRDefault="00270F10" w:rsidP="00270F10">
      <w:pPr>
        <w:spacing w:after="0"/>
        <w:rPr>
          <w:rFonts w:cstheme="minorHAnsi"/>
          <w:noProof w:val="0"/>
          <w:sz w:val="24"/>
          <w:szCs w:val="24"/>
          <w:lang w:val="ru-RU"/>
        </w:rPr>
      </w:pPr>
    </w:p>
    <w:p w:rsidR="00270F10" w:rsidRPr="00270F10" w:rsidRDefault="00270F10" w:rsidP="00270F10">
      <w:pPr>
        <w:spacing w:after="0"/>
        <w:rPr>
          <w:rFonts w:cstheme="minorHAnsi"/>
          <w:noProof w:val="0"/>
          <w:sz w:val="24"/>
          <w:szCs w:val="24"/>
          <w:lang w:val="ru-RU"/>
        </w:rPr>
      </w:pPr>
      <w:r w:rsidRPr="00270F10">
        <w:rPr>
          <w:rFonts w:cstheme="minorHAnsi"/>
          <w:noProof w:val="0"/>
          <w:sz w:val="24"/>
          <w:szCs w:val="24"/>
          <w:lang w:val="ru-RU"/>
        </w:rPr>
        <w:t>Кроме того, консультант PIU выполнил следующие подзадачи:</w:t>
      </w:r>
    </w:p>
    <w:p w:rsidR="00270F10" w:rsidRPr="00270F10" w:rsidRDefault="00270F10" w:rsidP="00270F10">
      <w:pPr>
        <w:spacing w:after="0"/>
        <w:ind w:left="709" w:hanging="142"/>
        <w:rPr>
          <w:rFonts w:cstheme="minorHAnsi"/>
          <w:noProof w:val="0"/>
          <w:sz w:val="24"/>
          <w:szCs w:val="24"/>
          <w:lang w:val="ru-RU"/>
        </w:rPr>
      </w:pPr>
      <w:r w:rsidRPr="00270F10">
        <w:rPr>
          <w:rFonts w:cstheme="minorHAnsi"/>
          <w:noProof w:val="0"/>
          <w:sz w:val="24"/>
          <w:szCs w:val="24"/>
          <w:lang w:val="ru-RU"/>
        </w:rPr>
        <w:t xml:space="preserve">- поддержка </w:t>
      </w:r>
      <w:r>
        <w:rPr>
          <w:rFonts w:cstheme="minorHAnsi"/>
          <w:noProof w:val="0"/>
          <w:sz w:val="24"/>
          <w:szCs w:val="24"/>
          <w:lang w:val="ru-RU"/>
        </w:rPr>
        <w:t>ГУП Махсустранс</w:t>
      </w:r>
      <w:r w:rsidRPr="00270F10">
        <w:rPr>
          <w:rFonts w:cstheme="minorHAnsi"/>
          <w:noProof w:val="0"/>
          <w:sz w:val="24"/>
          <w:szCs w:val="24"/>
          <w:lang w:val="ru-RU"/>
        </w:rPr>
        <w:t xml:space="preserve"> для разработки Бизнес-плана Компании на 2018 год и включения комментариев и рекомендаций, предоставленных Государственным комитетом по экологии и охране окружающей среды;</w:t>
      </w:r>
    </w:p>
    <w:p w:rsidR="00270F10" w:rsidRPr="00270F10" w:rsidRDefault="00270F10" w:rsidP="00270F10">
      <w:pPr>
        <w:spacing w:after="0"/>
        <w:ind w:left="709" w:hanging="142"/>
        <w:rPr>
          <w:rFonts w:cstheme="minorHAnsi"/>
          <w:noProof w:val="0"/>
          <w:sz w:val="24"/>
          <w:szCs w:val="24"/>
          <w:lang w:val="ru-RU"/>
        </w:rPr>
      </w:pPr>
      <w:r w:rsidRPr="00270F10">
        <w:rPr>
          <w:rFonts w:cstheme="minorHAnsi"/>
          <w:noProof w:val="0"/>
          <w:sz w:val="24"/>
          <w:szCs w:val="24"/>
          <w:lang w:val="ru-RU"/>
        </w:rPr>
        <w:t xml:space="preserve">- помощь в оценке технических </w:t>
      </w:r>
      <w:r>
        <w:rPr>
          <w:rFonts w:cstheme="minorHAnsi"/>
          <w:noProof w:val="0"/>
          <w:sz w:val="24"/>
          <w:szCs w:val="24"/>
          <w:lang w:val="ru-RU"/>
        </w:rPr>
        <w:t>предложений</w:t>
      </w:r>
      <w:r w:rsidRPr="00270F10">
        <w:rPr>
          <w:rFonts w:cstheme="minorHAnsi"/>
          <w:noProof w:val="0"/>
          <w:sz w:val="24"/>
          <w:szCs w:val="24"/>
          <w:lang w:val="ru-RU"/>
        </w:rPr>
        <w:t xml:space="preserve"> по пакету C2 - Консультанты по проектированию и </w:t>
      </w:r>
      <w:r>
        <w:rPr>
          <w:rFonts w:cstheme="minorHAnsi"/>
          <w:noProof w:val="0"/>
          <w:sz w:val="24"/>
          <w:szCs w:val="24"/>
          <w:lang w:val="ru-RU"/>
        </w:rPr>
        <w:t>надзору за строительством</w:t>
      </w:r>
      <w:r w:rsidRPr="00270F10">
        <w:rPr>
          <w:rFonts w:cstheme="minorHAnsi"/>
          <w:noProof w:val="0"/>
          <w:sz w:val="24"/>
          <w:szCs w:val="24"/>
          <w:lang w:val="ru-RU"/>
        </w:rPr>
        <w:t xml:space="preserve"> санитарн</w:t>
      </w:r>
      <w:r>
        <w:rPr>
          <w:rFonts w:cstheme="minorHAnsi"/>
          <w:noProof w:val="0"/>
          <w:sz w:val="24"/>
          <w:szCs w:val="24"/>
          <w:lang w:val="ru-RU"/>
        </w:rPr>
        <w:t>ого</w:t>
      </w:r>
      <w:r w:rsidRPr="00270F10">
        <w:rPr>
          <w:rFonts w:cstheme="minorHAnsi"/>
          <w:noProof w:val="0"/>
          <w:sz w:val="24"/>
          <w:szCs w:val="24"/>
          <w:lang w:val="ru-RU"/>
        </w:rPr>
        <w:t xml:space="preserve"> полигон</w:t>
      </w:r>
      <w:r>
        <w:rPr>
          <w:rFonts w:cstheme="minorHAnsi"/>
          <w:noProof w:val="0"/>
          <w:sz w:val="24"/>
          <w:szCs w:val="24"/>
          <w:lang w:val="ru-RU"/>
        </w:rPr>
        <w:t>а</w:t>
      </w:r>
      <w:r w:rsidRPr="00270F10">
        <w:rPr>
          <w:rFonts w:cstheme="minorHAnsi"/>
          <w:noProof w:val="0"/>
          <w:sz w:val="24"/>
          <w:szCs w:val="24"/>
          <w:lang w:val="ru-RU"/>
        </w:rPr>
        <w:t>;</w:t>
      </w:r>
    </w:p>
    <w:p w:rsidR="00270F10" w:rsidRPr="00270F10" w:rsidRDefault="00270F10" w:rsidP="00270F10">
      <w:pPr>
        <w:spacing w:after="0"/>
        <w:ind w:left="709" w:hanging="142"/>
        <w:rPr>
          <w:rFonts w:cstheme="minorHAnsi"/>
          <w:noProof w:val="0"/>
          <w:sz w:val="24"/>
          <w:szCs w:val="24"/>
          <w:lang w:val="ru-RU"/>
        </w:rPr>
      </w:pPr>
      <w:r w:rsidRPr="00270F10">
        <w:rPr>
          <w:rFonts w:cstheme="minorHAnsi"/>
          <w:noProof w:val="0"/>
          <w:sz w:val="24"/>
          <w:szCs w:val="24"/>
          <w:lang w:val="ru-RU"/>
        </w:rPr>
        <w:t>- содействие в подготовке и согласовании с формами банковских аккредитивов местного банка и его условиями, которые должны быть сделаны в соответствии с договором G2 - грузовые автомобили и транспортные средства для сбора отходов;</w:t>
      </w:r>
    </w:p>
    <w:p w:rsidR="00270F10" w:rsidRPr="00270F10" w:rsidRDefault="00270F10" w:rsidP="00270F10">
      <w:pPr>
        <w:spacing w:after="0"/>
        <w:ind w:left="709" w:hanging="142"/>
        <w:rPr>
          <w:rFonts w:cstheme="minorHAnsi"/>
          <w:noProof w:val="0"/>
          <w:sz w:val="24"/>
          <w:szCs w:val="24"/>
          <w:lang w:val="ru-RU"/>
        </w:rPr>
      </w:pPr>
      <w:r w:rsidRPr="00270F10">
        <w:rPr>
          <w:rFonts w:cstheme="minorHAnsi"/>
          <w:noProof w:val="0"/>
          <w:sz w:val="24"/>
          <w:szCs w:val="24"/>
          <w:lang w:val="ru-RU"/>
        </w:rPr>
        <w:t>- связь с АБР повторно. выдача письма с обязательством по аккредитиву по Контракту G2</w:t>
      </w:r>
    </w:p>
    <w:p w:rsidR="00270F10" w:rsidRPr="00270F10" w:rsidRDefault="00270F10" w:rsidP="00270F10">
      <w:pPr>
        <w:spacing w:after="0"/>
        <w:ind w:left="709" w:hanging="142"/>
        <w:rPr>
          <w:rFonts w:cstheme="minorHAnsi"/>
          <w:noProof w:val="0"/>
          <w:sz w:val="24"/>
          <w:szCs w:val="24"/>
          <w:lang w:val="ru-RU"/>
        </w:rPr>
      </w:pPr>
      <w:r w:rsidRPr="00270F10">
        <w:rPr>
          <w:rFonts w:cstheme="minorHAnsi"/>
          <w:noProof w:val="0"/>
          <w:sz w:val="24"/>
          <w:szCs w:val="24"/>
          <w:lang w:val="ru-RU"/>
        </w:rPr>
        <w:t>- участие в переговорах с Поставщиком «</w:t>
      </w:r>
      <w:proofErr w:type="spellStart"/>
      <w:r w:rsidRPr="00270F10">
        <w:rPr>
          <w:rFonts w:cstheme="minorHAnsi"/>
          <w:noProof w:val="0"/>
          <w:sz w:val="24"/>
          <w:szCs w:val="24"/>
          <w:lang w:val="ru-RU"/>
        </w:rPr>
        <w:t>Posco</w:t>
      </w:r>
      <w:proofErr w:type="spellEnd"/>
      <w:r w:rsidRPr="00270F10">
        <w:rPr>
          <w:rFonts w:cstheme="minorHAnsi"/>
          <w:noProof w:val="0"/>
          <w:sz w:val="24"/>
          <w:szCs w:val="24"/>
          <w:lang w:val="ru-RU"/>
        </w:rPr>
        <w:t xml:space="preserve"> </w:t>
      </w:r>
      <w:proofErr w:type="spellStart"/>
      <w:r w:rsidRPr="00270F10">
        <w:rPr>
          <w:rFonts w:cstheme="minorHAnsi"/>
          <w:noProof w:val="0"/>
          <w:sz w:val="24"/>
          <w:szCs w:val="24"/>
          <w:lang w:val="ru-RU"/>
        </w:rPr>
        <w:t>Daewoo</w:t>
      </w:r>
      <w:proofErr w:type="spellEnd"/>
      <w:r w:rsidRPr="00270F10">
        <w:rPr>
          <w:rFonts w:cstheme="minorHAnsi"/>
          <w:noProof w:val="0"/>
          <w:sz w:val="24"/>
          <w:szCs w:val="24"/>
          <w:lang w:val="ru-RU"/>
        </w:rPr>
        <w:t>», касающимся форм перед транспортировкой, таможенных процедур и транспортных вопросов;</w:t>
      </w:r>
    </w:p>
    <w:p w:rsidR="00270F10" w:rsidRPr="00270F10" w:rsidRDefault="00270F10" w:rsidP="00270F10">
      <w:pPr>
        <w:spacing w:after="0"/>
        <w:ind w:left="709" w:hanging="142"/>
        <w:rPr>
          <w:rFonts w:cstheme="minorHAnsi"/>
          <w:noProof w:val="0"/>
          <w:sz w:val="24"/>
          <w:szCs w:val="24"/>
          <w:lang w:val="ru-RU"/>
        </w:rPr>
      </w:pPr>
      <w:r w:rsidRPr="00270F10">
        <w:rPr>
          <w:rFonts w:cstheme="minorHAnsi"/>
          <w:noProof w:val="0"/>
          <w:sz w:val="24"/>
          <w:szCs w:val="24"/>
          <w:lang w:val="ru-RU"/>
        </w:rPr>
        <w:t>- анализ финансовой и опера</w:t>
      </w:r>
      <w:r>
        <w:rPr>
          <w:rFonts w:cstheme="minorHAnsi"/>
          <w:noProof w:val="0"/>
          <w:sz w:val="24"/>
          <w:szCs w:val="24"/>
          <w:lang w:val="ru-RU"/>
        </w:rPr>
        <w:t>ционной</w:t>
      </w:r>
      <w:r w:rsidRPr="00270F10">
        <w:rPr>
          <w:rFonts w:cstheme="minorHAnsi"/>
          <w:noProof w:val="0"/>
          <w:sz w:val="24"/>
          <w:szCs w:val="24"/>
          <w:lang w:val="ru-RU"/>
        </w:rPr>
        <w:t xml:space="preserve"> деятельности </w:t>
      </w:r>
      <w:r>
        <w:rPr>
          <w:rFonts w:cstheme="minorHAnsi"/>
          <w:noProof w:val="0"/>
          <w:sz w:val="24"/>
          <w:szCs w:val="24"/>
          <w:lang w:val="ru-RU"/>
        </w:rPr>
        <w:t>ГУП «Махсустранс»</w:t>
      </w:r>
      <w:r w:rsidRPr="00270F10">
        <w:rPr>
          <w:rFonts w:cstheme="minorHAnsi"/>
          <w:noProof w:val="0"/>
          <w:sz w:val="24"/>
          <w:szCs w:val="24"/>
          <w:lang w:val="ru-RU"/>
        </w:rPr>
        <w:t xml:space="preserve"> и подготовка сводных отчетов и рекомендаций по улучшению;</w:t>
      </w:r>
    </w:p>
    <w:p w:rsidR="00270F10" w:rsidRPr="00270F10" w:rsidRDefault="00270F10" w:rsidP="00270F10">
      <w:pPr>
        <w:spacing w:after="0"/>
        <w:ind w:left="709" w:hanging="142"/>
        <w:rPr>
          <w:rFonts w:cstheme="minorHAnsi"/>
          <w:noProof w:val="0"/>
          <w:sz w:val="24"/>
          <w:szCs w:val="24"/>
          <w:lang w:val="ru-RU"/>
        </w:rPr>
      </w:pPr>
      <w:r w:rsidRPr="00270F10">
        <w:rPr>
          <w:rFonts w:cstheme="minorHAnsi"/>
          <w:noProof w:val="0"/>
          <w:sz w:val="24"/>
          <w:szCs w:val="24"/>
          <w:lang w:val="ru-RU"/>
        </w:rPr>
        <w:t>- содействие в подготовке проектных выплат и фактических данных по проектам и отчетности в отношении местных правительственных агентств и АБР;</w:t>
      </w:r>
    </w:p>
    <w:p w:rsidR="00270F10" w:rsidRPr="00270F10" w:rsidRDefault="00270F10" w:rsidP="00270F10">
      <w:pPr>
        <w:spacing w:after="0"/>
        <w:ind w:left="709" w:hanging="142"/>
        <w:rPr>
          <w:rFonts w:cstheme="minorHAnsi"/>
          <w:noProof w:val="0"/>
          <w:sz w:val="24"/>
          <w:szCs w:val="24"/>
          <w:lang w:val="ru-RU"/>
        </w:rPr>
      </w:pPr>
      <w:r w:rsidRPr="00270F10">
        <w:rPr>
          <w:rFonts w:cstheme="minorHAnsi"/>
          <w:noProof w:val="0"/>
          <w:sz w:val="24"/>
          <w:szCs w:val="24"/>
          <w:lang w:val="ru-RU"/>
        </w:rPr>
        <w:t>- участие в различных встречах и презентациях о прогрессе проекта и прогрессе</w:t>
      </w:r>
      <w:r>
        <w:rPr>
          <w:rFonts w:cstheme="minorHAnsi"/>
          <w:noProof w:val="0"/>
          <w:sz w:val="24"/>
          <w:szCs w:val="24"/>
          <w:lang w:val="ru-RU"/>
        </w:rPr>
        <w:t xml:space="preserve"> снятие заемных средств</w:t>
      </w:r>
      <w:r w:rsidRPr="00270F10">
        <w:rPr>
          <w:rFonts w:cstheme="minorHAnsi"/>
          <w:noProof w:val="0"/>
          <w:sz w:val="24"/>
          <w:szCs w:val="24"/>
          <w:lang w:val="ru-RU"/>
        </w:rPr>
        <w:t>.</w:t>
      </w:r>
    </w:p>
    <w:p w:rsidR="00606420" w:rsidRPr="002650BD" w:rsidRDefault="00606420" w:rsidP="00090B74">
      <w:pPr>
        <w:spacing w:after="0"/>
        <w:rPr>
          <w:rFonts w:cstheme="minorHAnsi"/>
          <w:b/>
          <w:noProof w:val="0"/>
          <w:sz w:val="24"/>
          <w:szCs w:val="24"/>
          <w:u w:val="single"/>
          <w:lang w:val="ru-RU"/>
        </w:rPr>
      </w:pPr>
      <w:r w:rsidRPr="002650BD">
        <w:rPr>
          <w:rFonts w:cstheme="minorHAnsi"/>
          <w:b/>
          <w:noProof w:val="0"/>
          <w:sz w:val="24"/>
          <w:szCs w:val="24"/>
          <w:u w:val="single"/>
          <w:lang w:val="ru-RU"/>
        </w:rPr>
        <w:br w:type="page"/>
      </w:r>
    </w:p>
    <w:p w:rsidR="00110039" w:rsidRPr="002650BD" w:rsidRDefault="00110039" w:rsidP="00B04C8A">
      <w:pPr>
        <w:pStyle w:val="af5"/>
        <w:ind w:left="0"/>
        <w:rPr>
          <w:noProof w:val="0"/>
          <w:lang w:val="ru-RU"/>
        </w:rPr>
      </w:pPr>
    </w:p>
    <w:p w:rsidR="0083590E" w:rsidRPr="00744848" w:rsidRDefault="00280B98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4" w:name="_Toc513212052"/>
      <w:bookmarkEnd w:id="11"/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Внедрение социальной защиты</w:t>
      </w:r>
      <w:r w:rsidR="0083590E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, Мониторинг и Оценка (Задача </w:t>
      </w:r>
      <w:r w:rsidR="0083590E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en-US"/>
        </w:rPr>
        <w:t>E</w:t>
      </w:r>
      <w:r w:rsidR="0083590E"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)</w:t>
      </w:r>
      <w:bookmarkEnd w:id="14"/>
    </w:p>
    <w:p w:rsidR="008D3B13" w:rsidRDefault="008D3B13" w:rsidP="00CE12CB">
      <w:pPr>
        <w:pStyle w:val="af5"/>
        <w:ind w:hanging="720"/>
        <w:rPr>
          <w:rFonts w:asciiTheme="minorHAnsi" w:hAnsiTheme="minorHAnsi" w:cstheme="minorHAnsi"/>
          <w:b/>
          <w:noProof w:val="0"/>
          <w:sz w:val="24"/>
          <w:szCs w:val="24"/>
          <w:u w:val="single"/>
          <w:lang w:val="ru-RU"/>
        </w:rPr>
      </w:pPr>
    </w:p>
    <w:p w:rsidR="00270F10" w:rsidRPr="00AC7C57" w:rsidRDefault="00270F10" w:rsidP="00270F10">
      <w:pPr>
        <w:pStyle w:val="3"/>
      </w:pPr>
      <w:r w:rsidRPr="00AC7C57">
        <w:t>Social Safeguard Monitoring</w:t>
      </w:r>
    </w:p>
    <w:p w:rsidR="00270F10" w:rsidRPr="0083590E" w:rsidRDefault="00270F10" w:rsidP="00CE12CB">
      <w:pPr>
        <w:pStyle w:val="af5"/>
        <w:ind w:hanging="720"/>
        <w:rPr>
          <w:rFonts w:asciiTheme="minorHAnsi" w:hAnsiTheme="minorHAnsi" w:cstheme="minorHAnsi"/>
          <w:b/>
          <w:noProof w:val="0"/>
          <w:sz w:val="24"/>
          <w:szCs w:val="24"/>
          <w:u w:val="single"/>
          <w:lang w:val="ru-RU"/>
        </w:rPr>
      </w:pPr>
    </w:p>
    <w:p w:rsidR="00270F10" w:rsidRPr="00270F10" w:rsidRDefault="00270F10" w:rsidP="00D63659">
      <w:pPr>
        <w:spacing w:after="0"/>
        <w:ind w:firstLine="360"/>
        <w:jc w:val="both"/>
        <w:rPr>
          <w:rFonts w:cstheme="minorHAnsi"/>
          <w:lang w:val="ru-RU"/>
        </w:rPr>
      </w:pPr>
      <w:r w:rsidRPr="00270F10">
        <w:rPr>
          <w:rFonts w:cstheme="minorHAnsi"/>
          <w:lang w:val="ru-RU"/>
        </w:rPr>
        <w:t>В соответствии с Планом реструктуризации земельных ресурсов АБР (SPS LARP) был подготовлен в 2012 году и раскрыт в 2013 году. LARP время от времени обновлялся. Меры по защите и смягчению последствий включают следующее:</w:t>
      </w:r>
    </w:p>
    <w:p w:rsidR="00270F10" w:rsidRPr="00270F10" w:rsidRDefault="00270F10" w:rsidP="00D63659">
      <w:pPr>
        <w:pStyle w:val="af5"/>
        <w:ind w:left="709" w:hanging="349"/>
        <w:rPr>
          <w:rFonts w:asciiTheme="minorHAnsi" w:hAnsiTheme="minorHAnsi" w:cstheme="minorHAnsi"/>
          <w:lang w:val="ru-RU"/>
        </w:rPr>
      </w:pPr>
      <w:r w:rsidRPr="00270F10">
        <w:rPr>
          <w:rFonts w:asciiTheme="minorHAnsi" w:hAnsiTheme="minorHAnsi" w:cstheme="minorHAnsi"/>
          <w:lang w:val="ru-RU"/>
        </w:rPr>
        <w:t>(i) земли для компенсации земли;</w:t>
      </w:r>
    </w:p>
    <w:p w:rsidR="00270F10" w:rsidRPr="00270F10" w:rsidRDefault="00270F10" w:rsidP="00D63659">
      <w:pPr>
        <w:pStyle w:val="af5"/>
        <w:ind w:left="709" w:hanging="349"/>
        <w:rPr>
          <w:rFonts w:asciiTheme="minorHAnsi" w:hAnsiTheme="minorHAnsi" w:cstheme="minorHAnsi"/>
          <w:lang w:val="ru-RU"/>
        </w:rPr>
      </w:pPr>
      <w:r w:rsidRPr="00270F10">
        <w:rPr>
          <w:rFonts w:asciiTheme="minorHAnsi" w:hAnsiTheme="minorHAnsi" w:cstheme="minorHAnsi"/>
          <w:lang w:val="ru-RU"/>
        </w:rPr>
        <w:t>(ii) компенсация за утраченные урожаи и прибыль;</w:t>
      </w:r>
    </w:p>
    <w:p w:rsidR="00270F10" w:rsidRPr="00270F10" w:rsidRDefault="00270F10" w:rsidP="00D63659">
      <w:pPr>
        <w:pStyle w:val="af5"/>
        <w:ind w:left="709" w:hanging="349"/>
        <w:rPr>
          <w:rFonts w:asciiTheme="minorHAnsi" w:hAnsiTheme="minorHAnsi" w:cstheme="minorHAnsi"/>
          <w:lang w:val="ru-RU"/>
        </w:rPr>
      </w:pPr>
      <w:r w:rsidRPr="00270F10">
        <w:rPr>
          <w:rFonts w:asciiTheme="minorHAnsi" w:hAnsiTheme="minorHAnsi" w:cstheme="minorHAnsi"/>
          <w:lang w:val="ru-RU"/>
        </w:rPr>
        <w:t>(iii) компенсация 4 работникам постра</w:t>
      </w:r>
      <w:r>
        <w:rPr>
          <w:rFonts w:asciiTheme="minorHAnsi" w:hAnsiTheme="minorHAnsi" w:cstheme="minorHAnsi"/>
          <w:lang w:val="ru-RU"/>
        </w:rPr>
        <w:t>давшего фермерского хозяйства (у</w:t>
      </w:r>
      <w:r w:rsidRPr="00270F10">
        <w:rPr>
          <w:rFonts w:asciiTheme="minorHAnsi" w:hAnsiTheme="minorHAnsi" w:cstheme="minorHAnsi"/>
          <w:lang w:val="ru-RU"/>
        </w:rPr>
        <w:t>трата доходов / средств к существованию работников).</w:t>
      </w:r>
    </w:p>
    <w:p w:rsidR="00270F10" w:rsidRPr="00270F10" w:rsidRDefault="00270F10" w:rsidP="00D63659">
      <w:pPr>
        <w:ind w:firstLine="360"/>
        <w:jc w:val="both"/>
        <w:rPr>
          <w:rFonts w:cstheme="minorHAnsi"/>
          <w:lang w:val="ru-RU"/>
        </w:rPr>
      </w:pPr>
      <w:r w:rsidRPr="00270F10">
        <w:rPr>
          <w:rFonts w:cstheme="minorHAnsi"/>
          <w:lang w:val="ru-RU"/>
        </w:rPr>
        <w:t>Поскольку строительные работы по проекту еще не начались, Консультант оказал помощь ГРП в управлении и мониторинге вопросов социальной защиты в рамках Проекта, особенно связанных с приобретением земли для нового полигона. Основываясь на последних событиях, Консультант обновил и представил в январе 2018 года двухгодичный отчет о мониторинге социальной защиты, включая обновленный план переселения земель (</w:t>
      </w:r>
      <w:r>
        <w:rPr>
          <w:rFonts w:cstheme="minorHAnsi"/>
          <w:lang w:val="ru-RU"/>
        </w:rPr>
        <w:t>ППЗиП</w:t>
      </w:r>
      <w:r w:rsidRPr="00270F10">
        <w:rPr>
          <w:rFonts w:cstheme="minorHAnsi"/>
          <w:lang w:val="ru-RU"/>
        </w:rPr>
        <w:t>). Кроме того, Консультант подготовил ежеквартальный отчет о мониторинге социальной защиты № 2 за отчетный период Январь-Март 2018 года, который будет представлен Клиенту после внутреннего рассмотрения и утверждения Консультантом PIU.</w:t>
      </w:r>
    </w:p>
    <w:p w:rsidR="00270F10" w:rsidRPr="00D63659" w:rsidRDefault="00270F10" w:rsidP="00270F10">
      <w:pPr>
        <w:pStyle w:val="af5"/>
        <w:ind w:left="360"/>
        <w:rPr>
          <w:rFonts w:asciiTheme="minorHAnsi" w:hAnsiTheme="minorHAnsi" w:cstheme="minorHAnsi"/>
          <w:b/>
          <w:lang w:val="ru-RU"/>
        </w:rPr>
      </w:pPr>
      <w:r w:rsidRPr="00D63659">
        <w:rPr>
          <w:rFonts w:asciiTheme="minorHAnsi" w:hAnsiTheme="minorHAnsi" w:cstheme="minorHAnsi"/>
          <w:b/>
          <w:lang w:val="ru-RU"/>
        </w:rPr>
        <w:t>Текущий статус с выдачей земли</w:t>
      </w:r>
    </w:p>
    <w:p w:rsidR="00270F10" w:rsidRPr="00601EE6" w:rsidRDefault="00270F10" w:rsidP="00D63659">
      <w:pPr>
        <w:spacing w:after="0"/>
        <w:ind w:firstLine="360"/>
        <w:jc w:val="both"/>
        <w:rPr>
          <w:rFonts w:cstheme="minorHAnsi"/>
          <w:lang w:val="ru-RU"/>
        </w:rPr>
      </w:pPr>
      <w:r w:rsidRPr="00601EE6">
        <w:rPr>
          <w:rFonts w:cstheme="minorHAnsi"/>
          <w:lang w:val="ru-RU"/>
        </w:rPr>
        <w:t xml:space="preserve">Как и прежде, основной проблемой является задержка с юридическим решением местных властей о приобретении земли на 30 га для нового полигона, но власти (Ташкентская область и хокимияты Ахангаранского района) хотят уточнить коэффициент компенсации и оплату земли предыдущему владельцу земли - фермеру и, во-вторых, компенсация государственным органам за затраты на рекультивацию земель. Компенсация фермеру довольно небольшая и незначительная (около 60,0 млн. Сумов = 7,5 тыс. </w:t>
      </w:r>
      <w:r w:rsidR="00601EE6">
        <w:rPr>
          <w:rFonts w:cstheme="minorHAnsi"/>
          <w:lang w:val="ru-RU"/>
        </w:rPr>
        <w:t>долл. США</w:t>
      </w:r>
      <w:r w:rsidRPr="00601EE6">
        <w:rPr>
          <w:rFonts w:cstheme="minorHAnsi"/>
          <w:lang w:val="ru-RU"/>
        </w:rPr>
        <w:t>), по сравнению с компенсацией за рекультивацию земель в государственны</w:t>
      </w:r>
      <w:r w:rsidR="00601EE6">
        <w:rPr>
          <w:rFonts w:cstheme="minorHAnsi"/>
          <w:lang w:val="ru-RU"/>
        </w:rPr>
        <w:t xml:space="preserve">й орган (около 780,0 млн. сум = </w:t>
      </w:r>
      <w:r w:rsidRPr="00601EE6">
        <w:rPr>
          <w:rFonts w:cstheme="minorHAnsi"/>
          <w:lang w:val="ru-RU"/>
        </w:rPr>
        <w:t>95,0 тыс.</w:t>
      </w:r>
      <w:r w:rsidR="00601EE6">
        <w:rPr>
          <w:rFonts w:cstheme="minorHAnsi"/>
          <w:lang w:val="ru-RU"/>
        </w:rPr>
        <w:t xml:space="preserve"> долл. США</w:t>
      </w:r>
      <w:r w:rsidRPr="00601EE6">
        <w:rPr>
          <w:rFonts w:cstheme="minorHAnsi"/>
          <w:lang w:val="ru-RU"/>
        </w:rPr>
        <w:t>).</w:t>
      </w:r>
    </w:p>
    <w:p w:rsidR="00270F10" w:rsidRPr="00601EE6" w:rsidRDefault="00270F10" w:rsidP="00D63659">
      <w:pPr>
        <w:spacing w:after="0"/>
        <w:ind w:firstLine="360"/>
        <w:jc w:val="both"/>
        <w:rPr>
          <w:rFonts w:cstheme="minorHAnsi"/>
          <w:lang w:val="ru-RU"/>
        </w:rPr>
      </w:pPr>
      <w:r w:rsidRPr="00601EE6">
        <w:rPr>
          <w:rFonts w:cstheme="minorHAnsi"/>
          <w:lang w:val="ru-RU"/>
        </w:rPr>
        <w:t xml:space="preserve">30 гектаров сельскохозяйственных земель находятся на заключительном этапе приобретения. Процесс приобретения и урегулирования были начаты в </w:t>
      </w:r>
      <w:r w:rsidR="00601EE6" w:rsidRPr="00601EE6">
        <w:rPr>
          <w:rFonts w:cstheme="minorHAnsi"/>
          <w:lang w:val="ru-RU"/>
        </w:rPr>
        <w:t xml:space="preserve">Декабре </w:t>
      </w:r>
      <w:r w:rsidRPr="00601EE6">
        <w:rPr>
          <w:rFonts w:cstheme="minorHAnsi"/>
          <w:lang w:val="ru-RU"/>
        </w:rPr>
        <w:t>2017 года между пострадавшим фермером и хокимиятом Ахангаранского района Ташкентской области.</w:t>
      </w:r>
    </w:p>
    <w:p w:rsidR="00270F10" w:rsidRPr="00601EE6" w:rsidRDefault="00270F10" w:rsidP="00D63659">
      <w:pPr>
        <w:spacing w:after="0"/>
        <w:ind w:firstLine="360"/>
        <w:jc w:val="both"/>
        <w:rPr>
          <w:rFonts w:cstheme="minorHAnsi"/>
          <w:lang w:val="ru-RU"/>
        </w:rPr>
      </w:pPr>
      <w:r w:rsidRPr="00601EE6">
        <w:rPr>
          <w:rFonts w:cstheme="minorHAnsi"/>
          <w:lang w:val="ru-RU"/>
        </w:rPr>
        <w:t>Передача земли от фермера до хокимията Ахангаранского района Ташкентской области продолжается. Заключительный этап урегулирования включает подготовку и подписание соглашения между двумя сторонами.</w:t>
      </w:r>
    </w:p>
    <w:p w:rsidR="00270F10" w:rsidRPr="00601EE6" w:rsidRDefault="00270F10" w:rsidP="00D63659">
      <w:pPr>
        <w:spacing w:after="0"/>
        <w:ind w:firstLine="360"/>
        <w:jc w:val="both"/>
        <w:rPr>
          <w:rFonts w:cstheme="minorHAnsi"/>
          <w:lang w:val="ru-RU"/>
        </w:rPr>
      </w:pPr>
      <w:r w:rsidRPr="00601EE6">
        <w:rPr>
          <w:rFonts w:cstheme="minorHAnsi"/>
          <w:lang w:val="ru-RU"/>
        </w:rPr>
        <w:t>В январе 2018 года ГУП «Ма</w:t>
      </w:r>
      <w:r w:rsidR="00601EE6">
        <w:rPr>
          <w:rFonts w:cstheme="minorHAnsi"/>
          <w:lang w:val="ru-RU"/>
        </w:rPr>
        <w:t>хсустран</w:t>
      </w:r>
      <w:r w:rsidRPr="00601EE6">
        <w:rPr>
          <w:rFonts w:cstheme="minorHAnsi"/>
          <w:lang w:val="ru-RU"/>
        </w:rPr>
        <w:t>с» официально подала заявку на официальные документы, подтверждающие прогресс в приобретении земли и компенсации (Письмо № 38-01 от 18 января 2018 года и Письмо № 70-01 от 25 января 2018 года). В настоящее время запросы находятся на рассмотрении в хокимияте и хокимияте Ташкентской области Ахангаранского района. Запросы рассматриваются финансовыми и кадастровыми отделами</w:t>
      </w:r>
    </w:p>
    <w:p w:rsidR="00270F10" w:rsidRPr="00601EE6" w:rsidRDefault="00601EE6" w:rsidP="00D63659">
      <w:pPr>
        <w:spacing w:after="0"/>
        <w:ind w:firstLine="360"/>
        <w:jc w:val="both"/>
        <w:rPr>
          <w:rFonts w:cstheme="minorHAnsi"/>
          <w:lang w:val="ru-RU"/>
        </w:rPr>
      </w:pPr>
      <w:r w:rsidRPr="00601EE6">
        <w:rPr>
          <w:rFonts w:cstheme="minorHAnsi"/>
          <w:lang w:val="ru-RU"/>
        </w:rPr>
        <w:t>Несмотря на многочисленные юридические и управленческие усилия Клиента, Дочерней компании по эксплуатации полигона, Муниципалитета Ташкента и государственных чиновников, до сих пор не удалось окончательно решить проблему собственности. Юридическая деятельность продолжается, но в настоящее время без окончательного судебного решения.</w:t>
      </w:r>
    </w:p>
    <w:p w:rsidR="00601EE6" w:rsidRPr="00D8781E" w:rsidRDefault="00601EE6" w:rsidP="00D63659">
      <w:pPr>
        <w:spacing w:after="0" w:line="240" w:lineRule="auto"/>
        <w:rPr>
          <w:lang w:val="ru-RU"/>
        </w:rPr>
      </w:pPr>
    </w:p>
    <w:p w:rsidR="00601EE6" w:rsidRPr="00C34455" w:rsidRDefault="00435847" w:rsidP="00D63659">
      <w:pPr>
        <w:pStyle w:val="3"/>
      </w:pPr>
      <w:r>
        <w:rPr>
          <w:lang w:val="ru-RU"/>
        </w:rPr>
        <w:t>Мониторинг и оценка окружающей среды</w:t>
      </w:r>
    </w:p>
    <w:p w:rsidR="00601EE6" w:rsidRDefault="00601EE6" w:rsidP="00270F10">
      <w:pPr>
        <w:pStyle w:val="af5"/>
        <w:ind w:left="360"/>
        <w:rPr>
          <w:rFonts w:asciiTheme="minorHAnsi" w:hAnsiTheme="minorHAnsi" w:cstheme="minorHAnsi"/>
          <w:lang w:val="ru-RU"/>
        </w:rPr>
      </w:pPr>
    </w:p>
    <w:p w:rsidR="00435847" w:rsidRPr="00435847" w:rsidRDefault="00435847" w:rsidP="00D63659">
      <w:pPr>
        <w:spacing w:after="0"/>
        <w:ind w:firstLine="360"/>
        <w:jc w:val="both"/>
        <w:rPr>
          <w:rFonts w:cstheme="minorHAnsi"/>
          <w:noProof w:val="0"/>
          <w:lang w:val="ru-RU"/>
        </w:rPr>
      </w:pPr>
      <w:r w:rsidRPr="00435847">
        <w:rPr>
          <w:rFonts w:cstheme="minorHAnsi"/>
          <w:noProof w:val="0"/>
          <w:lang w:val="ru-RU"/>
        </w:rPr>
        <w:t>В течение отчетного периода Консультант обновил и представил Клиенту и АБР двухгодичный отчет о мониторинге окружающей среды за период с августа по декабрь 2017 года. Более подробное обновление по мониторингу и оценке экологических проблем за отчетный период со всей оговоренной информацией будет представляться отдельно в качестве ежеквартального отчета по мониторингу окружающей среды за I квартал 2018 года.</w:t>
      </w:r>
    </w:p>
    <w:p w:rsidR="00435847" w:rsidRPr="00435847" w:rsidRDefault="00435847" w:rsidP="00D63659">
      <w:pPr>
        <w:spacing w:after="0"/>
        <w:ind w:firstLine="360"/>
        <w:jc w:val="both"/>
        <w:rPr>
          <w:rFonts w:cstheme="minorHAnsi"/>
          <w:noProof w:val="0"/>
          <w:lang w:val="ru-RU"/>
        </w:rPr>
      </w:pPr>
      <w:r w:rsidRPr="00435847">
        <w:rPr>
          <w:rFonts w:cstheme="minorHAnsi"/>
          <w:noProof w:val="0"/>
          <w:lang w:val="ru-RU"/>
        </w:rPr>
        <w:lastRenderedPageBreak/>
        <w:t>Консультант оказал помощь Клиенту / ГРП в управлении и мониторинге следующих экологических проблем защиты:</w:t>
      </w:r>
    </w:p>
    <w:p w:rsidR="00435847" w:rsidRPr="00435847" w:rsidRDefault="00435847" w:rsidP="00D63659">
      <w:pPr>
        <w:pStyle w:val="af5"/>
        <w:ind w:left="0" w:firstLine="360"/>
        <w:rPr>
          <w:rFonts w:asciiTheme="minorHAnsi" w:hAnsiTheme="minorHAnsi" w:cstheme="minorHAnsi"/>
          <w:i/>
          <w:noProof w:val="0"/>
          <w:lang w:val="ru-RU"/>
        </w:rPr>
      </w:pPr>
      <w:r w:rsidRPr="00435847">
        <w:rPr>
          <w:rFonts w:asciiTheme="minorHAnsi" w:hAnsiTheme="minorHAnsi" w:cstheme="minorHAnsi"/>
          <w:noProof w:val="0"/>
          <w:lang w:val="ru-RU"/>
        </w:rPr>
        <w:t xml:space="preserve">- Экологические риски и меры по смягчению последствий </w:t>
      </w:r>
      <w:proofErr w:type="gramStart"/>
      <w:r w:rsidRPr="00435847">
        <w:rPr>
          <w:rFonts w:asciiTheme="minorHAnsi" w:hAnsiTheme="minorHAnsi" w:cstheme="minorHAnsi"/>
          <w:noProof w:val="0"/>
          <w:lang w:val="ru-RU"/>
        </w:rPr>
        <w:t>на нынешнем свалки</w:t>
      </w:r>
      <w:proofErr w:type="gramEnd"/>
      <w:r w:rsidRPr="00435847">
        <w:rPr>
          <w:rFonts w:asciiTheme="minorHAnsi" w:hAnsiTheme="minorHAnsi" w:cstheme="minorHAnsi"/>
          <w:noProof w:val="0"/>
          <w:lang w:val="ru-RU"/>
        </w:rPr>
        <w:t xml:space="preserve"> в Ахангаране - </w:t>
      </w:r>
      <w:r w:rsidRPr="00435847">
        <w:rPr>
          <w:rFonts w:asciiTheme="minorHAnsi" w:hAnsiTheme="minorHAnsi" w:cstheme="minorHAnsi"/>
          <w:i/>
          <w:noProof w:val="0"/>
          <w:lang w:val="ru-RU"/>
        </w:rPr>
        <w:t>пока не применимы</w:t>
      </w:r>
    </w:p>
    <w:p w:rsidR="00435847" w:rsidRPr="00435847" w:rsidRDefault="00435847" w:rsidP="00D63659">
      <w:pPr>
        <w:pStyle w:val="af5"/>
        <w:ind w:left="0" w:firstLine="360"/>
        <w:rPr>
          <w:rFonts w:asciiTheme="minorHAnsi" w:hAnsiTheme="minorHAnsi" w:cstheme="minorHAnsi"/>
          <w:noProof w:val="0"/>
          <w:lang w:val="ru-RU"/>
        </w:rPr>
      </w:pPr>
      <w:r w:rsidRPr="00435847">
        <w:rPr>
          <w:rFonts w:asciiTheme="minorHAnsi" w:hAnsiTheme="minorHAnsi" w:cstheme="minorHAnsi"/>
          <w:noProof w:val="0"/>
          <w:lang w:val="ru-RU"/>
        </w:rPr>
        <w:t xml:space="preserve">- Сегрегация муниципального потока твердых отходов - </w:t>
      </w:r>
      <w:r w:rsidRPr="00435847">
        <w:rPr>
          <w:rFonts w:asciiTheme="minorHAnsi" w:hAnsiTheme="minorHAnsi" w:cstheme="minorHAnsi"/>
          <w:i/>
          <w:noProof w:val="0"/>
          <w:lang w:val="ru-RU"/>
        </w:rPr>
        <w:t>Не в пределах запрошенной, но необходимой</w:t>
      </w:r>
    </w:p>
    <w:p w:rsidR="00435847" w:rsidRPr="00435847" w:rsidRDefault="00435847" w:rsidP="00D63659">
      <w:pPr>
        <w:pStyle w:val="af5"/>
        <w:ind w:left="0" w:firstLine="360"/>
        <w:rPr>
          <w:rFonts w:asciiTheme="minorHAnsi" w:hAnsiTheme="minorHAnsi" w:cstheme="minorHAnsi"/>
          <w:noProof w:val="0"/>
          <w:lang w:val="ru-RU"/>
        </w:rPr>
      </w:pPr>
      <w:r w:rsidRPr="00435847">
        <w:rPr>
          <w:rFonts w:asciiTheme="minorHAnsi" w:hAnsiTheme="minorHAnsi" w:cstheme="minorHAnsi"/>
          <w:noProof w:val="0"/>
          <w:lang w:val="ru-RU"/>
        </w:rPr>
        <w:t>- Свалка не подготовлена, поскольку она должна быть из-за необходимого оборудования для полигона.</w:t>
      </w:r>
    </w:p>
    <w:p w:rsidR="00435847" w:rsidRPr="00435847" w:rsidRDefault="00435847" w:rsidP="00D63659">
      <w:pPr>
        <w:pStyle w:val="af5"/>
        <w:ind w:left="0" w:firstLine="360"/>
        <w:rPr>
          <w:rFonts w:asciiTheme="minorHAnsi" w:hAnsiTheme="minorHAnsi" w:cstheme="minorHAnsi"/>
          <w:noProof w:val="0"/>
          <w:lang w:val="ru-RU"/>
        </w:rPr>
      </w:pPr>
      <w:r w:rsidRPr="00435847">
        <w:rPr>
          <w:rFonts w:asciiTheme="minorHAnsi" w:hAnsiTheme="minorHAnsi" w:cstheme="minorHAnsi"/>
          <w:noProof w:val="0"/>
          <w:lang w:val="ru-RU"/>
        </w:rPr>
        <w:t xml:space="preserve">- Создание современных </w:t>
      </w:r>
      <w:r>
        <w:rPr>
          <w:rFonts w:asciiTheme="minorHAnsi" w:hAnsiTheme="minorHAnsi" w:cstheme="minorHAnsi"/>
          <w:noProof w:val="0"/>
          <w:lang w:val="ru-RU"/>
        </w:rPr>
        <w:t xml:space="preserve">УТБО </w:t>
      </w:r>
      <w:r w:rsidRPr="00435847">
        <w:rPr>
          <w:rFonts w:asciiTheme="minorHAnsi" w:hAnsiTheme="minorHAnsi" w:cstheme="minorHAnsi"/>
          <w:noProof w:val="0"/>
          <w:lang w:val="ru-RU"/>
        </w:rPr>
        <w:t xml:space="preserve">систем - </w:t>
      </w:r>
      <w:r w:rsidRPr="00435847">
        <w:rPr>
          <w:rFonts w:asciiTheme="minorHAnsi" w:hAnsiTheme="minorHAnsi" w:cstheme="minorHAnsi"/>
          <w:i/>
          <w:noProof w:val="0"/>
          <w:lang w:val="ru-RU"/>
        </w:rPr>
        <w:t>пока не применяется</w:t>
      </w:r>
    </w:p>
    <w:p w:rsidR="00435847" w:rsidRPr="00435847" w:rsidRDefault="00435847" w:rsidP="00D63659">
      <w:pPr>
        <w:pStyle w:val="af5"/>
        <w:ind w:left="0" w:firstLine="360"/>
        <w:rPr>
          <w:rFonts w:asciiTheme="minorHAnsi" w:hAnsiTheme="minorHAnsi" w:cstheme="minorHAnsi"/>
          <w:noProof w:val="0"/>
          <w:lang w:val="ru-RU"/>
        </w:rPr>
      </w:pPr>
      <w:r w:rsidRPr="00435847">
        <w:rPr>
          <w:rFonts w:asciiTheme="minorHAnsi" w:hAnsiTheme="minorHAnsi" w:cstheme="minorHAnsi"/>
          <w:noProof w:val="0"/>
          <w:lang w:val="ru-RU"/>
        </w:rPr>
        <w:t>- Реализация старых «грузовых и сварочных» методов в городах и регионах - будет реализована в ближайшем будущем в зависимости от поставки грузовых автомобилей в соотв. Пакет G_2, который начинается с мая 2018 года</w:t>
      </w:r>
    </w:p>
    <w:p w:rsidR="00435847" w:rsidRPr="00435847" w:rsidRDefault="00435847" w:rsidP="00D63659">
      <w:pPr>
        <w:pStyle w:val="af5"/>
        <w:ind w:left="0" w:firstLine="360"/>
        <w:rPr>
          <w:rFonts w:asciiTheme="minorHAnsi" w:hAnsiTheme="minorHAnsi" w:cstheme="minorHAnsi"/>
          <w:noProof w:val="0"/>
          <w:lang w:val="ru-RU"/>
        </w:rPr>
      </w:pPr>
      <w:r w:rsidRPr="00435847">
        <w:rPr>
          <w:rFonts w:asciiTheme="minorHAnsi" w:hAnsiTheme="minorHAnsi" w:cstheme="minorHAnsi"/>
          <w:noProof w:val="0"/>
          <w:lang w:val="ru-RU"/>
        </w:rPr>
        <w:t xml:space="preserve">-  Сосредоточьтесь на тестировании недорогих технических решений на основе международных стандартов - </w:t>
      </w:r>
      <w:r>
        <w:rPr>
          <w:rFonts w:asciiTheme="minorHAnsi" w:hAnsiTheme="minorHAnsi" w:cstheme="minorHAnsi"/>
          <w:i/>
          <w:noProof w:val="0"/>
          <w:lang w:val="ru-RU"/>
        </w:rPr>
        <w:t>П</w:t>
      </w:r>
      <w:r w:rsidRPr="00435847">
        <w:rPr>
          <w:rFonts w:asciiTheme="minorHAnsi" w:hAnsiTheme="minorHAnsi" w:cstheme="minorHAnsi"/>
          <w:i/>
          <w:noProof w:val="0"/>
          <w:lang w:val="ru-RU"/>
        </w:rPr>
        <w:t>ока не применяется</w:t>
      </w:r>
    </w:p>
    <w:p w:rsidR="00435847" w:rsidRPr="00435847" w:rsidRDefault="00435847" w:rsidP="00D63659">
      <w:pPr>
        <w:pStyle w:val="af5"/>
        <w:ind w:left="0" w:firstLine="360"/>
        <w:rPr>
          <w:rFonts w:asciiTheme="minorHAnsi" w:hAnsiTheme="minorHAnsi" w:cstheme="minorHAnsi"/>
          <w:noProof w:val="0"/>
          <w:lang w:val="ru-RU"/>
        </w:rPr>
      </w:pPr>
      <w:r w:rsidRPr="00435847">
        <w:rPr>
          <w:rFonts w:asciiTheme="minorHAnsi" w:hAnsiTheme="minorHAnsi" w:cstheme="minorHAnsi"/>
          <w:noProof w:val="0"/>
          <w:lang w:val="ru-RU"/>
        </w:rPr>
        <w:t xml:space="preserve">- Действовать на принципах минимизации отходов и рециркуляции материалов - </w:t>
      </w:r>
      <w:r w:rsidRPr="006451F3">
        <w:rPr>
          <w:rFonts w:asciiTheme="minorHAnsi" w:hAnsiTheme="minorHAnsi" w:cstheme="minorHAnsi"/>
          <w:i/>
          <w:noProof w:val="0"/>
          <w:lang w:val="ru-RU"/>
        </w:rPr>
        <w:t>еще не началось должным образом</w:t>
      </w:r>
      <w:r w:rsidRPr="00435847">
        <w:rPr>
          <w:rFonts w:asciiTheme="minorHAnsi" w:hAnsiTheme="minorHAnsi" w:cstheme="minorHAnsi"/>
          <w:noProof w:val="0"/>
          <w:lang w:val="ru-RU"/>
        </w:rPr>
        <w:t xml:space="preserve"> - это должно начаться и, в принципе, начинаться с разделения и сбора домохозяйства.</w:t>
      </w:r>
    </w:p>
    <w:p w:rsidR="00435847" w:rsidRPr="00435847" w:rsidRDefault="00435847" w:rsidP="00D63659">
      <w:pPr>
        <w:pStyle w:val="af5"/>
        <w:ind w:left="0" w:firstLine="360"/>
        <w:rPr>
          <w:rFonts w:asciiTheme="minorHAnsi" w:hAnsiTheme="minorHAnsi" w:cstheme="minorHAnsi"/>
          <w:noProof w:val="0"/>
          <w:lang w:val="ru-RU"/>
        </w:rPr>
      </w:pPr>
      <w:r w:rsidRPr="00435847">
        <w:rPr>
          <w:rFonts w:asciiTheme="minorHAnsi" w:hAnsiTheme="minorHAnsi" w:cstheme="minorHAnsi"/>
          <w:noProof w:val="0"/>
          <w:lang w:val="ru-RU"/>
        </w:rPr>
        <w:t>- Достижение эффективного сбора, передачи и утилизации остаточных отходов, соответствующих приемлемым стандартам охраны окружающей среды</w:t>
      </w:r>
    </w:p>
    <w:p w:rsidR="00435847" w:rsidRPr="006451F3" w:rsidRDefault="00435847" w:rsidP="00D63659">
      <w:pPr>
        <w:spacing w:after="0"/>
        <w:ind w:firstLine="360"/>
        <w:jc w:val="both"/>
        <w:rPr>
          <w:rFonts w:cstheme="minorHAnsi"/>
          <w:noProof w:val="0"/>
          <w:lang w:val="ru-RU"/>
        </w:rPr>
      </w:pPr>
      <w:r w:rsidRPr="006451F3">
        <w:rPr>
          <w:rFonts w:cstheme="minorHAnsi"/>
          <w:noProof w:val="0"/>
          <w:lang w:val="ru-RU"/>
        </w:rPr>
        <w:t>Более подробную информацию можно найти в Отчете о мониторинге окружающей среды (</w:t>
      </w:r>
      <w:r w:rsidR="006451F3">
        <w:rPr>
          <w:rFonts w:cstheme="minorHAnsi"/>
          <w:noProof w:val="0"/>
          <w:lang w:val="ru-RU"/>
        </w:rPr>
        <w:t>ОМОС</w:t>
      </w:r>
      <w:r w:rsidRPr="006451F3">
        <w:rPr>
          <w:rFonts w:cstheme="minorHAnsi"/>
          <w:noProof w:val="0"/>
          <w:lang w:val="ru-RU"/>
        </w:rPr>
        <w:t>) за период с января по март 2018 года, который был обновлен и будет представлен Клиенту в апреле 2018 года.</w:t>
      </w:r>
    </w:p>
    <w:p w:rsidR="003C22D1" w:rsidRPr="006451F3" w:rsidRDefault="00435847" w:rsidP="00D63659">
      <w:pPr>
        <w:spacing w:after="0"/>
        <w:ind w:firstLine="360"/>
        <w:jc w:val="both"/>
        <w:rPr>
          <w:rFonts w:cstheme="minorHAnsi"/>
          <w:noProof w:val="0"/>
          <w:lang w:val="ru-RU"/>
        </w:rPr>
      </w:pPr>
      <w:r w:rsidRPr="006451F3">
        <w:rPr>
          <w:rFonts w:cstheme="minorHAnsi"/>
          <w:noProof w:val="0"/>
          <w:lang w:val="ru-RU"/>
        </w:rPr>
        <w:t xml:space="preserve">Периодически представляются полугодовые отчеты о мониторинге </w:t>
      </w:r>
      <w:r w:rsidR="006451F3">
        <w:rPr>
          <w:rFonts w:cstheme="minorHAnsi"/>
          <w:noProof w:val="0"/>
          <w:lang w:val="ru-RU"/>
        </w:rPr>
        <w:t>защитных мер</w:t>
      </w:r>
      <w:r w:rsidRPr="006451F3">
        <w:rPr>
          <w:rFonts w:cstheme="minorHAnsi"/>
          <w:noProof w:val="0"/>
          <w:lang w:val="ru-RU"/>
        </w:rPr>
        <w:t xml:space="preserve">. Последний отчет о мониторинге </w:t>
      </w:r>
      <w:r w:rsidR="006451F3">
        <w:rPr>
          <w:rFonts w:cstheme="minorHAnsi"/>
          <w:noProof w:val="0"/>
          <w:lang w:val="ru-RU"/>
        </w:rPr>
        <w:t>защитных мер</w:t>
      </w:r>
      <w:r w:rsidRPr="006451F3">
        <w:rPr>
          <w:rFonts w:cstheme="minorHAnsi"/>
          <w:noProof w:val="0"/>
          <w:lang w:val="ru-RU"/>
        </w:rPr>
        <w:t xml:space="preserve"> (</w:t>
      </w:r>
      <w:r w:rsidR="006451F3">
        <w:rPr>
          <w:rFonts w:cstheme="minorHAnsi"/>
          <w:noProof w:val="0"/>
          <w:lang w:val="ru-RU"/>
        </w:rPr>
        <w:t>ОМОС</w:t>
      </w:r>
      <w:r w:rsidRPr="006451F3">
        <w:rPr>
          <w:rFonts w:cstheme="minorHAnsi"/>
          <w:noProof w:val="0"/>
          <w:lang w:val="ru-RU"/>
        </w:rPr>
        <w:t xml:space="preserve"> и отчет о мониторинге социальной защиты) за период с июля по декабрь 2017 года был представлен 1 февраля 2018 года и опубликован на веб-сайте АБР 21 февраля 2018 года. </w:t>
      </w:r>
      <w:r w:rsidR="006451F3">
        <w:rPr>
          <w:rFonts w:cstheme="minorHAnsi"/>
          <w:noProof w:val="0"/>
          <w:lang w:val="ru-RU"/>
        </w:rPr>
        <w:t>Публикация</w:t>
      </w:r>
      <w:r w:rsidRPr="006451F3">
        <w:rPr>
          <w:rFonts w:cstheme="minorHAnsi"/>
          <w:noProof w:val="0"/>
          <w:lang w:val="ru-RU"/>
        </w:rPr>
        <w:t xml:space="preserve"> отчетов на веб-сайте ГУП «</w:t>
      </w:r>
      <w:proofErr w:type="spellStart"/>
      <w:r w:rsidR="006451F3">
        <w:rPr>
          <w:rFonts w:cstheme="minorHAnsi"/>
          <w:noProof w:val="0"/>
          <w:lang w:val="ru-RU"/>
        </w:rPr>
        <w:t>Махсустран</w:t>
      </w:r>
      <w:proofErr w:type="spellEnd"/>
      <w:r w:rsidRPr="006451F3">
        <w:rPr>
          <w:rFonts w:cstheme="minorHAnsi"/>
          <w:noProof w:val="0"/>
          <w:lang w:val="ru-RU"/>
        </w:rPr>
        <w:t xml:space="preserve">» было </w:t>
      </w:r>
      <w:r w:rsidR="006451F3">
        <w:rPr>
          <w:rFonts w:cstheme="minorHAnsi"/>
          <w:noProof w:val="0"/>
          <w:lang w:val="ru-RU"/>
        </w:rPr>
        <w:t>осуществлено</w:t>
      </w:r>
      <w:r w:rsidRPr="006451F3">
        <w:rPr>
          <w:rFonts w:cstheme="minorHAnsi"/>
          <w:noProof w:val="0"/>
          <w:lang w:val="ru-RU"/>
        </w:rPr>
        <w:t xml:space="preserve"> в марте 2018 года.</w:t>
      </w:r>
    </w:p>
    <w:p w:rsidR="00E21355" w:rsidRPr="00D8572E" w:rsidRDefault="00E21355" w:rsidP="00D63659">
      <w:pPr>
        <w:pStyle w:val="af5"/>
        <w:ind w:left="360"/>
        <w:rPr>
          <w:rFonts w:asciiTheme="minorHAnsi" w:hAnsiTheme="minorHAnsi" w:cstheme="minorHAnsi"/>
          <w:i/>
          <w:noProof w:val="0"/>
          <w:lang w:val="ru-RU"/>
        </w:rPr>
      </w:pPr>
    </w:p>
    <w:p w:rsidR="00A86251" w:rsidRPr="00744848" w:rsidRDefault="00626753" w:rsidP="00744848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5" w:name="_Toc513212053"/>
      <w:r w:rsidRPr="00744848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СМИ и Связи с Общественностью (Задача F)</w:t>
      </w:r>
      <w:bookmarkEnd w:id="15"/>
    </w:p>
    <w:p w:rsidR="00F23F77" w:rsidRPr="006451F3" w:rsidRDefault="00626753" w:rsidP="006451F3">
      <w:pPr>
        <w:ind w:firstLine="360"/>
        <w:jc w:val="both"/>
        <w:rPr>
          <w:rFonts w:cstheme="minorHAnsi"/>
          <w:lang w:val="ru-RU"/>
        </w:rPr>
      </w:pPr>
      <w:r w:rsidRPr="006451F3">
        <w:rPr>
          <w:rFonts w:cstheme="minorHAnsi"/>
          <w:lang w:val="ru-RU"/>
        </w:rPr>
        <w:t>В рамках этой задачи</w:t>
      </w:r>
      <w:r w:rsidR="002F6FA7" w:rsidRPr="006451F3">
        <w:rPr>
          <w:rFonts w:cstheme="minorHAnsi"/>
          <w:lang w:val="ru-RU"/>
        </w:rPr>
        <w:t>,</w:t>
      </w:r>
      <w:r w:rsidRPr="006451F3">
        <w:rPr>
          <w:rFonts w:cstheme="minorHAnsi"/>
          <w:lang w:val="ru-RU"/>
        </w:rPr>
        <w:t xml:space="preserve"> Консультант помог ГРП и Клиенту инициировать обновление и модернизацию существующего веб-сайта </w:t>
      </w:r>
      <w:r w:rsidR="003C22D1" w:rsidRPr="006451F3">
        <w:rPr>
          <w:rFonts w:cstheme="minorHAnsi"/>
          <w:lang w:val="ru-RU"/>
        </w:rPr>
        <w:t>Махсустранс</w:t>
      </w:r>
      <w:r w:rsidRPr="006451F3">
        <w:rPr>
          <w:rFonts w:cstheme="minorHAnsi"/>
          <w:lang w:val="ru-RU"/>
        </w:rPr>
        <w:t xml:space="preserve">, с тем чтобы иметь возможность регулярно размещать </w:t>
      </w:r>
      <w:r w:rsidR="002F6FA7" w:rsidRPr="006451F3">
        <w:rPr>
          <w:rFonts w:cstheme="minorHAnsi"/>
          <w:lang w:val="ru-RU"/>
        </w:rPr>
        <w:t>информацию о деятельности</w:t>
      </w:r>
      <w:r w:rsidRPr="006451F3">
        <w:rPr>
          <w:rFonts w:cstheme="minorHAnsi"/>
          <w:lang w:val="ru-RU"/>
        </w:rPr>
        <w:t xml:space="preserve"> и прогресс</w:t>
      </w:r>
      <w:r w:rsidR="002F6FA7" w:rsidRPr="006451F3">
        <w:rPr>
          <w:rFonts w:cstheme="minorHAnsi"/>
          <w:lang w:val="ru-RU"/>
        </w:rPr>
        <w:t>е по Проекту</w:t>
      </w:r>
      <w:r w:rsidRPr="006451F3">
        <w:rPr>
          <w:rFonts w:cstheme="minorHAnsi"/>
          <w:lang w:val="ru-RU"/>
        </w:rPr>
        <w:t xml:space="preserve">, а также </w:t>
      </w:r>
      <w:r w:rsidR="00F23F77" w:rsidRPr="006451F3">
        <w:rPr>
          <w:rFonts w:cstheme="minorHAnsi"/>
          <w:lang w:val="ru-RU"/>
        </w:rPr>
        <w:t xml:space="preserve">через веб-сайт Исполнительного Агентства </w:t>
      </w:r>
      <w:r w:rsidRPr="006451F3">
        <w:rPr>
          <w:rFonts w:cstheme="minorHAnsi"/>
          <w:lang w:val="ru-RU"/>
        </w:rPr>
        <w:t xml:space="preserve">создавать </w:t>
      </w:r>
      <w:r w:rsidR="000E24C6" w:rsidRPr="006451F3">
        <w:rPr>
          <w:rFonts w:cstheme="minorHAnsi"/>
          <w:lang w:val="ru-RU"/>
        </w:rPr>
        <w:t xml:space="preserve">механизм рассмотрения жалоб </w:t>
      </w:r>
      <w:r w:rsidRPr="006451F3">
        <w:rPr>
          <w:rFonts w:cstheme="minorHAnsi"/>
          <w:lang w:val="ru-RU"/>
        </w:rPr>
        <w:t xml:space="preserve">для </w:t>
      </w:r>
      <w:r w:rsidR="00F23F77" w:rsidRPr="006451F3">
        <w:rPr>
          <w:rFonts w:cstheme="minorHAnsi"/>
          <w:lang w:val="ru-RU"/>
        </w:rPr>
        <w:t>потенциально</w:t>
      </w:r>
      <w:r w:rsidRPr="006451F3">
        <w:rPr>
          <w:rFonts w:cstheme="minorHAnsi"/>
          <w:lang w:val="ru-RU"/>
        </w:rPr>
        <w:t xml:space="preserve"> пострадавших людей. К этой задаче Консультант предложил нанять</w:t>
      </w:r>
      <w:r w:rsidR="00F23F77" w:rsidRPr="006451F3">
        <w:rPr>
          <w:rFonts w:cstheme="minorHAnsi"/>
          <w:lang w:val="ru-RU"/>
        </w:rPr>
        <w:t xml:space="preserve">, </w:t>
      </w:r>
      <w:r w:rsidR="000E24C6" w:rsidRPr="006451F3">
        <w:rPr>
          <w:rFonts w:cstheme="minorHAnsi"/>
          <w:lang w:val="ru-RU"/>
        </w:rPr>
        <w:t>за счет резервных сумм по контракту</w:t>
      </w:r>
      <w:r w:rsidR="00F23F77" w:rsidRPr="006451F3">
        <w:rPr>
          <w:rFonts w:cstheme="minorHAnsi"/>
          <w:lang w:val="ru-RU"/>
        </w:rPr>
        <w:t xml:space="preserve">, </w:t>
      </w:r>
      <w:r w:rsidRPr="006451F3">
        <w:rPr>
          <w:rFonts w:cstheme="minorHAnsi"/>
          <w:lang w:val="ru-RU"/>
        </w:rPr>
        <w:t>мест</w:t>
      </w:r>
      <w:r w:rsidR="00F23F77" w:rsidRPr="006451F3">
        <w:rPr>
          <w:rFonts w:cstheme="minorHAnsi"/>
          <w:lang w:val="ru-RU"/>
        </w:rPr>
        <w:t xml:space="preserve">ную специализированную компанию </w:t>
      </w:r>
      <w:r w:rsidRPr="006451F3">
        <w:rPr>
          <w:rFonts w:cstheme="minorHAnsi"/>
          <w:lang w:val="ru-RU"/>
        </w:rPr>
        <w:t xml:space="preserve">и </w:t>
      </w:r>
      <w:r w:rsidR="00F23F77" w:rsidRPr="006451F3">
        <w:rPr>
          <w:rFonts w:cstheme="minorHAnsi"/>
          <w:lang w:val="ru-RU"/>
        </w:rPr>
        <w:t>заказать этой компании</w:t>
      </w:r>
      <w:r w:rsidRPr="006451F3">
        <w:rPr>
          <w:rFonts w:cstheme="minorHAnsi"/>
          <w:lang w:val="ru-RU"/>
        </w:rPr>
        <w:t xml:space="preserve"> обновить текущий интерфейс и дизайн веб-сайта.</w:t>
      </w:r>
    </w:p>
    <w:p w:rsidR="00DE725C" w:rsidRPr="00626753" w:rsidRDefault="00626753" w:rsidP="00D63659">
      <w:pPr>
        <w:ind w:firstLine="360"/>
        <w:jc w:val="both"/>
        <w:rPr>
          <w:rFonts w:cstheme="minorHAnsi"/>
          <w:b/>
          <w:noProof w:val="0"/>
          <w:u w:val="single"/>
          <w:lang w:val="ru-RU"/>
        </w:rPr>
      </w:pPr>
      <w:r w:rsidRPr="006451F3">
        <w:rPr>
          <w:rFonts w:cstheme="minorHAnsi"/>
          <w:lang w:val="ru-RU"/>
        </w:rPr>
        <w:t>В течение отчетного периода</w:t>
      </w:r>
      <w:r w:rsidR="00F23F77" w:rsidRPr="006451F3">
        <w:rPr>
          <w:rFonts w:cstheme="minorHAnsi"/>
          <w:lang w:val="ru-RU"/>
        </w:rPr>
        <w:t>,</w:t>
      </w:r>
      <w:r w:rsidRPr="006451F3">
        <w:rPr>
          <w:rFonts w:cstheme="minorHAnsi"/>
          <w:lang w:val="ru-RU"/>
        </w:rPr>
        <w:t xml:space="preserve"> основное внимание в этой задаче уделялось обще</w:t>
      </w:r>
      <w:r w:rsidR="00F23F77" w:rsidRPr="006451F3">
        <w:rPr>
          <w:rFonts w:cstheme="minorHAnsi"/>
          <w:lang w:val="ru-RU"/>
        </w:rPr>
        <w:t>ственным консультациям с фермерами</w:t>
      </w:r>
      <w:r w:rsidRPr="006451F3">
        <w:rPr>
          <w:rFonts w:cstheme="minorHAnsi"/>
          <w:lang w:val="ru-RU"/>
        </w:rPr>
        <w:t xml:space="preserve"> и местным населением, проживающим вблизи нового полигона, о потенциальных экологических и социальных рисках и проблемах с недвижимостью, которые ожидаются в начале назначения Консульт</w:t>
      </w:r>
      <w:r w:rsidR="00F23F77" w:rsidRPr="006451F3">
        <w:rPr>
          <w:rFonts w:cstheme="minorHAnsi"/>
          <w:lang w:val="ru-RU"/>
        </w:rPr>
        <w:t>анта по Проектированию Земельных Участков и Подрядчиков для создания нового полигона и закрытия старой мусорной</w:t>
      </w:r>
      <w:r w:rsidRPr="006451F3">
        <w:rPr>
          <w:rFonts w:cstheme="minorHAnsi"/>
          <w:lang w:val="ru-RU"/>
        </w:rPr>
        <w:t xml:space="preserve"> свалки.</w:t>
      </w:r>
    </w:p>
    <w:p w:rsidR="005F204D" w:rsidRPr="00744848" w:rsidRDefault="00D63659" w:rsidP="00D63659">
      <w:pPr>
        <w:pStyle w:val="1"/>
        <w:numPr>
          <w:ilvl w:val="0"/>
          <w:numId w:val="14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6" w:name="_Toc513212054"/>
      <w:r w:rsidRPr="00D63659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ДРУГИЕ МЕРОПРИЯТИЯ И ЗАДАЧИ, ВЫПОЛНЕННЫЕ КОНСУЛЬТАНТОМ</w:t>
      </w:r>
      <w:bookmarkEnd w:id="16"/>
    </w:p>
    <w:p w:rsidR="006451F3" w:rsidRPr="006451F3" w:rsidRDefault="006451F3" w:rsidP="00D63659">
      <w:pPr>
        <w:pStyle w:val="af5"/>
        <w:ind w:left="360"/>
        <w:rPr>
          <w:rFonts w:asciiTheme="minorHAnsi" w:hAnsiTheme="minorHAnsi" w:cstheme="minorHAnsi"/>
          <w:b/>
          <w:lang w:val="ru-RU"/>
        </w:rPr>
      </w:pPr>
      <w:r w:rsidRPr="006451F3">
        <w:rPr>
          <w:rFonts w:asciiTheme="minorHAnsi" w:hAnsiTheme="minorHAnsi" w:cstheme="minorHAnsi"/>
          <w:b/>
          <w:lang w:val="ru-RU"/>
        </w:rPr>
        <w:t>Обзор и анализ инвестиционных компонентов в рамках проекта</w:t>
      </w:r>
    </w:p>
    <w:p w:rsidR="00D63659" w:rsidRPr="00D63659" w:rsidRDefault="00D63659" w:rsidP="00D63659">
      <w:pPr>
        <w:spacing w:after="0" w:line="240" w:lineRule="auto"/>
        <w:ind w:firstLine="360"/>
        <w:jc w:val="both"/>
        <w:rPr>
          <w:rFonts w:cstheme="minorHAnsi"/>
          <w:lang w:val="ru-RU"/>
        </w:rPr>
      </w:pPr>
      <w:r w:rsidRPr="00D63659">
        <w:rPr>
          <w:rFonts w:cstheme="minorHAnsi"/>
          <w:lang w:val="ru-RU"/>
        </w:rPr>
        <w:t xml:space="preserve">Ссылаясь на запрос </w:t>
      </w:r>
      <w:r>
        <w:rPr>
          <w:rFonts w:cstheme="minorHAnsi"/>
          <w:lang w:val="ru-RU"/>
        </w:rPr>
        <w:t>ГУП «Махсустранс»</w:t>
      </w:r>
      <w:r w:rsidRPr="00D63659">
        <w:rPr>
          <w:rFonts w:cstheme="minorHAnsi"/>
          <w:lang w:val="ru-RU"/>
        </w:rPr>
        <w:t xml:space="preserve"> с января 2018 года, консультант вместе с сотрудниками </w:t>
      </w:r>
      <w:r>
        <w:rPr>
          <w:rFonts w:cstheme="minorHAnsi"/>
          <w:lang w:val="ru-RU"/>
        </w:rPr>
        <w:t>Г</w:t>
      </w:r>
      <w:r w:rsidRPr="00D63659">
        <w:rPr>
          <w:rFonts w:cstheme="minorHAnsi"/>
          <w:lang w:val="ru-RU"/>
        </w:rPr>
        <w:t>РП и Клиента тщательно изучил разбивку инвестиционных компонентов, представленных в Технико-экономическом обосновании Клиента и Соглашении о займе / проекте АБР. Очевидно, что между этими документами существуют некоторые несоответствия в распределенных суммах и элементах инвестиций, которые должны быть сбалансированы, некоторые выделенные бюджеты для гражданских работ кажутся недостаточными и должны быть пересмотрены на основе ожидаемого объема работ, а также новых инвестиционных позиций быть включенным.</w:t>
      </w:r>
    </w:p>
    <w:p w:rsidR="00D63659" w:rsidRDefault="00D63659" w:rsidP="00D63659">
      <w:pPr>
        <w:spacing w:after="0"/>
        <w:ind w:firstLine="360"/>
        <w:jc w:val="both"/>
        <w:rPr>
          <w:rFonts w:cstheme="minorHAnsi"/>
          <w:lang w:val="ru-RU"/>
        </w:rPr>
      </w:pPr>
      <w:r w:rsidRPr="00D63659">
        <w:rPr>
          <w:rFonts w:cstheme="minorHAnsi"/>
          <w:lang w:val="ru-RU"/>
        </w:rPr>
        <w:lastRenderedPageBreak/>
        <w:t>В следующей таблице показаны текущие инвестиционные компоненты с текущими бюджетами и предлагаемыми инвестиционными статьями с пересмотренной бюджетной оценкой, которые должны быть в центре внимания при предстоящей корректировке проектных документов Клиента и АБР. Более подробная информация будет обсуждаться во время следующих миссий по обзору проектов АБР:</w:t>
      </w:r>
    </w:p>
    <w:p w:rsidR="00D63659" w:rsidRPr="00D63659" w:rsidRDefault="00D63659" w:rsidP="00D63659">
      <w:pPr>
        <w:spacing w:after="0" w:line="240" w:lineRule="auto"/>
        <w:ind w:firstLine="360"/>
        <w:jc w:val="both"/>
        <w:rPr>
          <w:rFonts w:cstheme="minorHAnsi"/>
          <w:sz w:val="12"/>
          <w:szCs w:val="12"/>
          <w:lang w:val="ru-RU"/>
        </w:rPr>
      </w:pPr>
    </w:p>
    <w:p w:rsidR="00D63659" w:rsidRDefault="00D63659" w:rsidP="00D63659">
      <w:pPr>
        <w:ind w:firstLine="360"/>
        <w:jc w:val="both"/>
        <w:rPr>
          <w:rFonts w:cstheme="minorHAnsi"/>
          <w:lang w:val="ru-RU"/>
        </w:rPr>
      </w:pPr>
      <w:r w:rsidRPr="008E0CB8">
        <w:rPr>
          <w:lang w:val="ru-RU" w:eastAsia="ru-RU"/>
        </w:rPr>
        <w:drawing>
          <wp:inline distT="0" distB="0" distL="0" distR="0" wp14:anchorId="68274723" wp14:editId="45E101C0">
            <wp:extent cx="5980112" cy="7955280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2529" cy="79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59" w:rsidRPr="00D63659" w:rsidRDefault="00D63659" w:rsidP="00D63659">
      <w:pPr>
        <w:ind w:firstLine="360"/>
        <w:jc w:val="both"/>
        <w:rPr>
          <w:rFonts w:cstheme="minorHAnsi"/>
          <w:lang w:val="ru-RU"/>
        </w:rPr>
      </w:pPr>
      <w:r w:rsidRPr="00D63659">
        <w:rPr>
          <w:rFonts w:cstheme="minorHAnsi"/>
          <w:lang w:val="ru-RU"/>
        </w:rPr>
        <w:t xml:space="preserve">Во время последней миссии АБР в марте 2018 года было согласовано, что Клиент и Консультант PIU сначала рассмотрят основные компоненты проекта, такие как строительство свалок, закрытие </w:t>
      </w:r>
      <w:r w:rsidRPr="00D63659">
        <w:rPr>
          <w:rFonts w:cstheme="minorHAnsi"/>
          <w:lang w:val="ru-RU"/>
        </w:rPr>
        <w:lastRenderedPageBreak/>
        <w:t>свалки, восстановление станции передачи, закупка оборудования и оборудования для захоронения отходов и согласие с Правительством Узбекистана предложения по перераспределению и использованию текущих сбережений в рамках этих основных компонентов проекта и направлять в АБР эти предложения для рассмотрения и утверждения.</w:t>
      </w:r>
    </w:p>
    <w:p w:rsidR="00D63659" w:rsidRPr="00D63659" w:rsidRDefault="00D63659" w:rsidP="00D63659">
      <w:pPr>
        <w:ind w:firstLine="360"/>
        <w:jc w:val="both"/>
        <w:rPr>
          <w:rFonts w:cstheme="minorHAnsi"/>
          <w:b/>
          <w:lang w:val="ru-RU"/>
        </w:rPr>
      </w:pPr>
      <w:r w:rsidRPr="00D63659">
        <w:rPr>
          <w:rFonts w:cstheme="minorHAnsi"/>
          <w:b/>
          <w:lang w:val="ru-RU"/>
        </w:rPr>
        <w:t>Механизм реализации проекта</w:t>
      </w:r>
    </w:p>
    <w:p w:rsidR="00D63659" w:rsidRPr="00D63659" w:rsidRDefault="00D63659" w:rsidP="00D63659">
      <w:pPr>
        <w:ind w:firstLine="360"/>
        <w:jc w:val="both"/>
        <w:rPr>
          <w:rFonts w:cstheme="minorHAnsi"/>
          <w:lang w:val="ru-RU"/>
        </w:rPr>
      </w:pPr>
      <w:r w:rsidRPr="00D63659">
        <w:rPr>
          <w:rFonts w:cstheme="minorHAnsi"/>
          <w:lang w:val="ru-RU"/>
        </w:rPr>
        <w:t>Консультант разработал Механизм реализации проекта, который включает подробное распределение о</w:t>
      </w:r>
      <w:r>
        <w:rPr>
          <w:rFonts w:cstheme="minorHAnsi"/>
          <w:lang w:val="ru-RU"/>
        </w:rPr>
        <w:t>тветственностей</w:t>
      </w:r>
      <w:r w:rsidRPr="00D63659">
        <w:rPr>
          <w:rFonts w:cstheme="minorHAnsi"/>
          <w:lang w:val="ru-RU"/>
        </w:rPr>
        <w:t xml:space="preserve"> и обязанностей между Клиентом, ГРП и другими заинтересованными сторонами проекта в отношении финансового управления, процесса закупок, управления контрактами и отчетности о проделанной работе. Этот механизм рассматривается в качестве дополнительного документа для проекта </w:t>
      </w:r>
      <w:r w:rsidR="000E2E11">
        <w:rPr>
          <w:rFonts w:cstheme="minorHAnsi"/>
          <w:lang w:val="ru-RU"/>
        </w:rPr>
        <w:t>Руководство по управлению проектом</w:t>
      </w:r>
      <w:r w:rsidRPr="00D63659">
        <w:rPr>
          <w:rFonts w:cstheme="minorHAnsi"/>
          <w:lang w:val="ru-RU"/>
        </w:rPr>
        <w:t xml:space="preserve">, где приводится более подробная информация о координации между заинтересованными сторонами Проекта (Клиент, ГРП, Консультанты, Поставщики и Подрядчики). Документ по-прежнему находится во внутреннем обзоре в группе консультантов </w:t>
      </w:r>
      <w:r w:rsidR="000E2E11">
        <w:rPr>
          <w:rFonts w:cstheme="minorHAnsi"/>
          <w:lang w:val="ru-RU"/>
        </w:rPr>
        <w:t>ГРП</w:t>
      </w:r>
      <w:r w:rsidRPr="00D63659">
        <w:rPr>
          <w:rFonts w:cstheme="minorHAnsi"/>
          <w:lang w:val="ru-RU"/>
        </w:rPr>
        <w:t xml:space="preserve"> и будет передан </w:t>
      </w:r>
      <w:r w:rsidR="000E2E11">
        <w:rPr>
          <w:rFonts w:cstheme="minorHAnsi"/>
          <w:lang w:val="ru-RU"/>
        </w:rPr>
        <w:t>ГРП</w:t>
      </w:r>
      <w:r w:rsidRPr="00D63659">
        <w:rPr>
          <w:rFonts w:cstheme="minorHAnsi"/>
          <w:lang w:val="ru-RU"/>
        </w:rPr>
        <w:t xml:space="preserve"> / </w:t>
      </w:r>
      <w:r w:rsidR="000E2E11">
        <w:rPr>
          <w:rFonts w:cstheme="minorHAnsi"/>
          <w:lang w:val="ru-RU"/>
        </w:rPr>
        <w:t>Клиенту</w:t>
      </w:r>
      <w:r w:rsidRPr="00D63659">
        <w:rPr>
          <w:rFonts w:cstheme="minorHAnsi"/>
          <w:lang w:val="ru-RU"/>
        </w:rPr>
        <w:t xml:space="preserve"> для рассмотрения и утверждения в течение следующего отчетного периода.</w:t>
      </w:r>
    </w:p>
    <w:p w:rsidR="00D63659" w:rsidRDefault="00D63659" w:rsidP="00D63659">
      <w:pPr>
        <w:ind w:firstLine="360"/>
        <w:jc w:val="both"/>
        <w:rPr>
          <w:rFonts w:cstheme="minorHAnsi"/>
          <w:lang w:val="ru-RU"/>
        </w:rPr>
      </w:pPr>
      <w:r w:rsidRPr="00D63659">
        <w:rPr>
          <w:rFonts w:cstheme="minorHAnsi"/>
          <w:lang w:val="ru-RU"/>
        </w:rPr>
        <w:t>Ниже приводится краткое содержание Механизма реализации проекта для первого обзора и рассмотрения:</w:t>
      </w:r>
    </w:p>
    <w:p w:rsidR="000E2E11" w:rsidRPr="000E2E11" w:rsidRDefault="000E2E11" w:rsidP="000E2E11">
      <w:pPr>
        <w:ind w:firstLine="360"/>
        <w:jc w:val="both"/>
        <w:rPr>
          <w:rFonts w:cstheme="minorHAnsi"/>
          <w:lang w:val="ru-RU"/>
        </w:rPr>
      </w:pPr>
      <w:r w:rsidRPr="000E2E11">
        <w:rPr>
          <w:rFonts w:cstheme="minorHAnsi"/>
          <w:b/>
          <w:lang w:val="ru-RU"/>
        </w:rPr>
        <w:t>- Организационная структура:</w:t>
      </w:r>
      <w:r w:rsidRPr="000E2E11">
        <w:rPr>
          <w:rFonts w:cstheme="minorHAnsi"/>
          <w:lang w:val="ru-RU"/>
        </w:rPr>
        <w:t xml:space="preserve"> этот механизм описывает организационную структуру проекта, создание документа и качество участников проекта и отражает порядок их взаимодействия друг с другом. Организационная структура создается на основе функциональности и задач участников проекта, потоков информации и документации и с учетом их организационных и материальных возможностей;</w:t>
      </w:r>
    </w:p>
    <w:p w:rsidR="000E2E11" w:rsidRDefault="000E2E11" w:rsidP="000E2E11">
      <w:pPr>
        <w:ind w:firstLine="360"/>
        <w:jc w:val="both"/>
        <w:rPr>
          <w:rFonts w:cstheme="minorHAnsi"/>
          <w:lang w:val="ru-RU"/>
        </w:rPr>
      </w:pPr>
      <w:r w:rsidRPr="000E2E11">
        <w:rPr>
          <w:rFonts w:cstheme="minorHAnsi"/>
          <w:lang w:val="ru-RU"/>
        </w:rPr>
        <w:t xml:space="preserve">- </w:t>
      </w:r>
      <w:r w:rsidRPr="000E2E11">
        <w:rPr>
          <w:rFonts w:cstheme="minorHAnsi"/>
          <w:b/>
          <w:lang w:val="ru-RU"/>
        </w:rPr>
        <w:t>План управления окружающей средой (ПУОС)</w:t>
      </w:r>
      <w:r w:rsidRPr="000E2E11">
        <w:rPr>
          <w:rFonts w:cstheme="minorHAnsi"/>
          <w:lang w:val="ru-RU"/>
        </w:rPr>
        <w:t>: для обеспечения его эффективности и практичности EMP учитывает требования АБР, Хокимията города Ташкента, ГУП «Maxsustrans», представителей гидрогеологов, представителей Государственного комитета по экологии и охране окружающей среды, инспекция по охране культурного наследия. План предусматривает решение вопросов, связанных со строительством и работой структуры канализационной системы, а также наряду с описанием возможного негативного воздействия включает меры по эффективному снижению негативного воздействия на окружающую среду;</w:t>
      </w:r>
    </w:p>
    <w:p w:rsidR="000E2E11" w:rsidRPr="000E2E11" w:rsidRDefault="000E2E11" w:rsidP="00D63659">
      <w:pPr>
        <w:ind w:firstLine="360"/>
        <w:jc w:val="both"/>
        <w:rPr>
          <w:rFonts w:cstheme="minorHAnsi"/>
          <w:b/>
          <w:lang w:val="ru-RU"/>
        </w:rPr>
      </w:pPr>
      <w:r w:rsidRPr="000E2E11">
        <w:rPr>
          <w:rFonts w:cstheme="minorHAnsi"/>
          <w:b/>
          <w:lang w:val="ru-RU"/>
        </w:rPr>
        <w:t>- Социальные защиты:</w:t>
      </w:r>
    </w:p>
    <w:p w:rsidR="000E2E11" w:rsidRPr="000E2E11" w:rsidRDefault="000E2E11" w:rsidP="000E2E11">
      <w:pPr>
        <w:ind w:firstLine="360"/>
        <w:jc w:val="both"/>
        <w:rPr>
          <w:rFonts w:cstheme="minorHAnsi"/>
          <w:lang w:val="ru-RU"/>
        </w:rPr>
      </w:pPr>
      <w:r w:rsidRPr="000E2E11">
        <w:rPr>
          <w:rFonts w:cstheme="minorHAnsi"/>
          <w:b/>
          <w:lang w:val="ru-RU"/>
        </w:rPr>
        <w:t>а) Социальные защиты - Недобровольное переселение</w:t>
      </w:r>
      <w:r w:rsidRPr="000E2E11">
        <w:rPr>
          <w:rFonts w:cstheme="minorHAnsi"/>
          <w:lang w:val="ru-RU"/>
        </w:rPr>
        <w:t xml:space="preserve">: вопросы, связанные с переселением, регулируются правительством и местными муниципалитетами. В соответствии с </w:t>
      </w:r>
      <w:r>
        <w:rPr>
          <w:rFonts w:cstheme="minorHAnsi"/>
          <w:lang w:val="ru-RU"/>
        </w:rPr>
        <w:t xml:space="preserve">Руководством </w:t>
      </w:r>
      <w:r w:rsidRPr="000E2E11">
        <w:rPr>
          <w:rFonts w:cstheme="minorHAnsi"/>
          <w:lang w:val="ru-RU"/>
        </w:rPr>
        <w:t>о защит</w:t>
      </w:r>
      <w:r>
        <w:rPr>
          <w:rFonts w:cstheme="minorHAnsi"/>
          <w:lang w:val="ru-RU"/>
        </w:rPr>
        <w:t>ной</w:t>
      </w:r>
      <w:r w:rsidRPr="000E2E1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политке АБР (2009</w:t>
      </w:r>
      <w:r w:rsidRPr="000E2E11">
        <w:rPr>
          <w:rFonts w:cstheme="minorHAnsi"/>
          <w:lang w:val="ru-RU"/>
        </w:rPr>
        <w:t xml:space="preserve">г.) </w:t>
      </w:r>
      <w:r>
        <w:rPr>
          <w:rFonts w:cstheme="minorHAnsi"/>
          <w:lang w:val="ru-RU"/>
        </w:rPr>
        <w:t xml:space="preserve">Правительство Узбекистана </w:t>
      </w:r>
      <w:r w:rsidRPr="000E2E11">
        <w:rPr>
          <w:rFonts w:cstheme="minorHAnsi"/>
          <w:lang w:val="ru-RU"/>
        </w:rPr>
        <w:t>подготовил План политики переселения (П</w:t>
      </w:r>
      <w:r>
        <w:rPr>
          <w:rFonts w:cstheme="minorHAnsi"/>
          <w:lang w:val="ru-RU"/>
        </w:rPr>
        <w:t>ПП</w:t>
      </w:r>
      <w:r w:rsidRPr="000E2E11">
        <w:rPr>
          <w:rFonts w:cstheme="minorHAnsi"/>
          <w:lang w:val="ru-RU"/>
        </w:rPr>
        <w:t xml:space="preserve">) и План приобретения земли и переселения, охватывающий компенсацию фермерам, пострадавшим от строительства новых или восстановление существующей инфраструктуры </w:t>
      </w:r>
      <w:r>
        <w:rPr>
          <w:rFonts w:cstheme="minorHAnsi"/>
          <w:lang w:val="ru-RU"/>
        </w:rPr>
        <w:t>УТБО</w:t>
      </w:r>
      <w:r w:rsidRPr="000E2E11">
        <w:rPr>
          <w:rFonts w:cstheme="minorHAnsi"/>
          <w:lang w:val="ru-RU"/>
        </w:rPr>
        <w:t xml:space="preserve"> в Ташкентской области ;</w:t>
      </w:r>
    </w:p>
    <w:p w:rsidR="000E2E11" w:rsidRDefault="000E2E11" w:rsidP="000E2E11">
      <w:pPr>
        <w:ind w:firstLine="360"/>
        <w:jc w:val="both"/>
        <w:rPr>
          <w:rFonts w:cstheme="minorHAnsi"/>
          <w:lang w:val="ru-RU"/>
        </w:rPr>
      </w:pPr>
      <w:r w:rsidRPr="000E2E11">
        <w:rPr>
          <w:rFonts w:cstheme="minorHAnsi"/>
          <w:b/>
          <w:lang w:val="ru-RU"/>
        </w:rPr>
        <w:t>b) Гендерные и социальные аспекты:</w:t>
      </w:r>
      <w:r w:rsidRPr="000E2E11">
        <w:rPr>
          <w:rFonts w:cstheme="minorHAnsi"/>
          <w:lang w:val="ru-RU"/>
        </w:rPr>
        <w:t xml:space="preserve"> женщины, которые в основном отвечают за управление бытовыми отходами, получат выгоду от более чистых пунктов сбора и более упорядоченных услуг по сбору отходов. Проект будет включать конкретные действия по укреплению роли и потенциала женщин в качестве минимизаторов отходов и посредников по переработке отходов, поощрение других членов семьи к оказанию помощи в устойчивой природоохранной практике, а также для обеспечения справедливости в работе и равных возможностей для тех, кто работает с операторами системы </w:t>
      </w:r>
      <w:r w:rsidR="006C495D">
        <w:rPr>
          <w:rFonts w:cstheme="minorHAnsi"/>
          <w:lang w:val="ru-RU"/>
        </w:rPr>
        <w:t>ТБО</w:t>
      </w:r>
      <w:r w:rsidRPr="000E2E11">
        <w:rPr>
          <w:rFonts w:cstheme="minorHAnsi"/>
          <w:lang w:val="ru-RU"/>
        </w:rPr>
        <w:t>.</w:t>
      </w:r>
    </w:p>
    <w:p w:rsidR="000E2E11" w:rsidRDefault="000E2E11" w:rsidP="00D63659">
      <w:pPr>
        <w:ind w:firstLine="360"/>
        <w:jc w:val="both"/>
        <w:rPr>
          <w:rFonts w:cstheme="minorHAnsi"/>
          <w:lang w:val="ru-RU"/>
        </w:rPr>
      </w:pPr>
    </w:p>
    <w:p w:rsidR="000E2E11" w:rsidRDefault="006C495D" w:rsidP="00D63659">
      <w:pPr>
        <w:ind w:firstLine="360"/>
        <w:jc w:val="both"/>
        <w:rPr>
          <w:rFonts w:cstheme="minorHAnsi"/>
          <w:lang w:val="ru-RU"/>
        </w:rPr>
      </w:pPr>
      <w:r w:rsidRPr="00D557C0">
        <w:rPr>
          <w:rFonts w:cstheme="minorHAnsi"/>
          <w:b/>
          <w:i/>
          <w:lang w:val="ru-RU"/>
        </w:rPr>
        <w:t>- Структура организации, обязанности и ответственность ГРП</w:t>
      </w:r>
      <w:r w:rsidR="00D557C0">
        <w:rPr>
          <w:rFonts w:cstheme="minorHAnsi"/>
          <w:lang w:val="ru-RU"/>
        </w:rPr>
        <w:t xml:space="preserve">. </w:t>
      </w:r>
      <w:r w:rsidR="00D557C0" w:rsidRPr="00D557C0">
        <w:rPr>
          <w:rFonts w:cstheme="minorHAnsi"/>
          <w:lang w:val="ru-RU"/>
        </w:rPr>
        <w:t xml:space="preserve">В документе кратко описываются полномочия и обязанности ГРП, в том числе подготовка необходимых отчетов для </w:t>
      </w:r>
      <w:r w:rsidR="00D557C0">
        <w:rPr>
          <w:rFonts w:cstheme="minorHAnsi"/>
          <w:lang w:val="ru-RU"/>
        </w:rPr>
        <w:lastRenderedPageBreak/>
        <w:t>Исполнительного агенства</w:t>
      </w:r>
      <w:r w:rsidR="00D557C0" w:rsidRPr="00D557C0">
        <w:rPr>
          <w:rFonts w:cstheme="minorHAnsi"/>
          <w:lang w:val="ru-RU"/>
        </w:rPr>
        <w:t xml:space="preserve"> и других министерств / ведомств и АБР, оказание помощи в осуществлении, координации и мониторинге проекта</w:t>
      </w:r>
      <w:r w:rsidR="00D557C0">
        <w:rPr>
          <w:rFonts w:cstheme="minorHAnsi"/>
          <w:lang w:val="ru-RU"/>
        </w:rPr>
        <w:t>;</w:t>
      </w:r>
    </w:p>
    <w:p w:rsidR="00D557C0" w:rsidRDefault="00955455" w:rsidP="00D63659">
      <w:pPr>
        <w:ind w:firstLine="360"/>
        <w:jc w:val="both"/>
        <w:rPr>
          <w:rFonts w:cstheme="minorHAnsi"/>
          <w:lang w:val="ru-RU"/>
        </w:rPr>
      </w:pPr>
      <w:r w:rsidRPr="00955455">
        <w:rPr>
          <w:rFonts w:cstheme="minorHAnsi"/>
          <w:b/>
          <w:i/>
          <w:lang w:val="ru-RU"/>
        </w:rPr>
        <w:t xml:space="preserve">- Финансовый менеджмент / Система управления контрактами: </w:t>
      </w:r>
      <w:r w:rsidRPr="00955455">
        <w:rPr>
          <w:rFonts w:cstheme="minorHAnsi"/>
          <w:lang w:val="ru-RU"/>
        </w:rPr>
        <w:t>Финансовый менеджмент проекта - это процесс, который объединяет планирование, бюджетирование, бухгалтерский учет, финансовую отчетность, внутренний контроль, аудит, закупки, выплаты и физическую эффективность проекта с целью правильного управления ресурсами проекта и достижения цели развития проекта. Настоящее Руководство по управлению финансами включает политику и процедуры, которые помогают обеспечить упорядоченное и эффективное управление и контроль всех ресурсов проекта и обеспечить надлежащую подотчетность всем заинтересованным сторонам. Он занимается эффективным финансовым контролем над активами, обязательствами, фондами и расходами проекта вместе с системами, требующими учета финансовых операций по проекту. В руководстве излагаются политика и процедуры для руководства всем персоналом, участвующим в управлении финансами.</w:t>
      </w:r>
    </w:p>
    <w:p w:rsidR="00955455" w:rsidRDefault="00955455" w:rsidP="00D63659">
      <w:pPr>
        <w:ind w:firstLine="360"/>
        <w:jc w:val="both"/>
        <w:rPr>
          <w:rFonts w:cstheme="minorHAnsi"/>
          <w:lang w:val="ru-RU"/>
        </w:rPr>
      </w:pPr>
      <w:r w:rsidRPr="00955455">
        <w:rPr>
          <w:rFonts w:cstheme="minorHAnsi"/>
          <w:b/>
          <w:i/>
          <w:lang w:val="ru-RU"/>
        </w:rPr>
        <w:t>- Административные процедуры</w:t>
      </w:r>
      <w:r w:rsidRPr="00955455">
        <w:rPr>
          <w:rFonts w:cstheme="minorHAnsi"/>
          <w:lang w:val="ru-RU"/>
        </w:rPr>
        <w:t>: Хокимият города Ташкента является исполнительным органом на уровне центрального правительства, который отвечает за координацию системы управления твердыми отходами в Узбекистане. В ГУП «</w:t>
      </w:r>
      <w:r>
        <w:rPr>
          <w:rFonts w:cstheme="minorHAnsi"/>
          <w:lang w:val="ru-RU"/>
        </w:rPr>
        <w:t>Махсустранс</w:t>
      </w:r>
      <w:r w:rsidRPr="00955455">
        <w:rPr>
          <w:rFonts w:cstheme="minorHAnsi"/>
          <w:lang w:val="ru-RU"/>
        </w:rPr>
        <w:t>» была создана группа по реализации проекта (ГРП) для мониторинга и координации проектов, финансируемых АБР. В своей деятельности ГРП, ГУП «Ма</w:t>
      </w:r>
      <w:r>
        <w:rPr>
          <w:rFonts w:cstheme="minorHAnsi"/>
          <w:lang w:val="ru-RU"/>
        </w:rPr>
        <w:t>х</w:t>
      </w:r>
      <w:r w:rsidRPr="00955455">
        <w:rPr>
          <w:rFonts w:cstheme="minorHAnsi"/>
          <w:lang w:val="ru-RU"/>
        </w:rPr>
        <w:t>сус</w:t>
      </w:r>
      <w:r>
        <w:rPr>
          <w:rFonts w:cstheme="minorHAnsi"/>
          <w:lang w:val="ru-RU"/>
        </w:rPr>
        <w:t>т</w:t>
      </w:r>
      <w:r w:rsidRPr="00955455">
        <w:rPr>
          <w:rFonts w:cstheme="minorHAnsi"/>
          <w:lang w:val="ru-RU"/>
        </w:rPr>
        <w:t>ранс» и другие участвующие стороны руководствуются юридическими соглашениями, применяющими руководящие принципы АБР, субкредитные соглашения, а также Конституцией и законами Республики Узбекистан, указами и инструкциями Кабинета министров, нормативных актов Исполнительного агентства, Министерства финансов Республики Узбекистан и настоящего Руководства. В случае возникновения конфликтов между ними должны преобладать положения правовых соглашений.</w:t>
      </w:r>
    </w:p>
    <w:p w:rsidR="00955455" w:rsidRPr="00955455" w:rsidRDefault="00955455" w:rsidP="00955455">
      <w:pPr>
        <w:ind w:firstLine="360"/>
        <w:jc w:val="both"/>
        <w:rPr>
          <w:rFonts w:cstheme="minorHAnsi"/>
          <w:lang w:val="ru-RU"/>
        </w:rPr>
      </w:pPr>
      <w:r w:rsidRPr="00612569">
        <w:rPr>
          <w:rFonts w:cstheme="minorHAnsi"/>
          <w:b/>
          <w:i/>
          <w:lang w:val="ru-RU"/>
        </w:rPr>
        <w:t>- Вопросы закупок:</w:t>
      </w:r>
      <w:r w:rsidRPr="00955455">
        <w:rPr>
          <w:rFonts w:cstheme="minorHAnsi"/>
          <w:lang w:val="ru-RU"/>
        </w:rPr>
        <w:t xml:space="preserve"> в ходе реализации Проекта обязательства ГРП в рамках Проекта, включая закупку и заключение контрактов ГРП, закупку товаров и работ и консультационные услуги, осуществляются в соответствии с Руководством, как указано в Соглашение о займе.</w:t>
      </w:r>
    </w:p>
    <w:p w:rsidR="00612569" w:rsidRDefault="00955455" w:rsidP="00955455">
      <w:pPr>
        <w:ind w:firstLine="360"/>
        <w:jc w:val="both"/>
        <w:rPr>
          <w:rFonts w:cstheme="minorHAnsi"/>
          <w:lang w:val="ru-RU"/>
        </w:rPr>
      </w:pPr>
      <w:r w:rsidRPr="00612569">
        <w:rPr>
          <w:rFonts w:cstheme="minorHAnsi"/>
          <w:b/>
          <w:i/>
          <w:lang w:val="ru-RU"/>
        </w:rPr>
        <w:t>- Процедура завершения проекта и подготовка управления проектом после завершения:</w:t>
      </w:r>
      <w:r w:rsidRPr="00955455">
        <w:rPr>
          <w:rFonts w:cstheme="minorHAnsi"/>
          <w:lang w:val="ru-RU"/>
        </w:rPr>
        <w:t xml:space="preserve"> эта часть будет регулировать и описывать обязанности и обязательства всех участников проекта, связанные с завершением каждого компонента и контракта проекта на предоставленные услуги, поставляемые товары и выполненные работы.</w:t>
      </w:r>
    </w:p>
    <w:p w:rsidR="00612569" w:rsidRDefault="00612569" w:rsidP="00612569">
      <w:pPr>
        <w:pStyle w:val="a2"/>
        <w:rPr>
          <w:lang w:val="ru-RU"/>
        </w:rPr>
      </w:pPr>
      <w:r>
        <w:rPr>
          <w:lang w:val="ru-RU"/>
        </w:rPr>
        <w:br w:type="page"/>
      </w:r>
    </w:p>
    <w:p w:rsidR="00955455" w:rsidRPr="00955455" w:rsidRDefault="00955455" w:rsidP="00955455">
      <w:pPr>
        <w:ind w:firstLine="360"/>
        <w:jc w:val="both"/>
        <w:rPr>
          <w:rFonts w:cstheme="minorHAnsi"/>
          <w:lang w:val="ru-RU"/>
        </w:rPr>
      </w:pPr>
    </w:p>
    <w:p w:rsidR="00783570" w:rsidRPr="00A25667" w:rsidRDefault="00A25667" w:rsidP="00D47898">
      <w:pPr>
        <w:pStyle w:val="1"/>
        <w:numPr>
          <w:ilvl w:val="0"/>
          <w:numId w:val="9"/>
        </w:numPr>
        <w:spacing w:before="0"/>
        <w:ind w:hanging="72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7" w:name="_Toc513212055"/>
      <w:bookmarkEnd w:id="10"/>
      <w:r w:rsidRPr="00A25667">
        <w:rPr>
          <w:rFonts w:asciiTheme="minorHAnsi" w:hAnsiTheme="minorHAnsi" w:cstheme="minorHAnsi"/>
          <w:b/>
          <w:color w:val="auto"/>
          <w:sz w:val="24"/>
          <w:szCs w:val="24"/>
          <w:u w:val="single"/>
          <w:lang w:val="ru-RU"/>
        </w:rPr>
        <w:t>ДЕЯТЕЛЬНОСТЬ, ЗАПЛАНИРОВАННАЯ НА СЛЕДУЮЩИЙ ОТЧЁТНЫЙ ПЕРИОД</w:t>
      </w:r>
      <w:bookmarkEnd w:id="17"/>
      <w:r w:rsidRPr="00A25667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 </w:t>
      </w:r>
    </w:p>
    <w:p w:rsidR="00644E86" w:rsidRPr="00A25667" w:rsidRDefault="00644E86" w:rsidP="00E82411">
      <w:pPr>
        <w:spacing w:after="0" w:line="240" w:lineRule="auto"/>
        <w:ind w:left="720" w:hanging="720"/>
        <w:rPr>
          <w:b/>
          <w:noProof w:val="0"/>
          <w:lang w:val="ru-RU"/>
        </w:rPr>
      </w:pPr>
    </w:p>
    <w:p w:rsidR="00A25667" w:rsidRPr="00A25667" w:rsidRDefault="00A25667" w:rsidP="000F3457">
      <w:pPr>
        <w:spacing w:after="0" w:line="240" w:lineRule="auto"/>
        <w:jc w:val="both"/>
        <w:rPr>
          <w:noProof w:val="0"/>
          <w:lang w:val="ru-RU"/>
        </w:rPr>
      </w:pPr>
      <w:r>
        <w:rPr>
          <w:lang w:val="ru-RU"/>
        </w:rPr>
        <w:t xml:space="preserve">В следующем квартальном отчетном периоде </w:t>
      </w:r>
      <w:r w:rsidRPr="00612569">
        <w:rPr>
          <w:b/>
          <w:lang w:val="ru-RU"/>
        </w:rPr>
        <w:t>(</w:t>
      </w:r>
      <w:r w:rsidR="00612569" w:rsidRPr="00612569">
        <w:rPr>
          <w:b/>
          <w:lang w:val="ru-RU"/>
        </w:rPr>
        <w:t>Апрель – Июнь 2018</w:t>
      </w:r>
      <w:r w:rsidRPr="00612569">
        <w:rPr>
          <w:b/>
          <w:lang w:val="ru-RU"/>
        </w:rPr>
        <w:t>)</w:t>
      </w:r>
      <w:r>
        <w:rPr>
          <w:lang w:val="ru-RU"/>
        </w:rPr>
        <w:t xml:space="preserve"> Консультант планирует выполнить следующие задачи:</w:t>
      </w:r>
    </w:p>
    <w:p w:rsidR="00E82411" w:rsidRPr="00A25667" w:rsidRDefault="00E82411" w:rsidP="00E82411">
      <w:pPr>
        <w:spacing w:after="0" w:line="240" w:lineRule="auto"/>
        <w:ind w:left="720" w:hanging="720"/>
        <w:rPr>
          <w:noProof w:val="0"/>
          <w:lang w:val="ru-RU"/>
        </w:rPr>
      </w:pPr>
    </w:p>
    <w:p w:rsidR="001D338B" w:rsidRDefault="00612569" w:rsidP="001F64FC">
      <w:pPr>
        <w:pStyle w:val="1"/>
        <w:numPr>
          <w:ilvl w:val="0"/>
          <w:numId w:val="15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18" w:name="_Toc513212056"/>
      <w:r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управление проектом</w:t>
      </w:r>
      <w:bookmarkEnd w:id="18"/>
    </w:p>
    <w:p w:rsidR="00612569" w:rsidRDefault="00612569" w:rsidP="00612569">
      <w:pPr>
        <w:rPr>
          <w:lang w:val="ru-RU"/>
        </w:rPr>
      </w:pPr>
      <w:bookmarkStart w:id="19" w:name="_GoBack"/>
      <w:bookmarkEnd w:id="19"/>
    </w:p>
    <w:p w:rsidR="00612569" w:rsidRDefault="00612569" w:rsidP="00612569">
      <w:pPr>
        <w:ind w:firstLine="360"/>
        <w:jc w:val="both"/>
        <w:rPr>
          <w:lang w:val="ru-RU"/>
        </w:rPr>
      </w:pPr>
      <w:r w:rsidRPr="00612569">
        <w:rPr>
          <w:lang w:val="ru-RU"/>
        </w:rPr>
        <w:t>Консультант будет выполнять задачи по управлению проектами (планирование, мониторинг и оценку, отчетность о прогрессе проекта), а также оказывать помощь Клиенту и Консультанту в координации и взаимодействии с другими Консультантами Проекта, а также с местными органами власти в отношении прогресса проекта, планирования и мониторинга. Следующие подзадачи будут выполняться в рамках этой задачи A:</w:t>
      </w:r>
    </w:p>
    <w:tbl>
      <w:tblPr>
        <w:tblW w:w="500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2"/>
        <w:gridCol w:w="1981"/>
        <w:gridCol w:w="3964"/>
      </w:tblGrid>
      <w:tr w:rsidR="00612569" w:rsidRPr="000A0C6E" w:rsidTr="00612569">
        <w:tc>
          <w:tcPr>
            <w:tcW w:w="1912" w:type="pct"/>
            <w:shd w:val="clear" w:color="auto" w:fill="auto"/>
          </w:tcPr>
          <w:p w:rsidR="00612569" w:rsidRPr="00612569" w:rsidRDefault="00612569" w:rsidP="00D8781E">
            <w:pPr>
              <w:spacing w:line="240" w:lineRule="auto"/>
              <w:rPr>
                <w:rStyle w:val="af7"/>
                <w:lang w:val="ru-RU"/>
              </w:rPr>
            </w:pPr>
            <w:r>
              <w:rPr>
                <w:rStyle w:val="af7"/>
                <w:lang w:val="ru-RU"/>
              </w:rPr>
              <w:t>Действия</w:t>
            </w:r>
          </w:p>
        </w:tc>
        <w:tc>
          <w:tcPr>
            <w:tcW w:w="1029" w:type="pct"/>
            <w:shd w:val="clear" w:color="auto" w:fill="auto"/>
          </w:tcPr>
          <w:p w:rsidR="00612569" w:rsidRPr="00612569" w:rsidRDefault="00612569" w:rsidP="00D8781E">
            <w:pPr>
              <w:spacing w:line="240" w:lineRule="auto"/>
              <w:rPr>
                <w:rStyle w:val="af7"/>
                <w:lang w:val="ru-RU"/>
              </w:rPr>
            </w:pPr>
            <w:r>
              <w:rPr>
                <w:rStyle w:val="af7"/>
                <w:lang w:val="ru-RU"/>
              </w:rPr>
              <w:t>Период</w:t>
            </w:r>
          </w:p>
        </w:tc>
        <w:tc>
          <w:tcPr>
            <w:tcW w:w="2059" w:type="pct"/>
            <w:shd w:val="clear" w:color="auto" w:fill="auto"/>
          </w:tcPr>
          <w:p w:rsidR="00612569" w:rsidRPr="000A0C6E" w:rsidRDefault="00612569" w:rsidP="00D8781E">
            <w:pPr>
              <w:spacing w:line="240" w:lineRule="auto"/>
              <w:rPr>
                <w:rStyle w:val="af7"/>
              </w:rPr>
            </w:pPr>
            <w:r>
              <w:rPr>
                <w:rStyle w:val="af7"/>
                <w:lang w:val="ru-RU"/>
              </w:rPr>
              <w:t>Ответственность персонала ГРП Консультанта</w:t>
            </w:r>
            <w:r w:rsidRPr="000A0C6E">
              <w:rPr>
                <w:rStyle w:val="af7"/>
              </w:rPr>
              <w:t xml:space="preserve"> </w:t>
            </w:r>
          </w:p>
        </w:tc>
      </w:tr>
      <w:tr w:rsidR="00612569" w:rsidRPr="00D8781E" w:rsidTr="00612569">
        <w:tc>
          <w:tcPr>
            <w:tcW w:w="1912" w:type="pct"/>
            <w:shd w:val="clear" w:color="auto" w:fill="auto"/>
          </w:tcPr>
          <w:p w:rsidR="00612569" w:rsidRPr="00612569" w:rsidRDefault="00612569" w:rsidP="00612569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Отчет по мониторингу социальной защиты </w:t>
            </w:r>
          </w:p>
        </w:tc>
        <w:tc>
          <w:tcPr>
            <w:tcW w:w="1029" w:type="pct"/>
            <w:shd w:val="clear" w:color="auto" w:fill="auto"/>
          </w:tcPr>
          <w:p w:rsidR="00612569" w:rsidRPr="000A0C6E" w:rsidRDefault="00E35E4C" w:rsidP="00D8781E">
            <w:pPr>
              <w:spacing w:line="240" w:lineRule="auto"/>
            </w:pPr>
            <w:r>
              <w:rPr>
                <w:lang w:val="ru-RU"/>
              </w:rPr>
              <w:t xml:space="preserve">Кв </w:t>
            </w:r>
            <w:r w:rsidR="00612569" w:rsidRPr="000A0C6E">
              <w:t>2 - 2018</w:t>
            </w:r>
          </w:p>
        </w:tc>
        <w:tc>
          <w:tcPr>
            <w:tcW w:w="2059" w:type="pct"/>
            <w:shd w:val="clear" w:color="auto" w:fill="auto"/>
          </w:tcPr>
          <w:p w:rsidR="00612569" w:rsidRPr="00E35E4C" w:rsidRDefault="00E35E4C" w:rsidP="00E35E4C">
            <w:pPr>
              <w:spacing w:line="240" w:lineRule="auto"/>
              <w:rPr>
                <w:lang w:val="ru-RU"/>
              </w:rPr>
            </w:pPr>
            <w:r w:rsidRPr="00E35E4C">
              <w:rPr>
                <w:lang w:val="ru-RU"/>
              </w:rPr>
              <w:t>Национальный специалист по социальн</w:t>
            </w:r>
            <w:r>
              <w:rPr>
                <w:lang w:val="ru-RU"/>
              </w:rPr>
              <w:t>ой</w:t>
            </w:r>
            <w:r w:rsidRPr="00E35E4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защите</w:t>
            </w:r>
            <w:r w:rsidRPr="00E35E4C">
              <w:rPr>
                <w:lang w:val="ru-RU"/>
              </w:rPr>
              <w:t xml:space="preserve"> и развитию</w:t>
            </w:r>
          </w:p>
        </w:tc>
      </w:tr>
      <w:tr w:rsidR="00612569" w:rsidRPr="000A0C6E" w:rsidTr="00612569">
        <w:tc>
          <w:tcPr>
            <w:tcW w:w="1912" w:type="pct"/>
            <w:shd w:val="clear" w:color="auto" w:fill="auto"/>
          </w:tcPr>
          <w:p w:rsidR="00612569" w:rsidRPr="00E35E4C" w:rsidRDefault="00E35E4C" w:rsidP="00E35E4C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Отчет по экологическому мониторингу </w:t>
            </w:r>
          </w:p>
        </w:tc>
        <w:tc>
          <w:tcPr>
            <w:tcW w:w="1029" w:type="pct"/>
            <w:shd w:val="clear" w:color="auto" w:fill="auto"/>
          </w:tcPr>
          <w:p w:rsidR="00612569" w:rsidRPr="000A0C6E" w:rsidRDefault="00E35E4C" w:rsidP="00D8781E">
            <w:pPr>
              <w:spacing w:line="240" w:lineRule="auto"/>
            </w:pPr>
            <w:r>
              <w:rPr>
                <w:lang w:val="ru-RU"/>
              </w:rPr>
              <w:t>Кв</w:t>
            </w:r>
            <w:r w:rsidR="00612569" w:rsidRPr="000A0C6E">
              <w:t>2 - 2018</w:t>
            </w:r>
          </w:p>
        </w:tc>
        <w:tc>
          <w:tcPr>
            <w:tcW w:w="2059" w:type="pct"/>
            <w:shd w:val="clear" w:color="auto" w:fill="auto"/>
          </w:tcPr>
          <w:p w:rsidR="00612569" w:rsidRPr="00E35E4C" w:rsidRDefault="00E35E4C" w:rsidP="00D8781E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Национальный специалист по экологии</w:t>
            </w:r>
          </w:p>
        </w:tc>
      </w:tr>
      <w:tr w:rsidR="00612569" w:rsidRPr="00D8781E" w:rsidTr="00612569">
        <w:tc>
          <w:tcPr>
            <w:tcW w:w="1912" w:type="pct"/>
            <w:shd w:val="clear" w:color="auto" w:fill="auto"/>
          </w:tcPr>
          <w:p w:rsidR="00612569" w:rsidRPr="00E35E4C" w:rsidRDefault="00E35E4C" w:rsidP="00D8781E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Квартальный прогресс отчет Консультанта ГРП</w:t>
            </w:r>
          </w:p>
        </w:tc>
        <w:tc>
          <w:tcPr>
            <w:tcW w:w="1029" w:type="pct"/>
            <w:shd w:val="clear" w:color="auto" w:fill="auto"/>
          </w:tcPr>
          <w:p w:rsidR="00612569" w:rsidRPr="000A0C6E" w:rsidRDefault="00E35E4C" w:rsidP="00D8781E">
            <w:pPr>
              <w:spacing w:line="240" w:lineRule="auto"/>
            </w:pPr>
            <w:r>
              <w:rPr>
                <w:lang w:val="ru-RU"/>
              </w:rPr>
              <w:t>Кв</w:t>
            </w:r>
            <w:r w:rsidR="00612569" w:rsidRPr="000A0C6E">
              <w:t>2 – 2018</w:t>
            </w:r>
          </w:p>
        </w:tc>
        <w:tc>
          <w:tcPr>
            <w:tcW w:w="2059" w:type="pct"/>
            <w:shd w:val="clear" w:color="auto" w:fill="auto"/>
          </w:tcPr>
          <w:p w:rsidR="00612569" w:rsidRPr="00E35E4C" w:rsidRDefault="00E35E4C" w:rsidP="00E35E4C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Руководитель группы</w:t>
            </w:r>
            <w:r w:rsidR="00612569" w:rsidRPr="00E35E4C">
              <w:rPr>
                <w:lang w:val="ru-RU"/>
              </w:rPr>
              <w:t xml:space="preserve">/ </w:t>
            </w:r>
            <w:r>
              <w:rPr>
                <w:lang w:val="ru-RU"/>
              </w:rPr>
              <w:t>Заместитель руководителя группы</w:t>
            </w:r>
          </w:p>
        </w:tc>
      </w:tr>
      <w:tr w:rsidR="00612569" w:rsidRPr="00D8781E" w:rsidTr="00612569">
        <w:tc>
          <w:tcPr>
            <w:tcW w:w="1912" w:type="pct"/>
            <w:shd w:val="clear" w:color="auto" w:fill="auto"/>
          </w:tcPr>
          <w:p w:rsidR="00612569" w:rsidRPr="00E35E4C" w:rsidRDefault="00E35E4C" w:rsidP="00D8781E">
            <w:pPr>
              <w:spacing w:line="240" w:lineRule="auto"/>
              <w:rPr>
                <w:lang w:val="ru-RU"/>
              </w:rPr>
            </w:pPr>
            <w:r w:rsidRPr="00E35E4C">
              <w:rPr>
                <w:lang w:val="ru-RU"/>
              </w:rPr>
              <w:t>Обновление планов реализации проектов и закупок</w:t>
            </w:r>
          </w:p>
        </w:tc>
        <w:tc>
          <w:tcPr>
            <w:tcW w:w="1029" w:type="pct"/>
            <w:shd w:val="clear" w:color="auto" w:fill="auto"/>
          </w:tcPr>
          <w:p w:rsidR="00612569" w:rsidRPr="00E35E4C" w:rsidRDefault="00E35E4C" w:rsidP="00D8781E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По требованию</w:t>
            </w:r>
          </w:p>
        </w:tc>
        <w:tc>
          <w:tcPr>
            <w:tcW w:w="2059" w:type="pct"/>
            <w:shd w:val="clear" w:color="auto" w:fill="auto"/>
          </w:tcPr>
          <w:p w:rsidR="00612569" w:rsidRPr="00E35E4C" w:rsidRDefault="00E35E4C" w:rsidP="00D8781E">
            <w:pPr>
              <w:spacing w:line="240" w:lineRule="auto"/>
              <w:rPr>
                <w:rFonts w:cstheme="minorHAnsi"/>
                <w:lang w:val="ru-RU"/>
              </w:rPr>
            </w:pPr>
            <w:r>
              <w:rPr>
                <w:lang w:val="ru-RU"/>
              </w:rPr>
              <w:t>Международный и национальный специалисты по закупкам</w:t>
            </w:r>
          </w:p>
        </w:tc>
      </w:tr>
      <w:tr w:rsidR="00612569" w:rsidRPr="00D8781E" w:rsidTr="00612569">
        <w:tc>
          <w:tcPr>
            <w:tcW w:w="1912" w:type="pct"/>
            <w:shd w:val="clear" w:color="auto" w:fill="auto"/>
          </w:tcPr>
          <w:p w:rsidR="00612569" w:rsidRPr="00E35E4C" w:rsidRDefault="00E35E4C" w:rsidP="00E35E4C">
            <w:pPr>
              <w:spacing w:line="240" w:lineRule="auto"/>
              <w:rPr>
                <w:lang w:val="ru-RU"/>
              </w:rPr>
            </w:pPr>
            <w:r w:rsidRPr="00E35E4C">
              <w:rPr>
                <w:lang w:val="ru-RU"/>
              </w:rPr>
              <w:t xml:space="preserve">Разработка тендерной документации для пакета </w:t>
            </w:r>
            <w:r w:rsidRPr="00E35E4C">
              <w:t>G</w:t>
            </w:r>
            <w:r w:rsidRPr="00E35E4C">
              <w:rPr>
                <w:lang w:val="ru-RU"/>
              </w:rPr>
              <w:t xml:space="preserve">1 - Оборудование и машины для </w:t>
            </w:r>
            <w:r>
              <w:rPr>
                <w:lang w:val="ru-RU"/>
              </w:rPr>
              <w:t>полигона</w:t>
            </w:r>
          </w:p>
        </w:tc>
        <w:tc>
          <w:tcPr>
            <w:tcW w:w="1029" w:type="pct"/>
            <w:shd w:val="clear" w:color="auto" w:fill="auto"/>
          </w:tcPr>
          <w:p w:rsidR="00612569" w:rsidRPr="000A0C6E" w:rsidRDefault="00E35E4C" w:rsidP="00D8781E">
            <w:pPr>
              <w:spacing w:line="240" w:lineRule="auto"/>
            </w:pPr>
            <w:r>
              <w:t xml:space="preserve">Кв </w:t>
            </w:r>
            <w:r w:rsidR="00612569" w:rsidRPr="000A0C6E">
              <w:t>2 – 2018</w:t>
            </w:r>
          </w:p>
        </w:tc>
        <w:tc>
          <w:tcPr>
            <w:tcW w:w="2059" w:type="pct"/>
            <w:shd w:val="clear" w:color="auto" w:fill="auto"/>
          </w:tcPr>
          <w:p w:rsidR="00E35E4C" w:rsidRPr="00E35E4C" w:rsidRDefault="00E35E4C" w:rsidP="00E35E4C">
            <w:pPr>
              <w:spacing w:line="240" w:lineRule="auto"/>
              <w:rPr>
                <w:lang w:val="ru-RU"/>
              </w:rPr>
            </w:pPr>
            <w:r w:rsidRPr="00E35E4C">
              <w:rPr>
                <w:lang w:val="ru-RU"/>
              </w:rPr>
              <w:t>Международные и национальные специалисты по закупкам</w:t>
            </w:r>
          </w:p>
          <w:p w:rsidR="00E35E4C" w:rsidRPr="00E35E4C" w:rsidRDefault="00E35E4C" w:rsidP="00E35E4C">
            <w:pPr>
              <w:spacing w:line="240" w:lineRule="auto"/>
              <w:rPr>
                <w:lang w:val="ru-RU"/>
              </w:rPr>
            </w:pPr>
            <w:r w:rsidRPr="00D8781E">
              <w:rPr>
                <w:lang w:val="ru-RU"/>
              </w:rPr>
              <w:t xml:space="preserve">Международный инженер </w:t>
            </w:r>
            <w:r>
              <w:rPr>
                <w:lang w:val="ru-RU"/>
              </w:rPr>
              <w:t>ТБО</w:t>
            </w:r>
          </w:p>
          <w:p w:rsidR="00612569" w:rsidRPr="00E35E4C" w:rsidRDefault="00E35E4C" w:rsidP="00E35E4C">
            <w:pPr>
              <w:spacing w:line="240" w:lineRule="auto"/>
              <w:rPr>
                <w:rFonts w:cstheme="minorHAnsi"/>
                <w:lang w:val="ru-RU"/>
              </w:rPr>
            </w:pPr>
            <w:r w:rsidRPr="00E35E4C">
              <w:rPr>
                <w:lang w:val="ru-RU"/>
              </w:rPr>
              <w:t>Руководитель группы / Заместитель руководителя группы</w:t>
            </w:r>
          </w:p>
        </w:tc>
      </w:tr>
      <w:tr w:rsidR="00612569" w:rsidRPr="00D8781E" w:rsidTr="00612569">
        <w:tc>
          <w:tcPr>
            <w:tcW w:w="1912" w:type="pct"/>
            <w:shd w:val="clear" w:color="auto" w:fill="auto"/>
          </w:tcPr>
          <w:p w:rsidR="00612569" w:rsidRPr="00E35E4C" w:rsidRDefault="00E35E4C" w:rsidP="00E35E4C">
            <w:pPr>
              <w:spacing w:line="240" w:lineRule="auto"/>
              <w:rPr>
                <w:lang w:val="ru-RU"/>
              </w:rPr>
            </w:pPr>
            <w:r w:rsidRPr="00E35E4C">
              <w:rPr>
                <w:lang w:val="ru-RU"/>
              </w:rPr>
              <w:t xml:space="preserve">Разработка тендерной документации для пакета </w:t>
            </w:r>
            <w:r w:rsidRPr="00E35E4C">
              <w:t>C</w:t>
            </w:r>
            <w:r w:rsidRPr="00E35E4C">
              <w:rPr>
                <w:lang w:val="ru-RU"/>
              </w:rPr>
              <w:t xml:space="preserve">7 </w:t>
            </w:r>
            <w:r>
              <w:rPr>
                <w:lang w:val="ru-RU"/>
              </w:rPr>
              <w:t>–</w:t>
            </w:r>
            <w:r w:rsidRPr="00E35E4C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Консультант п</w:t>
            </w:r>
            <w:r w:rsidRPr="00E35E4C">
              <w:rPr>
                <w:lang w:val="ru-RU"/>
              </w:rPr>
              <w:t xml:space="preserve">роектирование и </w:t>
            </w:r>
            <w:r>
              <w:rPr>
                <w:lang w:val="ru-RU"/>
              </w:rPr>
              <w:t>надзор за строительством перегрузочной станции</w:t>
            </w:r>
          </w:p>
        </w:tc>
        <w:tc>
          <w:tcPr>
            <w:tcW w:w="1029" w:type="pct"/>
            <w:shd w:val="clear" w:color="auto" w:fill="auto"/>
          </w:tcPr>
          <w:p w:rsidR="00612569" w:rsidRPr="000A0C6E" w:rsidRDefault="00E35E4C" w:rsidP="00D8781E">
            <w:pPr>
              <w:spacing w:line="240" w:lineRule="auto"/>
            </w:pPr>
            <w:r>
              <w:t xml:space="preserve">Кв </w:t>
            </w:r>
            <w:r w:rsidR="00612569" w:rsidRPr="000A0C6E">
              <w:t>2 – 2018</w:t>
            </w:r>
          </w:p>
        </w:tc>
        <w:tc>
          <w:tcPr>
            <w:tcW w:w="2059" w:type="pct"/>
            <w:shd w:val="clear" w:color="auto" w:fill="auto"/>
          </w:tcPr>
          <w:p w:rsidR="00E35E4C" w:rsidRPr="00E35E4C" w:rsidRDefault="00E35E4C" w:rsidP="00E35E4C">
            <w:pPr>
              <w:spacing w:line="240" w:lineRule="auto"/>
              <w:rPr>
                <w:lang w:val="ru-RU"/>
              </w:rPr>
            </w:pPr>
            <w:r w:rsidRPr="00E35E4C">
              <w:rPr>
                <w:lang w:val="ru-RU"/>
              </w:rPr>
              <w:t>Международные и национальные специалисты по закупкам</w:t>
            </w:r>
          </w:p>
          <w:p w:rsidR="00E35E4C" w:rsidRPr="00E35E4C" w:rsidRDefault="00E35E4C" w:rsidP="00E35E4C">
            <w:pPr>
              <w:spacing w:line="240" w:lineRule="auto"/>
              <w:rPr>
                <w:lang w:val="ru-RU"/>
              </w:rPr>
            </w:pPr>
            <w:r w:rsidRPr="00D8781E">
              <w:rPr>
                <w:lang w:val="ru-RU"/>
              </w:rPr>
              <w:t xml:space="preserve">Международный инженер </w:t>
            </w:r>
            <w:r>
              <w:rPr>
                <w:lang w:val="ru-RU"/>
              </w:rPr>
              <w:t>ТБО</w:t>
            </w:r>
          </w:p>
          <w:p w:rsidR="00612569" w:rsidRPr="00E35E4C" w:rsidRDefault="00E35E4C" w:rsidP="00E35E4C">
            <w:pPr>
              <w:spacing w:line="240" w:lineRule="auto"/>
              <w:rPr>
                <w:lang w:val="ru-RU"/>
              </w:rPr>
            </w:pPr>
            <w:r w:rsidRPr="00E35E4C">
              <w:rPr>
                <w:lang w:val="ru-RU"/>
              </w:rPr>
              <w:t>Руководитель группы / Заместитель руководителя группы</w:t>
            </w:r>
          </w:p>
        </w:tc>
      </w:tr>
      <w:tr w:rsidR="00612569" w:rsidRPr="00D8781E" w:rsidTr="00612569">
        <w:tc>
          <w:tcPr>
            <w:tcW w:w="1912" w:type="pct"/>
            <w:shd w:val="clear" w:color="auto" w:fill="auto"/>
          </w:tcPr>
          <w:p w:rsidR="00612569" w:rsidRPr="00AD4930" w:rsidRDefault="00AD4930" w:rsidP="00AD4930">
            <w:pPr>
              <w:spacing w:line="240" w:lineRule="auto"/>
              <w:rPr>
                <w:lang w:val="ru-RU"/>
              </w:rPr>
            </w:pPr>
            <w:r w:rsidRPr="00AD4930">
              <w:rPr>
                <w:lang w:val="ru-RU"/>
              </w:rPr>
              <w:t xml:space="preserve">Завершение оценки </w:t>
            </w:r>
            <w:r>
              <w:rPr>
                <w:lang w:val="ru-RU"/>
              </w:rPr>
              <w:t>предложений</w:t>
            </w:r>
            <w:r w:rsidRPr="00AD4930">
              <w:rPr>
                <w:lang w:val="ru-RU"/>
              </w:rPr>
              <w:t xml:space="preserve"> в рамках пакета </w:t>
            </w:r>
            <w:r w:rsidRPr="00AD4930">
              <w:t>C</w:t>
            </w:r>
            <w:r w:rsidRPr="00AD4930">
              <w:rPr>
                <w:lang w:val="ru-RU"/>
              </w:rPr>
              <w:t xml:space="preserve">2 </w:t>
            </w:r>
            <w:r>
              <w:rPr>
                <w:lang w:val="ru-RU"/>
              </w:rPr>
              <w:t>–</w:t>
            </w:r>
            <w:r w:rsidRPr="00AD4930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Консультант по проектированию и надзор за строительством полигона</w:t>
            </w:r>
          </w:p>
        </w:tc>
        <w:tc>
          <w:tcPr>
            <w:tcW w:w="1029" w:type="pct"/>
            <w:shd w:val="clear" w:color="auto" w:fill="auto"/>
          </w:tcPr>
          <w:p w:rsidR="00612569" w:rsidRPr="000A0C6E" w:rsidRDefault="00AD4930" w:rsidP="00D8781E">
            <w:pPr>
              <w:spacing w:line="240" w:lineRule="auto"/>
            </w:pPr>
            <w:r>
              <w:t xml:space="preserve">Кв </w:t>
            </w:r>
            <w:r w:rsidR="00612569" w:rsidRPr="000A0C6E">
              <w:t>2 – 2018</w:t>
            </w:r>
          </w:p>
        </w:tc>
        <w:tc>
          <w:tcPr>
            <w:tcW w:w="2059" w:type="pct"/>
            <w:shd w:val="clear" w:color="auto" w:fill="auto"/>
          </w:tcPr>
          <w:p w:rsidR="00AD4930" w:rsidRPr="00AD4930" w:rsidRDefault="00AD4930" w:rsidP="00AD4930">
            <w:pPr>
              <w:spacing w:line="240" w:lineRule="auto"/>
              <w:rPr>
                <w:lang w:val="ru-RU"/>
              </w:rPr>
            </w:pPr>
            <w:r w:rsidRPr="00AD4930">
              <w:rPr>
                <w:lang w:val="ru-RU"/>
              </w:rPr>
              <w:t>Международные и национальные специалисты по закупкам</w:t>
            </w:r>
          </w:p>
          <w:p w:rsidR="00AD4930" w:rsidRPr="00D8781E" w:rsidRDefault="00AD4930" w:rsidP="00AD4930">
            <w:pPr>
              <w:spacing w:line="240" w:lineRule="auto"/>
              <w:rPr>
                <w:lang w:val="ru-RU"/>
              </w:rPr>
            </w:pPr>
            <w:r w:rsidRPr="00D8781E">
              <w:rPr>
                <w:lang w:val="ru-RU"/>
              </w:rPr>
              <w:t>Международный инженер ТБО</w:t>
            </w:r>
          </w:p>
          <w:p w:rsidR="00612569" w:rsidRPr="00AD4930" w:rsidRDefault="00AD4930" w:rsidP="00AD4930">
            <w:pPr>
              <w:spacing w:line="240" w:lineRule="auto"/>
              <w:rPr>
                <w:lang w:val="ru-RU"/>
              </w:rPr>
            </w:pPr>
            <w:r w:rsidRPr="00AD4930">
              <w:rPr>
                <w:lang w:val="ru-RU"/>
              </w:rPr>
              <w:t>Руководитель группы / Заместитель руководителя группы</w:t>
            </w:r>
          </w:p>
        </w:tc>
      </w:tr>
      <w:tr w:rsidR="00612569" w:rsidRPr="00D8781E" w:rsidTr="00612569">
        <w:tc>
          <w:tcPr>
            <w:tcW w:w="1912" w:type="pct"/>
            <w:shd w:val="clear" w:color="auto" w:fill="auto"/>
          </w:tcPr>
          <w:p w:rsidR="00612569" w:rsidRPr="00AD4930" w:rsidRDefault="00AD4930" w:rsidP="00AD4930">
            <w:pPr>
              <w:spacing w:line="240" w:lineRule="auto"/>
              <w:rPr>
                <w:lang w:val="ru-RU"/>
              </w:rPr>
            </w:pPr>
            <w:r w:rsidRPr="00AD4930">
              <w:rPr>
                <w:lang w:val="ru-RU"/>
              </w:rPr>
              <w:t xml:space="preserve">Помощь Клиенту и другим заинтересованным сторонам проекта в пересмотре текущей инвестиционной программы </w:t>
            </w:r>
            <w:r>
              <w:rPr>
                <w:lang w:val="ru-RU"/>
              </w:rPr>
              <w:t>УТБО</w:t>
            </w:r>
            <w:r w:rsidRPr="00AD4930">
              <w:rPr>
                <w:lang w:val="ru-RU"/>
              </w:rPr>
              <w:t xml:space="preserve"> с </w:t>
            </w:r>
            <w:r w:rsidRPr="00AD4930">
              <w:rPr>
                <w:lang w:val="ru-RU"/>
              </w:rPr>
              <w:lastRenderedPageBreak/>
              <w:t>обновлением объема работ и выделенных бюджетов</w:t>
            </w:r>
          </w:p>
        </w:tc>
        <w:tc>
          <w:tcPr>
            <w:tcW w:w="1029" w:type="pct"/>
            <w:shd w:val="clear" w:color="auto" w:fill="auto"/>
          </w:tcPr>
          <w:p w:rsidR="00612569" w:rsidRPr="000A0C6E" w:rsidRDefault="00AD4930" w:rsidP="00D8781E">
            <w:pPr>
              <w:spacing w:line="240" w:lineRule="auto"/>
            </w:pPr>
            <w:r>
              <w:lastRenderedPageBreak/>
              <w:t xml:space="preserve">Кв </w:t>
            </w:r>
            <w:r w:rsidRPr="000A0C6E">
              <w:t>2 – 2018</w:t>
            </w:r>
          </w:p>
        </w:tc>
        <w:tc>
          <w:tcPr>
            <w:tcW w:w="2059" w:type="pct"/>
            <w:shd w:val="clear" w:color="auto" w:fill="auto"/>
          </w:tcPr>
          <w:p w:rsidR="00AD4930" w:rsidRPr="00AD4930" w:rsidRDefault="00AD4930" w:rsidP="00AD4930">
            <w:pPr>
              <w:spacing w:line="240" w:lineRule="auto"/>
              <w:rPr>
                <w:lang w:val="ru-RU"/>
              </w:rPr>
            </w:pPr>
            <w:r w:rsidRPr="00AD4930">
              <w:rPr>
                <w:lang w:val="ru-RU"/>
              </w:rPr>
              <w:t>Международные и национальные специалисты по закупкам</w:t>
            </w:r>
          </w:p>
          <w:p w:rsidR="00AD4930" w:rsidRPr="00AD4930" w:rsidRDefault="00AD4930" w:rsidP="00AD4930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Специалист по финансовому управлению</w:t>
            </w:r>
          </w:p>
          <w:p w:rsidR="00612569" w:rsidRPr="00AD4930" w:rsidRDefault="00AD4930" w:rsidP="00AD4930">
            <w:pPr>
              <w:spacing w:line="240" w:lineRule="auto"/>
              <w:rPr>
                <w:lang w:val="ru-RU"/>
              </w:rPr>
            </w:pPr>
            <w:r w:rsidRPr="00AD4930">
              <w:rPr>
                <w:lang w:val="ru-RU"/>
              </w:rPr>
              <w:lastRenderedPageBreak/>
              <w:t>Руководитель группы / Заместитель руководителя группы</w:t>
            </w:r>
          </w:p>
        </w:tc>
      </w:tr>
      <w:tr w:rsidR="00612569" w:rsidRPr="000A0C6E" w:rsidTr="00612569">
        <w:tc>
          <w:tcPr>
            <w:tcW w:w="1912" w:type="pct"/>
            <w:shd w:val="clear" w:color="auto" w:fill="auto"/>
          </w:tcPr>
          <w:p w:rsidR="00612569" w:rsidRPr="00AD4930" w:rsidRDefault="00AD4930" w:rsidP="00AD4930">
            <w:pPr>
              <w:spacing w:line="240" w:lineRule="auto"/>
              <w:rPr>
                <w:lang w:val="ru-RU"/>
              </w:rPr>
            </w:pPr>
            <w:r w:rsidRPr="00AD4930">
              <w:rPr>
                <w:lang w:val="ru-RU"/>
              </w:rPr>
              <w:lastRenderedPageBreak/>
              <w:t xml:space="preserve">Подготовка документов о прогрессе проекта и контроле </w:t>
            </w:r>
            <w:r>
              <w:rPr>
                <w:lang w:val="ru-RU"/>
              </w:rPr>
              <w:t>защитных мер</w:t>
            </w:r>
            <w:r w:rsidRPr="00AD4930">
              <w:rPr>
                <w:lang w:val="ru-RU"/>
              </w:rPr>
              <w:t xml:space="preserve"> для публикации на веб-сайте </w:t>
            </w:r>
            <w:r>
              <w:rPr>
                <w:lang w:val="ru-RU"/>
              </w:rPr>
              <w:t>Махсустранс</w:t>
            </w:r>
          </w:p>
        </w:tc>
        <w:tc>
          <w:tcPr>
            <w:tcW w:w="1029" w:type="pct"/>
            <w:shd w:val="clear" w:color="auto" w:fill="auto"/>
          </w:tcPr>
          <w:p w:rsidR="00612569" w:rsidRPr="00AD4930" w:rsidRDefault="00AD4930" w:rsidP="00D8781E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По требованию</w:t>
            </w:r>
          </w:p>
        </w:tc>
        <w:tc>
          <w:tcPr>
            <w:tcW w:w="2059" w:type="pct"/>
            <w:shd w:val="clear" w:color="auto" w:fill="auto"/>
          </w:tcPr>
          <w:p w:rsidR="00612569" w:rsidRPr="00AD4930" w:rsidRDefault="00AD4930" w:rsidP="00D8781E">
            <w:pPr>
              <w:spacing w:line="240" w:lineRule="auto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Вся команда</w:t>
            </w:r>
          </w:p>
        </w:tc>
      </w:tr>
      <w:tr w:rsidR="00AD4930" w:rsidRPr="000A0C6E" w:rsidTr="00612569">
        <w:tc>
          <w:tcPr>
            <w:tcW w:w="1912" w:type="pct"/>
            <w:shd w:val="clear" w:color="auto" w:fill="auto"/>
          </w:tcPr>
          <w:p w:rsidR="00AD4930" w:rsidRPr="00AD4930" w:rsidRDefault="00AD4930" w:rsidP="00AD4930">
            <w:pPr>
              <w:spacing w:line="240" w:lineRule="auto"/>
              <w:rPr>
                <w:lang w:val="ru-RU"/>
              </w:rPr>
            </w:pPr>
            <w:r w:rsidRPr="00AD4930">
              <w:rPr>
                <w:lang w:val="ru-RU"/>
              </w:rPr>
              <w:t xml:space="preserve">Помощь Клиенту в подготовке необходимых документов и Отчет о состоянии проекта </w:t>
            </w:r>
            <w:r>
              <w:rPr>
                <w:lang w:val="ru-RU"/>
              </w:rPr>
              <w:t>УТБО</w:t>
            </w:r>
            <w:r w:rsidRPr="00AD4930">
              <w:rPr>
                <w:lang w:val="ru-RU"/>
              </w:rPr>
              <w:t xml:space="preserve"> для АБР и местных органов власти</w:t>
            </w:r>
          </w:p>
        </w:tc>
        <w:tc>
          <w:tcPr>
            <w:tcW w:w="1029" w:type="pct"/>
            <w:shd w:val="clear" w:color="auto" w:fill="auto"/>
          </w:tcPr>
          <w:p w:rsidR="00AD4930" w:rsidRPr="00AD4930" w:rsidRDefault="00AD4930" w:rsidP="00AD4930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По требованию</w:t>
            </w:r>
          </w:p>
        </w:tc>
        <w:tc>
          <w:tcPr>
            <w:tcW w:w="2059" w:type="pct"/>
            <w:shd w:val="clear" w:color="auto" w:fill="auto"/>
          </w:tcPr>
          <w:p w:rsidR="00AD4930" w:rsidRPr="00AD4930" w:rsidRDefault="00AD4930" w:rsidP="00AD4930">
            <w:pPr>
              <w:spacing w:line="240" w:lineRule="auto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Вся команда</w:t>
            </w:r>
          </w:p>
        </w:tc>
      </w:tr>
    </w:tbl>
    <w:p w:rsidR="00254536" w:rsidRPr="0035689D" w:rsidRDefault="00254536" w:rsidP="00254536">
      <w:pPr>
        <w:rPr>
          <w:noProof w:val="0"/>
          <w:lang w:val="ru-RU"/>
        </w:rPr>
      </w:pPr>
    </w:p>
    <w:p w:rsidR="00496BF8" w:rsidRDefault="00C84957" w:rsidP="001F64FC">
      <w:pPr>
        <w:pStyle w:val="1"/>
        <w:numPr>
          <w:ilvl w:val="0"/>
          <w:numId w:val="15"/>
        </w:numPr>
        <w:spacing w:before="0"/>
        <w:jc w:val="both"/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</w:pPr>
      <w:bookmarkStart w:id="20" w:name="_Toc513212057"/>
      <w:r w:rsidRPr="001F64FC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>Закупки</w:t>
      </w:r>
      <w:r w:rsidR="00AD4930">
        <w:rPr>
          <w:rFonts w:asciiTheme="minorHAnsi" w:eastAsia="Calibri" w:hAnsiTheme="minorHAnsi" w:cstheme="minorHAnsi"/>
          <w:b/>
          <w:caps/>
          <w:noProof w:val="0"/>
          <w:color w:val="auto"/>
          <w:sz w:val="24"/>
          <w:szCs w:val="24"/>
          <w:u w:val="single"/>
          <w:lang w:val="ru-RU"/>
        </w:rPr>
        <w:t xml:space="preserve"> (по задачи в)</w:t>
      </w:r>
      <w:bookmarkEnd w:id="20"/>
    </w:p>
    <w:p w:rsidR="0035689D" w:rsidRDefault="0035689D" w:rsidP="0035689D">
      <w:pPr>
        <w:rPr>
          <w:lang w:val="ru-RU"/>
        </w:rPr>
      </w:pPr>
    </w:p>
    <w:tbl>
      <w:tblPr>
        <w:tblStyle w:val="afc"/>
        <w:tblW w:w="0" w:type="auto"/>
        <w:tblInd w:w="-5" w:type="dxa"/>
        <w:tblLook w:val="04A0" w:firstRow="1" w:lastRow="0" w:firstColumn="1" w:lastColumn="0" w:noHBand="0" w:noVBand="1"/>
      </w:tblPr>
      <w:tblGrid>
        <w:gridCol w:w="1747"/>
        <w:gridCol w:w="7772"/>
      </w:tblGrid>
      <w:tr w:rsidR="00AD4930" w:rsidRPr="000A0C6E" w:rsidTr="00AD4930">
        <w:tc>
          <w:tcPr>
            <w:tcW w:w="1747" w:type="dxa"/>
            <w:shd w:val="clear" w:color="auto" w:fill="BFBFBF" w:themeFill="background1" w:themeFillShade="BF"/>
          </w:tcPr>
          <w:p w:rsidR="00AD4930" w:rsidRPr="00AD4930" w:rsidRDefault="00AD4930" w:rsidP="00D8781E">
            <w:pPr>
              <w:rPr>
                <w:rStyle w:val="af7"/>
                <w:lang w:val="ru-RU"/>
              </w:rPr>
            </w:pPr>
            <w:r>
              <w:rPr>
                <w:rStyle w:val="af7"/>
                <w:lang w:val="ru-RU"/>
              </w:rPr>
              <w:t xml:space="preserve">Товары </w:t>
            </w:r>
          </w:p>
        </w:tc>
        <w:tc>
          <w:tcPr>
            <w:tcW w:w="7772" w:type="dxa"/>
            <w:shd w:val="clear" w:color="auto" w:fill="BFBFBF" w:themeFill="background1" w:themeFillShade="BF"/>
          </w:tcPr>
          <w:p w:rsidR="00AD4930" w:rsidRPr="000A0C6E" w:rsidRDefault="00AD4930" w:rsidP="00D8781E">
            <w:pPr>
              <w:rPr>
                <w:rStyle w:val="af7"/>
              </w:rPr>
            </w:pPr>
            <w:r w:rsidRPr="00AD4930">
              <w:rPr>
                <w:rStyle w:val="af7"/>
              </w:rPr>
              <w:t>Описание деятельности</w:t>
            </w:r>
          </w:p>
        </w:tc>
      </w:tr>
      <w:tr w:rsidR="00AD4930" w:rsidRPr="00D8781E" w:rsidTr="00AD4930">
        <w:tc>
          <w:tcPr>
            <w:tcW w:w="1747" w:type="dxa"/>
          </w:tcPr>
          <w:p w:rsidR="00AD4930" w:rsidRPr="000A0C6E" w:rsidRDefault="00AD4930" w:rsidP="00D8781E">
            <w:r>
              <w:t>G</w:t>
            </w:r>
            <w:r w:rsidRPr="000A0C6E">
              <w:t>1</w:t>
            </w:r>
          </w:p>
        </w:tc>
        <w:tc>
          <w:tcPr>
            <w:tcW w:w="7772" w:type="dxa"/>
          </w:tcPr>
          <w:p w:rsidR="00AD4930" w:rsidRPr="00D8781E" w:rsidRDefault="00AD4930" w:rsidP="00FD5253">
            <w:pPr>
              <w:pStyle w:val="af5"/>
              <w:numPr>
                <w:ilvl w:val="0"/>
                <w:numId w:val="21"/>
              </w:numPr>
              <w:contextualSpacing w:val="0"/>
              <w:rPr>
                <w:lang w:val="ru-RU"/>
              </w:rPr>
            </w:pPr>
            <w:r w:rsidRPr="00D8781E">
              <w:rPr>
                <w:lang w:val="ru-RU"/>
              </w:rPr>
              <w:t>Окончательное решение о необходимых количествах и технических характеристиках машин и оборудования было окончательно решено, и документы для торгов (раздел 6) будут завершены для 4 лотов.</w:t>
            </w:r>
          </w:p>
          <w:p w:rsidR="00AD4930" w:rsidRPr="00AD4930" w:rsidRDefault="00AD4930" w:rsidP="00FD5253">
            <w:pPr>
              <w:pStyle w:val="af5"/>
              <w:numPr>
                <w:ilvl w:val="0"/>
                <w:numId w:val="21"/>
              </w:numPr>
              <w:contextualSpacing w:val="0"/>
              <w:rPr>
                <w:lang w:val="ru-RU"/>
              </w:rPr>
            </w:pPr>
            <w:r w:rsidRPr="00FD5253">
              <w:rPr>
                <w:lang w:val="ru-RU"/>
              </w:rPr>
              <w:t xml:space="preserve">Представление проекта </w:t>
            </w:r>
            <w:r w:rsidR="00FD5253">
              <w:rPr>
                <w:lang w:val="ru-RU"/>
              </w:rPr>
              <w:t>Т</w:t>
            </w:r>
            <w:r w:rsidRPr="00FD5253">
              <w:rPr>
                <w:lang w:val="ru-RU"/>
              </w:rPr>
              <w:t xml:space="preserve">Д будет осуществляться по согласованию с пересмотренной сметной стоимостью этого пакета с </w:t>
            </w:r>
            <w:r w:rsidR="00FD5253">
              <w:rPr>
                <w:lang w:val="ru-RU"/>
              </w:rPr>
              <w:t>Правительством Узбекистана</w:t>
            </w:r>
            <w:r w:rsidRPr="00FD5253">
              <w:rPr>
                <w:lang w:val="ru-RU"/>
              </w:rPr>
              <w:t>.</w:t>
            </w:r>
          </w:p>
        </w:tc>
      </w:tr>
      <w:tr w:rsidR="00AD4930" w:rsidRPr="00D8781E" w:rsidTr="00AD4930">
        <w:tc>
          <w:tcPr>
            <w:tcW w:w="1747" w:type="dxa"/>
            <w:tcBorders>
              <w:bottom w:val="single" w:sz="4" w:space="0" w:color="auto"/>
            </w:tcBorders>
          </w:tcPr>
          <w:p w:rsidR="00AD4930" w:rsidRPr="000A0C6E" w:rsidRDefault="00AD4930" w:rsidP="00D8781E">
            <w:r w:rsidRPr="000A0C6E">
              <w:t>G2</w:t>
            </w:r>
          </w:p>
        </w:tc>
        <w:tc>
          <w:tcPr>
            <w:tcW w:w="7772" w:type="dxa"/>
            <w:tcBorders>
              <w:bottom w:val="single" w:sz="4" w:space="0" w:color="auto"/>
            </w:tcBorders>
          </w:tcPr>
          <w:p w:rsidR="00AD4930" w:rsidRPr="00FD5253" w:rsidRDefault="00FD5253" w:rsidP="00D8781E">
            <w:pPr>
              <w:rPr>
                <w:lang w:val="ru-RU"/>
              </w:rPr>
            </w:pPr>
            <w:r>
              <w:rPr>
                <w:lang w:val="ru-RU"/>
              </w:rPr>
              <w:t>Никаких изминений по текущему заданию</w:t>
            </w:r>
          </w:p>
          <w:p w:rsidR="00FD5253" w:rsidRPr="00FD5253" w:rsidRDefault="00FD5253" w:rsidP="00FD5253">
            <w:pPr>
              <w:pStyle w:val="af5"/>
              <w:numPr>
                <w:ilvl w:val="0"/>
                <w:numId w:val="21"/>
              </w:numPr>
              <w:rPr>
                <w:lang w:val="ru-RU"/>
              </w:rPr>
            </w:pPr>
            <w:r w:rsidRPr="00FD5253">
              <w:rPr>
                <w:lang w:val="ru-RU"/>
              </w:rPr>
              <w:t>Мониторинг доставки товаров по качеству, количеству и времени.</w:t>
            </w:r>
          </w:p>
          <w:p w:rsidR="00FD5253" w:rsidRPr="00FD5253" w:rsidRDefault="00FD5253" w:rsidP="00FD5253">
            <w:pPr>
              <w:pStyle w:val="af5"/>
              <w:numPr>
                <w:ilvl w:val="0"/>
                <w:numId w:val="21"/>
              </w:numPr>
              <w:rPr>
                <w:lang w:val="ru-RU"/>
              </w:rPr>
            </w:pPr>
            <w:r w:rsidRPr="00FD5253">
              <w:rPr>
                <w:lang w:val="ru-RU"/>
              </w:rPr>
              <w:t>Подрядчик пообещал компенсировать задержку. Он отметил, что сможет доставить все товары в договорные сроки и в соответствии с контрактом в хорошем состоянии.</w:t>
            </w:r>
          </w:p>
          <w:p w:rsidR="00AD4930" w:rsidRPr="00FD5253" w:rsidRDefault="00FD5253" w:rsidP="00FD5253">
            <w:pPr>
              <w:pStyle w:val="af5"/>
              <w:numPr>
                <w:ilvl w:val="0"/>
                <w:numId w:val="21"/>
              </w:numPr>
              <w:rPr>
                <w:b/>
                <w:lang w:val="ru-RU"/>
              </w:rPr>
            </w:pPr>
            <w:r w:rsidRPr="00FD5253">
              <w:rPr>
                <w:lang w:val="ru-RU"/>
              </w:rPr>
              <w:t>Необходимые учебные и монтажные услуги Товара будут предоставляться в соответствии с требованиями. к Графику поставки Контракта (последний до конца августа 2018 года).</w:t>
            </w:r>
          </w:p>
        </w:tc>
      </w:tr>
      <w:tr w:rsidR="00AD4930" w:rsidRPr="000A0C6E" w:rsidTr="00AD4930">
        <w:trPr>
          <w:trHeight w:val="57"/>
        </w:trPr>
        <w:tc>
          <w:tcPr>
            <w:tcW w:w="1747" w:type="dxa"/>
            <w:shd w:val="clear" w:color="auto" w:fill="BFBFBF" w:themeFill="background1" w:themeFillShade="BF"/>
          </w:tcPr>
          <w:p w:rsidR="00AD4930" w:rsidRPr="00FD5253" w:rsidRDefault="00FD5253" w:rsidP="00D8781E">
            <w:pPr>
              <w:rPr>
                <w:rStyle w:val="af7"/>
                <w:lang w:val="ru-RU"/>
              </w:rPr>
            </w:pPr>
            <w:r>
              <w:rPr>
                <w:rStyle w:val="af7"/>
                <w:lang w:val="ru-RU"/>
              </w:rPr>
              <w:t>Работы</w:t>
            </w:r>
          </w:p>
        </w:tc>
        <w:tc>
          <w:tcPr>
            <w:tcW w:w="7772" w:type="dxa"/>
            <w:shd w:val="clear" w:color="auto" w:fill="BFBFBF" w:themeFill="background1" w:themeFillShade="BF"/>
          </w:tcPr>
          <w:p w:rsidR="00AD4930" w:rsidRPr="000A0C6E" w:rsidRDefault="00FD5253" w:rsidP="00D8781E">
            <w:pPr>
              <w:rPr>
                <w:rStyle w:val="af7"/>
              </w:rPr>
            </w:pPr>
            <w:r w:rsidRPr="00AD4930">
              <w:rPr>
                <w:rStyle w:val="af7"/>
              </w:rPr>
              <w:t>Описание деятельности</w:t>
            </w:r>
          </w:p>
        </w:tc>
      </w:tr>
      <w:tr w:rsidR="00AD4930" w:rsidRPr="00D8781E" w:rsidTr="00AD4930">
        <w:trPr>
          <w:trHeight w:val="66"/>
        </w:trPr>
        <w:tc>
          <w:tcPr>
            <w:tcW w:w="1747" w:type="dxa"/>
          </w:tcPr>
          <w:p w:rsidR="00AD4930" w:rsidRPr="000A0C6E" w:rsidRDefault="00AD4930" w:rsidP="00D8781E">
            <w:r w:rsidRPr="000A0C6E">
              <w:t>CW 1 &amp; CW</w:t>
            </w:r>
            <w:r>
              <w:t>3</w:t>
            </w:r>
          </w:p>
        </w:tc>
        <w:tc>
          <w:tcPr>
            <w:tcW w:w="7772" w:type="dxa"/>
          </w:tcPr>
          <w:p w:rsidR="00AD4930" w:rsidRPr="00FD5253" w:rsidRDefault="00FD5253" w:rsidP="00FD5253">
            <w:pPr>
              <w:rPr>
                <w:lang w:val="ru-RU"/>
              </w:rPr>
            </w:pPr>
            <w:r>
              <w:rPr>
                <w:lang w:val="ru-RU"/>
              </w:rPr>
              <w:t>Действии</w:t>
            </w:r>
            <w:r w:rsidRPr="00FD5253">
              <w:rPr>
                <w:lang w:val="ru-RU"/>
              </w:rPr>
              <w:t xml:space="preserve"> в следующем отчетном периоде не ожидается.</w:t>
            </w:r>
          </w:p>
        </w:tc>
      </w:tr>
      <w:tr w:rsidR="00AD4930" w:rsidRPr="00D8781E" w:rsidTr="00AD4930">
        <w:trPr>
          <w:trHeight w:val="66"/>
        </w:trPr>
        <w:tc>
          <w:tcPr>
            <w:tcW w:w="1747" w:type="dxa"/>
          </w:tcPr>
          <w:p w:rsidR="00AD4930" w:rsidRPr="000A0C6E" w:rsidRDefault="00AD4930" w:rsidP="00D8781E">
            <w:r w:rsidRPr="000A0C6E">
              <w:t xml:space="preserve">CW2 </w:t>
            </w:r>
          </w:p>
        </w:tc>
        <w:tc>
          <w:tcPr>
            <w:tcW w:w="7772" w:type="dxa"/>
          </w:tcPr>
          <w:p w:rsidR="00AD4930" w:rsidRPr="00FD5253" w:rsidRDefault="00FD5253" w:rsidP="00D8781E">
            <w:pPr>
              <w:rPr>
                <w:lang w:val="ru-RU"/>
              </w:rPr>
            </w:pPr>
            <w:r>
              <w:rPr>
                <w:lang w:val="ru-RU"/>
              </w:rPr>
              <w:t>Действии</w:t>
            </w:r>
            <w:r w:rsidRPr="00FD5253">
              <w:rPr>
                <w:lang w:val="ru-RU"/>
              </w:rPr>
              <w:t xml:space="preserve"> в следующем отчетном периоде не ожидается.</w:t>
            </w:r>
          </w:p>
        </w:tc>
      </w:tr>
      <w:tr w:rsidR="00AD4930" w:rsidRPr="00D8781E" w:rsidTr="00AD4930">
        <w:trPr>
          <w:trHeight w:val="66"/>
        </w:trPr>
        <w:tc>
          <w:tcPr>
            <w:tcW w:w="1747" w:type="dxa"/>
            <w:tcBorders>
              <w:bottom w:val="single" w:sz="4" w:space="0" w:color="auto"/>
            </w:tcBorders>
          </w:tcPr>
          <w:p w:rsidR="00AD4930" w:rsidRPr="000A0C6E" w:rsidRDefault="00AD4930" w:rsidP="00D8781E">
            <w:r w:rsidRPr="000A0C6E">
              <w:t>CW4</w:t>
            </w:r>
          </w:p>
        </w:tc>
        <w:tc>
          <w:tcPr>
            <w:tcW w:w="7772" w:type="dxa"/>
            <w:tcBorders>
              <w:bottom w:val="single" w:sz="4" w:space="0" w:color="auto"/>
            </w:tcBorders>
          </w:tcPr>
          <w:p w:rsidR="00AD4930" w:rsidRPr="00FD5253" w:rsidRDefault="00FD5253" w:rsidP="00D8781E">
            <w:pPr>
              <w:rPr>
                <w:lang w:val="ru-RU"/>
              </w:rPr>
            </w:pPr>
            <w:r>
              <w:rPr>
                <w:lang w:val="ru-RU"/>
              </w:rPr>
              <w:t>Действии</w:t>
            </w:r>
            <w:r w:rsidRPr="00FD5253">
              <w:rPr>
                <w:lang w:val="ru-RU"/>
              </w:rPr>
              <w:t xml:space="preserve"> в следующем отчетном периоде не ожидается.</w:t>
            </w:r>
          </w:p>
        </w:tc>
      </w:tr>
      <w:tr w:rsidR="00AD4930" w:rsidRPr="000A0C6E" w:rsidTr="00AD4930">
        <w:trPr>
          <w:trHeight w:val="66"/>
        </w:trPr>
        <w:tc>
          <w:tcPr>
            <w:tcW w:w="1747" w:type="dxa"/>
            <w:shd w:val="clear" w:color="auto" w:fill="BFBFBF" w:themeFill="background1" w:themeFillShade="BF"/>
          </w:tcPr>
          <w:p w:rsidR="00AD4930" w:rsidRPr="000A0C6E" w:rsidRDefault="00FD5253" w:rsidP="00D8781E">
            <w:pPr>
              <w:rPr>
                <w:rStyle w:val="af7"/>
              </w:rPr>
            </w:pPr>
            <w:r>
              <w:rPr>
                <w:rStyle w:val="af7"/>
                <w:lang w:val="ru-RU"/>
              </w:rPr>
              <w:t>Услуги</w:t>
            </w:r>
            <w:r w:rsidR="00AD4930" w:rsidRPr="000A0C6E">
              <w:rPr>
                <w:rStyle w:val="af7"/>
              </w:rPr>
              <w:t>S</w:t>
            </w:r>
          </w:p>
        </w:tc>
        <w:tc>
          <w:tcPr>
            <w:tcW w:w="7772" w:type="dxa"/>
            <w:shd w:val="clear" w:color="auto" w:fill="BFBFBF" w:themeFill="background1" w:themeFillShade="BF"/>
          </w:tcPr>
          <w:p w:rsidR="00AD4930" w:rsidRPr="000A0C6E" w:rsidRDefault="00FD5253" w:rsidP="00D8781E">
            <w:pPr>
              <w:rPr>
                <w:rStyle w:val="af7"/>
              </w:rPr>
            </w:pPr>
            <w:r w:rsidRPr="00AD4930">
              <w:rPr>
                <w:rStyle w:val="af7"/>
              </w:rPr>
              <w:t>Описание деятельности</w:t>
            </w:r>
          </w:p>
        </w:tc>
      </w:tr>
      <w:tr w:rsidR="00AD4930" w:rsidRPr="00D8781E" w:rsidTr="00AD4930">
        <w:trPr>
          <w:trHeight w:val="66"/>
        </w:trPr>
        <w:tc>
          <w:tcPr>
            <w:tcW w:w="1747" w:type="dxa"/>
          </w:tcPr>
          <w:p w:rsidR="00AD4930" w:rsidRPr="000A0C6E" w:rsidRDefault="00AD4930" w:rsidP="00D8781E">
            <w:r w:rsidRPr="000A0C6E">
              <w:t>C1</w:t>
            </w:r>
          </w:p>
        </w:tc>
        <w:tc>
          <w:tcPr>
            <w:tcW w:w="7772" w:type="dxa"/>
          </w:tcPr>
          <w:p w:rsidR="00AD4930" w:rsidRPr="00FD5253" w:rsidRDefault="00FD5253" w:rsidP="00D8781E">
            <w:pPr>
              <w:rPr>
                <w:lang w:val="ru-RU"/>
              </w:rPr>
            </w:pPr>
            <w:r>
              <w:rPr>
                <w:lang w:val="ru-RU"/>
              </w:rPr>
              <w:t>Вся деятельность описана в тукщем отчете</w:t>
            </w:r>
          </w:p>
        </w:tc>
      </w:tr>
      <w:tr w:rsidR="00AD4930" w:rsidRPr="00D8781E" w:rsidTr="00AD4930">
        <w:trPr>
          <w:trHeight w:val="66"/>
        </w:trPr>
        <w:tc>
          <w:tcPr>
            <w:tcW w:w="1747" w:type="dxa"/>
          </w:tcPr>
          <w:p w:rsidR="00AD4930" w:rsidRPr="000A0C6E" w:rsidRDefault="00AD4930" w:rsidP="00D8781E">
            <w:r w:rsidRPr="000A0C6E">
              <w:t>C2</w:t>
            </w:r>
          </w:p>
        </w:tc>
        <w:tc>
          <w:tcPr>
            <w:tcW w:w="7772" w:type="dxa"/>
          </w:tcPr>
          <w:p w:rsidR="00FD5253" w:rsidRPr="00FD5253" w:rsidRDefault="00FD5253" w:rsidP="00FD5253">
            <w:pPr>
              <w:pStyle w:val="af5"/>
              <w:numPr>
                <w:ilvl w:val="0"/>
                <w:numId w:val="22"/>
              </w:numPr>
              <w:rPr>
                <w:lang w:val="ru-RU"/>
              </w:rPr>
            </w:pPr>
            <w:r w:rsidRPr="00FD5253">
              <w:rPr>
                <w:lang w:val="ru-RU"/>
              </w:rPr>
              <w:t xml:space="preserve">Оцененный рейтинг Консультанта в соответствии с технической оценкой будет представлен с комментариями для подтверждения АБР после утверждения </w:t>
            </w:r>
            <w:r>
              <w:rPr>
                <w:lang w:val="ru-RU"/>
              </w:rPr>
              <w:t>Тендерной</w:t>
            </w:r>
            <w:r w:rsidRPr="00FD5253">
              <w:rPr>
                <w:lang w:val="ru-RU"/>
              </w:rPr>
              <w:t xml:space="preserve"> комиссией.</w:t>
            </w:r>
          </w:p>
          <w:p w:rsidR="00FD5253" w:rsidRPr="00FD5253" w:rsidRDefault="00FD5253" w:rsidP="00FD5253">
            <w:pPr>
              <w:pStyle w:val="af5"/>
              <w:numPr>
                <w:ilvl w:val="0"/>
                <w:numId w:val="22"/>
              </w:numPr>
              <w:rPr>
                <w:lang w:val="ru-RU"/>
              </w:rPr>
            </w:pPr>
            <w:r w:rsidRPr="00FD5253">
              <w:rPr>
                <w:lang w:val="ru-RU"/>
              </w:rPr>
              <w:t xml:space="preserve">Окончательная оценка </w:t>
            </w:r>
            <w:r>
              <w:rPr>
                <w:lang w:val="ru-RU"/>
              </w:rPr>
              <w:t>Тендерных предложений</w:t>
            </w:r>
            <w:r w:rsidRPr="00FD5253">
              <w:rPr>
                <w:lang w:val="ru-RU"/>
              </w:rPr>
              <w:t xml:space="preserve"> с рекомендованным консультантом / дизайнером будет представлена в установленном порядке после открытия финансового предложения и соответствующей оценки. Ориентировочный график выполнения этой процедуры будет в мае 2018 года.</w:t>
            </w:r>
          </w:p>
          <w:p w:rsidR="00FD5253" w:rsidRPr="00FD5253" w:rsidRDefault="00FD5253" w:rsidP="00FD5253">
            <w:pPr>
              <w:pStyle w:val="af5"/>
              <w:ind w:left="360"/>
              <w:rPr>
                <w:lang w:val="ru-RU"/>
              </w:rPr>
            </w:pPr>
            <w:r w:rsidRPr="00FD5253">
              <w:rPr>
                <w:lang w:val="ru-RU"/>
              </w:rPr>
              <w:t xml:space="preserve">Согласно технической оценке, рейтинг с комментариями будет отправлен для </w:t>
            </w:r>
            <w:r>
              <w:rPr>
                <w:lang w:val="ru-RU"/>
              </w:rPr>
              <w:t>согласования</w:t>
            </w:r>
            <w:r w:rsidRPr="00FD5253">
              <w:rPr>
                <w:lang w:val="ru-RU"/>
              </w:rPr>
              <w:t xml:space="preserve"> </w:t>
            </w:r>
            <w:r>
              <w:rPr>
                <w:lang w:val="ru-RU"/>
              </w:rPr>
              <w:t>ГРП</w:t>
            </w:r>
            <w:r w:rsidRPr="00FD5253">
              <w:rPr>
                <w:lang w:val="ru-RU"/>
              </w:rPr>
              <w:t xml:space="preserve"> / </w:t>
            </w:r>
            <w:r>
              <w:rPr>
                <w:lang w:val="ru-RU"/>
              </w:rPr>
              <w:t>АБР</w:t>
            </w:r>
          </w:p>
          <w:p w:rsidR="00AD4930" w:rsidRPr="00FD5253" w:rsidRDefault="00FD5253" w:rsidP="00FD5253">
            <w:pPr>
              <w:pStyle w:val="af5"/>
              <w:numPr>
                <w:ilvl w:val="0"/>
                <w:numId w:val="22"/>
              </w:numPr>
              <w:contextualSpacing w:val="0"/>
              <w:rPr>
                <w:lang w:val="ru-RU"/>
              </w:rPr>
            </w:pPr>
            <w:r w:rsidRPr="00FD5253">
              <w:rPr>
                <w:lang w:val="ru-RU"/>
              </w:rPr>
              <w:t>В течение следующих месяцев планируется открыть финансовые предложения, выбрать Консультанта.</w:t>
            </w:r>
          </w:p>
        </w:tc>
      </w:tr>
      <w:tr w:rsidR="00AD4930" w:rsidRPr="00D8781E" w:rsidTr="00AD4930">
        <w:trPr>
          <w:trHeight w:val="66"/>
        </w:trPr>
        <w:tc>
          <w:tcPr>
            <w:tcW w:w="1747" w:type="dxa"/>
          </w:tcPr>
          <w:p w:rsidR="00AD4930" w:rsidRPr="000A0C6E" w:rsidRDefault="00AD4930" w:rsidP="00D8781E">
            <w:r w:rsidRPr="000A0C6E">
              <w:t>C3</w:t>
            </w:r>
          </w:p>
        </w:tc>
        <w:tc>
          <w:tcPr>
            <w:tcW w:w="7772" w:type="dxa"/>
          </w:tcPr>
          <w:p w:rsidR="00FD5253" w:rsidRPr="00FD5253" w:rsidRDefault="00FD5253" w:rsidP="00FD5253">
            <w:pPr>
              <w:rPr>
                <w:lang w:val="ru-RU"/>
              </w:rPr>
            </w:pPr>
            <w:r w:rsidRPr="00FD5253">
              <w:rPr>
                <w:lang w:val="ru-RU"/>
              </w:rPr>
              <w:t xml:space="preserve">Услуги начались в феврале 2018 года. 23 марта 2018 года Консультант представил свой Начальный отчет, который включал пересмотренный и подробный План работы и Расписание экспертов. Консультант обратился с просьбой о замене ключевых экспертов и найме дополнительного эксперта, не являющегося ключевым, для покрытия ожидаемого объема услуг. Проект </w:t>
            </w:r>
            <w:r w:rsidRPr="00FD5253">
              <w:rPr>
                <w:lang w:val="ru-RU"/>
              </w:rPr>
              <w:lastRenderedPageBreak/>
              <w:t>Поправки 1 к Контракту был предложен Клиенту и ГРП, который должен быть рассмотрен Городской тендерной комиссией в течение следующего отчетного периода.</w:t>
            </w:r>
          </w:p>
          <w:p w:rsidR="00AD4930" w:rsidRPr="00FD5253" w:rsidRDefault="00FD5253" w:rsidP="00FD5253">
            <w:pPr>
              <w:rPr>
                <w:lang w:val="ru-RU"/>
              </w:rPr>
            </w:pPr>
            <w:r w:rsidRPr="00FD5253">
              <w:rPr>
                <w:lang w:val="ru-RU"/>
              </w:rPr>
              <w:t xml:space="preserve">Консультант </w:t>
            </w:r>
            <w:r>
              <w:rPr>
                <w:lang w:val="ru-RU"/>
              </w:rPr>
              <w:t>ГРП</w:t>
            </w:r>
            <w:r w:rsidRPr="00FD5253">
              <w:rPr>
                <w:lang w:val="ru-RU"/>
              </w:rPr>
              <w:t xml:space="preserve"> поможет </w:t>
            </w:r>
            <w:r>
              <w:rPr>
                <w:lang w:val="ru-RU"/>
              </w:rPr>
              <w:t>ГРП</w:t>
            </w:r>
            <w:r w:rsidRPr="00FD5253">
              <w:rPr>
                <w:lang w:val="ru-RU"/>
              </w:rPr>
              <w:t xml:space="preserve"> и клиенту рассмотреть дальнейшие результаты и промежуточные счета этого Консультанта </w:t>
            </w:r>
            <w:r>
              <w:rPr>
                <w:lang w:val="ru-RU"/>
              </w:rPr>
              <w:t>по повышению потенциала</w:t>
            </w:r>
            <w:r w:rsidRPr="00FD5253">
              <w:rPr>
                <w:lang w:val="ru-RU"/>
              </w:rPr>
              <w:t>.</w:t>
            </w:r>
          </w:p>
        </w:tc>
      </w:tr>
    </w:tbl>
    <w:p w:rsidR="00E82411" w:rsidRDefault="00E82411" w:rsidP="00254536">
      <w:pPr>
        <w:ind w:firstLine="708"/>
        <w:jc w:val="both"/>
        <w:rPr>
          <w:noProof w:val="0"/>
          <w:lang w:val="ru-RU"/>
        </w:rPr>
      </w:pPr>
    </w:p>
    <w:p w:rsidR="00FD5253" w:rsidRPr="00F25BE2" w:rsidRDefault="00F25BE2" w:rsidP="00F25BE2">
      <w:pPr>
        <w:pStyle w:val="20"/>
        <w:numPr>
          <w:ilvl w:val="0"/>
          <w:numId w:val="24"/>
        </w:numPr>
        <w:spacing w:before="0"/>
        <w:rPr>
          <w:lang w:val="ru-RU"/>
        </w:rPr>
      </w:pPr>
      <w:bookmarkStart w:id="21" w:name="_Toc513043847"/>
      <w:bookmarkStart w:id="22" w:name="_Toc513212058"/>
      <w:r>
        <w:rPr>
          <w:lang w:val="ru-RU"/>
        </w:rPr>
        <w:t xml:space="preserve">Мониторинг по надзору за строительством </w:t>
      </w:r>
      <w:r w:rsidR="00FD5253" w:rsidRPr="00F25BE2">
        <w:rPr>
          <w:lang w:val="ru-RU"/>
        </w:rPr>
        <w:t xml:space="preserve"> (</w:t>
      </w:r>
      <w:r>
        <w:rPr>
          <w:lang w:val="ru-RU"/>
        </w:rPr>
        <w:t xml:space="preserve">тз задача </w:t>
      </w:r>
      <w:r>
        <w:rPr>
          <w:lang w:val="en-US"/>
        </w:rPr>
        <w:t>C</w:t>
      </w:r>
      <w:r w:rsidR="00FD5253" w:rsidRPr="00F25BE2">
        <w:rPr>
          <w:lang w:val="ru-RU"/>
        </w:rPr>
        <w:t>)</w:t>
      </w:r>
      <w:bookmarkEnd w:id="21"/>
      <w:bookmarkEnd w:id="22"/>
    </w:p>
    <w:p w:rsidR="00FD5253" w:rsidRPr="00F25BE2" w:rsidRDefault="00FD5253" w:rsidP="00FD5253">
      <w:pPr>
        <w:spacing w:line="240" w:lineRule="auto"/>
        <w:rPr>
          <w:lang w:val="ru-RU" w:eastAsia="es-ES"/>
        </w:rPr>
      </w:pPr>
    </w:p>
    <w:p w:rsidR="00FD5253" w:rsidRDefault="00F25BE2" w:rsidP="00FD5253">
      <w:pPr>
        <w:spacing w:line="240" w:lineRule="auto"/>
        <w:rPr>
          <w:lang w:val="ru-RU" w:eastAsia="es-ES"/>
        </w:rPr>
      </w:pPr>
      <w:r w:rsidRPr="00F25BE2">
        <w:rPr>
          <w:lang w:val="ru-RU" w:eastAsia="es-ES"/>
        </w:rPr>
        <w:t>Никаких мероприятий, предусмотренных для следующего отчетного периода, поскольку Клиент не заключает контракт на Работу в рамках Проекта, и ожидается, что первые строительные работы будут получены в период с середины 2019 года.</w:t>
      </w:r>
    </w:p>
    <w:p w:rsidR="00F25BE2" w:rsidRPr="00F25BE2" w:rsidRDefault="00F25BE2" w:rsidP="00FD5253">
      <w:pPr>
        <w:spacing w:line="240" w:lineRule="auto"/>
        <w:rPr>
          <w:lang w:val="ru-RU" w:eastAsia="es-ES"/>
        </w:rPr>
      </w:pPr>
    </w:p>
    <w:p w:rsidR="00FD5253" w:rsidRPr="00F25BE2" w:rsidRDefault="00F25BE2" w:rsidP="00F25BE2">
      <w:pPr>
        <w:pStyle w:val="20"/>
        <w:numPr>
          <w:ilvl w:val="0"/>
          <w:numId w:val="24"/>
        </w:numPr>
        <w:spacing w:before="0"/>
        <w:rPr>
          <w:lang w:val="ru-RU"/>
        </w:rPr>
      </w:pPr>
      <w:bookmarkStart w:id="23" w:name="_Toc513043848"/>
      <w:bookmarkStart w:id="24" w:name="_Toc513212059"/>
      <w:r>
        <w:rPr>
          <w:lang w:val="ru-RU"/>
        </w:rPr>
        <w:t xml:space="preserve">администрирование контракта </w:t>
      </w:r>
      <w:r w:rsidR="00FD5253" w:rsidRPr="00F25BE2">
        <w:rPr>
          <w:lang w:val="ru-RU"/>
        </w:rPr>
        <w:t xml:space="preserve"> (</w:t>
      </w:r>
      <w:r>
        <w:rPr>
          <w:lang w:val="ru-RU"/>
        </w:rPr>
        <w:t>тз задача</w:t>
      </w:r>
      <w:r w:rsidR="00FD5253" w:rsidRPr="00F25BE2">
        <w:rPr>
          <w:lang w:val="ru-RU"/>
        </w:rPr>
        <w:t xml:space="preserve"> </w:t>
      </w:r>
      <w:r w:rsidR="00FD5253" w:rsidRPr="00804B52">
        <w:t>D</w:t>
      </w:r>
      <w:r w:rsidR="00FD5253" w:rsidRPr="00F25BE2">
        <w:rPr>
          <w:lang w:val="ru-RU"/>
        </w:rPr>
        <w:t>)</w:t>
      </w:r>
      <w:bookmarkEnd w:id="23"/>
      <w:bookmarkEnd w:id="24"/>
    </w:p>
    <w:p w:rsidR="00FD5253" w:rsidRDefault="00F25BE2" w:rsidP="00254536">
      <w:pPr>
        <w:ind w:firstLine="708"/>
        <w:jc w:val="both"/>
        <w:rPr>
          <w:noProof w:val="0"/>
          <w:lang w:val="ru-RU"/>
        </w:rPr>
      </w:pPr>
      <w:r w:rsidRPr="00F25BE2">
        <w:rPr>
          <w:noProof w:val="0"/>
          <w:lang w:val="ru-RU"/>
        </w:rPr>
        <w:t xml:space="preserve">Консультант будет оказывать помощь ГРП и Клиенту в управлении контрактами «Товары, </w:t>
      </w:r>
      <w:r>
        <w:rPr>
          <w:noProof w:val="0"/>
          <w:lang w:val="ru-RU"/>
        </w:rPr>
        <w:t>работы</w:t>
      </w:r>
      <w:r w:rsidRPr="00F25BE2">
        <w:rPr>
          <w:noProof w:val="0"/>
          <w:lang w:val="ru-RU"/>
        </w:rPr>
        <w:t xml:space="preserve"> и услуги», перечисленные ниже:</w:t>
      </w:r>
    </w:p>
    <w:tbl>
      <w:tblPr>
        <w:tblStyle w:val="afc"/>
        <w:tblW w:w="0" w:type="auto"/>
        <w:tblInd w:w="108" w:type="dxa"/>
        <w:tblLook w:val="04A0" w:firstRow="1" w:lastRow="0" w:firstColumn="1" w:lastColumn="0" w:noHBand="0" w:noVBand="1"/>
      </w:tblPr>
      <w:tblGrid>
        <w:gridCol w:w="1747"/>
        <w:gridCol w:w="7772"/>
      </w:tblGrid>
      <w:tr w:rsidR="00F25BE2" w:rsidRPr="000A0C6E" w:rsidTr="00D8781E">
        <w:tc>
          <w:tcPr>
            <w:tcW w:w="1747" w:type="dxa"/>
            <w:shd w:val="clear" w:color="auto" w:fill="BFBFBF" w:themeFill="background1" w:themeFillShade="BF"/>
          </w:tcPr>
          <w:p w:rsidR="00F25BE2" w:rsidRPr="00F25BE2" w:rsidRDefault="00F25BE2" w:rsidP="00D8781E">
            <w:pPr>
              <w:rPr>
                <w:rStyle w:val="af7"/>
                <w:lang w:val="ru-RU"/>
              </w:rPr>
            </w:pPr>
            <w:r>
              <w:rPr>
                <w:rStyle w:val="af7"/>
                <w:lang w:val="ru-RU"/>
              </w:rPr>
              <w:t xml:space="preserve">Товары </w:t>
            </w:r>
          </w:p>
        </w:tc>
        <w:tc>
          <w:tcPr>
            <w:tcW w:w="7772" w:type="dxa"/>
            <w:shd w:val="clear" w:color="auto" w:fill="BFBFBF" w:themeFill="background1" w:themeFillShade="BF"/>
          </w:tcPr>
          <w:p w:rsidR="00F25BE2" w:rsidRPr="00F25BE2" w:rsidRDefault="00F25BE2" w:rsidP="00D8781E">
            <w:pPr>
              <w:rPr>
                <w:rStyle w:val="af7"/>
                <w:lang w:val="ru-RU"/>
              </w:rPr>
            </w:pPr>
            <w:r>
              <w:rPr>
                <w:rStyle w:val="af7"/>
                <w:lang w:val="ru-RU"/>
              </w:rPr>
              <w:t>Описание деятельности</w:t>
            </w:r>
          </w:p>
        </w:tc>
      </w:tr>
      <w:tr w:rsidR="00F25BE2" w:rsidRPr="00D8781E" w:rsidTr="00D8781E">
        <w:tc>
          <w:tcPr>
            <w:tcW w:w="1747" w:type="dxa"/>
          </w:tcPr>
          <w:p w:rsidR="00F25BE2" w:rsidRPr="000A0C6E" w:rsidRDefault="00F25BE2" w:rsidP="00D8781E">
            <w:r>
              <w:t>G</w:t>
            </w:r>
            <w:r w:rsidRPr="000A0C6E">
              <w:t>1</w:t>
            </w:r>
          </w:p>
        </w:tc>
        <w:tc>
          <w:tcPr>
            <w:tcW w:w="7772" w:type="dxa"/>
          </w:tcPr>
          <w:p w:rsidR="00F25BE2" w:rsidRPr="00F25BE2" w:rsidRDefault="00F25BE2" w:rsidP="00F25BE2">
            <w:pPr>
              <w:ind w:left="-5" w:firstLine="5"/>
              <w:rPr>
                <w:lang w:val="ru-RU"/>
              </w:rPr>
            </w:pPr>
            <w:r w:rsidRPr="00F25BE2">
              <w:rPr>
                <w:lang w:val="ru-RU"/>
              </w:rPr>
              <w:t xml:space="preserve">Необходимые критерии квалификационной квалификации для участников торгов были окончательно определены для всех 4 </w:t>
            </w:r>
            <w:r>
              <w:rPr>
                <w:lang w:val="ru-RU"/>
              </w:rPr>
              <w:t>лотов</w:t>
            </w:r>
            <w:r w:rsidRPr="00F25BE2">
              <w:rPr>
                <w:lang w:val="ru-RU"/>
              </w:rPr>
              <w:t xml:space="preserve"> тендерных документов.</w:t>
            </w:r>
          </w:p>
        </w:tc>
      </w:tr>
      <w:tr w:rsidR="00F25BE2" w:rsidRPr="00D8781E" w:rsidTr="00D8781E">
        <w:tc>
          <w:tcPr>
            <w:tcW w:w="1747" w:type="dxa"/>
            <w:tcBorders>
              <w:bottom w:val="single" w:sz="4" w:space="0" w:color="auto"/>
            </w:tcBorders>
          </w:tcPr>
          <w:p w:rsidR="00F25BE2" w:rsidRPr="000A0C6E" w:rsidRDefault="00F25BE2" w:rsidP="00D8781E">
            <w:r w:rsidRPr="000A0C6E">
              <w:t>G2</w:t>
            </w:r>
          </w:p>
        </w:tc>
        <w:tc>
          <w:tcPr>
            <w:tcW w:w="7772" w:type="dxa"/>
            <w:tcBorders>
              <w:bottom w:val="single" w:sz="4" w:space="0" w:color="auto"/>
            </w:tcBorders>
          </w:tcPr>
          <w:p w:rsidR="00F25BE2" w:rsidRPr="00D8781E" w:rsidRDefault="00F25BE2" w:rsidP="00F25BE2">
            <w:pPr>
              <w:pStyle w:val="af5"/>
              <w:numPr>
                <w:ilvl w:val="0"/>
                <w:numId w:val="21"/>
              </w:numPr>
              <w:contextualSpacing w:val="0"/>
              <w:rPr>
                <w:lang w:val="ru-RU"/>
              </w:rPr>
            </w:pPr>
            <w:r w:rsidRPr="00D8781E">
              <w:rPr>
                <w:lang w:val="ru-RU"/>
              </w:rPr>
              <w:t>Мониторинг доставки товаров по качеству, количеству и времени.</w:t>
            </w:r>
          </w:p>
          <w:p w:rsidR="00F25BE2" w:rsidRPr="00D8781E" w:rsidRDefault="00F25BE2" w:rsidP="00F25BE2">
            <w:pPr>
              <w:pStyle w:val="af5"/>
              <w:numPr>
                <w:ilvl w:val="0"/>
                <w:numId w:val="21"/>
              </w:numPr>
              <w:contextualSpacing w:val="0"/>
              <w:rPr>
                <w:lang w:val="ru-RU"/>
              </w:rPr>
            </w:pPr>
            <w:r w:rsidRPr="00D8781E">
              <w:rPr>
                <w:lang w:val="ru-RU"/>
              </w:rPr>
              <w:t>Мониторинг и оказание помощи в рассмотрении проектов документов в соответствии с требованиями Договора об открытии и оплате в соответствии с Условием Обязательства, включая перечень документов требований, приемлемых в форме для покупателя;</w:t>
            </w:r>
          </w:p>
          <w:p w:rsidR="00F25BE2" w:rsidRPr="00D8781E" w:rsidRDefault="00F25BE2" w:rsidP="00F25BE2">
            <w:pPr>
              <w:pStyle w:val="af5"/>
              <w:numPr>
                <w:ilvl w:val="0"/>
                <w:numId w:val="21"/>
              </w:numPr>
              <w:contextualSpacing w:val="0"/>
              <w:rPr>
                <w:lang w:val="ru-RU"/>
              </w:rPr>
            </w:pPr>
            <w:r w:rsidRPr="00D8781E">
              <w:rPr>
                <w:lang w:val="ru-RU"/>
              </w:rPr>
              <w:t>Содействие в подготовке необходимых документов и заполнении форм АБР для выпуска Письма о соблюдении обязательств;</w:t>
            </w:r>
          </w:p>
          <w:p w:rsidR="00F25BE2" w:rsidRPr="00D8781E" w:rsidRDefault="00F25BE2" w:rsidP="00F25BE2">
            <w:pPr>
              <w:pStyle w:val="af5"/>
              <w:numPr>
                <w:ilvl w:val="0"/>
                <w:numId w:val="21"/>
              </w:numPr>
              <w:contextualSpacing w:val="0"/>
              <w:rPr>
                <w:lang w:val="ru-RU"/>
              </w:rPr>
            </w:pPr>
            <w:r w:rsidRPr="00D8781E">
              <w:rPr>
                <w:lang w:val="ru-RU"/>
              </w:rPr>
              <w:t>Контроль за списком оригинальных документов, предоставленных Поставщиком для оплаты в условиях аккредитива.</w:t>
            </w:r>
          </w:p>
          <w:p w:rsidR="00F25BE2" w:rsidRPr="00F25BE2" w:rsidRDefault="00F25BE2" w:rsidP="00F25BE2">
            <w:pPr>
              <w:pStyle w:val="af5"/>
              <w:numPr>
                <w:ilvl w:val="0"/>
                <w:numId w:val="21"/>
              </w:numPr>
              <w:contextualSpacing w:val="0"/>
              <w:rPr>
                <w:lang w:val="ru-RU"/>
              </w:rPr>
            </w:pPr>
            <w:r w:rsidRPr="00D8781E">
              <w:rPr>
                <w:lang w:val="ru-RU"/>
              </w:rPr>
              <w:t>Мониторинг страховок, авансовых платежей и гарантий исполнения</w:t>
            </w:r>
          </w:p>
        </w:tc>
      </w:tr>
      <w:tr w:rsidR="00F25BE2" w:rsidRPr="000A0C6E" w:rsidTr="00D8781E">
        <w:trPr>
          <w:trHeight w:val="57"/>
        </w:trPr>
        <w:tc>
          <w:tcPr>
            <w:tcW w:w="1747" w:type="dxa"/>
            <w:shd w:val="clear" w:color="auto" w:fill="BFBFBF" w:themeFill="background1" w:themeFillShade="BF"/>
          </w:tcPr>
          <w:p w:rsidR="00F25BE2" w:rsidRPr="00FD5253" w:rsidRDefault="00F25BE2" w:rsidP="00F25BE2">
            <w:pPr>
              <w:rPr>
                <w:rStyle w:val="af7"/>
                <w:lang w:val="ru-RU"/>
              </w:rPr>
            </w:pPr>
            <w:r>
              <w:rPr>
                <w:rStyle w:val="af7"/>
                <w:lang w:val="ru-RU"/>
              </w:rPr>
              <w:t>Работы</w:t>
            </w:r>
          </w:p>
        </w:tc>
        <w:tc>
          <w:tcPr>
            <w:tcW w:w="7772" w:type="dxa"/>
            <w:shd w:val="clear" w:color="auto" w:fill="BFBFBF" w:themeFill="background1" w:themeFillShade="BF"/>
          </w:tcPr>
          <w:p w:rsidR="00F25BE2" w:rsidRPr="000A0C6E" w:rsidRDefault="00F25BE2" w:rsidP="00F25BE2">
            <w:pPr>
              <w:rPr>
                <w:rStyle w:val="af7"/>
              </w:rPr>
            </w:pPr>
            <w:r w:rsidRPr="00AD4930">
              <w:rPr>
                <w:rStyle w:val="af7"/>
              </w:rPr>
              <w:t>Описание деятельности</w:t>
            </w:r>
          </w:p>
        </w:tc>
      </w:tr>
      <w:tr w:rsidR="00F25BE2" w:rsidRPr="00D8781E" w:rsidTr="00D8781E">
        <w:trPr>
          <w:trHeight w:val="66"/>
        </w:trPr>
        <w:tc>
          <w:tcPr>
            <w:tcW w:w="1747" w:type="dxa"/>
          </w:tcPr>
          <w:p w:rsidR="00F25BE2" w:rsidRPr="000A0C6E" w:rsidRDefault="00F25BE2" w:rsidP="00F25BE2">
            <w:r w:rsidRPr="000A0C6E">
              <w:t>CW 1 &amp; CW</w:t>
            </w:r>
            <w:r>
              <w:t>3</w:t>
            </w:r>
          </w:p>
        </w:tc>
        <w:tc>
          <w:tcPr>
            <w:tcW w:w="7772" w:type="dxa"/>
          </w:tcPr>
          <w:p w:rsidR="00F25BE2" w:rsidRPr="00FD5253" w:rsidRDefault="00F25BE2" w:rsidP="00F25BE2">
            <w:pPr>
              <w:rPr>
                <w:lang w:val="ru-RU"/>
              </w:rPr>
            </w:pPr>
            <w:r>
              <w:rPr>
                <w:lang w:val="ru-RU"/>
              </w:rPr>
              <w:t>Действии</w:t>
            </w:r>
            <w:r w:rsidRPr="00FD5253">
              <w:rPr>
                <w:lang w:val="ru-RU"/>
              </w:rPr>
              <w:t xml:space="preserve"> в следующем отчетном периоде не ожидается.</w:t>
            </w:r>
          </w:p>
        </w:tc>
      </w:tr>
      <w:tr w:rsidR="00F25BE2" w:rsidRPr="00D8781E" w:rsidTr="00D8781E">
        <w:trPr>
          <w:trHeight w:val="66"/>
        </w:trPr>
        <w:tc>
          <w:tcPr>
            <w:tcW w:w="1747" w:type="dxa"/>
          </w:tcPr>
          <w:p w:rsidR="00F25BE2" w:rsidRPr="000A0C6E" w:rsidRDefault="00F25BE2" w:rsidP="00F25BE2">
            <w:r w:rsidRPr="000A0C6E">
              <w:t xml:space="preserve">CW2 </w:t>
            </w:r>
          </w:p>
        </w:tc>
        <w:tc>
          <w:tcPr>
            <w:tcW w:w="7772" w:type="dxa"/>
          </w:tcPr>
          <w:p w:rsidR="00F25BE2" w:rsidRPr="00FD5253" w:rsidRDefault="00F25BE2" w:rsidP="00F25BE2">
            <w:pPr>
              <w:rPr>
                <w:lang w:val="ru-RU"/>
              </w:rPr>
            </w:pPr>
            <w:r>
              <w:rPr>
                <w:lang w:val="ru-RU"/>
              </w:rPr>
              <w:t>Действии</w:t>
            </w:r>
            <w:r w:rsidRPr="00FD5253">
              <w:rPr>
                <w:lang w:val="ru-RU"/>
              </w:rPr>
              <w:t xml:space="preserve"> в следующем отчетном периоде не ожидается.</w:t>
            </w:r>
          </w:p>
        </w:tc>
      </w:tr>
      <w:tr w:rsidR="00F25BE2" w:rsidRPr="00D8781E" w:rsidTr="00D8781E">
        <w:trPr>
          <w:trHeight w:val="66"/>
        </w:trPr>
        <w:tc>
          <w:tcPr>
            <w:tcW w:w="1747" w:type="dxa"/>
            <w:tcBorders>
              <w:bottom w:val="single" w:sz="4" w:space="0" w:color="auto"/>
            </w:tcBorders>
          </w:tcPr>
          <w:p w:rsidR="00F25BE2" w:rsidRPr="000A0C6E" w:rsidRDefault="00F25BE2" w:rsidP="00F25BE2">
            <w:r w:rsidRPr="000A0C6E">
              <w:t>CW4</w:t>
            </w:r>
          </w:p>
        </w:tc>
        <w:tc>
          <w:tcPr>
            <w:tcW w:w="7772" w:type="dxa"/>
            <w:tcBorders>
              <w:bottom w:val="single" w:sz="4" w:space="0" w:color="auto"/>
            </w:tcBorders>
          </w:tcPr>
          <w:p w:rsidR="00F25BE2" w:rsidRPr="00FD5253" w:rsidRDefault="00F25BE2" w:rsidP="00F25BE2">
            <w:pPr>
              <w:rPr>
                <w:lang w:val="ru-RU"/>
              </w:rPr>
            </w:pPr>
            <w:r>
              <w:rPr>
                <w:lang w:val="ru-RU"/>
              </w:rPr>
              <w:t>Действии</w:t>
            </w:r>
            <w:r w:rsidRPr="00FD5253">
              <w:rPr>
                <w:lang w:val="ru-RU"/>
              </w:rPr>
              <w:t xml:space="preserve"> в следующем отчетном периоде не ожидается.</w:t>
            </w:r>
          </w:p>
        </w:tc>
      </w:tr>
      <w:tr w:rsidR="00F25BE2" w:rsidRPr="000A0C6E" w:rsidTr="00D8781E">
        <w:trPr>
          <w:trHeight w:val="66"/>
        </w:trPr>
        <w:tc>
          <w:tcPr>
            <w:tcW w:w="1747" w:type="dxa"/>
            <w:shd w:val="clear" w:color="auto" w:fill="BFBFBF" w:themeFill="background1" w:themeFillShade="BF"/>
          </w:tcPr>
          <w:p w:rsidR="00F25BE2" w:rsidRPr="000A0C6E" w:rsidRDefault="00F25BE2" w:rsidP="00F25BE2">
            <w:pPr>
              <w:rPr>
                <w:rStyle w:val="af7"/>
              </w:rPr>
            </w:pPr>
            <w:r>
              <w:rPr>
                <w:rStyle w:val="af7"/>
                <w:lang w:val="ru-RU"/>
              </w:rPr>
              <w:t>Услуги</w:t>
            </w:r>
            <w:r w:rsidRPr="000A0C6E">
              <w:rPr>
                <w:rStyle w:val="af7"/>
              </w:rPr>
              <w:t>S</w:t>
            </w:r>
          </w:p>
        </w:tc>
        <w:tc>
          <w:tcPr>
            <w:tcW w:w="7772" w:type="dxa"/>
            <w:shd w:val="clear" w:color="auto" w:fill="BFBFBF" w:themeFill="background1" w:themeFillShade="BF"/>
          </w:tcPr>
          <w:p w:rsidR="00F25BE2" w:rsidRPr="000A0C6E" w:rsidRDefault="00F25BE2" w:rsidP="00F25BE2">
            <w:pPr>
              <w:rPr>
                <w:rStyle w:val="af7"/>
              </w:rPr>
            </w:pPr>
            <w:r w:rsidRPr="00AD4930">
              <w:rPr>
                <w:rStyle w:val="af7"/>
              </w:rPr>
              <w:t>Описание деятельности</w:t>
            </w:r>
          </w:p>
        </w:tc>
      </w:tr>
      <w:tr w:rsidR="00F25BE2" w:rsidRPr="00D8781E" w:rsidTr="00D8781E">
        <w:trPr>
          <w:trHeight w:val="66"/>
        </w:trPr>
        <w:tc>
          <w:tcPr>
            <w:tcW w:w="1747" w:type="dxa"/>
          </w:tcPr>
          <w:p w:rsidR="00F25BE2" w:rsidRPr="000A0C6E" w:rsidRDefault="00F25BE2" w:rsidP="00F25BE2">
            <w:r w:rsidRPr="000A0C6E">
              <w:t>C1</w:t>
            </w:r>
          </w:p>
        </w:tc>
        <w:tc>
          <w:tcPr>
            <w:tcW w:w="7772" w:type="dxa"/>
          </w:tcPr>
          <w:p w:rsidR="00F25BE2" w:rsidRPr="00F25BE2" w:rsidRDefault="00F25BE2" w:rsidP="00F25BE2">
            <w:pPr>
              <w:pStyle w:val="af5"/>
              <w:numPr>
                <w:ilvl w:val="0"/>
                <w:numId w:val="25"/>
              </w:numPr>
              <w:ind w:left="300" w:hanging="283"/>
              <w:rPr>
                <w:lang w:val="ru-RU"/>
              </w:rPr>
            </w:pPr>
            <w:r w:rsidRPr="00F25BE2">
              <w:rPr>
                <w:lang w:val="ru-RU"/>
              </w:rPr>
              <w:t>Вся деятельность описана в тукщем отчете</w:t>
            </w:r>
          </w:p>
        </w:tc>
      </w:tr>
      <w:tr w:rsidR="00F25BE2" w:rsidRPr="00D8781E" w:rsidTr="00D8781E">
        <w:trPr>
          <w:trHeight w:val="66"/>
        </w:trPr>
        <w:tc>
          <w:tcPr>
            <w:tcW w:w="1747" w:type="dxa"/>
          </w:tcPr>
          <w:p w:rsidR="00F25BE2" w:rsidRPr="000A0C6E" w:rsidRDefault="00F25BE2" w:rsidP="00F25BE2">
            <w:r w:rsidRPr="000A0C6E">
              <w:t>C2</w:t>
            </w:r>
          </w:p>
        </w:tc>
        <w:tc>
          <w:tcPr>
            <w:tcW w:w="7772" w:type="dxa"/>
          </w:tcPr>
          <w:p w:rsidR="00F25BE2" w:rsidRPr="00FD5253" w:rsidRDefault="00F25BE2" w:rsidP="00F25BE2">
            <w:pPr>
              <w:pStyle w:val="af5"/>
              <w:numPr>
                <w:ilvl w:val="0"/>
                <w:numId w:val="25"/>
              </w:numPr>
              <w:ind w:left="300" w:hanging="283"/>
              <w:rPr>
                <w:lang w:val="ru-RU"/>
              </w:rPr>
            </w:pPr>
            <w:r w:rsidRPr="00FD5253">
              <w:rPr>
                <w:lang w:val="ru-RU"/>
              </w:rPr>
              <w:t xml:space="preserve">Оцененный рейтинг Консультанта в соответствии с технической оценкой будет представлен с комментариями для подтверждения АБР после утверждения </w:t>
            </w:r>
            <w:r>
              <w:rPr>
                <w:lang w:val="ru-RU"/>
              </w:rPr>
              <w:t>Тендерной</w:t>
            </w:r>
            <w:r w:rsidRPr="00FD5253">
              <w:rPr>
                <w:lang w:val="ru-RU"/>
              </w:rPr>
              <w:t xml:space="preserve"> комиссией.</w:t>
            </w:r>
          </w:p>
          <w:p w:rsidR="00F25BE2" w:rsidRPr="00FD5253" w:rsidRDefault="00F25BE2" w:rsidP="00F25BE2">
            <w:pPr>
              <w:pStyle w:val="af5"/>
              <w:numPr>
                <w:ilvl w:val="0"/>
                <w:numId w:val="25"/>
              </w:numPr>
              <w:ind w:left="300" w:hanging="283"/>
              <w:rPr>
                <w:lang w:val="ru-RU"/>
              </w:rPr>
            </w:pPr>
            <w:r w:rsidRPr="00FD5253">
              <w:rPr>
                <w:lang w:val="ru-RU"/>
              </w:rPr>
              <w:t xml:space="preserve">Окончательная оценка </w:t>
            </w:r>
            <w:r>
              <w:rPr>
                <w:lang w:val="ru-RU"/>
              </w:rPr>
              <w:t>Тендерных предложений</w:t>
            </w:r>
            <w:r w:rsidRPr="00FD5253">
              <w:rPr>
                <w:lang w:val="ru-RU"/>
              </w:rPr>
              <w:t xml:space="preserve"> с рекомендованным консультантом / дизайнером будет представлена в установленном порядке после открытия финансового предложения и соответствующей оценки. Ориентировочный график выполнения этой процедуры будет в мае 2018 года.</w:t>
            </w:r>
          </w:p>
          <w:p w:rsidR="00F25BE2" w:rsidRPr="00FD5253" w:rsidRDefault="00F25BE2" w:rsidP="00F25BE2">
            <w:pPr>
              <w:pStyle w:val="af5"/>
              <w:numPr>
                <w:ilvl w:val="0"/>
                <w:numId w:val="25"/>
              </w:numPr>
              <w:ind w:left="300" w:hanging="283"/>
              <w:rPr>
                <w:lang w:val="ru-RU"/>
              </w:rPr>
            </w:pPr>
            <w:r w:rsidRPr="00FD5253">
              <w:rPr>
                <w:lang w:val="ru-RU"/>
              </w:rPr>
              <w:t xml:space="preserve">Согласно технической оценке, рейтинг с комментариями будет отправлен для </w:t>
            </w:r>
            <w:r>
              <w:rPr>
                <w:lang w:val="ru-RU"/>
              </w:rPr>
              <w:t>согласования</w:t>
            </w:r>
            <w:r w:rsidRPr="00FD5253">
              <w:rPr>
                <w:lang w:val="ru-RU"/>
              </w:rPr>
              <w:t xml:space="preserve"> </w:t>
            </w:r>
            <w:r>
              <w:rPr>
                <w:lang w:val="ru-RU"/>
              </w:rPr>
              <w:t>ГРП</w:t>
            </w:r>
            <w:r w:rsidRPr="00FD5253">
              <w:rPr>
                <w:lang w:val="ru-RU"/>
              </w:rPr>
              <w:t xml:space="preserve"> / </w:t>
            </w:r>
            <w:r>
              <w:rPr>
                <w:lang w:val="ru-RU"/>
              </w:rPr>
              <w:t>АБР</w:t>
            </w:r>
          </w:p>
          <w:p w:rsidR="00F25BE2" w:rsidRPr="00FD5253" w:rsidRDefault="00F25BE2" w:rsidP="00F25BE2">
            <w:pPr>
              <w:pStyle w:val="af5"/>
              <w:numPr>
                <w:ilvl w:val="0"/>
                <w:numId w:val="25"/>
              </w:numPr>
              <w:ind w:left="300" w:hanging="283"/>
              <w:contextualSpacing w:val="0"/>
              <w:rPr>
                <w:lang w:val="ru-RU"/>
              </w:rPr>
            </w:pPr>
            <w:r w:rsidRPr="00FD5253">
              <w:rPr>
                <w:lang w:val="ru-RU"/>
              </w:rPr>
              <w:t>В течение следующих месяцев планируется открыть финансовые предложения, выбрать Консультанта.</w:t>
            </w:r>
          </w:p>
        </w:tc>
      </w:tr>
      <w:tr w:rsidR="00F25BE2" w:rsidRPr="00D8781E" w:rsidTr="00D8781E">
        <w:trPr>
          <w:trHeight w:val="66"/>
        </w:trPr>
        <w:tc>
          <w:tcPr>
            <w:tcW w:w="1747" w:type="dxa"/>
          </w:tcPr>
          <w:p w:rsidR="00F25BE2" w:rsidRPr="000A0C6E" w:rsidRDefault="00F25BE2" w:rsidP="00D8781E">
            <w:r w:rsidRPr="000A0C6E">
              <w:t>C3</w:t>
            </w:r>
          </w:p>
        </w:tc>
        <w:tc>
          <w:tcPr>
            <w:tcW w:w="7772" w:type="dxa"/>
          </w:tcPr>
          <w:p w:rsidR="00F25BE2" w:rsidRPr="00F25BE2" w:rsidRDefault="00F25BE2" w:rsidP="00F25BE2">
            <w:pPr>
              <w:pStyle w:val="af5"/>
              <w:numPr>
                <w:ilvl w:val="0"/>
                <w:numId w:val="21"/>
              </w:numPr>
              <w:rPr>
                <w:lang w:val="ru-RU"/>
              </w:rPr>
            </w:pPr>
            <w:r w:rsidRPr="00F25BE2">
              <w:rPr>
                <w:lang w:val="ru-RU"/>
              </w:rPr>
              <w:t xml:space="preserve">Помощь команде консультантов в сборе финансовых и экономических данных для </w:t>
            </w:r>
            <w:r w:rsidR="004811D6">
              <w:rPr>
                <w:lang w:val="ru-RU"/>
              </w:rPr>
              <w:t>Госкомитета по экологии и охране окружающей среды</w:t>
            </w:r>
            <w:r w:rsidRPr="00F25BE2">
              <w:rPr>
                <w:lang w:val="ru-RU"/>
              </w:rPr>
              <w:t>, связанных с предприятиями в Республике Узбекистан, включала систему сбора твердых отходов;</w:t>
            </w:r>
          </w:p>
          <w:p w:rsidR="00F25BE2" w:rsidRPr="00F25BE2" w:rsidRDefault="00F25BE2" w:rsidP="00F25BE2">
            <w:pPr>
              <w:pStyle w:val="af5"/>
              <w:numPr>
                <w:ilvl w:val="0"/>
                <w:numId w:val="21"/>
              </w:numPr>
              <w:rPr>
                <w:lang w:val="ru-RU"/>
              </w:rPr>
            </w:pPr>
            <w:r w:rsidRPr="00F25BE2">
              <w:rPr>
                <w:lang w:val="ru-RU"/>
              </w:rPr>
              <w:lastRenderedPageBreak/>
              <w:t>• Оказание помощи в анализе финансового состояния ГУП «</w:t>
            </w:r>
            <w:r w:rsidR="004811D6">
              <w:rPr>
                <w:lang w:val="ru-RU"/>
              </w:rPr>
              <w:t>Махсустранс</w:t>
            </w:r>
            <w:r w:rsidRPr="00F25BE2">
              <w:rPr>
                <w:lang w:val="ru-RU"/>
              </w:rPr>
              <w:t>»;</w:t>
            </w:r>
          </w:p>
          <w:p w:rsidR="00F25BE2" w:rsidRPr="00F25BE2" w:rsidRDefault="00F25BE2" w:rsidP="00F25BE2">
            <w:pPr>
              <w:pStyle w:val="af5"/>
              <w:numPr>
                <w:ilvl w:val="0"/>
                <w:numId w:val="21"/>
              </w:numPr>
              <w:contextualSpacing w:val="0"/>
              <w:rPr>
                <w:lang w:val="ru-RU"/>
              </w:rPr>
            </w:pPr>
            <w:r w:rsidRPr="00F25BE2">
              <w:rPr>
                <w:lang w:val="ru-RU"/>
              </w:rPr>
              <w:t>• Оказание помощи ГРП при рассмотрении счетов-фактур Консультанта</w:t>
            </w:r>
          </w:p>
        </w:tc>
      </w:tr>
    </w:tbl>
    <w:p w:rsidR="00F25BE2" w:rsidRDefault="00F25BE2" w:rsidP="00254536">
      <w:pPr>
        <w:ind w:firstLine="708"/>
        <w:jc w:val="both"/>
        <w:rPr>
          <w:noProof w:val="0"/>
          <w:lang w:val="ru-RU"/>
        </w:rPr>
      </w:pPr>
    </w:p>
    <w:p w:rsidR="004811D6" w:rsidRPr="00D8781E" w:rsidRDefault="004811D6" w:rsidP="004811D6">
      <w:pPr>
        <w:spacing w:line="240" w:lineRule="auto"/>
        <w:rPr>
          <w:lang w:val="ru-RU"/>
        </w:rPr>
      </w:pPr>
    </w:p>
    <w:p w:rsidR="004811D6" w:rsidRPr="004811D6" w:rsidRDefault="004811D6" w:rsidP="004811D6">
      <w:pPr>
        <w:pStyle w:val="20"/>
        <w:numPr>
          <w:ilvl w:val="0"/>
          <w:numId w:val="24"/>
        </w:numPr>
        <w:spacing w:before="0"/>
        <w:rPr>
          <w:lang w:val="ru-RU"/>
        </w:rPr>
      </w:pPr>
      <w:bookmarkStart w:id="25" w:name="_Toc513212060"/>
      <w:r w:rsidRPr="004811D6">
        <w:rPr>
          <w:lang w:val="ru-RU"/>
        </w:rPr>
        <w:t xml:space="preserve">РЕАЛИЗАЦИЯ </w:t>
      </w:r>
      <w:r>
        <w:rPr>
          <w:lang w:val="ru-RU"/>
        </w:rPr>
        <w:t>защитным мер</w:t>
      </w:r>
      <w:r w:rsidRPr="004811D6">
        <w:rPr>
          <w:lang w:val="ru-RU"/>
        </w:rPr>
        <w:t>, МОНИТОРИНГ</w:t>
      </w:r>
      <w:r>
        <w:rPr>
          <w:lang w:val="ru-RU"/>
        </w:rPr>
        <w:t>а И ОЦЕНКи</w:t>
      </w:r>
      <w:r w:rsidRPr="004811D6">
        <w:rPr>
          <w:lang w:val="ru-RU"/>
        </w:rPr>
        <w:t xml:space="preserve"> (ЗАДАЧА </w:t>
      </w:r>
      <w:r>
        <w:rPr>
          <w:lang w:val="ru-RU"/>
        </w:rPr>
        <w:t>Е</w:t>
      </w:r>
      <w:r w:rsidRPr="004811D6">
        <w:rPr>
          <w:lang w:val="ru-RU"/>
        </w:rPr>
        <w:t>)</w:t>
      </w:r>
      <w:bookmarkEnd w:id="25"/>
    </w:p>
    <w:p w:rsidR="004811D6" w:rsidRPr="004811D6" w:rsidRDefault="004811D6" w:rsidP="004811D6">
      <w:pPr>
        <w:spacing w:line="240" w:lineRule="auto"/>
        <w:rPr>
          <w:lang w:val="ru-RU"/>
        </w:rPr>
      </w:pPr>
    </w:p>
    <w:p w:rsidR="004811D6" w:rsidRPr="004811D6" w:rsidRDefault="004811D6" w:rsidP="004811D6">
      <w:pPr>
        <w:spacing w:line="240" w:lineRule="auto"/>
        <w:jc w:val="both"/>
        <w:rPr>
          <w:lang w:val="ru-RU"/>
        </w:rPr>
      </w:pPr>
      <w:r w:rsidRPr="004811D6">
        <w:rPr>
          <w:lang w:val="ru-RU"/>
        </w:rPr>
        <w:t>Консультант будет продолжать оказывать Клиенту / ГРП помощь в мониторинге защитных вопросов в рамках Проекта. Эта деятельность будет охватывать мониторинг и оценку соответствия экологической и социальной защитной политике АБР и Узбекистана. Мониторинг социальной защиты означает мониторинг Плана освоения земли и плана переселения Проекта, в частности все аспекты и прогресс в области приобретения земли для нового полигона.</w:t>
      </w:r>
    </w:p>
    <w:p w:rsidR="004811D6" w:rsidRPr="004811D6" w:rsidRDefault="004811D6" w:rsidP="004811D6">
      <w:pPr>
        <w:pStyle w:val="20"/>
        <w:numPr>
          <w:ilvl w:val="0"/>
          <w:numId w:val="24"/>
        </w:numPr>
        <w:spacing w:before="0"/>
        <w:rPr>
          <w:lang w:val="ru-RU"/>
        </w:rPr>
      </w:pPr>
      <w:bookmarkStart w:id="26" w:name="_Toc513043850"/>
      <w:bookmarkStart w:id="27" w:name="_Toc513212061"/>
      <w:r w:rsidRPr="004811D6">
        <w:rPr>
          <w:lang w:val="ru-RU"/>
        </w:rPr>
        <w:t>МЕДИА И ОБЩЕСТВЕННЫЕ ОТНОШЕНИЯ (ЗАДАЧА F)</w:t>
      </w:r>
      <w:bookmarkEnd w:id="26"/>
      <w:bookmarkEnd w:id="27"/>
    </w:p>
    <w:p w:rsidR="004811D6" w:rsidRPr="004811D6" w:rsidRDefault="004811D6" w:rsidP="004811D6">
      <w:pPr>
        <w:pStyle w:val="20"/>
        <w:spacing w:before="0"/>
        <w:ind w:left="0" w:firstLine="0"/>
        <w:rPr>
          <w:lang w:val="ru-RU"/>
        </w:rPr>
      </w:pPr>
    </w:p>
    <w:p w:rsidR="004811D6" w:rsidRPr="004811D6" w:rsidRDefault="004811D6" w:rsidP="004811D6">
      <w:pPr>
        <w:spacing w:line="240" w:lineRule="auto"/>
        <w:jc w:val="both"/>
        <w:rPr>
          <w:rFonts w:eastAsia="Calibri" w:cstheme="minorHAnsi"/>
          <w:b/>
          <w:caps/>
          <w:sz w:val="24"/>
          <w:szCs w:val="24"/>
          <w:u w:val="single"/>
          <w:lang w:val="ru-RU"/>
        </w:rPr>
      </w:pPr>
      <w:r w:rsidRPr="004811D6">
        <w:rPr>
          <w:lang w:val="ru-RU"/>
        </w:rPr>
        <w:t xml:space="preserve">Консультант будет оказывать Клиенту и ГРП помощь в осознании экологических и социальных рисков, которые могут потенциально повлиять на деятельность по разработке проекта. Консультант будет направлять Клиента / ГРП для осуществления деятельности в области средств массовой информации и общественных связей в течение отчетного периода, а часть этой работы будет оказывать содействие Клиенту в размещении соответствующих отчетов о ходе выполнения проекта на веб-сайте компании.    </w:t>
      </w:r>
      <w:r w:rsidRPr="004811D6">
        <w:rPr>
          <w:lang w:val="ru-RU"/>
        </w:rPr>
        <w:br w:type="page"/>
      </w:r>
    </w:p>
    <w:p w:rsidR="004811D6" w:rsidRPr="00D8781E" w:rsidRDefault="004811D6" w:rsidP="004811D6">
      <w:pPr>
        <w:pStyle w:val="ab"/>
        <w:rPr>
          <w:lang w:val="ru-RU"/>
        </w:rPr>
      </w:pPr>
      <w:r>
        <w:rPr>
          <w:lang w:val="ru-RU"/>
        </w:rPr>
        <w:lastRenderedPageBreak/>
        <w:t>ПРИЛОЖЕНИЯ</w:t>
      </w:r>
    </w:p>
    <w:p w:rsidR="004811D6" w:rsidRPr="00D8781E" w:rsidRDefault="004811D6" w:rsidP="004811D6">
      <w:pPr>
        <w:rPr>
          <w:rStyle w:val="af1"/>
          <w:rFonts w:ascii="Cambria" w:eastAsia="Times New Roman" w:hAnsi="Cambria" w:cs="Times New Roman"/>
          <w:b/>
          <w:bCs/>
          <w:caps/>
          <w:sz w:val="24"/>
          <w:szCs w:val="24"/>
          <w:lang w:val="ru-RU" w:eastAsia="es-ES"/>
        </w:rPr>
      </w:pPr>
    </w:p>
    <w:p w:rsidR="004811D6" w:rsidRPr="004811D6" w:rsidRDefault="00D8781E" w:rsidP="004811D6">
      <w:pPr>
        <w:rPr>
          <w:rStyle w:val="af1"/>
          <w:rFonts w:ascii="Cambria" w:eastAsia="Times New Roman" w:hAnsi="Cambria" w:cs="Times New Roman"/>
          <w:b/>
          <w:bCs/>
          <w:caps/>
          <w:sz w:val="24"/>
          <w:szCs w:val="24"/>
          <w:lang w:val="ru-RU" w:eastAsia="es-ES"/>
        </w:rPr>
      </w:pPr>
      <w:hyperlink w:anchor="_Toc417027554" w:history="1">
        <w:r w:rsidR="004811D6">
          <w:rPr>
            <w:rStyle w:val="af1"/>
            <w:rFonts w:ascii="Cambria" w:eastAsia="Times New Roman" w:hAnsi="Cambria" w:cs="Times New Roman"/>
            <w:b/>
            <w:bCs/>
            <w:caps/>
            <w:sz w:val="24"/>
            <w:szCs w:val="24"/>
            <w:lang w:val="ru-RU" w:eastAsia="es-ES"/>
          </w:rPr>
          <w:t>пРИЛОЖЕНИЯ</w:t>
        </w:r>
        <w:r w:rsidR="004811D6" w:rsidRPr="004811D6">
          <w:rPr>
            <w:rStyle w:val="af1"/>
            <w:rFonts w:ascii="Cambria" w:eastAsia="Times New Roman" w:hAnsi="Cambria" w:cs="Times New Roman"/>
            <w:b/>
            <w:bCs/>
            <w:caps/>
            <w:sz w:val="24"/>
            <w:szCs w:val="24"/>
            <w:lang w:val="ru-RU" w:eastAsia="es-ES"/>
          </w:rPr>
          <w:t xml:space="preserve"> </w:t>
        </w:r>
        <w:r w:rsidR="004811D6" w:rsidRPr="00BD1193">
          <w:rPr>
            <w:rStyle w:val="af1"/>
            <w:rFonts w:ascii="Cambria" w:eastAsia="Times New Roman" w:hAnsi="Cambria" w:cs="Times New Roman"/>
            <w:b/>
            <w:bCs/>
            <w:caps/>
            <w:sz w:val="24"/>
            <w:szCs w:val="24"/>
            <w:lang w:eastAsia="es-ES"/>
          </w:rPr>
          <w:t>I</w:t>
        </w:r>
        <w:r w:rsidR="004811D6" w:rsidRPr="004811D6">
          <w:rPr>
            <w:rStyle w:val="af1"/>
            <w:rFonts w:ascii="Cambria" w:eastAsia="Times New Roman" w:hAnsi="Cambria" w:cs="Times New Roman"/>
            <w:b/>
            <w:bCs/>
            <w:caps/>
            <w:sz w:val="24"/>
            <w:szCs w:val="24"/>
            <w:lang w:val="ru-RU" w:eastAsia="es-ES"/>
          </w:rPr>
          <w:t xml:space="preserve"> – ФОТОГРАФИИ</w:t>
        </w:r>
        <w:r w:rsidR="004811D6">
          <w:rPr>
            <w:rStyle w:val="af1"/>
            <w:rFonts w:ascii="Cambria" w:eastAsia="Times New Roman" w:hAnsi="Cambria" w:cs="Times New Roman"/>
            <w:b/>
            <w:bCs/>
            <w:caps/>
            <w:sz w:val="24"/>
            <w:szCs w:val="24"/>
            <w:lang w:val="ru-RU" w:eastAsia="es-ES"/>
          </w:rPr>
          <w:t xml:space="preserve"> ОБЪЕКА</w:t>
        </w:r>
        <w:r w:rsidR="004811D6" w:rsidRPr="004811D6">
          <w:rPr>
            <w:rStyle w:val="af1"/>
            <w:rFonts w:ascii="Cambria" w:eastAsia="Times New Roman" w:hAnsi="Cambria" w:cs="Times New Roman"/>
            <w:b/>
            <w:bCs/>
            <w:caps/>
            <w:sz w:val="24"/>
            <w:szCs w:val="24"/>
            <w:lang w:val="ru-RU" w:eastAsia="es-ES"/>
          </w:rPr>
          <w:t xml:space="preserve"> </w:t>
        </w:r>
      </w:hyperlink>
    </w:p>
    <w:p w:rsidR="004811D6" w:rsidRPr="004811D6" w:rsidRDefault="004811D6" w:rsidP="004811D6">
      <w:pPr>
        <w:pStyle w:val="af3"/>
        <w:rPr>
          <w:b/>
          <w:u w:val="single"/>
          <w:lang w:val="ru-RU" w:eastAsia="es-ES"/>
        </w:rPr>
      </w:pPr>
    </w:p>
    <w:p w:rsidR="004811D6" w:rsidRPr="004811D6" w:rsidRDefault="004811D6" w:rsidP="004811D6">
      <w:pPr>
        <w:pStyle w:val="af3"/>
        <w:rPr>
          <w:b/>
          <w:u w:val="single"/>
          <w:lang w:val="ru-RU" w:eastAsia="es-ES"/>
        </w:rPr>
      </w:pPr>
    </w:p>
    <w:p w:rsidR="004811D6" w:rsidRPr="004811D6" w:rsidRDefault="004811D6" w:rsidP="004811D6">
      <w:pPr>
        <w:pStyle w:val="af3"/>
        <w:rPr>
          <w:b/>
          <w:u w:val="single"/>
          <w:lang w:val="ru-RU" w:eastAsia="es-ES"/>
        </w:rPr>
      </w:pPr>
      <w:r>
        <w:rPr>
          <w:b/>
          <w:u w:val="single"/>
          <w:lang w:val="ru-RU" w:eastAsia="es-ES"/>
        </w:rPr>
        <w:t>Полигон Ахангаран</w:t>
      </w:r>
      <w:r w:rsidRPr="004811D6">
        <w:rPr>
          <w:b/>
          <w:u w:val="single"/>
          <w:lang w:val="ru-RU" w:eastAsia="es-ES"/>
        </w:rPr>
        <w:t xml:space="preserve"> - Существующая область - Весовые мосты</w:t>
      </w:r>
    </w:p>
    <w:p w:rsidR="004811D6" w:rsidRPr="004811D6" w:rsidRDefault="004811D6" w:rsidP="004811D6">
      <w:pPr>
        <w:pStyle w:val="af3"/>
        <w:rPr>
          <w:b/>
          <w:u w:val="single"/>
          <w:lang w:val="ru-RU" w:eastAsia="es-ES"/>
        </w:rPr>
      </w:pPr>
    </w:p>
    <w:p w:rsidR="004811D6" w:rsidRPr="00D8781E" w:rsidRDefault="004811D6" w:rsidP="004811D6">
      <w:pPr>
        <w:pStyle w:val="af3"/>
        <w:rPr>
          <w:b/>
          <w:u w:val="single"/>
          <w:lang w:val="ru-RU" w:eastAsia="es-ES"/>
        </w:rPr>
      </w:pPr>
      <w:r>
        <w:rPr>
          <w:b/>
          <w:noProof/>
          <w:u w:val="single"/>
          <w:lang w:val="ru-RU" w:eastAsia="ru-RU"/>
        </w:rPr>
        <w:drawing>
          <wp:inline distT="0" distB="0" distL="0" distR="0" wp14:anchorId="7FED7B8C" wp14:editId="54A99395">
            <wp:extent cx="5386253" cy="3025985"/>
            <wp:effectExtent l="0" t="953" r="4128" b="4127"/>
            <wp:docPr id="11" name="Picture 32" descr="C:\Users\ischoebe\AppData\Local\Microsoft\Windows\INetCache\Content.Word\20180123_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choebe\AppData\Local\Microsoft\Windows\INetCache\Content.Word\20180123_100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8866" cy="302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81E">
        <w:rPr>
          <w:b/>
          <w:u w:val="single"/>
          <w:lang w:val="ru-RU" w:eastAsia="es-ES"/>
        </w:rPr>
        <w:t xml:space="preserve"> </w:t>
      </w:r>
      <w:r>
        <w:rPr>
          <w:b/>
          <w:noProof/>
          <w:u w:val="single"/>
          <w:lang w:val="ru-RU" w:eastAsia="ru-RU"/>
        </w:rPr>
        <w:drawing>
          <wp:inline distT="0" distB="0" distL="0" distR="0" wp14:anchorId="088FA05C" wp14:editId="0907AC1D">
            <wp:extent cx="5349949" cy="3005589"/>
            <wp:effectExtent l="0" t="8890" r="0" b="0"/>
            <wp:docPr id="12" name="Picture 33" descr="C:\Users\ischoebe\AppData\Local\Microsoft\Windows\INetCache\Content.Word\20180123_09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choebe\AppData\Local\Microsoft\Windows\INetCache\Content.Word\20180123_0959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7436" cy="30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D6" w:rsidRPr="00D8781E" w:rsidRDefault="004811D6" w:rsidP="004811D6">
      <w:pPr>
        <w:pStyle w:val="af3"/>
        <w:rPr>
          <w:b/>
          <w:u w:val="single"/>
          <w:lang w:val="ru-RU" w:eastAsia="es-ES"/>
        </w:rPr>
      </w:pPr>
    </w:p>
    <w:p w:rsidR="004811D6" w:rsidRPr="004811D6" w:rsidRDefault="004811D6" w:rsidP="004811D6">
      <w:pPr>
        <w:pStyle w:val="af3"/>
        <w:rPr>
          <w:lang w:val="ru-RU" w:eastAsia="es-ES"/>
        </w:rPr>
      </w:pPr>
      <w:r w:rsidRPr="004811D6">
        <w:rPr>
          <w:lang w:val="ru-RU" w:eastAsia="es-ES"/>
        </w:rPr>
        <w:t xml:space="preserve">Текущий статус: </w:t>
      </w:r>
      <w:r>
        <w:rPr>
          <w:lang w:val="ru-RU" w:eastAsia="es-ES"/>
        </w:rPr>
        <w:t xml:space="preserve">не рабочий </w:t>
      </w:r>
    </w:p>
    <w:p w:rsidR="004811D6" w:rsidRPr="004811D6" w:rsidRDefault="004811D6" w:rsidP="004811D6">
      <w:pPr>
        <w:pStyle w:val="af3"/>
        <w:rPr>
          <w:b/>
          <w:u w:val="single"/>
          <w:lang w:val="ru-RU" w:eastAsia="es-ES"/>
        </w:rPr>
      </w:pPr>
    </w:p>
    <w:p w:rsidR="004811D6" w:rsidRPr="004811D6" w:rsidRDefault="004811D6" w:rsidP="004811D6">
      <w:pPr>
        <w:pStyle w:val="af3"/>
        <w:rPr>
          <w:b/>
          <w:u w:val="single"/>
          <w:lang w:val="ru-RU" w:eastAsia="es-ES"/>
        </w:rPr>
      </w:pPr>
    </w:p>
    <w:p w:rsidR="004811D6" w:rsidRPr="004811D6" w:rsidRDefault="004811D6" w:rsidP="004811D6">
      <w:pPr>
        <w:rPr>
          <w:rFonts w:ascii="Calibri" w:eastAsia="Calibri" w:hAnsi="Calibri" w:cs="Times New Roman"/>
          <w:b/>
          <w:u w:val="single"/>
          <w:lang w:val="ru-RU" w:eastAsia="es-ES"/>
        </w:rPr>
      </w:pPr>
      <w:r w:rsidRPr="004811D6">
        <w:rPr>
          <w:b/>
          <w:u w:val="single"/>
          <w:lang w:val="ru-RU" w:eastAsia="es-ES"/>
        </w:rPr>
        <w:br w:type="page"/>
      </w:r>
    </w:p>
    <w:p w:rsidR="004811D6" w:rsidRPr="004811D6" w:rsidRDefault="004811D6" w:rsidP="004811D6">
      <w:pPr>
        <w:pStyle w:val="af3"/>
        <w:rPr>
          <w:b/>
          <w:u w:val="single"/>
          <w:lang w:val="ru-RU" w:eastAsia="es-ES"/>
        </w:rPr>
      </w:pPr>
    </w:p>
    <w:p w:rsidR="004811D6" w:rsidRPr="004811D6" w:rsidRDefault="004811D6" w:rsidP="004811D6">
      <w:pPr>
        <w:pStyle w:val="af3"/>
        <w:rPr>
          <w:b/>
          <w:u w:val="single"/>
          <w:lang w:val="ru-RU" w:eastAsia="es-ES"/>
        </w:rPr>
      </w:pPr>
      <w:r>
        <w:rPr>
          <w:b/>
          <w:u w:val="single"/>
          <w:lang w:val="ru-RU" w:eastAsia="es-ES"/>
        </w:rPr>
        <w:t>Полигон Ахангаран – Новая предлагаемая площадь</w:t>
      </w:r>
      <w:r w:rsidRPr="004811D6">
        <w:rPr>
          <w:b/>
          <w:u w:val="single"/>
          <w:lang w:val="ru-RU" w:eastAsia="es-ES"/>
        </w:rPr>
        <w:t xml:space="preserve"> </w:t>
      </w:r>
    </w:p>
    <w:p w:rsidR="004811D6" w:rsidRPr="004811D6" w:rsidRDefault="004811D6" w:rsidP="004811D6">
      <w:pPr>
        <w:pStyle w:val="af3"/>
        <w:rPr>
          <w:b/>
          <w:u w:val="single"/>
          <w:lang w:val="ru-RU" w:eastAsia="es-ES"/>
        </w:rPr>
      </w:pPr>
    </w:p>
    <w:p w:rsidR="004811D6" w:rsidRPr="004811D6" w:rsidRDefault="004811D6" w:rsidP="004811D6">
      <w:pPr>
        <w:pStyle w:val="af3"/>
        <w:rPr>
          <w:b/>
          <w:u w:val="single"/>
          <w:lang w:val="ru-RU" w:eastAsia="es-ES"/>
        </w:rPr>
      </w:pPr>
    </w:p>
    <w:p w:rsidR="004811D6" w:rsidRPr="004811D6" w:rsidRDefault="004811D6" w:rsidP="004811D6">
      <w:pPr>
        <w:pStyle w:val="af3"/>
        <w:rPr>
          <w:lang w:val="ru-RU" w:eastAsia="es-ES"/>
        </w:rPr>
      </w:pPr>
      <w:r>
        <w:rPr>
          <w:noProof/>
          <w:lang w:val="ru-RU" w:eastAsia="ru-RU"/>
        </w:rPr>
        <w:drawing>
          <wp:inline distT="0" distB="0" distL="0" distR="0" wp14:anchorId="06627AFA" wp14:editId="0B148345">
            <wp:extent cx="2902589" cy="1635125"/>
            <wp:effectExtent l="0" t="0" r="0" b="3175"/>
            <wp:docPr id="17" name="Picture 4" descr="C:\Users\ischoebe\AppData\Local\Microsoft\Windows\INetCache\Content.Word\20180123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choebe\AppData\Local\Microsoft\Windows\INetCache\Content.Word\20180123_1052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56" cy="16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1D6">
        <w:rPr>
          <w:lang w:val="ru-RU" w:eastAsia="es-ES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2CFC9541" wp14:editId="70F6B860">
            <wp:extent cx="2965450" cy="1670537"/>
            <wp:effectExtent l="0" t="0" r="6350" b="6350"/>
            <wp:docPr id="20" name="Picture 8" descr="C:\Users\ischoebe\AppData\Local\Microsoft\Windows\INetCache\Content.Word\20180123_1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choebe\AppData\Local\Microsoft\Windows\INetCache\Content.Word\20180123_1053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10" cy="167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D6" w:rsidRPr="004811D6" w:rsidRDefault="004811D6" w:rsidP="004811D6">
      <w:pPr>
        <w:pStyle w:val="af3"/>
        <w:rPr>
          <w:lang w:val="ru-RU" w:eastAsia="es-ES"/>
        </w:rPr>
      </w:pPr>
    </w:p>
    <w:p w:rsidR="004811D6" w:rsidRPr="004151D5" w:rsidRDefault="004811D6" w:rsidP="004811D6">
      <w:pPr>
        <w:pStyle w:val="af3"/>
        <w:rPr>
          <w:lang w:val="en-US" w:eastAsia="es-ES"/>
        </w:rPr>
      </w:pPr>
      <w:r>
        <w:rPr>
          <w:noProof/>
          <w:lang w:val="ru-RU" w:eastAsia="ru-RU"/>
        </w:rPr>
        <w:drawing>
          <wp:inline distT="0" distB="0" distL="0" distR="0" wp14:anchorId="440C2BF1" wp14:editId="21FE9A23">
            <wp:extent cx="6105525" cy="1219200"/>
            <wp:effectExtent l="0" t="0" r="9525" b="0"/>
            <wp:docPr id="21" name="Picture 11" descr="C:\Users\ischoebe\AppData\Local\Microsoft\Windows\INetCache\Content.Word\20180123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choebe\AppData\Local\Microsoft\Windows\INetCache\Content.Word\20180123_1053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D6" w:rsidRDefault="004811D6" w:rsidP="004811D6"/>
    <w:p w:rsidR="004811D6" w:rsidRDefault="004811D6" w:rsidP="004811D6">
      <w:r>
        <w:rPr>
          <w:lang w:val="ru-RU" w:eastAsia="ru-RU"/>
        </w:rPr>
        <w:drawing>
          <wp:inline distT="0" distB="0" distL="0" distR="0" wp14:anchorId="3F6C0589" wp14:editId="2E1D23ED">
            <wp:extent cx="6115050" cy="1339850"/>
            <wp:effectExtent l="0" t="0" r="0" b="0"/>
            <wp:docPr id="22" name="Picture 20" descr="C:\Users\ischoebe\AppData\Local\Microsoft\Windows\INetCache\Content.Word\20180123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choebe\AppData\Local\Microsoft\Windows\INetCache\Content.Word\20180123_1056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D6" w:rsidRDefault="004811D6" w:rsidP="004811D6"/>
    <w:p w:rsidR="004811D6" w:rsidRDefault="004811D6" w:rsidP="004811D6">
      <w:r>
        <w:rPr>
          <w:lang w:val="ru-RU" w:eastAsia="ru-RU"/>
        </w:rPr>
        <w:drawing>
          <wp:inline distT="0" distB="0" distL="0" distR="0" wp14:anchorId="2EF7F5B1" wp14:editId="799962C9">
            <wp:extent cx="2981494" cy="1679575"/>
            <wp:effectExtent l="0" t="0" r="9525" b="0"/>
            <wp:docPr id="24" name="Picture 30" descr="C:\Users\ischoebe\AppData\Local\Microsoft\Windows\INetCache\Content.Word\20180123_11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choebe\AppData\Local\Microsoft\Windows\INetCache\Content.Word\20180123_1114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57" cy="168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lang w:val="ru-RU" w:eastAsia="ru-RU"/>
        </w:rPr>
        <w:drawing>
          <wp:inline distT="0" distB="0" distL="0" distR="0" wp14:anchorId="0C6FB0E9" wp14:editId="33E27FBC">
            <wp:extent cx="3037855" cy="1711325"/>
            <wp:effectExtent l="0" t="0" r="0" b="3175"/>
            <wp:docPr id="26" name="Picture 25" descr="C:\Users\ischoebe\AppData\Local\Microsoft\Windows\INetCache\Content.Word\20180123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choebe\AppData\Local\Microsoft\Windows\INetCache\Content.Word\20180123_1057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40" cy="171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D6" w:rsidRPr="00BD1193" w:rsidRDefault="004811D6" w:rsidP="004811D6"/>
    <w:p w:rsidR="004811D6" w:rsidRPr="00BD1193" w:rsidRDefault="004811D6" w:rsidP="004811D6">
      <w:r w:rsidRPr="00BD1193">
        <w:t xml:space="preserve"> </w:t>
      </w:r>
    </w:p>
    <w:p w:rsidR="004811D6" w:rsidRDefault="004811D6" w:rsidP="004811D6">
      <w:r>
        <w:rPr>
          <w:lang w:val="ru-RU" w:eastAsia="ru-RU"/>
        </w:rPr>
        <w:lastRenderedPageBreak/>
        <w:drawing>
          <wp:inline distT="0" distB="0" distL="0" distR="0" wp14:anchorId="134B25C4" wp14:editId="44F49B35">
            <wp:extent cx="6023610" cy="3393300"/>
            <wp:effectExtent l="0" t="0" r="0" b="0"/>
            <wp:docPr id="41" name="Picture 29" descr="C:\Users\ischoebe\AppData\Local\Microsoft\Windows\INetCache\Content.Word\20180123_1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choebe\AppData\Local\Microsoft\Windows\INetCache\Content.Word\20180123_1102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84" cy="34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811D6" w:rsidRDefault="004811D6" w:rsidP="004811D6"/>
    <w:p w:rsidR="004811D6" w:rsidRDefault="004811D6" w:rsidP="004811D6"/>
    <w:p w:rsidR="004811D6" w:rsidRDefault="004811D6" w:rsidP="004811D6">
      <w:pPr>
        <w:rPr>
          <w:b/>
          <w:u w:val="single"/>
          <w:lang w:eastAsia="es-ES"/>
        </w:rPr>
      </w:pPr>
      <w:r>
        <w:rPr>
          <w:b/>
          <w:u w:val="single"/>
          <w:lang w:val="ru-RU" w:eastAsia="es-ES"/>
        </w:rPr>
        <w:t xml:space="preserve">Полигон </w:t>
      </w:r>
      <w:r>
        <w:rPr>
          <w:b/>
          <w:u w:val="single"/>
          <w:lang w:eastAsia="es-ES"/>
        </w:rPr>
        <w:t>Ах</w:t>
      </w:r>
      <w:r w:rsidRPr="004811D6">
        <w:rPr>
          <w:b/>
          <w:u w:val="single"/>
          <w:lang w:eastAsia="es-ES"/>
        </w:rPr>
        <w:t>ангаран - Станция сбора биогаза</w:t>
      </w:r>
    </w:p>
    <w:p w:rsidR="004811D6" w:rsidRDefault="004811D6" w:rsidP="004811D6">
      <w:pPr>
        <w:rPr>
          <w:b/>
          <w:u w:val="single"/>
          <w:lang w:eastAsia="es-ES"/>
        </w:rPr>
      </w:pPr>
    </w:p>
    <w:p w:rsidR="004811D6" w:rsidRPr="00BD1193" w:rsidRDefault="004811D6" w:rsidP="004811D6">
      <w:r>
        <w:rPr>
          <w:b/>
          <w:u w:val="single"/>
          <w:lang w:val="ru-RU" w:eastAsia="ru-RU"/>
        </w:rPr>
        <w:drawing>
          <wp:inline distT="0" distB="0" distL="0" distR="0" wp14:anchorId="76F31345" wp14:editId="66374828">
            <wp:extent cx="6108700" cy="3435350"/>
            <wp:effectExtent l="0" t="0" r="6350" b="0"/>
            <wp:docPr id="44" name="Picture 31" descr="C:\Users\ischoebe\AppData\Local\Microsoft\Windows\INetCache\Content.Word\20180123_1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choebe\AppData\Local\Microsoft\Windows\INetCache\Content.Word\20180123_1028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D6" w:rsidRPr="00077641" w:rsidRDefault="004811D6" w:rsidP="004811D6">
      <w:pPr>
        <w:rPr>
          <w:b/>
          <w:u w:val="single"/>
        </w:rPr>
      </w:pPr>
    </w:p>
    <w:sectPr w:rsidR="004811D6" w:rsidRPr="00077641" w:rsidSect="00F976D5">
      <w:headerReference w:type="default" r:id="rId40"/>
      <w:pgSz w:w="11906" w:h="16838"/>
      <w:pgMar w:top="851" w:right="851" w:bottom="851" w:left="1418" w:header="709" w:footer="4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ECE" w:rsidRDefault="00ED6ECE" w:rsidP="009366E3">
      <w:pPr>
        <w:spacing w:after="0" w:line="240" w:lineRule="auto"/>
      </w:pPr>
      <w:r>
        <w:separator/>
      </w:r>
    </w:p>
  </w:endnote>
  <w:endnote w:type="continuationSeparator" w:id="0">
    <w:p w:rsidR="00ED6ECE" w:rsidRDefault="00ED6ECE" w:rsidP="00936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81E" w:rsidRPr="008265D9" w:rsidRDefault="00D8781E" w:rsidP="008E1E20">
    <w:pPr>
      <w:pStyle w:val="a9"/>
      <w:tabs>
        <w:tab w:val="clear" w:pos="9072"/>
        <w:tab w:val="right" w:pos="9639"/>
      </w:tabs>
      <w:rPr>
        <w:sz w:val="16"/>
        <w:szCs w:val="16"/>
        <w:lang w:val="ru-RU"/>
      </w:rPr>
    </w:pPr>
    <w:r>
      <w:rPr>
        <w:rFonts w:cs="Arial"/>
        <w:i/>
        <w:sz w:val="16"/>
        <w:szCs w:val="16"/>
        <w:lang w:val="ru-RU"/>
      </w:rPr>
      <w:t>Квартальный Отчёт о Ходе Работы №</w:t>
    </w:r>
    <w:r w:rsidRPr="00455C7F">
      <w:rPr>
        <w:rFonts w:cs="Arial"/>
        <w:i/>
        <w:sz w:val="16"/>
        <w:szCs w:val="16"/>
        <w:lang w:val="ru-RU"/>
      </w:rPr>
      <w:t>.</w:t>
    </w:r>
    <w:r>
      <w:rPr>
        <w:rFonts w:cs="Arial"/>
        <w:i/>
        <w:sz w:val="16"/>
        <w:szCs w:val="16"/>
        <w:lang w:val="ru-RU"/>
      </w:rPr>
      <w:t>2</w:t>
    </w:r>
    <w:r w:rsidRPr="008265D9">
      <w:rPr>
        <w:i/>
        <w:sz w:val="16"/>
        <w:szCs w:val="16"/>
        <w:lang w:val="ru-RU"/>
      </w:rPr>
      <w:t xml:space="preserve"> / 2017</w:t>
    </w:r>
    <w:r w:rsidRPr="008265D9">
      <w:rPr>
        <w:sz w:val="16"/>
        <w:szCs w:val="16"/>
        <w:lang w:val="ru-RU"/>
      </w:rPr>
      <w:tab/>
    </w:r>
    <w:r w:rsidRPr="008265D9">
      <w:rPr>
        <w:sz w:val="16"/>
        <w:szCs w:val="16"/>
        <w:lang w:val="ru-RU"/>
      </w:rPr>
      <w:tab/>
    </w:r>
    <w:r>
      <w:rPr>
        <w:sz w:val="16"/>
        <w:szCs w:val="16"/>
        <w:lang w:val="ru-RU"/>
      </w:rPr>
      <w:t>Страница</w:t>
    </w:r>
    <w:r w:rsidRPr="008265D9">
      <w:rPr>
        <w:sz w:val="16"/>
        <w:szCs w:val="16"/>
        <w:lang w:val="ru-RU"/>
      </w:rPr>
      <w:t xml:space="preserve"> </w:t>
    </w:r>
    <w:r w:rsidRPr="00DA1760">
      <w:rPr>
        <w:b/>
        <w:sz w:val="16"/>
        <w:szCs w:val="16"/>
      </w:rPr>
      <w:fldChar w:fldCharType="begin"/>
    </w:r>
    <w:r w:rsidRPr="008265D9">
      <w:rPr>
        <w:b/>
        <w:sz w:val="16"/>
        <w:szCs w:val="16"/>
        <w:lang w:val="ru-RU"/>
      </w:rPr>
      <w:instrText xml:space="preserve"> </w:instrText>
    </w:r>
    <w:r w:rsidRPr="00DA1760">
      <w:rPr>
        <w:b/>
        <w:sz w:val="16"/>
        <w:szCs w:val="16"/>
        <w:lang w:val="en-US"/>
      </w:rPr>
      <w:instrText>PAGE</w:instrText>
    </w:r>
    <w:r w:rsidRPr="008265D9">
      <w:rPr>
        <w:b/>
        <w:sz w:val="16"/>
        <w:szCs w:val="16"/>
        <w:lang w:val="ru-RU"/>
      </w:rPr>
      <w:instrText xml:space="preserve"> </w:instrText>
    </w:r>
    <w:r w:rsidRPr="00DA1760">
      <w:rPr>
        <w:b/>
        <w:sz w:val="16"/>
        <w:szCs w:val="16"/>
      </w:rPr>
      <w:fldChar w:fldCharType="separate"/>
    </w:r>
    <w:r w:rsidR="00385FCD">
      <w:rPr>
        <w:b/>
        <w:sz w:val="16"/>
        <w:szCs w:val="16"/>
        <w:lang w:val="en-US"/>
      </w:rPr>
      <w:t>34</w:t>
    </w:r>
    <w:r w:rsidRPr="00DA1760">
      <w:rPr>
        <w:b/>
        <w:sz w:val="16"/>
        <w:szCs w:val="16"/>
      </w:rPr>
      <w:fldChar w:fldCharType="end"/>
    </w:r>
    <w:r w:rsidRPr="008265D9">
      <w:rPr>
        <w:sz w:val="16"/>
        <w:szCs w:val="16"/>
        <w:lang w:val="ru-RU"/>
      </w:rPr>
      <w:t xml:space="preserve"> </w:t>
    </w:r>
    <w:r>
      <w:rPr>
        <w:sz w:val="16"/>
        <w:szCs w:val="16"/>
        <w:lang w:val="ru-RU"/>
      </w:rPr>
      <w:t>из</w:t>
    </w:r>
    <w:r w:rsidRPr="008265D9">
      <w:rPr>
        <w:sz w:val="16"/>
        <w:szCs w:val="16"/>
        <w:lang w:val="ru-RU"/>
      </w:rPr>
      <w:t xml:space="preserve"> </w:t>
    </w:r>
    <w:r w:rsidRPr="00DA1760">
      <w:rPr>
        <w:b/>
        <w:sz w:val="16"/>
        <w:szCs w:val="16"/>
      </w:rPr>
      <w:fldChar w:fldCharType="begin"/>
    </w:r>
    <w:r w:rsidRPr="008265D9">
      <w:rPr>
        <w:b/>
        <w:sz w:val="16"/>
        <w:szCs w:val="16"/>
        <w:lang w:val="ru-RU"/>
      </w:rPr>
      <w:instrText xml:space="preserve"> </w:instrText>
    </w:r>
    <w:r w:rsidRPr="00DA1760">
      <w:rPr>
        <w:b/>
        <w:sz w:val="16"/>
        <w:szCs w:val="16"/>
        <w:lang w:val="en-US"/>
      </w:rPr>
      <w:instrText>NUMPAGES</w:instrText>
    </w:r>
    <w:r w:rsidRPr="008265D9">
      <w:rPr>
        <w:b/>
        <w:sz w:val="16"/>
        <w:szCs w:val="16"/>
        <w:lang w:val="ru-RU"/>
      </w:rPr>
      <w:instrText xml:space="preserve">  </w:instrText>
    </w:r>
    <w:r w:rsidRPr="00DA1760">
      <w:rPr>
        <w:b/>
        <w:sz w:val="16"/>
        <w:szCs w:val="16"/>
      </w:rPr>
      <w:fldChar w:fldCharType="separate"/>
    </w:r>
    <w:r w:rsidR="00385FCD">
      <w:rPr>
        <w:b/>
        <w:sz w:val="16"/>
        <w:szCs w:val="16"/>
        <w:lang w:val="en-US"/>
      </w:rPr>
      <w:t>35</w:t>
    </w:r>
    <w:r w:rsidRPr="00DA1760">
      <w:rPr>
        <w:b/>
        <w:sz w:val="16"/>
        <w:szCs w:val="16"/>
      </w:rPr>
      <w:fldChar w:fldCharType="end"/>
    </w:r>
  </w:p>
  <w:p w:rsidR="00D8781E" w:rsidRPr="009F63BF" w:rsidRDefault="00D8781E" w:rsidP="009366E3">
    <w:pPr>
      <w:pStyle w:val="a7"/>
      <w:tabs>
        <w:tab w:val="right" w:pos="8080"/>
        <w:tab w:val="right" w:pos="9639"/>
      </w:tabs>
      <w:rPr>
        <w:rFonts w:cs="Arial"/>
        <w:i/>
        <w:sz w:val="16"/>
        <w:szCs w:val="16"/>
        <w:lang w:val="en-US"/>
      </w:rPr>
    </w:pPr>
    <w:r w:rsidRPr="009F63BF">
      <w:rPr>
        <w:rFonts w:cs="Arial"/>
        <w:i/>
        <w:sz w:val="16"/>
        <w:szCs w:val="16"/>
        <w:lang w:val="en-US"/>
      </w:rPr>
      <w:t xml:space="preserve">№ </w:t>
    </w:r>
    <w:r>
      <w:rPr>
        <w:rFonts w:cs="Arial"/>
        <w:i/>
        <w:sz w:val="16"/>
        <w:szCs w:val="16"/>
        <w:lang w:val="ru-RU"/>
      </w:rPr>
      <w:t>Контракта</w:t>
    </w:r>
    <w:r w:rsidRPr="009F63BF">
      <w:rPr>
        <w:rFonts w:cs="Arial"/>
        <w:i/>
        <w:sz w:val="16"/>
        <w:szCs w:val="16"/>
        <w:lang w:val="en-US"/>
      </w:rPr>
      <w:t xml:space="preserve">: </w:t>
    </w:r>
    <w:r w:rsidRPr="00F976D5">
      <w:rPr>
        <w:rFonts w:cs="Arial"/>
        <w:i/>
        <w:sz w:val="16"/>
        <w:szCs w:val="16"/>
        <w:lang w:val="en-US"/>
      </w:rPr>
      <w:t>SUE</w:t>
    </w:r>
    <w:r w:rsidRPr="009F63BF">
      <w:rPr>
        <w:rFonts w:cs="Arial"/>
        <w:i/>
        <w:sz w:val="16"/>
        <w:szCs w:val="16"/>
        <w:lang w:val="en-US"/>
      </w:rPr>
      <w:t xml:space="preserve">/ </w:t>
    </w:r>
    <w:r w:rsidRPr="00F976D5">
      <w:rPr>
        <w:rFonts w:cs="Arial"/>
        <w:i/>
        <w:sz w:val="16"/>
        <w:szCs w:val="16"/>
        <w:lang w:val="en-US"/>
      </w:rPr>
      <w:t>Maxsustrans</w:t>
    </w:r>
    <w:r w:rsidRPr="009F63BF">
      <w:rPr>
        <w:rFonts w:cs="Arial"/>
        <w:i/>
        <w:sz w:val="16"/>
        <w:szCs w:val="16"/>
        <w:lang w:val="en-US"/>
      </w:rPr>
      <w:t xml:space="preserve">/ </w:t>
    </w:r>
    <w:r w:rsidRPr="00F976D5">
      <w:rPr>
        <w:rFonts w:cs="Arial"/>
        <w:i/>
        <w:sz w:val="16"/>
        <w:szCs w:val="16"/>
        <w:lang w:val="en-US"/>
      </w:rPr>
      <w:t>QCBS</w:t>
    </w:r>
    <w:r w:rsidRPr="009F63BF">
      <w:rPr>
        <w:rFonts w:cs="Arial"/>
        <w:i/>
        <w:sz w:val="16"/>
        <w:szCs w:val="16"/>
        <w:lang w:val="en-US"/>
      </w:rPr>
      <w:t>-</w:t>
    </w:r>
    <w:r w:rsidRPr="00F976D5">
      <w:rPr>
        <w:rFonts w:cs="Arial"/>
        <w:i/>
        <w:sz w:val="16"/>
        <w:szCs w:val="16"/>
        <w:lang w:val="en-US"/>
      </w:rPr>
      <w:t>Cons</w:t>
    </w:r>
    <w:r w:rsidRPr="009F63BF">
      <w:rPr>
        <w:rFonts w:cs="Arial"/>
        <w:i/>
        <w:sz w:val="16"/>
        <w:szCs w:val="16"/>
        <w:lang w:val="en-US"/>
      </w:rPr>
      <w:t>_1-2016-01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ECE" w:rsidRDefault="00ED6ECE" w:rsidP="009366E3">
      <w:pPr>
        <w:spacing w:after="0" w:line="240" w:lineRule="auto"/>
      </w:pPr>
      <w:r>
        <w:separator/>
      </w:r>
    </w:p>
  </w:footnote>
  <w:footnote w:type="continuationSeparator" w:id="0">
    <w:p w:rsidR="00ED6ECE" w:rsidRDefault="00ED6ECE" w:rsidP="00936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81E" w:rsidRPr="00455C7F" w:rsidRDefault="00D8781E" w:rsidP="00022340">
    <w:pPr>
      <w:pStyle w:val="a9"/>
      <w:tabs>
        <w:tab w:val="clear" w:pos="4536"/>
        <w:tab w:val="center" w:pos="4820"/>
        <w:tab w:val="right" w:pos="9639"/>
      </w:tabs>
      <w:rPr>
        <w:rFonts w:cs="Arial"/>
        <w:i/>
        <w:sz w:val="16"/>
        <w:szCs w:val="16"/>
        <w:lang w:val="ru-RU"/>
      </w:rPr>
    </w:pPr>
    <w:r>
      <w:rPr>
        <w:color w:val="1F497D"/>
        <w:lang w:val="ru-RU" w:eastAsia="ru-RU"/>
      </w:rPr>
      <w:drawing>
        <wp:anchor distT="0" distB="0" distL="114300" distR="114300" simplePos="0" relativeHeight="251660288" behindDoc="0" locked="0" layoutInCell="1" allowOverlap="1" wp14:anchorId="7B72F2D4" wp14:editId="03DAB750">
          <wp:simplePos x="0" y="0"/>
          <wp:positionH relativeFrom="column">
            <wp:posOffset>5224780</wp:posOffset>
          </wp:positionH>
          <wp:positionV relativeFrom="paragraph">
            <wp:posOffset>-204470</wp:posOffset>
          </wp:positionV>
          <wp:extent cx="920750" cy="457200"/>
          <wp:effectExtent l="0" t="0" r="0" b="0"/>
          <wp:wrapSquare wrapText="bothSides"/>
          <wp:docPr id="91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ru-RU" w:eastAsia="ru-RU"/>
      </w:rPr>
      <w:drawing>
        <wp:anchor distT="0" distB="0" distL="114300" distR="114300" simplePos="0" relativeHeight="251656192" behindDoc="0" locked="0" layoutInCell="1" allowOverlap="1" wp14:anchorId="78B73B1F" wp14:editId="286403E8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92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C7F">
      <w:rPr>
        <w:rFonts w:cs="Arial"/>
        <w:i/>
        <w:sz w:val="16"/>
        <w:szCs w:val="16"/>
        <w:lang w:val="ru-RU"/>
      </w:rPr>
      <w:tab/>
    </w:r>
    <w:r>
      <w:rPr>
        <w:rFonts w:cs="Arial"/>
        <w:i/>
        <w:sz w:val="16"/>
        <w:szCs w:val="16"/>
        <w:lang w:val="ru-RU"/>
      </w:rPr>
      <w:t>Консультант по поддержке ГРП</w:t>
    </w:r>
  </w:p>
  <w:p w:rsidR="00D8781E" w:rsidRDefault="00D8781E" w:rsidP="009A37C1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455C7F">
      <w:rPr>
        <w:rFonts w:cs="Arial"/>
        <w:i/>
        <w:sz w:val="16"/>
        <w:szCs w:val="16"/>
      </w:rPr>
      <w:t xml:space="preserve">  </w:t>
    </w:r>
    <w:r>
      <w:rPr>
        <w:rFonts w:cs="Arial"/>
        <w:i/>
        <w:sz w:val="16"/>
        <w:szCs w:val="16"/>
        <w:lang w:val="ru-RU"/>
      </w:rPr>
      <w:t>СП</w:t>
    </w:r>
    <w:r w:rsidRPr="00316C55">
      <w:rPr>
        <w:rFonts w:cs="Arial"/>
        <w:i/>
        <w:sz w:val="16"/>
        <w:szCs w:val="16"/>
      </w:rPr>
      <w:t xml:space="preserve"> </w:t>
    </w:r>
    <w:r w:rsidRPr="00455C7F">
      <w:rPr>
        <w:rFonts w:cs="Arial"/>
        <w:i/>
        <w:sz w:val="16"/>
        <w:szCs w:val="16"/>
      </w:rPr>
      <w:t>“</w:t>
    </w:r>
    <w:r w:rsidRPr="00F976D5">
      <w:rPr>
        <w:rFonts w:cs="Arial"/>
        <w:i/>
        <w:sz w:val="16"/>
        <w:szCs w:val="16"/>
        <w:lang w:val="en-US"/>
      </w:rPr>
      <w:t>H</w:t>
    </w:r>
    <w:r w:rsidRPr="00455C7F">
      <w:rPr>
        <w:rFonts w:cs="Arial"/>
        <w:i/>
        <w:sz w:val="16"/>
        <w:szCs w:val="16"/>
      </w:rPr>
      <w:t>.</w:t>
    </w:r>
    <w:r w:rsidRPr="00F976D5">
      <w:rPr>
        <w:rFonts w:cs="Arial"/>
        <w:i/>
        <w:sz w:val="16"/>
        <w:szCs w:val="16"/>
        <w:lang w:val="en-US"/>
      </w:rPr>
      <w:t>P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>Gauff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Ingenieure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GmbH</w:t>
    </w:r>
    <w:r w:rsidRPr="00455C7F">
      <w:rPr>
        <w:rFonts w:cs="Arial"/>
        <w:i/>
        <w:sz w:val="16"/>
        <w:szCs w:val="16"/>
      </w:rPr>
      <w:t xml:space="preserve"> &amp; </w:t>
    </w:r>
    <w:r w:rsidRPr="00F976D5">
      <w:rPr>
        <w:rFonts w:cs="Arial"/>
        <w:i/>
        <w:sz w:val="16"/>
        <w:szCs w:val="16"/>
        <w:lang w:val="en-US"/>
      </w:rPr>
      <w:t>Co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 xml:space="preserve">KG-JBG </w:t>
    </w:r>
    <w:r>
      <w:rPr>
        <w:rFonts w:cs="Arial"/>
        <w:i/>
        <w:sz w:val="16"/>
        <w:szCs w:val="16"/>
      </w:rPr>
      <w:t>и</w:t>
    </w:r>
    <w:r>
      <w:rPr>
        <w:rFonts w:cs="Arial"/>
        <w:i/>
        <w:sz w:val="16"/>
        <w:szCs w:val="16"/>
        <w:lang w:val="en-US"/>
      </w:rPr>
      <w:t xml:space="preserve"> Eng-Invest Consulting Ltd.”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81E" w:rsidRPr="00455C7F" w:rsidRDefault="00D8781E" w:rsidP="00FE2A63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  <w:r>
      <w:rPr>
        <w:color w:val="1F497D"/>
        <w:lang w:val="ru-RU" w:eastAsia="ru-RU"/>
      </w:rPr>
      <w:drawing>
        <wp:anchor distT="0" distB="0" distL="114300" distR="114300" simplePos="0" relativeHeight="251653120" behindDoc="0" locked="0" layoutInCell="1" allowOverlap="1" wp14:anchorId="6E0290C7" wp14:editId="73790EA3">
          <wp:simplePos x="0" y="0"/>
          <wp:positionH relativeFrom="column">
            <wp:posOffset>8882380</wp:posOffset>
          </wp:positionH>
          <wp:positionV relativeFrom="paragraph">
            <wp:posOffset>-194945</wp:posOffset>
          </wp:positionV>
          <wp:extent cx="920750" cy="457200"/>
          <wp:effectExtent l="0" t="0" r="0" b="0"/>
          <wp:wrapSquare wrapText="bothSides"/>
          <wp:docPr id="93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ru-RU" w:eastAsia="ru-RU"/>
      </w:rPr>
      <w:drawing>
        <wp:anchor distT="0" distB="0" distL="114300" distR="114300" simplePos="0" relativeHeight="251651072" behindDoc="0" locked="0" layoutInCell="1" allowOverlap="1" wp14:anchorId="0633763C" wp14:editId="7F4B8860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94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sz w:val="16"/>
        <w:szCs w:val="16"/>
        <w:lang w:val="ru-RU"/>
      </w:rPr>
      <w:t xml:space="preserve"> Консультант по поддержке ГРП</w:t>
    </w:r>
  </w:p>
  <w:p w:rsidR="00D8781E" w:rsidRPr="00455C7F" w:rsidRDefault="00D8781E" w:rsidP="00D72B8C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</w:p>
  <w:p w:rsidR="00D8781E" w:rsidRPr="00022340" w:rsidRDefault="00D8781E" w:rsidP="0053020A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455C7F">
      <w:rPr>
        <w:rFonts w:cs="Arial"/>
        <w:i/>
        <w:sz w:val="16"/>
        <w:szCs w:val="16"/>
      </w:rPr>
      <w:t xml:space="preserve">  </w:t>
    </w:r>
    <w:r>
      <w:rPr>
        <w:rFonts w:cs="Arial"/>
        <w:i/>
        <w:sz w:val="16"/>
        <w:szCs w:val="16"/>
        <w:lang w:val="ru-RU"/>
      </w:rPr>
      <w:t>СП</w:t>
    </w:r>
    <w:r w:rsidRPr="00316C55">
      <w:rPr>
        <w:rFonts w:cs="Arial"/>
        <w:i/>
        <w:sz w:val="16"/>
        <w:szCs w:val="16"/>
      </w:rPr>
      <w:t xml:space="preserve"> </w:t>
    </w:r>
    <w:r w:rsidRPr="00455C7F">
      <w:rPr>
        <w:rFonts w:cs="Arial"/>
        <w:i/>
        <w:sz w:val="16"/>
        <w:szCs w:val="16"/>
      </w:rPr>
      <w:t>“</w:t>
    </w:r>
    <w:r w:rsidRPr="00F976D5">
      <w:rPr>
        <w:rFonts w:cs="Arial"/>
        <w:i/>
        <w:sz w:val="16"/>
        <w:szCs w:val="16"/>
        <w:lang w:val="en-US"/>
      </w:rPr>
      <w:t>H</w:t>
    </w:r>
    <w:r w:rsidRPr="00455C7F">
      <w:rPr>
        <w:rFonts w:cs="Arial"/>
        <w:i/>
        <w:sz w:val="16"/>
        <w:szCs w:val="16"/>
      </w:rPr>
      <w:t>.</w:t>
    </w:r>
    <w:r w:rsidRPr="00F976D5">
      <w:rPr>
        <w:rFonts w:cs="Arial"/>
        <w:i/>
        <w:sz w:val="16"/>
        <w:szCs w:val="16"/>
        <w:lang w:val="en-US"/>
      </w:rPr>
      <w:t>P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>Gauff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Ingenieure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GmbH</w:t>
    </w:r>
    <w:r w:rsidRPr="00455C7F">
      <w:rPr>
        <w:rFonts w:cs="Arial"/>
        <w:i/>
        <w:sz w:val="16"/>
        <w:szCs w:val="16"/>
      </w:rPr>
      <w:t xml:space="preserve"> &amp; </w:t>
    </w:r>
    <w:r w:rsidRPr="00F976D5">
      <w:rPr>
        <w:rFonts w:cs="Arial"/>
        <w:i/>
        <w:sz w:val="16"/>
        <w:szCs w:val="16"/>
        <w:lang w:val="en-US"/>
      </w:rPr>
      <w:t>Co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 xml:space="preserve">KG-JBG </w:t>
    </w:r>
    <w:r>
      <w:rPr>
        <w:rFonts w:cs="Arial"/>
        <w:i/>
        <w:sz w:val="16"/>
        <w:szCs w:val="16"/>
      </w:rPr>
      <w:t>и</w:t>
    </w:r>
    <w:r>
      <w:rPr>
        <w:rFonts w:cs="Arial"/>
        <w:i/>
        <w:sz w:val="16"/>
        <w:szCs w:val="16"/>
        <w:lang w:val="en-US"/>
      </w:rPr>
      <w:t xml:space="preserve"> Eng-Invest Consulting Ltd.”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81E" w:rsidRPr="00455C7F" w:rsidRDefault="00D8781E" w:rsidP="00FE2A63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  <w:r>
      <w:rPr>
        <w:color w:val="1F497D"/>
        <w:lang w:val="ru-RU" w:eastAsia="ru-RU"/>
      </w:rPr>
      <w:drawing>
        <wp:anchor distT="0" distB="0" distL="114300" distR="114300" simplePos="0" relativeHeight="251665408" behindDoc="0" locked="0" layoutInCell="1" allowOverlap="1" wp14:anchorId="0FBBCE01" wp14:editId="32DAAB0B">
          <wp:simplePos x="0" y="0"/>
          <wp:positionH relativeFrom="column">
            <wp:posOffset>8958580</wp:posOffset>
          </wp:positionH>
          <wp:positionV relativeFrom="paragraph">
            <wp:posOffset>-128270</wp:posOffset>
          </wp:positionV>
          <wp:extent cx="920750" cy="457200"/>
          <wp:effectExtent l="0" t="0" r="0" b="0"/>
          <wp:wrapSquare wrapText="bothSides"/>
          <wp:docPr id="95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ru-RU" w:eastAsia="ru-RU"/>
      </w:rPr>
      <w:drawing>
        <wp:anchor distT="0" distB="0" distL="114300" distR="114300" simplePos="0" relativeHeight="251663360" behindDoc="0" locked="0" layoutInCell="1" allowOverlap="1" wp14:anchorId="09E0A50F" wp14:editId="0A28DEAF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96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sz w:val="16"/>
        <w:szCs w:val="16"/>
        <w:lang w:val="ru-RU"/>
      </w:rPr>
      <w:t>Консультант по поддержке ГРП</w:t>
    </w:r>
  </w:p>
  <w:p w:rsidR="00D8781E" w:rsidRPr="00455C7F" w:rsidRDefault="00D8781E" w:rsidP="00D72B8C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ru-RU"/>
      </w:rPr>
    </w:pPr>
  </w:p>
  <w:p w:rsidR="00D8781E" w:rsidRDefault="00D8781E" w:rsidP="00D72B8C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FE2A63">
      <w:rPr>
        <w:rFonts w:cs="Arial"/>
        <w:i/>
        <w:sz w:val="16"/>
        <w:szCs w:val="16"/>
        <w:lang w:val="ru-RU"/>
      </w:rPr>
      <w:t xml:space="preserve">  </w:t>
    </w:r>
    <w:r>
      <w:rPr>
        <w:rFonts w:cs="Arial"/>
        <w:i/>
        <w:sz w:val="16"/>
        <w:szCs w:val="16"/>
        <w:lang w:val="ru-RU"/>
      </w:rPr>
      <w:t>СП</w:t>
    </w:r>
    <w:r w:rsidRPr="00316C55">
      <w:rPr>
        <w:rFonts w:cs="Arial"/>
        <w:i/>
        <w:sz w:val="16"/>
        <w:szCs w:val="16"/>
      </w:rPr>
      <w:t xml:space="preserve"> </w:t>
    </w:r>
    <w:r w:rsidRPr="00455C7F">
      <w:rPr>
        <w:rFonts w:cs="Arial"/>
        <w:i/>
        <w:sz w:val="16"/>
        <w:szCs w:val="16"/>
      </w:rPr>
      <w:t>“</w:t>
    </w:r>
    <w:r w:rsidRPr="00F976D5">
      <w:rPr>
        <w:rFonts w:cs="Arial"/>
        <w:i/>
        <w:sz w:val="16"/>
        <w:szCs w:val="16"/>
        <w:lang w:val="en-US"/>
      </w:rPr>
      <w:t>H</w:t>
    </w:r>
    <w:r w:rsidRPr="00455C7F">
      <w:rPr>
        <w:rFonts w:cs="Arial"/>
        <w:i/>
        <w:sz w:val="16"/>
        <w:szCs w:val="16"/>
      </w:rPr>
      <w:t>.</w:t>
    </w:r>
    <w:r w:rsidRPr="00F976D5">
      <w:rPr>
        <w:rFonts w:cs="Arial"/>
        <w:i/>
        <w:sz w:val="16"/>
        <w:szCs w:val="16"/>
        <w:lang w:val="en-US"/>
      </w:rPr>
      <w:t>P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>Gauff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Ingenieure</w:t>
    </w:r>
    <w:r w:rsidRPr="00455C7F">
      <w:rPr>
        <w:rFonts w:cs="Arial"/>
        <w:i/>
        <w:sz w:val="16"/>
        <w:szCs w:val="16"/>
      </w:rPr>
      <w:t xml:space="preserve"> </w:t>
    </w:r>
    <w:r w:rsidRPr="00F976D5">
      <w:rPr>
        <w:rFonts w:cs="Arial"/>
        <w:i/>
        <w:sz w:val="16"/>
        <w:szCs w:val="16"/>
        <w:lang w:val="en-US"/>
      </w:rPr>
      <w:t>GmbH</w:t>
    </w:r>
    <w:r w:rsidRPr="00455C7F">
      <w:rPr>
        <w:rFonts w:cs="Arial"/>
        <w:i/>
        <w:sz w:val="16"/>
        <w:szCs w:val="16"/>
      </w:rPr>
      <w:t xml:space="preserve"> &amp; </w:t>
    </w:r>
    <w:r w:rsidRPr="00F976D5">
      <w:rPr>
        <w:rFonts w:cs="Arial"/>
        <w:i/>
        <w:sz w:val="16"/>
        <w:szCs w:val="16"/>
        <w:lang w:val="en-US"/>
      </w:rPr>
      <w:t>Co</w:t>
    </w:r>
    <w:r w:rsidRPr="00455C7F">
      <w:rPr>
        <w:rFonts w:cs="Arial"/>
        <w:i/>
        <w:sz w:val="16"/>
        <w:szCs w:val="16"/>
      </w:rPr>
      <w:t xml:space="preserve">. </w:t>
    </w:r>
    <w:r w:rsidRPr="00F976D5">
      <w:rPr>
        <w:rFonts w:cs="Arial"/>
        <w:i/>
        <w:sz w:val="16"/>
        <w:szCs w:val="16"/>
        <w:lang w:val="en-US"/>
      </w:rPr>
      <w:t xml:space="preserve">KG-JBG </w:t>
    </w:r>
    <w:r>
      <w:rPr>
        <w:rFonts w:cs="Arial"/>
        <w:i/>
        <w:sz w:val="16"/>
        <w:szCs w:val="16"/>
      </w:rPr>
      <w:t>и</w:t>
    </w:r>
    <w:r>
      <w:rPr>
        <w:rFonts w:cs="Arial"/>
        <w:i/>
        <w:sz w:val="16"/>
        <w:szCs w:val="16"/>
        <w:lang w:val="en-US"/>
      </w:rPr>
      <w:t xml:space="preserve"> Eng-Invest Consulting Ltd.”</w:t>
    </w:r>
  </w:p>
  <w:p w:rsidR="00D8781E" w:rsidRDefault="00D8781E" w:rsidP="00D72B8C">
    <w:pPr>
      <w:pStyle w:val="a9"/>
      <w:tabs>
        <w:tab w:val="clear" w:pos="4536"/>
        <w:tab w:val="center" w:pos="4820"/>
        <w:tab w:val="right" w:pos="9639"/>
      </w:tabs>
      <w:jc w:val="center"/>
      <w:rPr>
        <w:rFonts w:cs="Arial"/>
        <w:i/>
        <w:sz w:val="16"/>
        <w:szCs w:val="16"/>
        <w:lang w:val="en-US"/>
      </w:rPr>
    </w:pPr>
    <w:r w:rsidRPr="00022340">
      <w:rPr>
        <w:color w:val="1F497D"/>
        <w:lang w:val="en-US" w:eastAsia="ru-RU"/>
      </w:rPr>
      <w:t xml:space="preserve"> </w:t>
    </w:r>
  </w:p>
  <w:p w:rsidR="00D8781E" w:rsidRPr="000F0EF0" w:rsidRDefault="00D8781E" w:rsidP="000F0EF0">
    <w:pPr>
      <w:pStyle w:val="a7"/>
      <w:rPr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81E" w:rsidRDefault="00D8781E" w:rsidP="00022340">
    <w:pPr>
      <w:pStyle w:val="a9"/>
      <w:tabs>
        <w:tab w:val="clear" w:pos="4536"/>
        <w:tab w:val="clear" w:pos="9072"/>
      </w:tabs>
      <w:jc w:val="center"/>
      <w:rPr>
        <w:rFonts w:cs="Arial"/>
        <w:i/>
        <w:sz w:val="16"/>
        <w:szCs w:val="16"/>
        <w:lang w:val="en-US"/>
      </w:rPr>
    </w:pPr>
    <w:r>
      <w:rPr>
        <w:color w:val="1F497D"/>
        <w:lang w:val="ru-RU" w:eastAsia="ru-RU"/>
      </w:rPr>
      <w:drawing>
        <wp:anchor distT="0" distB="0" distL="114300" distR="114300" simplePos="0" relativeHeight="251661312" behindDoc="0" locked="0" layoutInCell="1" allowOverlap="1" wp14:anchorId="392E23BC" wp14:editId="3A1DB246">
          <wp:simplePos x="0" y="0"/>
          <wp:positionH relativeFrom="column">
            <wp:posOffset>5110480</wp:posOffset>
          </wp:positionH>
          <wp:positionV relativeFrom="paragraph">
            <wp:posOffset>-200660</wp:posOffset>
          </wp:positionV>
          <wp:extent cx="920750" cy="457200"/>
          <wp:effectExtent l="0" t="0" r="0" b="0"/>
          <wp:wrapSquare wrapText="bothSides"/>
          <wp:docPr id="109" name="Grafik 8" descr="cid:image003.png@01D1FE09.5B39A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png@01D1FE09.5B39A4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70E8">
      <w:rPr>
        <w:lang w:val="ru-RU" w:eastAsia="ru-RU"/>
      </w:rPr>
      <w:drawing>
        <wp:anchor distT="0" distB="0" distL="114300" distR="114300" simplePos="0" relativeHeight="251658240" behindDoc="0" locked="0" layoutInCell="1" allowOverlap="1" wp14:anchorId="204CEC24" wp14:editId="420BEA35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200150" cy="333375"/>
          <wp:effectExtent l="0" t="0" r="0" b="9525"/>
          <wp:wrapSquare wrapText="bothSides"/>
          <wp:docPr id="110" name="Bild 3" descr="J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JB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sz w:val="16"/>
        <w:szCs w:val="16"/>
        <w:lang w:val="en-US"/>
      </w:rPr>
      <w:t xml:space="preserve">Консультант </w:t>
    </w:r>
    <w:r>
      <w:rPr>
        <w:rFonts w:cs="Arial"/>
        <w:i/>
        <w:sz w:val="16"/>
        <w:szCs w:val="16"/>
        <w:lang w:val="ru-RU"/>
      </w:rPr>
      <w:t xml:space="preserve">по </w:t>
    </w:r>
    <w:r>
      <w:rPr>
        <w:rFonts w:cs="Arial"/>
        <w:i/>
        <w:sz w:val="16"/>
        <w:szCs w:val="16"/>
        <w:lang w:val="en-US"/>
      </w:rPr>
      <w:t>Поддержке ГРП</w:t>
    </w:r>
  </w:p>
  <w:p w:rsidR="00D8781E" w:rsidRDefault="00D8781E" w:rsidP="00022340">
    <w:pPr>
      <w:pStyle w:val="a9"/>
      <w:tabs>
        <w:tab w:val="clear" w:pos="4536"/>
        <w:tab w:val="clear" w:pos="9072"/>
        <w:tab w:val="right" w:pos="9639"/>
      </w:tabs>
      <w:jc w:val="center"/>
      <w:rPr>
        <w:rFonts w:cs="Arial"/>
        <w:i/>
        <w:sz w:val="16"/>
        <w:szCs w:val="16"/>
        <w:lang w:val="en-US"/>
      </w:rPr>
    </w:pPr>
    <w:r>
      <w:rPr>
        <w:rFonts w:cs="Arial"/>
        <w:i/>
        <w:sz w:val="16"/>
        <w:szCs w:val="16"/>
        <w:lang w:val="en-US"/>
      </w:rPr>
      <w:t xml:space="preserve"> СП</w:t>
    </w:r>
    <w:r w:rsidRPr="00F976D5">
      <w:rPr>
        <w:rFonts w:cs="Arial"/>
        <w:i/>
        <w:sz w:val="16"/>
        <w:szCs w:val="16"/>
        <w:lang w:val="en-US"/>
      </w:rPr>
      <w:t xml:space="preserve">  “H.P. Gauff Ingenieure GmbH &amp; Co. KG-JBG </w:t>
    </w:r>
    <w:r>
      <w:rPr>
        <w:rFonts w:cs="Arial"/>
        <w:i/>
        <w:sz w:val="16"/>
        <w:szCs w:val="16"/>
        <w:lang w:val="en-US"/>
      </w:rPr>
      <w:t>и Eng-Invest Consulting Ltd.”</w:t>
    </w:r>
    <w:r w:rsidRPr="00022340">
      <w:rPr>
        <w:color w:val="1F497D"/>
        <w:lang w:val="en-US" w:eastAsia="ru-RU"/>
      </w:rPr>
      <w:t xml:space="preserve"> </w:t>
    </w:r>
  </w:p>
  <w:p w:rsidR="00D8781E" w:rsidRPr="00022340" w:rsidRDefault="00D8781E" w:rsidP="00022340">
    <w:pPr>
      <w:pStyle w:val="a9"/>
      <w:tabs>
        <w:tab w:val="right" w:pos="9639"/>
      </w:tabs>
      <w:jc w:val="center"/>
      <w:rPr>
        <w:rFonts w:cs="Arial"/>
        <w:i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F60F5D4"/>
    <w:lvl w:ilvl="0">
      <w:start w:val="1"/>
      <w:numFmt w:val="bullet"/>
      <w:pStyle w:val="a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</w:abstractNum>
  <w:abstractNum w:abstractNumId="1" w15:restartNumberingAfterBreak="0">
    <w:nsid w:val="005F6F42"/>
    <w:multiLevelType w:val="hybridMultilevel"/>
    <w:tmpl w:val="DCF8B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50C2A"/>
    <w:multiLevelType w:val="multilevel"/>
    <w:tmpl w:val="7052973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2727CF8"/>
    <w:multiLevelType w:val="hybridMultilevel"/>
    <w:tmpl w:val="B0A8A4BA"/>
    <w:lvl w:ilvl="0" w:tplc="519A18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230BE"/>
    <w:multiLevelType w:val="hybridMultilevel"/>
    <w:tmpl w:val="E2464F9C"/>
    <w:lvl w:ilvl="0" w:tplc="62A6DEE8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96425B"/>
    <w:multiLevelType w:val="hybridMultilevel"/>
    <w:tmpl w:val="E226752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D61FB0"/>
    <w:multiLevelType w:val="multilevel"/>
    <w:tmpl w:val="C840CB0E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15BB5FF0"/>
    <w:multiLevelType w:val="multilevel"/>
    <w:tmpl w:val="0D7A7F3A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9153CB"/>
    <w:multiLevelType w:val="multilevel"/>
    <w:tmpl w:val="AC98C056"/>
    <w:lvl w:ilvl="0">
      <w:start w:val="8"/>
      <w:numFmt w:val="decimal"/>
      <w:pStyle w:val="Mullingar1"/>
      <w:lvlText w:val="%1.0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Mullingar2"/>
      <w:lvlText w:val="8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Mullingar3"/>
      <w:lvlText w:val="8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Mullingartext"/>
      <w:lvlText w:val="8.%2.%3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49B0663"/>
    <w:multiLevelType w:val="hybridMultilevel"/>
    <w:tmpl w:val="3230EC8A"/>
    <w:lvl w:ilvl="0" w:tplc="96F48C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1" w15:restartNumberingAfterBreak="0">
    <w:nsid w:val="349A4012"/>
    <w:multiLevelType w:val="hybridMultilevel"/>
    <w:tmpl w:val="5B46EBA6"/>
    <w:lvl w:ilvl="0" w:tplc="237237A8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75477"/>
    <w:multiLevelType w:val="multilevel"/>
    <w:tmpl w:val="23B681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797B53"/>
    <w:multiLevelType w:val="hybridMultilevel"/>
    <w:tmpl w:val="AC1050D4"/>
    <w:lvl w:ilvl="0" w:tplc="D2709C9C">
      <w:start w:val="3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77A2A"/>
    <w:multiLevelType w:val="hybridMultilevel"/>
    <w:tmpl w:val="6F661DC2"/>
    <w:lvl w:ilvl="0" w:tplc="25F801BC">
      <w:start w:val="1"/>
      <w:numFmt w:val="decimal"/>
      <w:pStyle w:val="3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61CDF"/>
    <w:multiLevelType w:val="multilevel"/>
    <w:tmpl w:val="0AA477B8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8A1AD7"/>
    <w:multiLevelType w:val="multilevel"/>
    <w:tmpl w:val="B240CDAE"/>
    <w:lvl w:ilvl="0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A8D2D59"/>
    <w:multiLevelType w:val="hybridMultilevel"/>
    <w:tmpl w:val="D13436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CE640A"/>
    <w:multiLevelType w:val="hybridMultilevel"/>
    <w:tmpl w:val="F560F85C"/>
    <w:lvl w:ilvl="0" w:tplc="1F986624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C03E2"/>
    <w:multiLevelType w:val="hybridMultilevel"/>
    <w:tmpl w:val="47A29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6069A"/>
    <w:multiLevelType w:val="multilevel"/>
    <w:tmpl w:val="E4FC378E"/>
    <w:lvl w:ilvl="0">
      <w:start w:val="1"/>
      <w:numFmt w:val="decimal"/>
      <w:pStyle w:val="a0"/>
      <w:lvlText w:val="%1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851"/>
        </w:tabs>
        <w:ind w:left="851" w:hanging="426"/>
      </w:pPr>
    </w:lvl>
    <w:lvl w:ilvl="2">
      <w:start w:val="1"/>
      <w:numFmt w:val="lowerLetter"/>
      <w:pStyle w:val="30"/>
      <w:lvlText w:val="%3)"/>
      <w:lvlJc w:val="left"/>
      <w:pPr>
        <w:tabs>
          <w:tab w:val="num" w:pos="1211"/>
        </w:tabs>
        <w:ind w:left="851" w:firstLine="0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21" w15:restartNumberingAfterBreak="0">
    <w:nsid w:val="6A837EC5"/>
    <w:multiLevelType w:val="hybridMultilevel"/>
    <w:tmpl w:val="27EE2AD2"/>
    <w:lvl w:ilvl="0" w:tplc="2A928CFA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E91465"/>
    <w:multiLevelType w:val="hybridMultilevel"/>
    <w:tmpl w:val="E226752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DE367A"/>
    <w:multiLevelType w:val="hybridMultilevel"/>
    <w:tmpl w:val="4992CE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3E33C9"/>
    <w:multiLevelType w:val="multilevel"/>
    <w:tmpl w:val="FA4CE24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0"/>
  </w:num>
  <w:num w:numId="2">
    <w:abstractNumId w:val="0"/>
  </w:num>
  <w:num w:numId="3">
    <w:abstractNumId w:val="8"/>
  </w:num>
  <w:num w:numId="4">
    <w:abstractNumId w:val="10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24"/>
  </w:num>
  <w:num w:numId="10">
    <w:abstractNumId w:val="12"/>
  </w:num>
  <w:num w:numId="11">
    <w:abstractNumId w:val="9"/>
  </w:num>
  <w:num w:numId="12">
    <w:abstractNumId w:val="15"/>
  </w:num>
  <w:num w:numId="13">
    <w:abstractNumId w:val="15"/>
    <w:lvlOverride w:ilvl="0">
      <w:lvl w:ilvl="0">
        <w:start w:val="1"/>
        <w:numFmt w:val="decimal"/>
        <w:lvlText w:val="2.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14">
    <w:abstractNumId w:val="7"/>
  </w:num>
  <w:num w:numId="15">
    <w:abstractNumId w:val="16"/>
  </w:num>
  <w:num w:numId="16">
    <w:abstractNumId w:val="23"/>
  </w:num>
  <w:num w:numId="17">
    <w:abstractNumId w:val="18"/>
  </w:num>
  <w:num w:numId="18">
    <w:abstractNumId w:val="14"/>
  </w:num>
  <w:num w:numId="19">
    <w:abstractNumId w:val="4"/>
  </w:num>
  <w:num w:numId="20">
    <w:abstractNumId w:val="22"/>
  </w:num>
  <w:num w:numId="21">
    <w:abstractNumId w:val="17"/>
  </w:num>
  <w:num w:numId="22">
    <w:abstractNumId w:val="5"/>
  </w:num>
  <w:num w:numId="23">
    <w:abstractNumId w:val="21"/>
  </w:num>
  <w:num w:numId="24">
    <w:abstractNumId w:val="13"/>
  </w:num>
  <w:num w:numId="25">
    <w:abstractNumId w:val="19"/>
  </w:num>
  <w:num w:numId="26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de-DE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7CF"/>
    <w:rsid w:val="000007DF"/>
    <w:rsid w:val="00000FD8"/>
    <w:rsid w:val="00004FB4"/>
    <w:rsid w:val="000054F3"/>
    <w:rsid w:val="00012C88"/>
    <w:rsid w:val="000151D8"/>
    <w:rsid w:val="000217CD"/>
    <w:rsid w:val="00022340"/>
    <w:rsid w:val="0002391A"/>
    <w:rsid w:val="00023BB4"/>
    <w:rsid w:val="00023E7D"/>
    <w:rsid w:val="00025D46"/>
    <w:rsid w:val="00027F51"/>
    <w:rsid w:val="000305E0"/>
    <w:rsid w:val="00031ADD"/>
    <w:rsid w:val="00034FFA"/>
    <w:rsid w:val="000362F0"/>
    <w:rsid w:val="00037D1D"/>
    <w:rsid w:val="00037E70"/>
    <w:rsid w:val="00043118"/>
    <w:rsid w:val="000431E1"/>
    <w:rsid w:val="000438DB"/>
    <w:rsid w:val="00043BBB"/>
    <w:rsid w:val="00043BF4"/>
    <w:rsid w:val="00043DA4"/>
    <w:rsid w:val="00043DEB"/>
    <w:rsid w:val="000465A4"/>
    <w:rsid w:val="000525EF"/>
    <w:rsid w:val="00053939"/>
    <w:rsid w:val="0005551E"/>
    <w:rsid w:val="000557D4"/>
    <w:rsid w:val="000644E1"/>
    <w:rsid w:val="0006636F"/>
    <w:rsid w:val="00070D95"/>
    <w:rsid w:val="00071749"/>
    <w:rsid w:val="00071F33"/>
    <w:rsid w:val="000725B4"/>
    <w:rsid w:val="00073751"/>
    <w:rsid w:val="00074465"/>
    <w:rsid w:val="00074B81"/>
    <w:rsid w:val="00080D5A"/>
    <w:rsid w:val="00081010"/>
    <w:rsid w:val="00083D0A"/>
    <w:rsid w:val="00086C3D"/>
    <w:rsid w:val="000876AA"/>
    <w:rsid w:val="00090B74"/>
    <w:rsid w:val="00091E4C"/>
    <w:rsid w:val="00092164"/>
    <w:rsid w:val="000942AC"/>
    <w:rsid w:val="000951ED"/>
    <w:rsid w:val="00095404"/>
    <w:rsid w:val="0009733C"/>
    <w:rsid w:val="00097822"/>
    <w:rsid w:val="000A6815"/>
    <w:rsid w:val="000A7999"/>
    <w:rsid w:val="000B0444"/>
    <w:rsid w:val="000B1EB3"/>
    <w:rsid w:val="000B5373"/>
    <w:rsid w:val="000B6667"/>
    <w:rsid w:val="000C0083"/>
    <w:rsid w:val="000C2657"/>
    <w:rsid w:val="000C3C7D"/>
    <w:rsid w:val="000C6BAB"/>
    <w:rsid w:val="000D2A69"/>
    <w:rsid w:val="000D2D74"/>
    <w:rsid w:val="000D3097"/>
    <w:rsid w:val="000D4E78"/>
    <w:rsid w:val="000D56B3"/>
    <w:rsid w:val="000D705A"/>
    <w:rsid w:val="000E12F5"/>
    <w:rsid w:val="000E24C6"/>
    <w:rsid w:val="000E2E11"/>
    <w:rsid w:val="000E5804"/>
    <w:rsid w:val="000E79D4"/>
    <w:rsid w:val="000F06F3"/>
    <w:rsid w:val="000F0EF0"/>
    <w:rsid w:val="000F3457"/>
    <w:rsid w:val="000F3602"/>
    <w:rsid w:val="000F5C0C"/>
    <w:rsid w:val="000F5EC0"/>
    <w:rsid w:val="00102354"/>
    <w:rsid w:val="00104320"/>
    <w:rsid w:val="00104EA8"/>
    <w:rsid w:val="001067F5"/>
    <w:rsid w:val="00110039"/>
    <w:rsid w:val="001214BC"/>
    <w:rsid w:val="00121DD1"/>
    <w:rsid w:val="00126A67"/>
    <w:rsid w:val="00132CE5"/>
    <w:rsid w:val="001362B8"/>
    <w:rsid w:val="00141E90"/>
    <w:rsid w:val="00142FD7"/>
    <w:rsid w:val="001449D6"/>
    <w:rsid w:val="001451D3"/>
    <w:rsid w:val="00146896"/>
    <w:rsid w:val="001529E0"/>
    <w:rsid w:val="001538E2"/>
    <w:rsid w:val="00153ABA"/>
    <w:rsid w:val="001552B6"/>
    <w:rsid w:val="00157BE9"/>
    <w:rsid w:val="00157FEB"/>
    <w:rsid w:val="00164B1D"/>
    <w:rsid w:val="001651E9"/>
    <w:rsid w:val="00167108"/>
    <w:rsid w:val="001678A5"/>
    <w:rsid w:val="00170144"/>
    <w:rsid w:val="001721BB"/>
    <w:rsid w:val="00172A6B"/>
    <w:rsid w:val="00173ADD"/>
    <w:rsid w:val="00173C62"/>
    <w:rsid w:val="00173C7D"/>
    <w:rsid w:val="00173FD8"/>
    <w:rsid w:val="00177A43"/>
    <w:rsid w:val="00180926"/>
    <w:rsid w:val="00182829"/>
    <w:rsid w:val="001904BA"/>
    <w:rsid w:val="00191AAF"/>
    <w:rsid w:val="00192F0E"/>
    <w:rsid w:val="001962EC"/>
    <w:rsid w:val="001A01CC"/>
    <w:rsid w:val="001A0807"/>
    <w:rsid w:val="001A0CEE"/>
    <w:rsid w:val="001A0DC1"/>
    <w:rsid w:val="001A3B7C"/>
    <w:rsid w:val="001A62C9"/>
    <w:rsid w:val="001A7F46"/>
    <w:rsid w:val="001A7FFC"/>
    <w:rsid w:val="001B1948"/>
    <w:rsid w:val="001B1AF5"/>
    <w:rsid w:val="001B2CD4"/>
    <w:rsid w:val="001B60AE"/>
    <w:rsid w:val="001B7B46"/>
    <w:rsid w:val="001C186F"/>
    <w:rsid w:val="001C1C5A"/>
    <w:rsid w:val="001C205D"/>
    <w:rsid w:val="001C3501"/>
    <w:rsid w:val="001C5636"/>
    <w:rsid w:val="001C5778"/>
    <w:rsid w:val="001C61AE"/>
    <w:rsid w:val="001C69D7"/>
    <w:rsid w:val="001D338B"/>
    <w:rsid w:val="001D4527"/>
    <w:rsid w:val="001D5F99"/>
    <w:rsid w:val="001E0659"/>
    <w:rsid w:val="001E79DC"/>
    <w:rsid w:val="001E7FEB"/>
    <w:rsid w:val="001F1A56"/>
    <w:rsid w:val="001F3555"/>
    <w:rsid w:val="001F64FC"/>
    <w:rsid w:val="001F734D"/>
    <w:rsid w:val="0020168B"/>
    <w:rsid w:val="0020591B"/>
    <w:rsid w:val="002108C0"/>
    <w:rsid w:val="002112EC"/>
    <w:rsid w:val="00211DC1"/>
    <w:rsid w:val="002130F9"/>
    <w:rsid w:val="00217717"/>
    <w:rsid w:val="002212AF"/>
    <w:rsid w:val="00222875"/>
    <w:rsid w:val="0022508C"/>
    <w:rsid w:val="00225D4D"/>
    <w:rsid w:val="0023058B"/>
    <w:rsid w:val="00230C3E"/>
    <w:rsid w:val="002318BA"/>
    <w:rsid w:val="00233761"/>
    <w:rsid w:val="00234E86"/>
    <w:rsid w:val="00235307"/>
    <w:rsid w:val="002353A8"/>
    <w:rsid w:val="00235871"/>
    <w:rsid w:val="00236438"/>
    <w:rsid w:val="0023652C"/>
    <w:rsid w:val="00236A39"/>
    <w:rsid w:val="002416B3"/>
    <w:rsid w:val="002463D7"/>
    <w:rsid w:val="0024708C"/>
    <w:rsid w:val="0025370A"/>
    <w:rsid w:val="002543B8"/>
    <w:rsid w:val="00254536"/>
    <w:rsid w:val="00254E68"/>
    <w:rsid w:val="00255089"/>
    <w:rsid w:val="00255483"/>
    <w:rsid w:val="002555B8"/>
    <w:rsid w:val="00257D19"/>
    <w:rsid w:val="002602DE"/>
    <w:rsid w:val="00261642"/>
    <w:rsid w:val="0026201B"/>
    <w:rsid w:val="00264316"/>
    <w:rsid w:val="0026477D"/>
    <w:rsid w:val="002650BD"/>
    <w:rsid w:val="00270A50"/>
    <w:rsid w:val="00270F10"/>
    <w:rsid w:val="00275127"/>
    <w:rsid w:val="00275BC2"/>
    <w:rsid w:val="00277A66"/>
    <w:rsid w:val="00280B98"/>
    <w:rsid w:val="002828F4"/>
    <w:rsid w:val="00283DC2"/>
    <w:rsid w:val="00285456"/>
    <w:rsid w:val="00286219"/>
    <w:rsid w:val="00286755"/>
    <w:rsid w:val="00286AE1"/>
    <w:rsid w:val="00287AF5"/>
    <w:rsid w:val="00291229"/>
    <w:rsid w:val="00292B97"/>
    <w:rsid w:val="002973B0"/>
    <w:rsid w:val="00297FBC"/>
    <w:rsid w:val="002A0F75"/>
    <w:rsid w:val="002A28A4"/>
    <w:rsid w:val="002A3625"/>
    <w:rsid w:val="002A3CC3"/>
    <w:rsid w:val="002A65EC"/>
    <w:rsid w:val="002A6784"/>
    <w:rsid w:val="002B2370"/>
    <w:rsid w:val="002B57BA"/>
    <w:rsid w:val="002B6171"/>
    <w:rsid w:val="002C54EF"/>
    <w:rsid w:val="002C7B3C"/>
    <w:rsid w:val="002D0C11"/>
    <w:rsid w:val="002D1D11"/>
    <w:rsid w:val="002D227B"/>
    <w:rsid w:val="002D23AD"/>
    <w:rsid w:val="002D5EC5"/>
    <w:rsid w:val="002E1DF9"/>
    <w:rsid w:val="002E2F4B"/>
    <w:rsid w:val="002E4620"/>
    <w:rsid w:val="002E5EA8"/>
    <w:rsid w:val="002E6D54"/>
    <w:rsid w:val="002F072F"/>
    <w:rsid w:val="002F6FA7"/>
    <w:rsid w:val="002F709C"/>
    <w:rsid w:val="002F744B"/>
    <w:rsid w:val="00301605"/>
    <w:rsid w:val="00304552"/>
    <w:rsid w:val="00305638"/>
    <w:rsid w:val="00316C55"/>
    <w:rsid w:val="0032036D"/>
    <w:rsid w:val="003209DF"/>
    <w:rsid w:val="00322BFE"/>
    <w:rsid w:val="00323909"/>
    <w:rsid w:val="00324F20"/>
    <w:rsid w:val="0032538C"/>
    <w:rsid w:val="00327AEE"/>
    <w:rsid w:val="00330BE7"/>
    <w:rsid w:val="003324A9"/>
    <w:rsid w:val="00332FA0"/>
    <w:rsid w:val="0033328C"/>
    <w:rsid w:val="003335C3"/>
    <w:rsid w:val="00336ED4"/>
    <w:rsid w:val="00336EE6"/>
    <w:rsid w:val="00337584"/>
    <w:rsid w:val="00343C9B"/>
    <w:rsid w:val="00343F64"/>
    <w:rsid w:val="00344BDA"/>
    <w:rsid w:val="0034516D"/>
    <w:rsid w:val="00346248"/>
    <w:rsid w:val="003462CC"/>
    <w:rsid w:val="0035583D"/>
    <w:rsid w:val="0035689D"/>
    <w:rsid w:val="00356A0F"/>
    <w:rsid w:val="0035770D"/>
    <w:rsid w:val="00357F62"/>
    <w:rsid w:val="00360B27"/>
    <w:rsid w:val="003612DC"/>
    <w:rsid w:val="0036433F"/>
    <w:rsid w:val="00364532"/>
    <w:rsid w:val="0036583F"/>
    <w:rsid w:val="00366C27"/>
    <w:rsid w:val="00372525"/>
    <w:rsid w:val="00374CD8"/>
    <w:rsid w:val="00374E80"/>
    <w:rsid w:val="003773B7"/>
    <w:rsid w:val="00381588"/>
    <w:rsid w:val="003815C0"/>
    <w:rsid w:val="0038318F"/>
    <w:rsid w:val="0038373B"/>
    <w:rsid w:val="00384649"/>
    <w:rsid w:val="00385029"/>
    <w:rsid w:val="003850D3"/>
    <w:rsid w:val="00385FCD"/>
    <w:rsid w:val="0039327B"/>
    <w:rsid w:val="0039354D"/>
    <w:rsid w:val="003940BD"/>
    <w:rsid w:val="00394CF7"/>
    <w:rsid w:val="00394FFA"/>
    <w:rsid w:val="003965EE"/>
    <w:rsid w:val="00397CFF"/>
    <w:rsid w:val="003A150D"/>
    <w:rsid w:val="003A495F"/>
    <w:rsid w:val="003B2124"/>
    <w:rsid w:val="003B39AA"/>
    <w:rsid w:val="003C0470"/>
    <w:rsid w:val="003C0999"/>
    <w:rsid w:val="003C22D1"/>
    <w:rsid w:val="003C64EA"/>
    <w:rsid w:val="003C75DD"/>
    <w:rsid w:val="003D00D3"/>
    <w:rsid w:val="003D0E4C"/>
    <w:rsid w:val="003D1278"/>
    <w:rsid w:val="003D175C"/>
    <w:rsid w:val="003D23C6"/>
    <w:rsid w:val="003D2BE6"/>
    <w:rsid w:val="003D5FC8"/>
    <w:rsid w:val="003D775A"/>
    <w:rsid w:val="003E0DB7"/>
    <w:rsid w:val="003E0FAF"/>
    <w:rsid w:val="003E1D5F"/>
    <w:rsid w:val="003E5FE9"/>
    <w:rsid w:val="003E6DCA"/>
    <w:rsid w:val="003F0AC8"/>
    <w:rsid w:val="003F0BD0"/>
    <w:rsid w:val="003F157E"/>
    <w:rsid w:val="003F1A36"/>
    <w:rsid w:val="003F1FCC"/>
    <w:rsid w:val="003F2488"/>
    <w:rsid w:val="003F596A"/>
    <w:rsid w:val="003F69CA"/>
    <w:rsid w:val="00402F78"/>
    <w:rsid w:val="00406800"/>
    <w:rsid w:val="00411F0A"/>
    <w:rsid w:val="00412A51"/>
    <w:rsid w:val="00416A7F"/>
    <w:rsid w:val="00416E52"/>
    <w:rsid w:val="00417F20"/>
    <w:rsid w:val="00420768"/>
    <w:rsid w:val="0042415A"/>
    <w:rsid w:val="00426600"/>
    <w:rsid w:val="00426B03"/>
    <w:rsid w:val="004300CE"/>
    <w:rsid w:val="00435366"/>
    <w:rsid w:val="00435847"/>
    <w:rsid w:val="0044168F"/>
    <w:rsid w:val="004423C2"/>
    <w:rsid w:val="00442913"/>
    <w:rsid w:val="00444C7A"/>
    <w:rsid w:val="004452B7"/>
    <w:rsid w:val="004503CA"/>
    <w:rsid w:val="00451743"/>
    <w:rsid w:val="00455C7F"/>
    <w:rsid w:val="00455FC5"/>
    <w:rsid w:val="0045642C"/>
    <w:rsid w:val="00457E72"/>
    <w:rsid w:val="00462BC0"/>
    <w:rsid w:val="00465588"/>
    <w:rsid w:val="00466BEB"/>
    <w:rsid w:val="00471548"/>
    <w:rsid w:val="004752BD"/>
    <w:rsid w:val="00477825"/>
    <w:rsid w:val="00477C63"/>
    <w:rsid w:val="004811D6"/>
    <w:rsid w:val="00481EDE"/>
    <w:rsid w:val="004823FF"/>
    <w:rsid w:val="0048324E"/>
    <w:rsid w:val="00484D0A"/>
    <w:rsid w:val="00485D22"/>
    <w:rsid w:val="00494BE4"/>
    <w:rsid w:val="00495D1A"/>
    <w:rsid w:val="0049641F"/>
    <w:rsid w:val="00496BF8"/>
    <w:rsid w:val="004A16F9"/>
    <w:rsid w:val="004A5323"/>
    <w:rsid w:val="004A6EC7"/>
    <w:rsid w:val="004B1B89"/>
    <w:rsid w:val="004B3AFA"/>
    <w:rsid w:val="004B6150"/>
    <w:rsid w:val="004B7083"/>
    <w:rsid w:val="004B70C1"/>
    <w:rsid w:val="004C0103"/>
    <w:rsid w:val="004C38D6"/>
    <w:rsid w:val="004D0A44"/>
    <w:rsid w:val="004D4B41"/>
    <w:rsid w:val="004D7B90"/>
    <w:rsid w:val="004E145F"/>
    <w:rsid w:val="004E1A9F"/>
    <w:rsid w:val="004E7C1D"/>
    <w:rsid w:val="004F0AED"/>
    <w:rsid w:val="00502EBB"/>
    <w:rsid w:val="005035EF"/>
    <w:rsid w:val="005045CC"/>
    <w:rsid w:val="00505687"/>
    <w:rsid w:val="0050704A"/>
    <w:rsid w:val="00512258"/>
    <w:rsid w:val="005132A1"/>
    <w:rsid w:val="00513C20"/>
    <w:rsid w:val="00517B8D"/>
    <w:rsid w:val="00517EFF"/>
    <w:rsid w:val="005202ED"/>
    <w:rsid w:val="0052229E"/>
    <w:rsid w:val="005247E0"/>
    <w:rsid w:val="00524C34"/>
    <w:rsid w:val="0053020A"/>
    <w:rsid w:val="00531C30"/>
    <w:rsid w:val="005334D6"/>
    <w:rsid w:val="005336BA"/>
    <w:rsid w:val="005435B0"/>
    <w:rsid w:val="005450DE"/>
    <w:rsid w:val="00550F78"/>
    <w:rsid w:val="00551363"/>
    <w:rsid w:val="005528FA"/>
    <w:rsid w:val="005569E8"/>
    <w:rsid w:val="00556C4A"/>
    <w:rsid w:val="005618BB"/>
    <w:rsid w:val="0056273E"/>
    <w:rsid w:val="00562A5B"/>
    <w:rsid w:val="00564E2E"/>
    <w:rsid w:val="00564F63"/>
    <w:rsid w:val="00571C08"/>
    <w:rsid w:val="00575D48"/>
    <w:rsid w:val="00576C89"/>
    <w:rsid w:val="005823B5"/>
    <w:rsid w:val="005843F9"/>
    <w:rsid w:val="005925A3"/>
    <w:rsid w:val="005936F2"/>
    <w:rsid w:val="00595B4A"/>
    <w:rsid w:val="00597C7B"/>
    <w:rsid w:val="005A02EE"/>
    <w:rsid w:val="005A3722"/>
    <w:rsid w:val="005A3F15"/>
    <w:rsid w:val="005A3F8D"/>
    <w:rsid w:val="005A4149"/>
    <w:rsid w:val="005A464E"/>
    <w:rsid w:val="005B0055"/>
    <w:rsid w:val="005B02B2"/>
    <w:rsid w:val="005B036C"/>
    <w:rsid w:val="005B12D9"/>
    <w:rsid w:val="005B69A0"/>
    <w:rsid w:val="005C1D20"/>
    <w:rsid w:val="005C220F"/>
    <w:rsid w:val="005C5A26"/>
    <w:rsid w:val="005D0B43"/>
    <w:rsid w:val="005D2283"/>
    <w:rsid w:val="005D388E"/>
    <w:rsid w:val="005F204D"/>
    <w:rsid w:val="005F372E"/>
    <w:rsid w:val="005F5C79"/>
    <w:rsid w:val="00600782"/>
    <w:rsid w:val="00601EE6"/>
    <w:rsid w:val="00601F0E"/>
    <w:rsid w:val="00605FC3"/>
    <w:rsid w:val="00606420"/>
    <w:rsid w:val="00612569"/>
    <w:rsid w:val="0061314B"/>
    <w:rsid w:val="00615DC9"/>
    <w:rsid w:val="00615E48"/>
    <w:rsid w:val="00621155"/>
    <w:rsid w:val="00621612"/>
    <w:rsid w:val="006224BC"/>
    <w:rsid w:val="00626753"/>
    <w:rsid w:val="00627FD5"/>
    <w:rsid w:val="00631F17"/>
    <w:rsid w:val="006327C9"/>
    <w:rsid w:val="00632984"/>
    <w:rsid w:val="00633F19"/>
    <w:rsid w:val="00635424"/>
    <w:rsid w:val="00637B60"/>
    <w:rsid w:val="00641363"/>
    <w:rsid w:val="0064359A"/>
    <w:rsid w:val="00643CFD"/>
    <w:rsid w:val="00644E86"/>
    <w:rsid w:val="006451F3"/>
    <w:rsid w:val="006506AF"/>
    <w:rsid w:val="006524D7"/>
    <w:rsid w:val="006714AB"/>
    <w:rsid w:val="00672E59"/>
    <w:rsid w:val="006739EE"/>
    <w:rsid w:val="00674EAF"/>
    <w:rsid w:val="00676208"/>
    <w:rsid w:val="00676784"/>
    <w:rsid w:val="00681774"/>
    <w:rsid w:val="00684D60"/>
    <w:rsid w:val="0068623A"/>
    <w:rsid w:val="0068648F"/>
    <w:rsid w:val="0069385B"/>
    <w:rsid w:val="00693EAA"/>
    <w:rsid w:val="00694600"/>
    <w:rsid w:val="006949BA"/>
    <w:rsid w:val="00694E70"/>
    <w:rsid w:val="006A115B"/>
    <w:rsid w:val="006A13B4"/>
    <w:rsid w:val="006A3F77"/>
    <w:rsid w:val="006A4D4B"/>
    <w:rsid w:val="006A760C"/>
    <w:rsid w:val="006B1538"/>
    <w:rsid w:val="006B21C2"/>
    <w:rsid w:val="006B6A3A"/>
    <w:rsid w:val="006C078C"/>
    <w:rsid w:val="006C2579"/>
    <w:rsid w:val="006C2991"/>
    <w:rsid w:val="006C495D"/>
    <w:rsid w:val="006C54EB"/>
    <w:rsid w:val="006C6E3B"/>
    <w:rsid w:val="006D0395"/>
    <w:rsid w:val="006D1453"/>
    <w:rsid w:val="006D181D"/>
    <w:rsid w:val="006D1DBB"/>
    <w:rsid w:val="006D2FE4"/>
    <w:rsid w:val="006D4920"/>
    <w:rsid w:val="006D6C7F"/>
    <w:rsid w:val="006D6D6A"/>
    <w:rsid w:val="006D7662"/>
    <w:rsid w:val="006D7F91"/>
    <w:rsid w:val="006E12B2"/>
    <w:rsid w:val="006E1341"/>
    <w:rsid w:val="006E1417"/>
    <w:rsid w:val="006E143D"/>
    <w:rsid w:val="006E601A"/>
    <w:rsid w:val="006E6C6A"/>
    <w:rsid w:val="006E7A11"/>
    <w:rsid w:val="006F093A"/>
    <w:rsid w:val="006F65ED"/>
    <w:rsid w:val="006F6896"/>
    <w:rsid w:val="006F769B"/>
    <w:rsid w:val="006F7D75"/>
    <w:rsid w:val="00702F4F"/>
    <w:rsid w:val="007031A1"/>
    <w:rsid w:val="00706315"/>
    <w:rsid w:val="00710092"/>
    <w:rsid w:val="007101F4"/>
    <w:rsid w:val="007117E0"/>
    <w:rsid w:val="007179D4"/>
    <w:rsid w:val="00721F26"/>
    <w:rsid w:val="00722355"/>
    <w:rsid w:val="00724EF4"/>
    <w:rsid w:val="00725A32"/>
    <w:rsid w:val="0072718A"/>
    <w:rsid w:val="007273A8"/>
    <w:rsid w:val="00730C29"/>
    <w:rsid w:val="00731CC5"/>
    <w:rsid w:val="00731FF8"/>
    <w:rsid w:val="00732743"/>
    <w:rsid w:val="00733E00"/>
    <w:rsid w:val="00736C56"/>
    <w:rsid w:val="007410E0"/>
    <w:rsid w:val="00741E1B"/>
    <w:rsid w:val="00741E31"/>
    <w:rsid w:val="00742ECD"/>
    <w:rsid w:val="00744848"/>
    <w:rsid w:val="00744AFB"/>
    <w:rsid w:val="007476A4"/>
    <w:rsid w:val="007509E1"/>
    <w:rsid w:val="00750EE1"/>
    <w:rsid w:val="00753252"/>
    <w:rsid w:val="0075518E"/>
    <w:rsid w:val="00771F48"/>
    <w:rsid w:val="007750A4"/>
    <w:rsid w:val="00775516"/>
    <w:rsid w:val="00776A83"/>
    <w:rsid w:val="00781B0F"/>
    <w:rsid w:val="00783570"/>
    <w:rsid w:val="00787F0C"/>
    <w:rsid w:val="00790FDD"/>
    <w:rsid w:val="00791825"/>
    <w:rsid w:val="00791F55"/>
    <w:rsid w:val="007924CF"/>
    <w:rsid w:val="00792546"/>
    <w:rsid w:val="007938F6"/>
    <w:rsid w:val="00796CD5"/>
    <w:rsid w:val="00797C00"/>
    <w:rsid w:val="007A29D9"/>
    <w:rsid w:val="007A6A47"/>
    <w:rsid w:val="007B1119"/>
    <w:rsid w:val="007B11B8"/>
    <w:rsid w:val="007B3CFB"/>
    <w:rsid w:val="007B42FE"/>
    <w:rsid w:val="007B7EC0"/>
    <w:rsid w:val="007B7F3D"/>
    <w:rsid w:val="007C14F1"/>
    <w:rsid w:val="007C3D86"/>
    <w:rsid w:val="007C3FDF"/>
    <w:rsid w:val="007C4437"/>
    <w:rsid w:val="007C566D"/>
    <w:rsid w:val="007C7385"/>
    <w:rsid w:val="007D0EBF"/>
    <w:rsid w:val="007D167D"/>
    <w:rsid w:val="007D6A5A"/>
    <w:rsid w:val="007D7F91"/>
    <w:rsid w:val="007E0C97"/>
    <w:rsid w:val="007E0DBB"/>
    <w:rsid w:val="007E1CD4"/>
    <w:rsid w:val="007E20B1"/>
    <w:rsid w:val="007E510F"/>
    <w:rsid w:val="007F0BEA"/>
    <w:rsid w:val="007F190A"/>
    <w:rsid w:val="007F6E65"/>
    <w:rsid w:val="0080169B"/>
    <w:rsid w:val="00803408"/>
    <w:rsid w:val="00806C14"/>
    <w:rsid w:val="00811253"/>
    <w:rsid w:val="008117A4"/>
    <w:rsid w:val="0081426F"/>
    <w:rsid w:val="00820CA8"/>
    <w:rsid w:val="0082123D"/>
    <w:rsid w:val="008248E5"/>
    <w:rsid w:val="008265D9"/>
    <w:rsid w:val="00830CB9"/>
    <w:rsid w:val="00831B1A"/>
    <w:rsid w:val="00834917"/>
    <w:rsid w:val="00834B88"/>
    <w:rsid w:val="0083590E"/>
    <w:rsid w:val="008364D0"/>
    <w:rsid w:val="008407EE"/>
    <w:rsid w:val="0084143F"/>
    <w:rsid w:val="0084387F"/>
    <w:rsid w:val="00844839"/>
    <w:rsid w:val="00846120"/>
    <w:rsid w:val="0084655B"/>
    <w:rsid w:val="00853BA9"/>
    <w:rsid w:val="0086084C"/>
    <w:rsid w:val="00861A16"/>
    <w:rsid w:val="008623D6"/>
    <w:rsid w:val="00862688"/>
    <w:rsid w:val="008661F9"/>
    <w:rsid w:val="00867961"/>
    <w:rsid w:val="00871F79"/>
    <w:rsid w:val="00872DB8"/>
    <w:rsid w:val="008734D7"/>
    <w:rsid w:val="008776C7"/>
    <w:rsid w:val="00877D4D"/>
    <w:rsid w:val="00880E1E"/>
    <w:rsid w:val="008823CE"/>
    <w:rsid w:val="0088240A"/>
    <w:rsid w:val="00882926"/>
    <w:rsid w:val="00882B22"/>
    <w:rsid w:val="0088666D"/>
    <w:rsid w:val="008867CF"/>
    <w:rsid w:val="00886CFF"/>
    <w:rsid w:val="00887E23"/>
    <w:rsid w:val="0089078F"/>
    <w:rsid w:val="00890BCB"/>
    <w:rsid w:val="00892682"/>
    <w:rsid w:val="00893E89"/>
    <w:rsid w:val="00894029"/>
    <w:rsid w:val="008A47FB"/>
    <w:rsid w:val="008B0056"/>
    <w:rsid w:val="008B3939"/>
    <w:rsid w:val="008B3975"/>
    <w:rsid w:val="008C7C6A"/>
    <w:rsid w:val="008D083D"/>
    <w:rsid w:val="008D162D"/>
    <w:rsid w:val="008D1E9E"/>
    <w:rsid w:val="008D3B13"/>
    <w:rsid w:val="008E1E20"/>
    <w:rsid w:val="008E2442"/>
    <w:rsid w:val="008E4B7F"/>
    <w:rsid w:val="008E5343"/>
    <w:rsid w:val="008F396D"/>
    <w:rsid w:val="008F3A5D"/>
    <w:rsid w:val="008F43AF"/>
    <w:rsid w:val="00901469"/>
    <w:rsid w:val="00903CC7"/>
    <w:rsid w:val="009042A1"/>
    <w:rsid w:val="00905048"/>
    <w:rsid w:val="00905E38"/>
    <w:rsid w:val="0090679C"/>
    <w:rsid w:val="00907DC4"/>
    <w:rsid w:val="0091194F"/>
    <w:rsid w:val="00924048"/>
    <w:rsid w:val="009247B5"/>
    <w:rsid w:val="009250EE"/>
    <w:rsid w:val="00925338"/>
    <w:rsid w:val="0092699F"/>
    <w:rsid w:val="00926FC0"/>
    <w:rsid w:val="009274C4"/>
    <w:rsid w:val="00927AE4"/>
    <w:rsid w:val="00935E37"/>
    <w:rsid w:val="00936043"/>
    <w:rsid w:val="009366E3"/>
    <w:rsid w:val="0094024F"/>
    <w:rsid w:val="00940265"/>
    <w:rsid w:val="00940388"/>
    <w:rsid w:val="0094348A"/>
    <w:rsid w:val="00944E6D"/>
    <w:rsid w:val="0094762A"/>
    <w:rsid w:val="00951165"/>
    <w:rsid w:val="00951E04"/>
    <w:rsid w:val="009520AD"/>
    <w:rsid w:val="00953CAE"/>
    <w:rsid w:val="00954E48"/>
    <w:rsid w:val="00955455"/>
    <w:rsid w:val="00955A8E"/>
    <w:rsid w:val="009567E7"/>
    <w:rsid w:val="00957886"/>
    <w:rsid w:val="0096187B"/>
    <w:rsid w:val="00963E29"/>
    <w:rsid w:val="00965E54"/>
    <w:rsid w:val="00967EC9"/>
    <w:rsid w:val="0097456E"/>
    <w:rsid w:val="00976090"/>
    <w:rsid w:val="00980973"/>
    <w:rsid w:val="00980C58"/>
    <w:rsid w:val="00980E5F"/>
    <w:rsid w:val="00982506"/>
    <w:rsid w:val="00982A49"/>
    <w:rsid w:val="00982E42"/>
    <w:rsid w:val="00982E87"/>
    <w:rsid w:val="009872C3"/>
    <w:rsid w:val="00993178"/>
    <w:rsid w:val="0099396B"/>
    <w:rsid w:val="00993BF9"/>
    <w:rsid w:val="00994F64"/>
    <w:rsid w:val="009A1E62"/>
    <w:rsid w:val="009A37C1"/>
    <w:rsid w:val="009A3F32"/>
    <w:rsid w:val="009B1D66"/>
    <w:rsid w:val="009B4B23"/>
    <w:rsid w:val="009C107E"/>
    <w:rsid w:val="009C3AB9"/>
    <w:rsid w:val="009C402D"/>
    <w:rsid w:val="009C5CCD"/>
    <w:rsid w:val="009C744E"/>
    <w:rsid w:val="009C7BA5"/>
    <w:rsid w:val="009D0962"/>
    <w:rsid w:val="009E0807"/>
    <w:rsid w:val="009E3D2D"/>
    <w:rsid w:val="009E7107"/>
    <w:rsid w:val="009E759D"/>
    <w:rsid w:val="009F021B"/>
    <w:rsid w:val="009F132F"/>
    <w:rsid w:val="009F5440"/>
    <w:rsid w:val="009F581C"/>
    <w:rsid w:val="009F63BF"/>
    <w:rsid w:val="009F7801"/>
    <w:rsid w:val="00A00604"/>
    <w:rsid w:val="00A0365E"/>
    <w:rsid w:val="00A03997"/>
    <w:rsid w:val="00A07AA4"/>
    <w:rsid w:val="00A10E67"/>
    <w:rsid w:val="00A12A40"/>
    <w:rsid w:val="00A12E5F"/>
    <w:rsid w:val="00A1353C"/>
    <w:rsid w:val="00A20F01"/>
    <w:rsid w:val="00A249AD"/>
    <w:rsid w:val="00A25667"/>
    <w:rsid w:val="00A26686"/>
    <w:rsid w:val="00A33A49"/>
    <w:rsid w:val="00A36BFD"/>
    <w:rsid w:val="00A404DB"/>
    <w:rsid w:val="00A41D81"/>
    <w:rsid w:val="00A423F5"/>
    <w:rsid w:val="00A451BE"/>
    <w:rsid w:val="00A47E04"/>
    <w:rsid w:val="00A50440"/>
    <w:rsid w:val="00A50E7F"/>
    <w:rsid w:val="00A5282D"/>
    <w:rsid w:val="00A530E6"/>
    <w:rsid w:val="00A54F1F"/>
    <w:rsid w:val="00A55938"/>
    <w:rsid w:val="00A56609"/>
    <w:rsid w:val="00A57A1D"/>
    <w:rsid w:val="00A604C0"/>
    <w:rsid w:val="00A620FD"/>
    <w:rsid w:val="00A62B83"/>
    <w:rsid w:val="00A63C0E"/>
    <w:rsid w:val="00A64C24"/>
    <w:rsid w:val="00A65D6D"/>
    <w:rsid w:val="00A663C2"/>
    <w:rsid w:val="00A66DCD"/>
    <w:rsid w:val="00A71779"/>
    <w:rsid w:val="00A73531"/>
    <w:rsid w:val="00A74C41"/>
    <w:rsid w:val="00A7548F"/>
    <w:rsid w:val="00A81A89"/>
    <w:rsid w:val="00A82233"/>
    <w:rsid w:val="00A82F5B"/>
    <w:rsid w:val="00A8450D"/>
    <w:rsid w:val="00A84C09"/>
    <w:rsid w:val="00A84C66"/>
    <w:rsid w:val="00A85A8B"/>
    <w:rsid w:val="00A86251"/>
    <w:rsid w:val="00A91D80"/>
    <w:rsid w:val="00A924A4"/>
    <w:rsid w:val="00AA0809"/>
    <w:rsid w:val="00AA47C4"/>
    <w:rsid w:val="00AA7B8A"/>
    <w:rsid w:val="00AB038B"/>
    <w:rsid w:val="00AB174B"/>
    <w:rsid w:val="00AB251C"/>
    <w:rsid w:val="00AB32B3"/>
    <w:rsid w:val="00AB4D40"/>
    <w:rsid w:val="00AB4F65"/>
    <w:rsid w:val="00AB5873"/>
    <w:rsid w:val="00AB5F1C"/>
    <w:rsid w:val="00AB67B5"/>
    <w:rsid w:val="00AB6E0C"/>
    <w:rsid w:val="00AC04D2"/>
    <w:rsid w:val="00AC0DE2"/>
    <w:rsid w:val="00AC203C"/>
    <w:rsid w:val="00AC22CD"/>
    <w:rsid w:val="00AC67D1"/>
    <w:rsid w:val="00AC6C52"/>
    <w:rsid w:val="00AC6C62"/>
    <w:rsid w:val="00AD0E9F"/>
    <w:rsid w:val="00AD4930"/>
    <w:rsid w:val="00AD66AA"/>
    <w:rsid w:val="00AE2603"/>
    <w:rsid w:val="00AE2E4C"/>
    <w:rsid w:val="00AE3B3C"/>
    <w:rsid w:val="00AF27B2"/>
    <w:rsid w:val="00AF29E5"/>
    <w:rsid w:val="00AF476B"/>
    <w:rsid w:val="00AF7720"/>
    <w:rsid w:val="00B04C8A"/>
    <w:rsid w:val="00B04EA6"/>
    <w:rsid w:val="00B0577A"/>
    <w:rsid w:val="00B06F75"/>
    <w:rsid w:val="00B11D4F"/>
    <w:rsid w:val="00B1258C"/>
    <w:rsid w:val="00B135FC"/>
    <w:rsid w:val="00B13808"/>
    <w:rsid w:val="00B1685F"/>
    <w:rsid w:val="00B303FF"/>
    <w:rsid w:val="00B32C2A"/>
    <w:rsid w:val="00B33B64"/>
    <w:rsid w:val="00B34612"/>
    <w:rsid w:val="00B362A1"/>
    <w:rsid w:val="00B40835"/>
    <w:rsid w:val="00B45F80"/>
    <w:rsid w:val="00B47854"/>
    <w:rsid w:val="00B51C28"/>
    <w:rsid w:val="00B52471"/>
    <w:rsid w:val="00B54309"/>
    <w:rsid w:val="00B55A65"/>
    <w:rsid w:val="00B560D3"/>
    <w:rsid w:val="00B5636F"/>
    <w:rsid w:val="00B62E62"/>
    <w:rsid w:val="00B63304"/>
    <w:rsid w:val="00B63782"/>
    <w:rsid w:val="00B71123"/>
    <w:rsid w:val="00B7181A"/>
    <w:rsid w:val="00B7284C"/>
    <w:rsid w:val="00B75A60"/>
    <w:rsid w:val="00B75CB9"/>
    <w:rsid w:val="00B77995"/>
    <w:rsid w:val="00B80439"/>
    <w:rsid w:val="00B81C40"/>
    <w:rsid w:val="00B81C90"/>
    <w:rsid w:val="00B84AEC"/>
    <w:rsid w:val="00B84D5B"/>
    <w:rsid w:val="00B8522B"/>
    <w:rsid w:val="00B87C2C"/>
    <w:rsid w:val="00B930AF"/>
    <w:rsid w:val="00B937FF"/>
    <w:rsid w:val="00B94BE6"/>
    <w:rsid w:val="00B96363"/>
    <w:rsid w:val="00BA4124"/>
    <w:rsid w:val="00BA5702"/>
    <w:rsid w:val="00BA7186"/>
    <w:rsid w:val="00BA762C"/>
    <w:rsid w:val="00BB2A9C"/>
    <w:rsid w:val="00BB356A"/>
    <w:rsid w:val="00BB6CC5"/>
    <w:rsid w:val="00BB7680"/>
    <w:rsid w:val="00BC136C"/>
    <w:rsid w:val="00BC1B71"/>
    <w:rsid w:val="00BC325B"/>
    <w:rsid w:val="00BC3CE5"/>
    <w:rsid w:val="00BC3FE9"/>
    <w:rsid w:val="00BC5416"/>
    <w:rsid w:val="00BD0351"/>
    <w:rsid w:val="00BD1193"/>
    <w:rsid w:val="00BD1CED"/>
    <w:rsid w:val="00BD2210"/>
    <w:rsid w:val="00BD2F45"/>
    <w:rsid w:val="00BD4735"/>
    <w:rsid w:val="00BD4F29"/>
    <w:rsid w:val="00BE03EF"/>
    <w:rsid w:val="00BE3727"/>
    <w:rsid w:val="00BE38E6"/>
    <w:rsid w:val="00BE41D0"/>
    <w:rsid w:val="00BE5024"/>
    <w:rsid w:val="00BE63EC"/>
    <w:rsid w:val="00BF5E8C"/>
    <w:rsid w:val="00C0082C"/>
    <w:rsid w:val="00C02B92"/>
    <w:rsid w:val="00C040A5"/>
    <w:rsid w:val="00C05D54"/>
    <w:rsid w:val="00C10FA3"/>
    <w:rsid w:val="00C1229F"/>
    <w:rsid w:val="00C1246C"/>
    <w:rsid w:val="00C13EFA"/>
    <w:rsid w:val="00C16FB3"/>
    <w:rsid w:val="00C2033D"/>
    <w:rsid w:val="00C21160"/>
    <w:rsid w:val="00C2261C"/>
    <w:rsid w:val="00C32379"/>
    <w:rsid w:val="00C475FE"/>
    <w:rsid w:val="00C5222D"/>
    <w:rsid w:val="00C53923"/>
    <w:rsid w:val="00C54161"/>
    <w:rsid w:val="00C5683F"/>
    <w:rsid w:val="00C6339E"/>
    <w:rsid w:val="00C64BE3"/>
    <w:rsid w:val="00C65E50"/>
    <w:rsid w:val="00C6602C"/>
    <w:rsid w:val="00C7041A"/>
    <w:rsid w:val="00C70FA6"/>
    <w:rsid w:val="00C72E6A"/>
    <w:rsid w:val="00C730B3"/>
    <w:rsid w:val="00C73314"/>
    <w:rsid w:val="00C7637D"/>
    <w:rsid w:val="00C77158"/>
    <w:rsid w:val="00C77531"/>
    <w:rsid w:val="00C80EB1"/>
    <w:rsid w:val="00C83E46"/>
    <w:rsid w:val="00C84957"/>
    <w:rsid w:val="00C8587C"/>
    <w:rsid w:val="00C91D7E"/>
    <w:rsid w:val="00C9289A"/>
    <w:rsid w:val="00C95A29"/>
    <w:rsid w:val="00C97139"/>
    <w:rsid w:val="00CA36A9"/>
    <w:rsid w:val="00CA6519"/>
    <w:rsid w:val="00CA671C"/>
    <w:rsid w:val="00CA6AEC"/>
    <w:rsid w:val="00CA7B36"/>
    <w:rsid w:val="00CA7BB8"/>
    <w:rsid w:val="00CB21B1"/>
    <w:rsid w:val="00CB268A"/>
    <w:rsid w:val="00CB2B03"/>
    <w:rsid w:val="00CB4108"/>
    <w:rsid w:val="00CB4FCD"/>
    <w:rsid w:val="00CB595A"/>
    <w:rsid w:val="00CC34A8"/>
    <w:rsid w:val="00CC57E2"/>
    <w:rsid w:val="00CC6237"/>
    <w:rsid w:val="00CD23C2"/>
    <w:rsid w:val="00CD4839"/>
    <w:rsid w:val="00CE1152"/>
    <w:rsid w:val="00CE12CB"/>
    <w:rsid w:val="00CE26FB"/>
    <w:rsid w:val="00CE6001"/>
    <w:rsid w:val="00CE7C6E"/>
    <w:rsid w:val="00CF2671"/>
    <w:rsid w:val="00D05D97"/>
    <w:rsid w:val="00D11C88"/>
    <w:rsid w:val="00D14CEA"/>
    <w:rsid w:val="00D15A05"/>
    <w:rsid w:val="00D206DE"/>
    <w:rsid w:val="00D218DB"/>
    <w:rsid w:val="00D21CE9"/>
    <w:rsid w:val="00D23EB7"/>
    <w:rsid w:val="00D26F04"/>
    <w:rsid w:val="00D27A04"/>
    <w:rsid w:val="00D3074B"/>
    <w:rsid w:val="00D32233"/>
    <w:rsid w:val="00D37C34"/>
    <w:rsid w:val="00D43F49"/>
    <w:rsid w:val="00D47898"/>
    <w:rsid w:val="00D549F7"/>
    <w:rsid w:val="00D557C0"/>
    <w:rsid w:val="00D57377"/>
    <w:rsid w:val="00D574E9"/>
    <w:rsid w:val="00D5781E"/>
    <w:rsid w:val="00D63659"/>
    <w:rsid w:val="00D6389D"/>
    <w:rsid w:val="00D64642"/>
    <w:rsid w:val="00D64EDE"/>
    <w:rsid w:val="00D65901"/>
    <w:rsid w:val="00D72B8C"/>
    <w:rsid w:val="00D751EB"/>
    <w:rsid w:val="00D76F96"/>
    <w:rsid w:val="00D82FCD"/>
    <w:rsid w:val="00D83084"/>
    <w:rsid w:val="00D8572E"/>
    <w:rsid w:val="00D8781E"/>
    <w:rsid w:val="00D879DF"/>
    <w:rsid w:val="00D91B83"/>
    <w:rsid w:val="00D97D5B"/>
    <w:rsid w:val="00DA06A9"/>
    <w:rsid w:val="00DA1760"/>
    <w:rsid w:val="00DA47A5"/>
    <w:rsid w:val="00DA65BA"/>
    <w:rsid w:val="00DA7CC6"/>
    <w:rsid w:val="00DB1639"/>
    <w:rsid w:val="00DB2827"/>
    <w:rsid w:val="00DB33DD"/>
    <w:rsid w:val="00DB6C47"/>
    <w:rsid w:val="00DB7C57"/>
    <w:rsid w:val="00DB7E7F"/>
    <w:rsid w:val="00DC08C8"/>
    <w:rsid w:val="00DC4D6E"/>
    <w:rsid w:val="00DC5E9D"/>
    <w:rsid w:val="00DD058D"/>
    <w:rsid w:val="00DD21B2"/>
    <w:rsid w:val="00DD46CC"/>
    <w:rsid w:val="00DD7493"/>
    <w:rsid w:val="00DE0FE7"/>
    <w:rsid w:val="00DE282A"/>
    <w:rsid w:val="00DE3874"/>
    <w:rsid w:val="00DE3BAF"/>
    <w:rsid w:val="00DE725C"/>
    <w:rsid w:val="00DF17FC"/>
    <w:rsid w:val="00DF190E"/>
    <w:rsid w:val="00DF4E96"/>
    <w:rsid w:val="00DF77A7"/>
    <w:rsid w:val="00E0529B"/>
    <w:rsid w:val="00E05F5C"/>
    <w:rsid w:val="00E07D0A"/>
    <w:rsid w:val="00E12338"/>
    <w:rsid w:val="00E1305F"/>
    <w:rsid w:val="00E14BD2"/>
    <w:rsid w:val="00E2046F"/>
    <w:rsid w:val="00E21355"/>
    <w:rsid w:val="00E225A5"/>
    <w:rsid w:val="00E250F5"/>
    <w:rsid w:val="00E310E0"/>
    <w:rsid w:val="00E33290"/>
    <w:rsid w:val="00E346E4"/>
    <w:rsid w:val="00E35E4C"/>
    <w:rsid w:val="00E37F2B"/>
    <w:rsid w:val="00E40825"/>
    <w:rsid w:val="00E4118D"/>
    <w:rsid w:val="00E416BA"/>
    <w:rsid w:val="00E434C7"/>
    <w:rsid w:val="00E5075F"/>
    <w:rsid w:val="00E535E4"/>
    <w:rsid w:val="00E60D96"/>
    <w:rsid w:val="00E645D4"/>
    <w:rsid w:val="00E64CA6"/>
    <w:rsid w:val="00E6544D"/>
    <w:rsid w:val="00E662B7"/>
    <w:rsid w:val="00E70F78"/>
    <w:rsid w:val="00E7158F"/>
    <w:rsid w:val="00E716DF"/>
    <w:rsid w:val="00E76711"/>
    <w:rsid w:val="00E8073B"/>
    <w:rsid w:val="00E80B0B"/>
    <w:rsid w:val="00E81BCC"/>
    <w:rsid w:val="00E82411"/>
    <w:rsid w:val="00E82AC5"/>
    <w:rsid w:val="00E82EB1"/>
    <w:rsid w:val="00E8464D"/>
    <w:rsid w:val="00E84F07"/>
    <w:rsid w:val="00E926A4"/>
    <w:rsid w:val="00E962FF"/>
    <w:rsid w:val="00EA1757"/>
    <w:rsid w:val="00EA2580"/>
    <w:rsid w:val="00EA4464"/>
    <w:rsid w:val="00EA4736"/>
    <w:rsid w:val="00EA6DC7"/>
    <w:rsid w:val="00EA7655"/>
    <w:rsid w:val="00EB1D84"/>
    <w:rsid w:val="00EB4385"/>
    <w:rsid w:val="00EC11FE"/>
    <w:rsid w:val="00EC2640"/>
    <w:rsid w:val="00EC46B0"/>
    <w:rsid w:val="00EC511C"/>
    <w:rsid w:val="00ED0BDB"/>
    <w:rsid w:val="00ED1139"/>
    <w:rsid w:val="00ED6ECE"/>
    <w:rsid w:val="00EE09CF"/>
    <w:rsid w:val="00EE0C90"/>
    <w:rsid w:val="00EE36B9"/>
    <w:rsid w:val="00EE3738"/>
    <w:rsid w:val="00EE3DE7"/>
    <w:rsid w:val="00EF0ACB"/>
    <w:rsid w:val="00EF1972"/>
    <w:rsid w:val="00EF65C3"/>
    <w:rsid w:val="00EF71DA"/>
    <w:rsid w:val="00F034D5"/>
    <w:rsid w:val="00F04AFB"/>
    <w:rsid w:val="00F05826"/>
    <w:rsid w:val="00F05B6D"/>
    <w:rsid w:val="00F05BA8"/>
    <w:rsid w:val="00F073EB"/>
    <w:rsid w:val="00F131D9"/>
    <w:rsid w:val="00F21332"/>
    <w:rsid w:val="00F23F77"/>
    <w:rsid w:val="00F24549"/>
    <w:rsid w:val="00F25BE2"/>
    <w:rsid w:val="00F2711B"/>
    <w:rsid w:val="00F32310"/>
    <w:rsid w:val="00F33044"/>
    <w:rsid w:val="00F34977"/>
    <w:rsid w:val="00F35702"/>
    <w:rsid w:val="00F40B57"/>
    <w:rsid w:val="00F42294"/>
    <w:rsid w:val="00F422AD"/>
    <w:rsid w:val="00F43C96"/>
    <w:rsid w:val="00F4533B"/>
    <w:rsid w:val="00F465C2"/>
    <w:rsid w:val="00F502A9"/>
    <w:rsid w:val="00F5032E"/>
    <w:rsid w:val="00F52240"/>
    <w:rsid w:val="00F532B4"/>
    <w:rsid w:val="00F549A4"/>
    <w:rsid w:val="00F579B2"/>
    <w:rsid w:val="00F60C55"/>
    <w:rsid w:val="00F62B05"/>
    <w:rsid w:val="00F63451"/>
    <w:rsid w:val="00F65943"/>
    <w:rsid w:val="00F7256F"/>
    <w:rsid w:val="00F747E4"/>
    <w:rsid w:val="00F808E6"/>
    <w:rsid w:val="00F81644"/>
    <w:rsid w:val="00F8566E"/>
    <w:rsid w:val="00F871BF"/>
    <w:rsid w:val="00F87B5D"/>
    <w:rsid w:val="00F9093C"/>
    <w:rsid w:val="00F93B0A"/>
    <w:rsid w:val="00F96049"/>
    <w:rsid w:val="00F976D5"/>
    <w:rsid w:val="00F9772A"/>
    <w:rsid w:val="00F97FAC"/>
    <w:rsid w:val="00FA33F2"/>
    <w:rsid w:val="00FA4AC4"/>
    <w:rsid w:val="00FA77BC"/>
    <w:rsid w:val="00FB1FD0"/>
    <w:rsid w:val="00FB6978"/>
    <w:rsid w:val="00FC1925"/>
    <w:rsid w:val="00FC2DAE"/>
    <w:rsid w:val="00FC4073"/>
    <w:rsid w:val="00FC43CB"/>
    <w:rsid w:val="00FC4A3A"/>
    <w:rsid w:val="00FC4D89"/>
    <w:rsid w:val="00FC51E0"/>
    <w:rsid w:val="00FC5E9A"/>
    <w:rsid w:val="00FD49E0"/>
    <w:rsid w:val="00FD5253"/>
    <w:rsid w:val="00FE2A63"/>
    <w:rsid w:val="00FE3CFC"/>
    <w:rsid w:val="00FF20FC"/>
    <w:rsid w:val="00FF369F"/>
    <w:rsid w:val="00FF390C"/>
    <w:rsid w:val="00FF3DBF"/>
    <w:rsid w:val="00FF59BC"/>
    <w:rsid w:val="00FF6381"/>
    <w:rsid w:val="00FF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333251-3A5B-4D07-9757-DB5FDA1B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Pr>
      <w:noProof/>
      <w:lang w:val="en-GB"/>
    </w:rPr>
  </w:style>
  <w:style w:type="paragraph" w:styleId="1">
    <w:name w:val="heading 1"/>
    <w:basedOn w:val="a1"/>
    <w:next w:val="a1"/>
    <w:link w:val="10"/>
    <w:qFormat/>
    <w:rsid w:val="003F24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qFormat/>
    <w:rsid w:val="003D5FC8"/>
    <w:pPr>
      <w:keepNext/>
      <w:keepLines/>
      <w:spacing w:before="240" w:after="0" w:line="240" w:lineRule="auto"/>
      <w:ind w:left="576" w:hanging="576"/>
      <w:jc w:val="both"/>
      <w:outlineLvl w:val="1"/>
    </w:pPr>
    <w:rPr>
      <w:rFonts w:ascii="Arial" w:eastAsia="Times New Roman" w:hAnsi="Arial" w:cs="Times New Roman"/>
      <w:b/>
      <w:caps/>
      <w:szCs w:val="24"/>
      <w:lang w:eastAsia="es-ES"/>
    </w:rPr>
  </w:style>
  <w:style w:type="paragraph" w:styleId="3">
    <w:name w:val="heading 3"/>
    <w:basedOn w:val="a1"/>
    <w:next w:val="a2"/>
    <w:link w:val="31"/>
    <w:autoRedefine/>
    <w:qFormat/>
    <w:rsid w:val="00270F10"/>
    <w:pPr>
      <w:keepNext/>
      <w:numPr>
        <w:numId w:val="18"/>
      </w:numPr>
      <w:spacing w:after="0" w:line="240" w:lineRule="auto"/>
      <w:outlineLvl w:val="2"/>
    </w:pPr>
    <w:rPr>
      <w:rFonts w:ascii="Arial" w:eastAsia="Times New Roman" w:hAnsi="Arial" w:cs="Times New Roman"/>
      <w:b/>
      <w:bCs/>
      <w:sz w:val="20"/>
      <w:szCs w:val="24"/>
      <w:lang w:val="en-US"/>
    </w:rPr>
  </w:style>
  <w:style w:type="paragraph" w:styleId="4">
    <w:name w:val="heading 4"/>
    <w:basedOn w:val="a1"/>
    <w:next w:val="a1"/>
    <w:link w:val="40"/>
    <w:autoRedefine/>
    <w:qFormat/>
    <w:rsid w:val="003D5FC8"/>
    <w:pPr>
      <w:keepNext/>
      <w:spacing w:before="240" w:after="0" w:line="240" w:lineRule="auto"/>
      <w:ind w:left="864" w:hanging="864"/>
      <w:jc w:val="both"/>
      <w:outlineLvl w:val="3"/>
    </w:pPr>
    <w:rPr>
      <w:rFonts w:ascii="Arial" w:eastAsia="Times New Roman" w:hAnsi="Arial" w:cs="Times New Roman"/>
      <w:b/>
      <w:iCs/>
      <w:szCs w:val="24"/>
      <w:lang w:eastAsia="es-ES"/>
    </w:rPr>
  </w:style>
  <w:style w:type="paragraph" w:styleId="5">
    <w:name w:val="heading 5"/>
    <w:basedOn w:val="a1"/>
    <w:next w:val="a1"/>
    <w:link w:val="50"/>
    <w:autoRedefine/>
    <w:qFormat/>
    <w:rsid w:val="003D5FC8"/>
    <w:pPr>
      <w:keepNext/>
      <w:keepLines/>
      <w:spacing w:before="240" w:after="0" w:line="260" w:lineRule="exact"/>
      <w:ind w:left="1008" w:hanging="1008"/>
      <w:jc w:val="both"/>
      <w:outlineLvl w:val="4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6">
    <w:name w:val="heading 6"/>
    <w:basedOn w:val="a1"/>
    <w:next w:val="a1"/>
    <w:link w:val="60"/>
    <w:qFormat/>
    <w:rsid w:val="003D5FC8"/>
    <w:pPr>
      <w:keepNext/>
      <w:keepLines/>
      <w:spacing w:before="200" w:after="0" w:line="240" w:lineRule="auto"/>
      <w:ind w:left="1152" w:hanging="1152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4"/>
      <w:lang w:eastAsia="es-ES"/>
    </w:rPr>
  </w:style>
  <w:style w:type="paragraph" w:styleId="7">
    <w:name w:val="heading 7"/>
    <w:basedOn w:val="a1"/>
    <w:next w:val="a1"/>
    <w:link w:val="70"/>
    <w:qFormat/>
    <w:rsid w:val="003D5FC8"/>
    <w:pPr>
      <w:keepNext/>
      <w:keepLines/>
      <w:spacing w:before="200" w:after="0" w:line="240" w:lineRule="auto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sz w:val="20"/>
      <w:szCs w:val="24"/>
      <w:lang w:eastAsia="es-ES"/>
    </w:rPr>
  </w:style>
  <w:style w:type="paragraph" w:styleId="8">
    <w:name w:val="heading 8"/>
    <w:basedOn w:val="a1"/>
    <w:next w:val="a1"/>
    <w:link w:val="80"/>
    <w:qFormat/>
    <w:rsid w:val="003D5FC8"/>
    <w:pPr>
      <w:keepNext/>
      <w:keepLines/>
      <w:spacing w:before="200" w:after="0" w:line="240" w:lineRule="auto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  <w:lang w:eastAsia="es-ES"/>
    </w:rPr>
  </w:style>
  <w:style w:type="paragraph" w:styleId="9">
    <w:name w:val="heading 9"/>
    <w:basedOn w:val="a1"/>
    <w:next w:val="a1"/>
    <w:link w:val="90"/>
    <w:qFormat/>
    <w:rsid w:val="003D5FC8"/>
    <w:pPr>
      <w:keepNext/>
      <w:keepLines/>
      <w:spacing w:before="200" w:after="0" w:line="240" w:lineRule="auto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es-E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3F24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3"/>
    <w:link w:val="20"/>
    <w:rsid w:val="003D5FC8"/>
    <w:rPr>
      <w:rFonts w:ascii="Arial" w:eastAsia="Times New Roman" w:hAnsi="Arial" w:cs="Times New Roman"/>
      <w:b/>
      <w:caps/>
      <w:szCs w:val="24"/>
      <w:lang w:val="en-GB" w:eastAsia="es-ES"/>
    </w:rPr>
  </w:style>
  <w:style w:type="paragraph" w:styleId="a2">
    <w:name w:val="Body Text"/>
    <w:basedOn w:val="a1"/>
    <w:link w:val="a6"/>
    <w:uiPriority w:val="99"/>
    <w:unhideWhenUsed/>
    <w:rsid w:val="003F2488"/>
    <w:pPr>
      <w:spacing w:after="120"/>
    </w:pPr>
  </w:style>
  <w:style w:type="character" w:customStyle="1" w:styleId="a6">
    <w:name w:val="Основной текст Знак"/>
    <w:basedOn w:val="a3"/>
    <w:link w:val="a2"/>
    <w:uiPriority w:val="99"/>
    <w:rsid w:val="003F2488"/>
  </w:style>
  <w:style w:type="character" w:customStyle="1" w:styleId="31">
    <w:name w:val="Заголовок 3 Знак"/>
    <w:basedOn w:val="a3"/>
    <w:link w:val="3"/>
    <w:rsid w:val="00270F10"/>
    <w:rPr>
      <w:rFonts w:ascii="Arial" w:eastAsia="Times New Roman" w:hAnsi="Arial" w:cs="Times New Roman"/>
      <w:b/>
      <w:bCs/>
      <w:noProof/>
      <w:sz w:val="20"/>
      <w:szCs w:val="24"/>
      <w:lang w:val="en-US"/>
    </w:rPr>
  </w:style>
  <w:style w:type="character" w:customStyle="1" w:styleId="40">
    <w:name w:val="Заголовок 4 Знак"/>
    <w:basedOn w:val="a3"/>
    <w:link w:val="4"/>
    <w:rsid w:val="003D5FC8"/>
    <w:rPr>
      <w:rFonts w:ascii="Arial" w:eastAsia="Times New Roman" w:hAnsi="Arial" w:cs="Times New Roman"/>
      <w:b/>
      <w:iCs/>
      <w:szCs w:val="24"/>
      <w:lang w:val="en-GB" w:eastAsia="es-ES"/>
    </w:rPr>
  </w:style>
  <w:style w:type="character" w:customStyle="1" w:styleId="50">
    <w:name w:val="Заголовок 5 Знак"/>
    <w:basedOn w:val="a3"/>
    <w:link w:val="5"/>
    <w:rsid w:val="003D5FC8"/>
    <w:rPr>
      <w:rFonts w:ascii="Arial" w:eastAsia="Times New Roman" w:hAnsi="Arial" w:cs="Times New Roman"/>
      <w:sz w:val="20"/>
      <w:szCs w:val="24"/>
      <w:lang w:val="en-GB" w:eastAsia="es-ES"/>
    </w:rPr>
  </w:style>
  <w:style w:type="character" w:customStyle="1" w:styleId="60">
    <w:name w:val="Заголовок 6 Знак"/>
    <w:basedOn w:val="a3"/>
    <w:link w:val="6"/>
    <w:rsid w:val="003D5FC8"/>
    <w:rPr>
      <w:rFonts w:ascii="Cambria" w:eastAsia="Times New Roman" w:hAnsi="Cambria" w:cs="Times New Roman"/>
      <w:i/>
      <w:iCs/>
      <w:color w:val="243F60"/>
      <w:sz w:val="20"/>
      <w:szCs w:val="24"/>
      <w:lang w:val="en-GB" w:eastAsia="es-ES"/>
    </w:rPr>
  </w:style>
  <w:style w:type="character" w:customStyle="1" w:styleId="70">
    <w:name w:val="Заголовок 7 Знак"/>
    <w:basedOn w:val="a3"/>
    <w:link w:val="7"/>
    <w:rsid w:val="003D5FC8"/>
    <w:rPr>
      <w:rFonts w:ascii="Cambria" w:eastAsia="Times New Roman" w:hAnsi="Cambria" w:cs="Times New Roman"/>
      <w:i/>
      <w:iCs/>
      <w:color w:val="404040"/>
      <w:sz w:val="20"/>
      <w:szCs w:val="24"/>
      <w:lang w:val="en-GB" w:eastAsia="es-ES"/>
    </w:rPr>
  </w:style>
  <w:style w:type="character" w:customStyle="1" w:styleId="80">
    <w:name w:val="Заголовок 8 Знак"/>
    <w:basedOn w:val="a3"/>
    <w:link w:val="8"/>
    <w:rsid w:val="003D5FC8"/>
    <w:rPr>
      <w:rFonts w:ascii="Cambria" w:eastAsia="Times New Roman" w:hAnsi="Cambria" w:cs="Times New Roman"/>
      <w:color w:val="404040"/>
      <w:sz w:val="20"/>
      <w:szCs w:val="20"/>
      <w:lang w:val="en-GB" w:eastAsia="es-ES"/>
    </w:rPr>
  </w:style>
  <w:style w:type="character" w:customStyle="1" w:styleId="90">
    <w:name w:val="Заголовок 9 Знак"/>
    <w:basedOn w:val="a3"/>
    <w:link w:val="9"/>
    <w:rsid w:val="003D5FC8"/>
    <w:rPr>
      <w:rFonts w:ascii="Cambria" w:eastAsia="Times New Roman" w:hAnsi="Cambria" w:cs="Times New Roman"/>
      <w:i/>
      <w:iCs/>
      <w:color w:val="404040"/>
      <w:sz w:val="20"/>
      <w:szCs w:val="20"/>
      <w:lang w:val="en-GB" w:eastAsia="es-ES"/>
    </w:rPr>
  </w:style>
  <w:style w:type="paragraph" w:customStyle="1" w:styleId="HeadingNoNumber">
    <w:name w:val="Heading No Number"/>
    <w:basedOn w:val="1"/>
    <w:next w:val="a2"/>
    <w:rsid w:val="003F2488"/>
    <w:pPr>
      <w:keepLines w:val="0"/>
      <w:pageBreakBefore/>
      <w:widowControl w:val="0"/>
      <w:pBdr>
        <w:top w:val="single" w:sz="18" w:space="10" w:color="99CCFF"/>
        <w:bottom w:val="single" w:sz="18" w:space="10" w:color="99CCFF"/>
      </w:pBdr>
      <w:tabs>
        <w:tab w:val="left" w:pos="284"/>
        <w:tab w:val="left" w:pos="1418"/>
      </w:tabs>
      <w:spacing w:before="0" w:after="240" w:line="240" w:lineRule="auto"/>
      <w:ind w:left="284"/>
      <w:outlineLvl w:val="9"/>
    </w:pPr>
    <w:rPr>
      <w:rFonts w:ascii="Arial" w:eastAsia="Times New Roman" w:hAnsi="Arial" w:cs="Arial"/>
      <w:b/>
      <w:bCs/>
      <w:smallCaps/>
      <w:color w:val="000080"/>
      <w:kern w:val="28"/>
      <w:sz w:val="28"/>
      <w:szCs w:val="28"/>
    </w:rPr>
  </w:style>
  <w:style w:type="paragraph" w:styleId="a7">
    <w:name w:val="header"/>
    <w:aliases w:val="Header Title"/>
    <w:basedOn w:val="a1"/>
    <w:link w:val="a8"/>
    <w:unhideWhenUsed/>
    <w:rsid w:val="00936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aliases w:val="Header Title Знак"/>
    <w:basedOn w:val="a3"/>
    <w:link w:val="a7"/>
    <w:rsid w:val="009366E3"/>
  </w:style>
  <w:style w:type="paragraph" w:styleId="a9">
    <w:name w:val="footer"/>
    <w:basedOn w:val="a1"/>
    <w:link w:val="aa"/>
    <w:uiPriority w:val="99"/>
    <w:unhideWhenUsed/>
    <w:rsid w:val="00936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9366E3"/>
  </w:style>
  <w:style w:type="paragraph" w:styleId="ab">
    <w:name w:val="Title"/>
    <w:basedOn w:val="a1"/>
    <w:link w:val="ac"/>
    <w:qFormat/>
    <w:rsid w:val="003D5FC8"/>
    <w:pPr>
      <w:tabs>
        <w:tab w:val="left" w:pos="851"/>
        <w:tab w:val="left" w:pos="1134"/>
        <w:tab w:val="left" w:leader="dot" w:pos="7938"/>
        <w:tab w:val="left" w:pos="8051"/>
      </w:tabs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character" w:customStyle="1" w:styleId="ac">
    <w:name w:val="Заголовок Знак"/>
    <w:basedOn w:val="a3"/>
    <w:link w:val="ab"/>
    <w:rsid w:val="003D5FC8"/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paragraph" w:styleId="32">
    <w:name w:val="toc 3"/>
    <w:basedOn w:val="a1"/>
    <w:next w:val="a1"/>
    <w:autoRedefine/>
    <w:uiPriority w:val="39"/>
    <w:rsid w:val="00771F48"/>
    <w:pPr>
      <w:tabs>
        <w:tab w:val="right" w:pos="9356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ad">
    <w:name w:val="Normal (Web)"/>
    <w:basedOn w:val="a1"/>
    <w:rsid w:val="003D5FC8"/>
    <w:pPr>
      <w:spacing w:before="100" w:beforeAutospacing="1" w:after="100" w:afterAutospacing="1" w:line="240" w:lineRule="auto"/>
      <w:jc w:val="both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ae">
    <w:name w:val="Balloon Text"/>
    <w:basedOn w:val="a1"/>
    <w:link w:val="af"/>
    <w:uiPriority w:val="99"/>
    <w:semiHidden/>
    <w:unhideWhenUsed/>
    <w:rsid w:val="003D5FC8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f">
    <w:name w:val="Текст выноски Знак"/>
    <w:basedOn w:val="a3"/>
    <w:link w:val="ae"/>
    <w:uiPriority w:val="99"/>
    <w:semiHidden/>
    <w:rsid w:val="003D5FC8"/>
    <w:rPr>
      <w:rFonts w:ascii="Tahoma" w:eastAsia="Times New Roman" w:hAnsi="Tahoma" w:cs="Tahoma"/>
      <w:sz w:val="16"/>
      <w:szCs w:val="16"/>
      <w:lang w:val="en-GB" w:eastAsia="es-ES"/>
    </w:rPr>
  </w:style>
  <w:style w:type="paragraph" w:styleId="af0">
    <w:name w:val="caption"/>
    <w:basedOn w:val="a1"/>
    <w:next w:val="a1"/>
    <w:qFormat/>
    <w:rsid w:val="003D5FC8"/>
    <w:pPr>
      <w:keepNext/>
      <w:spacing w:after="0" w:line="240" w:lineRule="auto"/>
    </w:pPr>
    <w:rPr>
      <w:rFonts w:ascii="Arial" w:eastAsia="Times New Roman" w:hAnsi="Arial" w:cs="Times New Roman"/>
      <w:b/>
      <w:bCs/>
      <w:i/>
      <w:sz w:val="20"/>
      <w:szCs w:val="18"/>
      <w:lang w:eastAsia="es-ES"/>
    </w:rPr>
  </w:style>
  <w:style w:type="paragraph" w:styleId="11">
    <w:name w:val="toc 1"/>
    <w:basedOn w:val="a1"/>
    <w:next w:val="a1"/>
    <w:autoRedefine/>
    <w:uiPriority w:val="39"/>
    <w:unhideWhenUsed/>
    <w:rsid w:val="009E7107"/>
    <w:pPr>
      <w:tabs>
        <w:tab w:val="left" w:pos="900"/>
        <w:tab w:val="right" w:leader="dot" w:pos="9090"/>
      </w:tabs>
      <w:spacing w:before="360" w:after="0" w:line="240" w:lineRule="auto"/>
    </w:pPr>
    <w:rPr>
      <w:rFonts w:ascii="Cambria" w:eastAsia="Times New Roman" w:hAnsi="Cambria" w:cs="Times New Roman"/>
      <w:b/>
      <w:bCs/>
      <w:caps/>
      <w:sz w:val="24"/>
      <w:szCs w:val="24"/>
      <w:lang w:eastAsia="es-ES"/>
    </w:rPr>
  </w:style>
  <w:style w:type="paragraph" w:styleId="22">
    <w:name w:val="toc 2"/>
    <w:basedOn w:val="a1"/>
    <w:next w:val="a1"/>
    <w:autoRedefine/>
    <w:uiPriority w:val="39"/>
    <w:unhideWhenUsed/>
    <w:rsid w:val="003D5FC8"/>
    <w:pPr>
      <w:spacing w:before="240" w:after="0" w:line="240" w:lineRule="auto"/>
    </w:pPr>
    <w:rPr>
      <w:rFonts w:ascii="Calibri" w:eastAsia="Times New Roman" w:hAnsi="Calibri" w:cs="Times New Roman"/>
      <w:b/>
      <w:bCs/>
      <w:sz w:val="20"/>
      <w:szCs w:val="20"/>
      <w:lang w:eastAsia="es-ES"/>
    </w:rPr>
  </w:style>
  <w:style w:type="paragraph" w:styleId="41">
    <w:name w:val="toc 4"/>
    <w:basedOn w:val="a1"/>
    <w:next w:val="a1"/>
    <w:autoRedefine/>
    <w:uiPriority w:val="39"/>
    <w:unhideWhenUsed/>
    <w:rsid w:val="003D5FC8"/>
    <w:pPr>
      <w:spacing w:after="0" w:line="240" w:lineRule="auto"/>
      <w:ind w:left="4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51">
    <w:name w:val="toc 5"/>
    <w:basedOn w:val="a1"/>
    <w:next w:val="a1"/>
    <w:autoRedefine/>
    <w:uiPriority w:val="39"/>
    <w:unhideWhenUsed/>
    <w:rsid w:val="003D5FC8"/>
    <w:pPr>
      <w:spacing w:after="0" w:line="240" w:lineRule="auto"/>
      <w:ind w:left="6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61">
    <w:name w:val="toc 6"/>
    <w:basedOn w:val="a1"/>
    <w:next w:val="a1"/>
    <w:autoRedefine/>
    <w:uiPriority w:val="39"/>
    <w:unhideWhenUsed/>
    <w:rsid w:val="003D5FC8"/>
    <w:pPr>
      <w:spacing w:after="0" w:line="240" w:lineRule="auto"/>
      <w:ind w:left="8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71">
    <w:name w:val="toc 7"/>
    <w:basedOn w:val="a1"/>
    <w:next w:val="a1"/>
    <w:autoRedefine/>
    <w:uiPriority w:val="39"/>
    <w:unhideWhenUsed/>
    <w:rsid w:val="003D5FC8"/>
    <w:pPr>
      <w:spacing w:after="0" w:line="240" w:lineRule="auto"/>
      <w:ind w:left="10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81">
    <w:name w:val="toc 8"/>
    <w:basedOn w:val="a1"/>
    <w:next w:val="a1"/>
    <w:autoRedefine/>
    <w:uiPriority w:val="39"/>
    <w:unhideWhenUsed/>
    <w:rsid w:val="003D5FC8"/>
    <w:pPr>
      <w:spacing w:after="0" w:line="240" w:lineRule="auto"/>
      <w:ind w:left="1200"/>
    </w:pPr>
    <w:rPr>
      <w:rFonts w:ascii="Calibri" w:eastAsia="Times New Roman" w:hAnsi="Calibri" w:cs="Times New Roman"/>
      <w:sz w:val="20"/>
      <w:szCs w:val="20"/>
      <w:lang w:eastAsia="es-ES"/>
    </w:rPr>
  </w:style>
  <w:style w:type="paragraph" w:styleId="91">
    <w:name w:val="toc 9"/>
    <w:basedOn w:val="a1"/>
    <w:next w:val="a1"/>
    <w:autoRedefine/>
    <w:uiPriority w:val="39"/>
    <w:unhideWhenUsed/>
    <w:rsid w:val="003D5FC8"/>
    <w:pPr>
      <w:spacing w:after="0" w:line="240" w:lineRule="auto"/>
      <w:ind w:left="1400"/>
    </w:pPr>
    <w:rPr>
      <w:rFonts w:ascii="Calibri" w:eastAsia="Times New Roman" w:hAnsi="Calibri" w:cs="Times New Roman"/>
      <w:sz w:val="20"/>
      <w:szCs w:val="20"/>
      <w:lang w:eastAsia="es-ES"/>
    </w:rPr>
  </w:style>
  <w:style w:type="character" w:styleId="af1">
    <w:name w:val="Hyperlink"/>
    <w:basedOn w:val="a3"/>
    <w:uiPriority w:val="99"/>
    <w:unhideWhenUsed/>
    <w:rsid w:val="003D5FC8"/>
    <w:rPr>
      <w:color w:val="0000FF"/>
      <w:u w:val="single"/>
    </w:rPr>
  </w:style>
  <w:style w:type="paragraph" w:customStyle="1" w:styleId="12">
    <w:name w:val="1"/>
    <w:uiPriority w:val="59"/>
    <w:rsid w:val="003D5F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af2">
    <w:name w:val="table of figures"/>
    <w:basedOn w:val="a1"/>
    <w:next w:val="a1"/>
    <w:uiPriority w:val="99"/>
    <w:unhideWhenUsed/>
    <w:rsid w:val="003D5FC8"/>
    <w:pPr>
      <w:spacing w:after="0" w:line="240" w:lineRule="auto"/>
      <w:ind w:left="400" w:hanging="400"/>
    </w:pPr>
    <w:rPr>
      <w:rFonts w:ascii="Calibri" w:eastAsia="Times New Roman" w:hAnsi="Calibri" w:cs="Times New Roman"/>
      <w:caps/>
      <w:sz w:val="20"/>
      <w:szCs w:val="20"/>
      <w:lang w:eastAsia="es-ES"/>
    </w:rPr>
  </w:style>
  <w:style w:type="paragraph" w:styleId="a0">
    <w:name w:val="List Number"/>
    <w:basedOn w:val="a2"/>
    <w:rsid w:val="003D5FC8"/>
    <w:pPr>
      <w:numPr>
        <w:numId w:val="1"/>
      </w:numPr>
      <w:spacing w:after="270" w:line="270" w:lineRule="atLeast"/>
    </w:pPr>
    <w:rPr>
      <w:rFonts w:ascii="Garamond" w:eastAsia="Times New Roman" w:hAnsi="Garamond" w:cs="Times New Roman"/>
      <w:sz w:val="23"/>
      <w:szCs w:val="20"/>
      <w:lang w:eastAsia="da-DK"/>
    </w:rPr>
  </w:style>
  <w:style w:type="paragraph" w:styleId="2">
    <w:name w:val="List Number 2"/>
    <w:basedOn w:val="a0"/>
    <w:rsid w:val="003D5FC8"/>
    <w:pPr>
      <w:numPr>
        <w:ilvl w:val="1"/>
      </w:numPr>
      <w:tabs>
        <w:tab w:val="clear" w:pos="851"/>
        <w:tab w:val="num" w:pos="705"/>
      </w:tabs>
      <w:ind w:left="850" w:hanging="425"/>
    </w:pPr>
  </w:style>
  <w:style w:type="paragraph" w:styleId="30">
    <w:name w:val="List Number 3"/>
    <w:basedOn w:val="2"/>
    <w:rsid w:val="003D5FC8"/>
    <w:pPr>
      <w:numPr>
        <w:ilvl w:val="2"/>
      </w:numPr>
      <w:tabs>
        <w:tab w:val="clear" w:pos="1211"/>
        <w:tab w:val="num" w:pos="720"/>
        <w:tab w:val="left" w:pos="1276"/>
      </w:tabs>
      <w:ind w:left="1276" w:hanging="425"/>
    </w:pPr>
  </w:style>
  <w:style w:type="paragraph" w:styleId="af3">
    <w:name w:val="No Spacing"/>
    <w:link w:val="af4"/>
    <w:uiPriority w:val="1"/>
    <w:qFormat/>
    <w:rsid w:val="003D5FC8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customStyle="1" w:styleId="CharCharCharChar">
    <w:name w:val="Char Char Char Char"/>
    <w:basedOn w:val="a1"/>
    <w:rsid w:val="003D5FC8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NormalIndent10">
    <w:name w:val="Normal Indent 1.0"/>
    <w:basedOn w:val="a1"/>
    <w:rsid w:val="003D5FC8"/>
    <w:pPr>
      <w:keepLines/>
      <w:spacing w:before="80" w:after="0" w:line="240" w:lineRule="auto"/>
      <w:ind w:left="1152"/>
    </w:pPr>
    <w:rPr>
      <w:rFonts w:ascii="Arial" w:eastAsia="Times New Roman" w:hAnsi="Arial" w:cs="Arial"/>
      <w:lang w:val="en-IE"/>
    </w:rPr>
  </w:style>
  <w:style w:type="paragraph" w:customStyle="1" w:styleId="Bullet2">
    <w:name w:val="Bullet 2"/>
    <w:basedOn w:val="a1"/>
    <w:rsid w:val="003D5FC8"/>
    <w:pPr>
      <w:tabs>
        <w:tab w:val="num" w:pos="1985"/>
      </w:tabs>
      <w:spacing w:after="0" w:line="240" w:lineRule="auto"/>
      <w:ind w:left="1985" w:hanging="1985"/>
    </w:pPr>
    <w:rPr>
      <w:rFonts w:ascii="Arial" w:eastAsia="Times New Roman" w:hAnsi="Arial" w:cs="Arial"/>
      <w:lang w:val="en-IE"/>
    </w:rPr>
  </w:style>
  <w:style w:type="paragraph" w:styleId="af5">
    <w:name w:val="List Paragraph"/>
    <w:aliases w:val="List_Paragraph,Multilevel para_II,List Paragraph1,Akapit z listą BS,Bullet1,Main numbered paragraph,List Paragraph 1,ADB List Paragraph,List Paragraph (numbered (a))"/>
    <w:basedOn w:val="a1"/>
    <w:link w:val="af6"/>
    <w:uiPriority w:val="34"/>
    <w:qFormat/>
    <w:rsid w:val="003D5FC8"/>
    <w:pPr>
      <w:spacing w:after="0" w:line="240" w:lineRule="auto"/>
      <w:ind w:left="720"/>
      <w:contextualSpacing/>
      <w:jc w:val="both"/>
    </w:pPr>
    <w:rPr>
      <w:rFonts w:ascii="Arial" w:eastAsia="Calibri" w:hAnsi="Arial" w:cs="Times New Roman"/>
    </w:rPr>
  </w:style>
  <w:style w:type="paragraph" w:customStyle="1" w:styleId="Text1">
    <w:name w:val="Text 1"/>
    <w:basedOn w:val="a1"/>
    <w:rsid w:val="003D5FC8"/>
    <w:pPr>
      <w:spacing w:after="240" w:line="240" w:lineRule="auto"/>
      <w:ind w:left="482"/>
      <w:jc w:val="both"/>
    </w:pPr>
    <w:rPr>
      <w:rFonts w:ascii="Arial" w:eastAsia="Times New Roman" w:hAnsi="Arial" w:cs="Angsana New"/>
      <w:sz w:val="20"/>
      <w:szCs w:val="20"/>
    </w:rPr>
  </w:style>
  <w:style w:type="paragraph" w:customStyle="1" w:styleId="Text3">
    <w:name w:val="Text 3"/>
    <w:basedOn w:val="a1"/>
    <w:rsid w:val="003D5FC8"/>
    <w:pPr>
      <w:tabs>
        <w:tab w:val="left" w:pos="2302"/>
      </w:tabs>
      <w:spacing w:after="240" w:line="240" w:lineRule="auto"/>
      <w:ind w:left="1202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f7">
    <w:name w:val="Strong"/>
    <w:basedOn w:val="a3"/>
    <w:qFormat/>
    <w:rsid w:val="003D5FC8"/>
    <w:rPr>
      <w:b/>
      <w:bCs/>
    </w:rPr>
  </w:style>
  <w:style w:type="paragraph" w:styleId="a">
    <w:name w:val="List Bullet"/>
    <w:basedOn w:val="a1"/>
    <w:next w:val="a2"/>
    <w:link w:val="af8"/>
    <w:autoRedefine/>
    <w:rsid w:val="003D5FC8"/>
    <w:pPr>
      <w:numPr>
        <w:numId w:val="2"/>
      </w:numPr>
      <w:tabs>
        <w:tab w:val="clear" w:pos="922"/>
        <w:tab w:val="num" w:pos="-202"/>
      </w:tabs>
      <w:spacing w:after="0" w:line="240" w:lineRule="exact"/>
      <w:ind w:left="288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f8">
    <w:name w:val="Маркированный список Знак"/>
    <w:basedOn w:val="a3"/>
    <w:link w:val="a"/>
    <w:rsid w:val="003D5FC8"/>
    <w:rPr>
      <w:rFonts w:ascii="Arial" w:eastAsia="Times New Roman" w:hAnsi="Arial" w:cs="Times New Roman"/>
      <w:noProof/>
      <w:sz w:val="20"/>
      <w:szCs w:val="20"/>
      <w:lang w:val="en-GB"/>
    </w:rPr>
  </w:style>
  <w:style w:type="character" w:customStyle="1" w:styleId="af9">
    <w:name w:val="Обычный отступ Знак"/>
    <w:aliases w:val="Normal Indent Char Знак,Normal Indent Char Char Знак,Normal Indent Char1 Char Знак,Normal Indent Char1 Знак, Char Знак,Char Знак"/>
    <w:basedOn w:val="a3"/>
    <w:link w:val="afa"/>
    <w:rsid w:val="003D5FC8"/>
    <w:rPr>
      <w:rFonts w:ascii="Arial" w:hAnsi="Arial"/>
      <w:lang w:val="en-GB"/>
    </w:rPr>
  </w:style>
  <w:style w:type="paragraph" w:styleId="afa">
    <w:name w:val="Normal Indent"/>
    <w:aliases w:val="Normal Indent Char,Normal Indent Char Char,Normal Indent Char1 Char,Normal Indent Char1, Char,Char"/>
    <w:basedOn w:val="a1"/>
    <w:link w:val="af9"/>
    <w:rsid w:val="003D5FC8"/>
    <w:pPr>
      <w:spacing w:after="300" w:line="300" w:lineRule="atLeast"/>
      <w:ind w:left="1985"/>
    </w:pPr>
    <w:rPr>
      <w:rFonts w:ascii="Arial" w:hAnsi="Arial"/>
    </w:rPr>
  </w:style>
  <w:style w:type="paragraph" w:customStyle="1" w:styleId="Mullingar1">
    <w:name w:val="Mullingar 1"/>
    <w:basedOn w:val="1"/>
    <w:rsid w:val="003D5FC8"/>
    <w:pPr>
      <w:keepLines w:val="0"/>
      <w:pageBreakBefore/>
      <w:widowControl w:val="0"/>
      <w:numPr>
        <w:numId w:val="3"/>
      </w:numPr>
      <w:pBdr>
        <w:top w:val="single" w:sz="18" w:space="10" w:color="99CCFF"/>
        <w:bottom w:val="single" w:sz="18" w:space="10" w:color="99CCFF"/>
      </w:pBdr>
      <w:tabs>
        <w:tab w:val="left" w:pos="284"/>
      </w:tabs>
      <w:spacing w:before="0" w:after="240" w:line="240" w:lineRule="auto"/>
    </w:pPr>
    <w:rPr>
      <w:rFonts w:ascii="Arial" w:eastAsia="Times New Roman" w:hAnsi="Arial" w:cs="Arial"/>
      <w:b/>
      <w:caps/>
      <w:color w:val="auto"/>
      <w:sz w:val="28"/>
      <w:szCs w:val="20"/>
      <w:lang w:val="en-IE"/>
    </w:rPr>
  </w:style>
  <w:style w:type="paragraph" w:customStyle="1" w:styleId="Mullingar2">
    <w:name w:val="Mullingar 2"/>
    <w:basedOn w:val="20"/>
    <w:rsid w:val="003D5FC8"/>
    <w:pPr>
      <w:keepLines w:val="0"/>
      <w:numPr>
        <w:ilvl w:val="1"/>
        <w:numId w:val="3"/>
      </w:numPr>
      <w:tabs>
        <w:tab w:val="left" w:pos="1021"/>
      </w:tabs>
      <w:spacing w:after="240"/>
    </w:pPr>
    <w:rPr>
      <w:szCs w:val="20"/>
      <w:lang w:val="en-IE" w:eastAsia="en-US"/>
    </w:rPr>
  </w:style>
  <w:style w:type="paragraph" w:customStyle="1" w:styleId="Mullingar3">
    <w:name w:val="Mullingar 3"/>
    <w:basedOn w:val="3"/>
    <w:next w:val="Mullingartext"/>
    <w:rsid w:val="003D5FC8"/>
    <w:pPr>
      <w:numPr>
        <w:ilvl w:val="2"/>
        <w:numId w:val="3"/>
      </w:numPr>
      <w:tabs>
        <w:tab w:val="left" w:pos="1021"/>
      </w:tabs>
      <w:spacing w:after="240" w:line="312" w:lineRule="auto"/>
    </w:pPr>
    <w:rPr>
      <w:rFonts w:cs="Arial"/>
      <w:sz w:val="22"/>
      <w:szCs w:val="20"/>
      <w:lang w:val="en-IE"/>
    </w:rPr>
  </w:style>
  <w:style w:type="paragraph" w:customStyle="1" w:styleId="Mullingartext">
    <w:name w:val="Mullingar text"/>
    <w:rsid w:val="003D5FC8"/>
    <w:pPr>
      <w:numPr>
        <w:ilvl w:val="3"/>
        <w:numId w:val="3"/>
      </w:numPr>
      <w:tabs>
        <w:tab w:val="left" w:pos="1021"/>
      </w:tabs>
      <w:spacing w:after="240" w:line="312" w:lineRule="auto"/>
    </w:pPr>
    <w:rPr>
      <w:rFonts w:ascii="Times New Roman" w:eastAsia="Times New Roman" w:hAnsi="Times New Roman" w:cs="Times New Roman"/>
      <w:szCs w:val="20"/>
      <w:lang w:val="en-IE"/>
    </w:rPr>
  </w:style>
  <w:style w:type="paragraph" w:styleId="33">
    <w:name w:val="Body Text Indent 3"/>
    <w:basedOn w:val="a1"/>
    <w:link w:val="34"/>
    <w:uiPriority w:val="99"/>
    <w:semiHidden/>
    <w:unhideWhenUsed/>
    <w:rsid w:val="003D5FC8"/>
    <w:pPr>
      <w:spacing w:after="120" w:line="240" w:lineRule="auto"/>
      <w:ind w:left="283"/>
      <w:jc w:val="both"/>
    </w:pPr>
    <w:rPr>
      <w:rFonts w:ascii="Arial" w:eastAsia="Times New Roman" w:hAnsi="Arial" w:cs="Times New Roman"/>
      <w:sz w:val="16"/>
      <w:szCs w:val="16"/>
      <w:lang w:eastAsia="es-ES"/>
    </w:rPr>
  </w:style>
  <w:style w:type="character" w:customStyle="1" w:styleId="34">
    <w:name w:val="Основной текст с отступом 3 Знак"/>
    <w:basedOn w:val="a3"/>
    <w:link w:val="33"/>
    <w:uiPriority w:val="99"/>
    <w:semiHidden/>
    <w:rsid w:val="003D5FC8"/>
    <w:rPr>
      <w:rFonts w:ascii="Arial" w:eastAsia="Times New Roman" w:hAnsi="Arial" w:cs="Times New Roman"/>
      <w:sz w:val="16"/>
      <w:szCs w:val="16"/>
      <w:lang w:val="en-GB" w:eastAsia="es-ES"/>
    </w:rPr>
  </w:style>
  <w:style w:type="paragraph" w:customStyle="1" w:styleId="Mullingartableheader">
    <w:name w:val="Mullingar table header"/>
    <w:basedOn w:val="a1"/>
    <w:rsid w:val="003D5FC8"/>
    <w:pPr>
      <w:keepNext/>
      <w:tabs>
        <w:tab w:val="left" w:pos="2127"/>
      </w:tabs>
      <w:spacing w:before="240" w:after="240" w:line="240" w:lineRule="auto"/>
      <w:jc w:val="center"/>
    </w:pPr>
    <w:rPr>
      <w:rFonts w:ascii="Arial" w:eastAsia="Times New Roman" w:hAnsi="Arial" w:cs="Arial"/>
      <w:b/>
      <w:szCs w:val="20"/>
      <w:lang w:val="en-IE"/>
    </w:rPr>
  </w:style>
  <w:style w:type="paragraph" w:styleId="afb">
    <w:name w:val="Block Text"/>
    <w:basedOn w:val="a1"/>
    <w:rsid w:val="003D5FC8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720" w:right="-144" w:hanging="864"/>
      <w:jc w:val="both"/>
    </w:pPr>
    <w:rPr>
      <w:rFonts w:ascii="Arial" w:eastAsia="Times New Roman" w:hAnsi="Arial" w:cs="Times New Roman"/>
      <w:spacing w:val="-1"/>
      <w:sz w:val="12"/>
      <w:szCs w:val="20"/>
    </w:rPr>
  </w:style>
  <w:style w:type="paragraph" w:customStyle="1" w:styleId="ListBullet1">
    <w:name w:val="List Bullet 1"/>
    <w:basedOn w:val="Text1"/>
    <w:rsid w:val="003D5FC8"/>
    <w:pPr>
      <w:numPr>
        <w:numId w:val="4"/>
      </w:numPr>
    </w:pPr>
    <w:rPr>
      <w:rFonts w:ascii="Times New Roman" w:hAnsi="Times New Roman" w:cs="Times New Roman"/>
      <w:sz w:val="24"/>
    </w:rPr>
  </w:style>
  <w:style w:type="paragraph" w:customStyle="1" w:styleId="CarCarCarCarCarCarCarCarCar">
    <w:name w:val="Car Car Car Car Car Car Car Car Car"/>
    <w:basedOn w:val="a1"/>
    <w:semiHidden/>
    <w:rsid w:val="003D5FC8"/>
    <w:pPr>
      <w:spacing w:after="240" w:line="240" w:lineRule="auto"/>
    </w:pPr>
    <w:rPr>
      <w:rFonts w:ascii="Times New Roman" w:eastAsia="Times New Roman" w:hAnsi="Times New Roman" w:cs="Times New Roman"/>
      <w:i/>
      <w:sz w:val="20"/>
      <w:szCs w:val="20"/>
      <w:lang w:val="pt-PT"/>
    </w:rPr>
  </w:style>
  <w:style w:type="table" w:styleId="afc">
    <w:name w:val="Table Grid"/>
    <w:basedOn w:val="a4"/>
    <w:uiPriority w:val="39"/>
    <w:rsid w:val="003D5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FollowedHyperlink"/>
    <w:basedOn w:val="a3"/>
    <w:uiPriority w:val="99"/>
    <w:semiHidden/>
    <w:unhideWhenUsed/>
    <w:rsid w:val="0036433F"/>
    <w:rPr>
      <w:color w:val="954F72" w:themeColor="followedHyperlink"/>
      <w:u w:val="single"/>
    </w:rPr>
  </w:style>
  <w:style w:type="character" w:customStyle="1" w:styleId="SubtleEmphasis1">
    <w:name w:val="Subtle Emphasis1"/>
    <w:uiPriority w:val="19"/>
    <w:qFormat/>
    <w:rsid w:val="002D1D11"/>
    <w:rPr>
      <w:i/>
      <w:iCs/>
      <w:color w:val="808080"/>
    </w:rPr>
  </w:style>
  <w:style w:type="paragraph" w:customStyle="1" w:styleId="Default">
    <w:name w:val="Default"/>
    <w:rsid w:val="002D1D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UnresolvedMention">
    <w:name w:val="Unresolved Mention"/>
    <w:basedOn w:val="a3"/>
    <w:uiPriority w:val="99"/>
    <w:semiHidden/>
    <w:unhideWhenUsed/>
    <w:rsid w:val="00AF7720"/>
    <w:rPr>
      <w:color w:val="808080"/>
      <w:shd w:val="clear" w:color="auto" w:fill="E6E6E6"/>
    </w:rPr>
  </w:style>
  <w:style w:type="character" w:customStyle="1" w:styleId="afe">
    <w:name w:val="Основной текст_"/>
    <w:basedOn w:val="a3"/>
    <w:link w:val="35"/>
    <w:rsid w:val="005C1D20"/>
    <w:rPr>
      <w:rFonts w:ascii="Arial" w:eastAsia="Arial" w:hAnsi="Arial" w:cs="Arial"/>
      <w:spacing w:val="1"/>
      <w:sz w:val="20"/>
      <w:szCs w:val="20"/>
      <w:shd w:val="clear" w:color="auto" w:fill="FFFFFF"/>
    </w:rPr>
  </w:style>
  <w:style w:type="paragraph" w:customStyle="1" w:styleId="35">
    <w:name w:val="Основной текст3"/>
    <w:basedOn w:val="a1"/>
    <w:link w:val="afe"/>
    <w:rsid w:val="005C1D20"/>
    <w:pPr>
      <w:widowControl w:val="0"/>
      <w:shd w:val="clear" w:color="auto" w:fill="FFFFFF"/>
      <w:spacing w:before="1860" w:after="1860" w:line="0" w:lineRule="atLeast"/>
      <w:ind w:hanging="560"/>
      <w:jc w:val="both"/>
    </w:pPr>
    <w:rPr>
      <w:rFonts w:ascii="Arial" w:eastAsia="Arial" w:hAnsi="Arial" w:cs="Arial"/>
      <w:spacing w:val="1"/>
      <w:sz w:val="20"/>
      <w:szCs w:val="20"/>
    </w:rPr>
  </w:style>
  <w:style w:type="character" w:styleId="aff">
    <w:name w:val="Subtle Emphasis"/>
    <w:basedOn w:val="a3"/>
    <w:uiPriority w:val="19"/>
    <w:qFormat/>
    <w:rsid w:val="00926FC0"/>
    <w:rPr>
      <w:i/>
      <w:iCs/>
      <w:color w:val="404040" w:themeColor="text1" w:themeTint="BF"/>
    </w:rPr>
  </w:style>
  <w:style w:type="character" w:customStyle="1" w:styleId="shorttext">
    <w:name w:val="short_text"/>
    <w:basedOn w:val="a3"/>
    <w:rsid w:val="00730C29"/>
  </w:style>
  <w:style w:type="character" w:customStyle="1" w:styleId="af4">
    <w:name w:val="Без интервала Знак"/>
    <w:link w:val="af3"/>
    <w:uiPriority w:val="1"/>
    <w:rsid w:val="00867961"/>
    <w:rPr>
      <w:rFonts w:ascii="Calibri" w:eastAsia="Calibri" w:hAnsi="Calibri" w:cs="Times New Roman"/>
      <w:lang w:val="en-GB"/>
    </w:rPr>
  </w:style>
  <w:style w:type="character" w:customStyle="1" w:styleId="alt-edited">
    <w:name w:val="alt-edited"/>
    <w:basedOn w:val="a3"/>
    <w:rsid w:val="001E0659"/>
  </w:style>
  <w:style w:type="character" w:styleId="aff0">
    <w:name w:val="Subtle Reference"/>
    <w:basedOn w:val="a3"/>
    <w:uiPriority w:val="31"/>
    <w:qFormat/>
    <w:rsid w:val="008E2442"/>
    <w:rPr>
      <w:smallCaps/>
      <w:color w:val="5A5A5A" w:themeColor="text1" w:themeTint="A5"/>
    </w:rPr>
  </w:style>
  <w:style w:type="character" w:styleId="aff1">
    <w:name w:val="annotation reference"/>
    <w:basedOn w:val="a3"/>
    <w:uiPriority w:val="99"/>
    <w:semiHidden/>
    <w:unhideWhenUsed/>
    <w:rsid w:val="001362B8"/>
    <w:rPr>
      <w:sz w:val="16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1362B8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3"/>
    <w:link w:val="aff2"/>
    <w:uiPriority w:val="99"/>
    <w:semiHidden/>
    <w:rsid w:val="001362B8"/>
    <w:rPr>
      <w:noProof/>
      <w:sz w:val="20"/>
      <w:szCs w:val="20"/>
      <w:lang w:val="en-GB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1362B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1362B8"/>
    <w:rPr>
      <w:b/>
      <w:bCs/>
      <w:noProof/>
      <w:sz w:val="20"/>
      <w:szCs w:val="20"/>
      <w:lang w:val="en-GB"/>
    </w:rPr>
  </w:style>
  <w:style w:type="paragraph" w:styleId="aff6">
    <w:name w:val="footnote text"/>
    <w:basedOn w:val="a1"/>
    <w:link w:val="aff7"/>
    <w:uiPriority w:val="99"/>
    <w:semiHidden/>
    <w:unhideWhenUsed/>
    <w:rsid w:val="001362B8"/>
    <w:pPr>
      <w:spacing w:after="0" w:line="240" w:lineRule="auto"/>
    </w:pPr>
    <w:rPr>
      <w:sz w:val="20"/>
      <w:szCs w:val="20"/>
    </w:rPr>
  </w:style>
  <w:style w:type="character" w:customStyle="1" w:styleId="aff7">
    <w:name w:val="Текст сноски Знак"/>
    <w:basedOn w:val="a3"/>
    <w:link w:val="aff6"/>
    <w:uiPriority w:val="99"/>
    <w:semiHidden/>
    <w:rsid w:val="001362B8"/>
    <w:rPr>
      <w:noProof/>
      <w:sz w:val="20"/>
      <w:szCs w:val="20"/>
      <w:lang w:val="en-GB"/>
    </w:rPr>
  </w:style>
  <w:style w:type="character" w:styleId="aff8">
    <w:name w:val="footnote reference"/>
    <w:basedOn w:val="a3"/>
    <w:uiPriority w:val="99"/>
    <w:semiHidden/>
    <w:unhideWhenUsed/>
    <w:rsid w:val="001362B8"/>
    <w:rPr>
      <w:vertAlign w:val="superscript"/>
    </w:rPr>
  </w:style>
  <w:style w:type="paragraph" w:customStyle="1" w:styleId="Table2">
    <w:name w:val="Table 2"/>
    <w:basedOn w:val="a1"/>
    <w:qFormat/>
    <w:rsid w:val="00E225A5"/>
    <w:pPr>
      <w:spacing w:after="0" w:line="240" w:lineRule="auto"/>
      <w:jc w:val="both"/>
    </w:pPr>
    <w:rPr>
      <w:noProof w:val="0"/>
      <w:sz w:val="20"/>
      <w:szCs w:val="20"/>
      <w:lang w:val="en-US" w:eastAsia="de-DE"/>
    </w:rPr>
  </w:style>
  <w:style w:type="paragraph" w:customStyle="1" w:styleId="Report2">
    <w:name w:val="Report 2"/>
    <w:basedOn w:val="a1"/>
    <w:qFormat/>
    <w:rsid w:val="0072718A"/>
    <w:pPr>
      <w:spacing w:after="0" w:line="276" w:lineRule="auto"/>
      <w:jc w:val="center"/>
    </w:pPr>
    <w:rPr>
      <w:b/>
      <w:noProof w:val="0"/>
      <w:color w:val="FF0000"/>
      <w:sz w:val="28"/>
      <w:szCs w:val="28"/>
      <w:lang w:val="en-US"/>
    </w:rPr>
  </w:style>
  <w:style w:type="character" w:customStyle="1" w:styleId="af6">
    <w:name w:val="Абзац списка Знак"/>
    <w:aliases w:val="List_Paragraph Знак,Multilevel para_II Знак,List Paragraph1 Знак,Akapit z listą BS Знак,Bullet1 Знак,Main numbered paragraph Знак,List Paragraph 1 Знак,ADB List Paragraph Знак,List Paragraph (numbered (a)) Знак"/>
    <w:link w:val="af5"/>
    <w:uiPriority w:val="34"/>
    <w:locked/>
    <w:rsid w:val="00AD4930"/>
    <w:rPr>
      <w:rFonts w:ascii="Arial" w:eastAsia="Calibri" w:hAnsi="Arial" w:cs="Times New Roman"/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71756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76912">
              <w:marLeft w:val="0"/>
              <w:marRight w:val="0"/>
              <w:marTop w:val="0"/>
              <w:marBottom w:val="120"/>
              <w:divBdr>
                <w:top w:val="single" w:sz="6" w:space="0" w:color="C0C0C0"/>
                <w:left w:val="single" w:sz="6" w:space="0" w:color="D9D9D9"/>
                <w:bottom w:val="single" w:sz="6" w:space="0" w:color="D9D9D9"/>
                <w:right w:val="single" w:sz="6" w:space="0" w:color="D9D9D9"/>
              </w:divBdr>
              <w:divsChild>
                <w:div w:id="12379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08893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10717">
                  <w:marLeft w:val="0"/>
                  <w:marRight w:val="0"/>
                  <w:marTop w:val="0"/>
                  <w:marBottom w:val="120"/>
                  <w:divBdr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divBdr>
                  <w:divsChild>
                    <w:div w:id="70904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46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5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1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17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1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3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2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2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1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7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7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03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1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55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74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3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5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26" Type="http://schemas.openxmlformats.org/officeDocument/2006/relationships/header" Target="header2.xml"/><Relationship Id="rId39" Type="http://schemas.openxmlformats.org/officeDocument/2006/relationships/image" Target="media/image28.jpeg"/><Relationship Id="rId21" Type="http://schemas.openxmlformats.org/officeDocument/2006/relationships/image" Target="media/image12.emf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mailto:ischoebe@gauff.com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7.emf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xsustrans@inbox.ru" TargetMode="External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6.emf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cid:image003.png@01D1FE09.5B39A40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8C4A8-843C-4802-A8F9-15470AA72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35</Pages>
  <Words>8970</Words>
  <Characters>51132</Characters>
  <Application>Microsoft Office Word</Application>
  <DocSecurity>0</DocSecurity>
  <Lines>426</Lines>
  <Paragraphs>119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Schoebe</dc:creator>
  <cp:keywords/>
  <dc:description/>
  <cp:lastModifiedBy>Пользователь Windows</cp:lastModifiedBy>
  <cp:revision>3</cp:revision>
  <cp:lastPrinted>2018-05-04T10:50:00Z</cp:lastPrinted>
  <dcterms:created xsi:type="dcterms:W3CDTF">2018-05-04T10:24:00Z</dcterms:created>
  <dcterms:modified xsi:type="dcterms:W3CDTF">2018-05-04T11:55:00Z</dcterms:modified>
</cp:coreProperties>
</file>