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976" w:rsidRPr="002C75FC" w:rsidRDefault="00E56A75" w:rsidP="00020976">
      <w:pPr>
        <w:spacing w:after="0" w:line="240" w:lineRule="auto"/>
        <w:jc w:val="center"/>
        <w:rPr>
          <w:rFonts w:ascii="Arial" w:hAnsi="Arial" w:cs="Arial"/>
          <w:b/>
          <w:color w:val="000000"/>
          <w:sz w:val="36"/>
          <w:szCs w:val="36"/>
          <w:lang w:val="en-GB" w:eastAsia="de-DE"/>
        </w:rPr>
      </w:pPr>
      <w:r>
        <w:rPr>
          <w:rFonts w:ascii="Arial" w:hAnsi="Arial"/>
          <w:noProof/>
          <w:color w:val="000000"/>
          <w:sz w:val="20"/>
          <w:szCs w:val="24"/>
          <w:lang w:val="ru-RU" w:eastAsia="ru-RU"/>
        </w:rPr>
        <w:drawing>
          <wp:inline distT="0" distB="0" distL="0" distR="0">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3160" cy="1153160"/>
                    </a:xfrm>
                    <a:prstGeom prst="rect">
                      <a:avLst/>
                    </a:prstGeom>
                    <a:noFill/>
                    <a:ln>
                      <a:noFill/>
                    </a:ln>
                  </pic:spPr>
                </pic:pic>
              </a:graphicData>
            </a:graphic>
          </wp:inline>
        </w:drawing>
      </w:r>
      <w:r w:rsidR="00020976" w:rsidRPr="002C75FC">
        <w:rPr>
          <w:rFonts w:ascii="Arial" w:hAnsi="Arial"/>
          <w:noProof/>
          <w:color w:val="000000"/>
          <w:sz w:val="20"/>
          <w:szCs w:val="24"/>
          <w:lang w:val="en-GB" w:eastAsia="ru-RU"/>
        </w:rPr>
        <w:t xml:space="preserve">         </w:t>
      </w:r>
      <w:r w:rsidR="005750B1">
        <w:rPr>
          <w:rFonts w:ascii="Arial" w:hAnsi="Arial"/>
          <w:noProof/>
          <w:color w:val="000000"/>
          <w:sz w:val="20"/>
          <w:szCs w:val="24"/>
          <w:lang w:val="en-GB" w:eastAsia="ru-RU"/>
        </w:rPr>
        <w:t xml:space="preserve">                                                </w:t>
      </w:r>
      <w:r w:rsidR="00020976" w:rsidRPr="002C75FC">
        <w:rPr>
          <w:rFonts w:ascii="Arial" w:hAnsi="Arial"/>
          <w:noProof/>
          <w:color w:val="000000"/>
          <w:sz w:val="20"/>
          <w:szCs w:val="24"/>
          <w:lang w:val="en-GB" w:eastAsia="ru-RU"/>
        </w:rPr>
        <w:t xml:space="preserve">  </w:t>
      </w:r>
      <w:r>
        <w:rPr>
          <w:rFonts w:ascii="Arial" w:hAnsi="Arial"/>
          <w:noProof/>
          <w:color w:val="000000"/>
          <w:sz w:val="20"/>
          <w:szCs w:val="24"/>
          <w:lang w:val="ru-RU" w:eastAsia="ru-RU"/>
        </w:rPr>
        <w:drawing>
          <wp:inline distT="0" distB="0" distL="0" distR="0">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165" cy="1041400"/>
                    </a:xfrm>
                    <a:prstGeom prst="rect">
                      <a:avLst/>
                    </a:prstGeom>
                    <a:noFill/>
                    <a:ln>
                      <a:noFill/>
                    </a:ln>
                  </pic:spPr>
                </pic:pic>
              </a:graphicData>
            </a:graphic>
          </wp:inline>
        </w:drawing>
      </w:r>
      <w:r w:rsidR="00020976" w:rsidRPr="002C75FC">
        <w:rPr>
          <w:rFonts w:ascii="Arial" w:hAnsi="Arial"/>
          <w:noProof/>
          <w:color w:val="000000"/>
          <w:sz w:val="20"/>
          <w:szCs w:val="24"/>
          <w:lang w:val="en-GB" w:eastAsia="ru-RU"/>
        </w:rPr>
        <w:t xml:space="preserve">       </w:t>
      </w:r>
    </w:p>
    <w:p w:rsidR="00020976" w:rsidRPr="002C75FC" w:rsidRDefault="00020976" w:rsidP="00020976">
      <w:pPr>
        <w:spacing w:after="0" w:line="240" w:lineRule="auto"/>
        <w:jc w:val="center"/>
        <w:rPr>
          <w:rFonts w:ascii="Arial" w:hAnsi="Arial" w:cs="Arial"/>
          <w:b/>
          <w:color w:val="000000"/>
          <w:sz w:val="44"/>
          <w:szCs w:val="44"/>
          <w:lang w:eastAsia="de-DE"/>
        </w:rPr>
      </w:pPr>
    </w:p>
    <w:p w:rsidR="00020976" w:rsidRPr="002C75FC" w:rsidRDefault="00020976" w:rsidP="00020976">
      <w:pPr>
        <w:spacing w:after="0" w:line="240" w:lineRule="auto"/>
        <w:jc w:val="center"/>
        <w:rPr>
          <w:rFonts w:ascii="Arial" w:hAnsi="Arial" w:cs="Arial"/>
          <w:b/>
          <w:color w:val="0070C0"/>
          <w:sz w:val="44"/>
          <w:szCs w:val="44"/>
          <w:lang w:eastAsia="de-DE"/>
        </w:rPr>
      </w:pPr>
      <w:r w:rsidRPr="002C75FC">
        <w:rPr>
          <w:rFonts w:ascii="Arial" w:hAnsi="Arial" w:cs="Arial"/>
          <w:b/>
          <w:color w:val="0070C0"/>
          <w:sz w:val="44"/>
          <w:szCs w:val="44"/>
          <w:lang w:eastAsia="de-DE"/>
        </w:rPr>
        <w:t xml:space="preserve">Solid Waste Management Improvement Project </w:t>
      </w:r>
    </w:p>
    <w:p w:rsidR="00020976" w:rsidRPr="002C75FC" w:rsidRDefault="00020976" w:rsidP="00020976">
      <w:pPr>
        <w:spacing w:after="0" w:line="240" w:lineRule="auto"/>
        <w:jc w:val="center"/>
        <w:rPr>
          <w:rFonts w:ascii="Arial" w:hAnsi="Arial" w:cs="Arial"/>
          <w:b/>
          <w:color w:val="0070C0"/>
          <w:sz w:val="40"/>
          <w:szCs w:val="44"/>
          <w:lang w:eastAsia="de-DE"/>
        </w:rPr>
      </w:pPr>
      <w:r w:rsidRPr="002C75FC">
        <w:rPr>
          <w:rFonts w:ascii="Arial" w:hAnsi="Arial" w:cs="Arial"/>
          <w:b/>
          <w:color w:val="0070C0"/>
          <w:sz w:val="40"/>
          <w:szCs w:val="44"/>
          <w:lang w:eastAsia="de-DE"/>
        </w:rPr>
        <w:t xml:space="preserve">ADB Loan </w:t>
      </w:r>
      <w:r w:rsidRPr="002C75FC">
        <w:rPr>
          <w:rFonts w:ascii="Arial" w:hAnsi="Arial" w:cs="Arial"/>
          <w:b/>
          <w:color w:val="0070C0"/>
          <w:sz w:val="36"/>
          <w:szCs w:val="44"/>
          <w:lang w:eastAsia="de-DE"/>
        </w:rPr>
        <w:t>No.: 3067-UZB</w:t>
      </w:r>
    </w:p>
    <w:p w:rsidR="00020976" w:rsidRPr="002C75FC" w:rsidRDefault="00020976" w:rsidP="00020976">
      <w:pPr>
        <w:spacing w:after="60" w:line="240" w:lineRule="auto"/>
        <w:jc w:val="center"/>
        <w:rPr>
          <w:rFonts w:ascii="Arial" w:hAnsi="Arial" w:cs="Arial"/>
          <w:b/>
          <w:color w:val="000000"/>
          <w:sz w:val="44"/>
          <w:szCs w:val="44"/>
          <w:lang w:val="en-GB" w:eastAsia="de-DE"/>
        </w:rPr>
      </w:pPr>
    </w:p>
    <w:p w:rsidR="00020976" w:rsidRPr="002C75FC" w:rsidRDefault="00020976" w:rsidP="00020976">
      <w:pPr>
        <w:spacing w:after="0" w:line="240" w:lineRule="auto"/>
        <w:jc w:val="center"/>
        <w:rPr>
          <w:rFonts w:ascii="Arial" w:hAnsi="Arial" w:cs="Arial"/>
          <w:b/>
          <w:color w:val="000000"/>
          <w:sz w:val="32"/>
          <w:szCs w:val="28"/>
          <w:lang w:val="en-GB" w:eastAsia="de-DE"/>
        </w:rPr>
      </w:pPr>
      <w:r w:rsidRPr="002C75FC">
        <w:rPr>
          <w:rFonts w:ascii="Arial" w:hAnsi="Arial" w:cs="Arial"/>
          <w:b/>
          <w:color w:val="000000"/>
          <w:sz w:val="32"/>
          <w:szCs w:val="28"/>
          <w:lang w:eastAsia="de-DE"/>
        </w:rPr>
        <w:t>PROJECT MANAGEMENT, IMPLEMENTATION AND SUPERVISION CONSULTANCY SERVICES</w:t>
      </w:r>
    </w:p>
    <w:p w:rsidR="00020976" w:rsidRPr="002C75FC" w:rsidRDefault="00020976" w:rsidP="00020976">
      <w:pPr>
        <w:spacing w:after="0" w:line="240" w:lineRule="auto"/>
        <w:jc w:val="center"/>
        <w:rPr>
          <w:rFonts w:ascii="Arial" w:hAnsi="Arial" w:cs="Arial"/>
          <w:b/>
          <w:color w:val="000000"/>
          <w:sz w:val="20"/>
          <w:szCs w:val="24"/>
          <w:lang w:val="en-GB" w:eastAsia="de-DE"/>
        </w:rPr>
      </w:pPr>
    </w:p>
    <w:p w:rsidR="00020976" w:rsidRPr="002C75FC" w:rsidRDefault="00020976" w:rsidP="00020976">
      <w:pPr>
        <w:spacing w:after="0" w:line="240" w:lineRule="auto"/>
        <w:jc w:val="center"/>
        <w:rPr>
          <w:rFonts w:ascii="Arial" w:hAnsi="Arial" w:cs="Arial"/>
          <w:b/>
          <w:color w:val="000000"/>
          <w:sz w:val="28"/>
          <w:szCs w:val="28"/>
          <w:lang w:eastAsia="de-DE"/>
        </w:rPr>
      </w:pPr>
      <w:r w:rsidRPr="002C75FC">
        <w:rPr>
          <w:rFonts w:ascii="Arial" w:hAnsi="Arial" w:cs="Arial"/>
          <w:b/>
          <w:color w:val="000000"/>
          <w:sz w:val="28"/>
          <w:szCs w:val="28"/>
          <w:lang w:eastAsia="de-DE"/>
        </w:rPr>
        <w:t xml:space="preserve">Contract No.: </w:t>
      </w:r>
      <w:r w:rsidRPr="00E73A20">
        <w:rPr>
          <w:rFonts w:ascii="Arial" w:hAnsi="Arial" w:cs="Arial"/>
          <w:b/>
          <w:color w:val="000000"/>
          <w:sz w:val="28"/>
          <w:szCs w:val="28"/>
          <w:lang w:eastAsia="de-DE"/>
        </w:rPr>
        <w:t>SUE/</w:t>
      </w:r>
      <w:proofErr w:type="spellStart"/>
      <w:r w:rsidRPr="00E73A20">
        <w:rPr>
          <w:rFonts w:ascii="Arial" w:hAnsi="Arial" w:cs="Arial"/>
          <w:b/>
          <w:color w:val="000000"/>
          <w:sz w:val="28"/>
          <w:szCs w:val="28"/>
          <w:lang w:eastAsia="de-DE"/>
        </w:rPr>
        <w:t>Maxsustrans</w:t>
      </w:r>
      <w:proofErr w:type="spellEnd"/>
      <w:r w:rsidRPr="00E73A20">
        <w:rPr>
          <w:rFonts w:ascii="Arial" w:hAnsi="Arial" w:cs="Arial"/>
          <w:b/>
          <w:color w:val="000000"/>
          <w:sz w:val="28"/>
          <w:szCs w:val="28"/>
          <w:lang w:eastAsia="de-DE"/>
        </w:rPr>
        <w:t>/QCBS-Cons_1-2016-01</w:t>
      </w:r>
    </w:p>
    <w:p w:rsidR="00020976" w:rsidRPr="002C75FC" w:rsidRDefault="00020976" w:rsidP="00020976">
      <w:pPr>
        <w:spacing w:after="0" w:line="240" w:lineRule="auto"/>
        <w:jc w:val="center"/>
        <w:rPr>
          <w:rFonts w:ascii="Arial" w:hAnsi="Arial" w:cs="Arial"/>
          <w:b/>
          <w:color w:val="000000"/>
          <w:sz w:val="28"/>
          <w:szCs w:val="28"/>
          <w:lang w:val="en-GB" w:eastAsia="de-DE"/>
        </w:rPr>
      </w:pPr>
    </w:p>
    <w:p w:rsidR="00020976" w:rsidRPr="002C75FC" w:rsidRDefault="00E56A75" w:rsidP="00020976">
      <w:pPr>
        <w:spacing w:after="0" w:line="240" w:lineRule="auto"/>
        <w:jc w:val="center"/>
        <w:rPr>
          <w:rFonts w:ascii="Arial" w:hAnsi="Arial" w:cs="Arial"/>
          <w:color w:val="000000"/>
          <w:sz w:val="20"/>
          <w:szCs w:val="24"/>
          <w:lang w:val="en-GB" w:eastAsia="de-DE"/>
        </w:rPr>
      </w:pPr>
      <w:r>
        <w:rPr>
          <w:rFonts w:ascii="Arial" w:hAnsi="Arial" w:cs="Arial"/>
          <w:b/>
          <w:noProof/>
          <w:color w:val="000000"/>
          <w:sz w:val="48"/>
          <w:szCs w:val="48"/>
          <w:lang w:val="ru-RU" w:eastAsia="ru-RU"/>
        </w:rPr>
        <w:drawing>
          <wp:inline distT="0" distB="0" distL="0" distR="0">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2C75FC">
        <w:rPr>
          <w:rFonts w:ascii="Arial" w:hAnsi="Arial" w:cs="Arial"/>
          <w:noProof/>
          <w:color w:val="000000"/>
          <w:sz w:val="20"/>
          <w:szCs w:val="24"/>
          <w:lang w:eastAsia="ru-RU"/>
        </w:rPr>
        <w:t xml:space="preserve"> </w:t>
      </w:r>
      <w:r>
        <w:rPr>
          <w:rFonts w:ascii="Arial" w:hAnsi="Arial" w:cs="Arial"/>
          <w:noProof/>
          <w:color w:val="000000"/>
          <w:sz w:val="20"/>
          <w:szCs w:val="24"/>
          <w:lang w:val="ru-RU" w:eastAsia="ru-RU"/>
        </w:rPr>
        <w:drawing>
          <wp:inline distT="0" distB="0" distL="0" distR="0">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2C75FC">
        <w:rPr>
          <w:rFonts w:ascii="Arial" w:hAnsi="Arial" w:cs="Arial"/>
          <w:noProof/>
          <w:color w:val="000000"/>
          <w:sz w:val="20"/>
          <w:szCs w:val="24"/>
          <w:lang w:eastAsia="ru-RU"/>
        </w:rPr>
        <w:t xml:space="preserve"> </w:t>
      </w:r>
      <w:r>
        <w:rPr>
          <w:rFonts w:ascii="Arial" w:hAnsi="Arial" w:cs="Arial"/>
          <w:noProof/>
          <w:color w:val="000000"/>
          <w:sz w:val="20"/>
          <w:szCs w:val="24"/>
          <w:lang w:val="ru-RU" w:eastAsia="ru-RU"/>
        </w:rPr>
        <w:drawing>
          <wp:inline distT="0" distB="0" distL="0" distR="0">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p w:rsidR="00020976" w:rsidRPr="002C75FC" w:rsidRDefault="00020976" w:rsidP="00020976">
      <w:pPr>
        <w:spacing w:after="0" w:line="240" w:lineRule="auto"/>
        <w:jc w:val="center"/>
        <w:rPr>
          <w:rFonts w:ascii="Arial" w:hAnsi="Arial" w:cs="Arial"/>
          <w:b/>
          <w:color w:val="000000"/>
          <w:sz w:val="20"/>
          <w:szCs w:val="28"/>
          <w:lang w:val="en-GB" w:eastAsia="de-DE"/>
        </w:rPr>
      </w:pPr>
    </w:p>
    <w:p w:rsidR="00020976" w:rsidRPr="002C75FC" w:rsidRDefault="00020976" w:rsidP="00020976">
      <w:pPr>
        <w:spacing w:after="0" w:line="240" w:lineRule="auto"/>
        <w:jc w:val="center"/>
        <w:rPr>
          <w:rFonts w:ascii="Arial" w:hAnsi="Arial" w:cs="Arial"/>
          <w:b/>
          <w:color w:val="000000"/>
          <w:sz w:val="20"/>
          <w:szCs w:val="20"/>
          <w:lang w:val="en-GB" w:eastAsia="de-DE"/>
        </w:rPr>
      </w:pPr>
    </w:p>
    <w:p w:rsidR="007E1303" w:rsidRDefault="00BB5A80" w:rsidP="00E030C7">
      <w:pPr>
        <w:spacing w:after="0" w:line="240" w:lineRule="auto"/>
        <w:jc w:val="center"/>
        <w:rPr>
          <w:rFonts w:ascii="Arial" w:hAnsi="Arial" w:cs="Arial"/>
          <w:b/>
          <w:color w:val="FF0000"/>
          <w:sz w:val="52"/>
          <w:szCs w:val="48"/>
          <w:lang w:eastAsia="de-DE"/>
        </w:rPr>
      </w:pPr>
      <w:r w:rsidRPr="002C75FC">
        <w:rPr>
          <w:rFonts w:ascii="Arial" w:hAnsi="Arial" w:cs="Arial"/>
          <w:b/>
          <w:color w:val="FF0000"/>
          <w:sz w:val="52"/>
          <w:szCs w:val="48"/>
          <w:lang w:eastAsia="de-DE"/>
        </w:rPr>
        <w:t>Semi-</w:t>
      </w:r>
      <w:r>
        <w:rPr>
          <w:rFonts w:ascii="Arial" w:hAnsi="Arial" w:cs="Arial"/>
          <w:b/>
          <w:color w:val="FF0000"/>
          <w:sz w:val="52"/>
          <w:szCs w:val="48"/>
          <w:lang w:eastAsia="de-DE"/>
        </w:rPr>
        <w:t>A</w:t>
      </w:r>
      <w:r w:rsidRPr="002C75FC">
        <w:rPr>
          <w:rFonts w:ascii="Arial" w:hAnsi="Arial" w:cs="Arial"/>
          <w:b/>
          <w:color w:val="FF0000"/>
          <w:sz w:val="52"/>
          <w:szCs w:val="48"/>
          <w:lang w:eastAsia="de-DE"/>
        </w:rPr>
        <w:t xml:space="preserve">nnual </w:t>
      </w:r>
      <w:r w:rsidR="00E030C7" w:rsidRPr="002C75FC">
        <w:rPr>
          <w:rFonts w:ascii="Arial" w:hAnsi="Arial" w:cs="Arial"/>
          <w:b/>
          <w:color w:val="FF0000"/>
          <w:sz w:val="52"/>
          <w:szCs w:val="48"/>
          <w:lang w:eastAsia="de-DE"/>
        </w:rPr>
        <w:t xml:space="preserve">Environmental </w:t>
      </w:r>
    </w:p>
    <w:p w:rsidR="00E030C7" w:rsidRPr="002C75FC" w:rsidRDefault="00E030C7" w:rsidP="00E030C7">
      <w:pPr>
        <w:spacing w:after="0" w:line="240" w:lineRule="auto"/>
        <w:jc w:val="center"/>
        <w:rPr>
          <w:rFonts w:ascii="Arial" w:hAnsi="Arial" w:cs="Arial"/>
          <w:b/>
          <w:color w:val="FF0000"/>
          <w:sz w:val="52"/>
          <w:szCs w:val="48"/>
          <w:lang w:eastAsia="de-DE"/>
        </w:rPr>
      </w:pPr>
      <w:r w:rsidRPr="002C75FC">
        <w:rPr>
          <w:rFonts w:ascii="Arial" w:hAnsi="Arial" w:cs="Arial"/>
          <w:b/>
          <w:color w:val="FF0000"/>
          <w:sz w:val="52"/>
          <w:szCs w:val="48"/>
          <w:lang w:eastAsia="de-DE"/>
        </w:rPr>
        <w:t>Monitoring Report</w:t>
      </w:r>
    </w:p>
    <w:p w:rsidR="00020976" w:rsidRPr="002C75FC" w:rsidRDefault="00E030C7" w:rsidP="00E030C7">
      <w:pPr>
        <w:spacing w:after="0" w:line="240" w:lineRule="auto"/>
        <w:jc w:val="center"/>
        <w:rPr>
          <w:rFonts w:ascii="Arial" w:hAnsi="Arial" w:cs="Arial"/>
          <w:b/>
          <w:color w:val="FF0000"/>
          <w:sz w:val="32"/>
          <w:szCs w:val="32"/>
          <w:lang w:eastAsia="de-DE"/>
        </w:rPr>
      </w:pPr>
      <w:r w:rsidRPr="002C75FC">
        <w:rPr>
          <w:rFonts w:ascii="Arial" w:hAnsi="Arial" w:cs="Arial"/>
          <w:b/>
          <w:color w:val="FF0000"/>
          <w:sz w:val="32"/>
          <w:szCs w:val="32"/>
          <w:lang w:eastAsia="de-DE"/>
        </w:rPr>
        <w:t xml:space="preserve">Reporting Period: </w:t>
      </w:r>
      <w:r w:rsidR="006C4C87">
        <w:rPr>
          <w:rFonts w:ascii="Arial" w:hAnsi="Arial" w:cs="Arial"/>
          <w:b/>
          <w:color w:val="FF0000"/>
          <w:sz w:val="32"/>
          <w:szCs w:val="32"/>
          <w:lang w:eastAsia="de-DE"/>
        </w:rPr>
        <w:t>Ju</w:t>
      </w:r>
      <w:r w:rsidR="00132B63">
        <w:rPr>
          <w:rFonts w:ascii="Arial" w:hAnsi="Arial" w:cs="Arial"/>
          <w:b/>
          <w:color w:val="FF0000"/>
          <w:sz w:val="32"/>
          <w:szCs w:val="32"/>
          <w:lang w:eastAsia="de-DE"/>
        </w:rPr>
        <w:t>ly</w:t>
      </w:r>
      <w:r w:rsidR="00D93214">
        <w:rPr>
          <w:rFonts w:ascii="Arial" w:hAnsi="Arial" w:cs="Arial"/>
          <w:b/>
          <w:color w:val="FF0000"/>
          <w:sz w:val="32"/>
          <w:szCs w:val="32"/>
          <w:lang w:eastAsia="de-DE"/>
        </w:rPr>
        <w:t xml:space="preserve"> </w:t>
      </w:r>
      <w:r w:rsidR="003B7B18">
        <w:rPr>
          <w:rFonts w:ascii="Arial" w:hAnsi="Arial" w:cs="Arial"/>
          <w:b/>
          <w:color w:val="FF0000"/>
          <w:sz w:val="32"/>
          <w:szCs w:val="32"/>
          <w:lang w:eastAsia="de-DE"/>
        </w:rPr>
        <w:t xml:space="preserve">– </w:t>
      </w:r>
      <w:r w:rsidR="00D33C90">
        <w:rPr>
          <w:rFonts w:ascii="Arial" w:hAnsi="Arial" w:cs="Arial"/>
          <w:b/>
          <w:color w:val="FF0000"/>
          <w:sz w:val="32"/>
          <w:szCs w:val="32"/>
          <w:lang w:eastAsia="de-DE"/>
        </w:rPr>
        <w:t>December</w:t>
      </w:r>
      <w:r w:rsidR="003B7B18">
        <w:rPr>
          <w:rFonts w:ascii="Arial" w:hAnsi="Arial" w:cs="Arial"/>
          <w:b/>
          <w:color w:val="FF0000"/>
          <w:sz w:val="32"/>
          <w:szCs w:val="32"/>
          <w:lang w:eastAsia="de-DE"/>
        </w:rPr>
        <w:t xml:space="preserve"> </w:t>
      </w:r>
      <w:r w:rsidR="00020976" w:rsidRPr="002C75FC">
        <w:rPr>
          <w:rFonts w:ascii="Arial" w:hAnsi="Arial" w:cs="Arial"/>
          <w:b/>
          <w:color w:val="FF0000"/>
          <w:sz w:val="32"/>
          <w:szCs w:val="32"/>
          <w:lang w:eastAsia="de-DE"/>
        </w:rPr>
        <w:t>20</w:t>
      </w:r>
      <w:r w:rsidR="00D93214">
        <w:rPr>
          <w:rFonts w:ascii="Arial" w:hAnsi="Arial" w:cs="Arial"/>
          <w:b/>
          <w:color w:val="FF0000"/>
          <w:sz w:val="32"/>
          <w:szCs w:val="32"/>
          <w:lang w:eastAsia="de-DE"/>
        </w:rPr>
        <w:t>20</w:t>
      </w:r>
    </w:p>
    <w:p w:rsidR="00020976" w:rsidRPr="002C75FC" w:rsidRDefault="00020976" w:rsidP="00020976">
      <w:pPr>
        <w:spacing w:after="0" w:line="240" w:lineRule="auto"/>
        <w:jc w:val="center"/>
        <w:rPr>
          <w:rFonts w:ascii="Arial" w:hAnsi="Arial" w:cs="Arial"/>
          <w:b/>
          <w:color w:val="000000"/>
          <w:sz w:val="28"/>
          <w:szCs w:val="28"/>
          <w:lang w:eastAsia="de-DE"/>
        </w:rPr>
      </w:pPr>
    </w:p>
    <w:p w:rsidR="00020976" w:rsidRPr="002C75FC" w:rsidRDefault="00020976" w:rsidP="00020976">
      <w:pPr>
        <w:spacing w:after="0" w:line="240" w:lineRule="auto"/>
        <w:jc w:val="center"/>
        <w:rPr>
          <w:rFonts w:ascii="Arial" w:hAnsi="Arial" w:cs="Arial"/>
          <w:b/>
          <w:bCs/>
          <w:iCs/>
          <w:color w:val="000000"/>
          <w:sz w:val="24"/>
          <w:szCs w:val="20"/>
          <w:u w:val="single"/>
          <w:lang w:eastAsia="de-DE"/>
        </w:rPr>
      </w:pPr>
      <w:r w:rsidRPr="002C75FC">
        <w:rPr>
          <w:rFonts w:ascii="Arial" w:hAnsi="Arial" w:cs="Arial"/>
          <w:b/>
          <w:color w:val="000000"/>
          <w:sz w:val="24"/>
          <w:szCs w:val="20"/>
          <w:u w:val="single"/>
          <w:lang w:eastAsia="de-DE"/>
        </w:rPr>
        <w:t>CLIENT – IMPLEMENTING AGENCY</w:t>
      </w:r>
    </w:p>
    <w:p w:rsidR="00020976" w:rsidRPr="002C75FC" w:rsidRDefault="00020976" w:rsidP="00020976">
      <w:pPr>
        <w:spacing w:after="0" w:line="240" w:lineRule="auto"/>
        <w:jc w:val="center"/>
        <w:rPr>
          <w:rFonts w:ascii="Arial" w:hAnsi="Arial" w:cs="Arial"/>
          <w:b/>
          <w:bCs/>
          <w:iCs/>
          <w:color w:val="000000"/>
          <w:sz w:val="26"/>
          <w:szCs w:val="26"/>
          <w:lang w:val="sv-SE" w:eastAsia="de-DE"/>
        </w:rPr>
      </w:pPr>
      <w:r w:rsidRPr="002C75FC">
        <w:rPr>
          <w:rFonts w:ascii="Arial" w:hAnsi="Arial" w:cs="Arial"/>
          <w:b/>
          <w:bCs/>
          <w:iCs/>
          <w:color w:val="000000"/>
          <w:sz w:val="26"/>
          <w:szCs w:val="26"/>
          <w:lang w:val="sv-SE" w:eastAsia="de-DE"/>
        </w:rPr>
        <w:t>State Unitary Enterprise (SUE) “MAXSUSTRANS” (Uzbekistan)</w:t>
      </w:r>
    </w:p>
    <w:p w:rsidR="00020976" w:rsidRPr="002C75FC" w:rsidRDefault="00020976" w:rsidP="00020976">
      <w:pPr>
        <w:spacing w:after="0" w:line="240" w:lineRule="auto"/>
        <w:jc w:val="center"/>
        <w:rPr>
          <w:rFonts w:ascii="Arial" w:hAnsi="Arial" w:cs="Arial"/>
          <w:b/>
          <w:bCs/>
          <w:iCs/>
          <w:color w:val="000000"/>
          <w:sz w:val="26"/>
          <w:szCs w:val="26"/>
          <w:lang w:val="sv-SE" w:eastAsia="de-DE"/>
        </w:rPr>
      </w:pPr>
    </w:p>
    <w:p w:rsidR="00020976" w:rsidRPr="002C75FC" w:rsidRDefault="00020976" w:rsidP="00020976">
      <w:pPr>
        <w:spacing w:after="0" w:line="240" w:lineRule="auto"/>
        <w:jc w:val="center"/>
        <w:rPr>
          <w:rFonts w:ascii="Arial" w:hAnsi="Arial" w:cs="Arial"/>
          <w:b/>
          <w:color w:val="000000"/>
          <w:sz w:val="24"/>
          <w:szCs w:val="24"/>
          <w:u w:val="single"/>
          <w:lang w:eastAsia="de-DE"/>
        </w:rPr>
      </w:pPr>
      <w:r w:rsidRPr="002C75FC">
        <w:rPr>
          <w:rFonts w:ascii="Arial" w:hAnsi="Arial" w:cs="Arial"/>
          <w:b/>
          <w:color w:val="000000"/>
          <w:sz w:val="24"/>
          <w:szCs w:val="24"/>
          <w:u w:val="single"/>
          <w:lang w:eastAsia="de-DE"/>
        </w:rPr>
        <w:t>LEAD CONSULTANT</w:t>
      </w:r>
    </w:p>
    <w:p w:rsidR="00020976" w:rsidRPr="002C75FC" w:rsidRDefault="00E56A75" w:rsidP="00020976">
      <w:pPr>
        <w:spacing w:after="60" w:line="240" w:lineRule="auto"/>
        <w:jc w:val="center"/>
        <w:rPr>
          <w:rFonts w:ascii="Arial" w:hAnsi="Arial" w:cs="Arial"/>
          <w:b/>
          <w:bCs/>
          <w:iCs/>
          <w:color w:val="000000"/>
          <w:sz w:val="26"/>
          <w:szCs w:val="26"/>
          <w:lang w:val="sv-SE" w:eastAsia="de-DE"/>
        </w:rPr>
      </w:pPr>
      <w:r>
        <w:rPr>
          <w:rFonts w:ascii="Arial" w:hAnsi="Arial" w:cs="Arial"/>
          <w:b/>
          <w:bCs/>
          <w:noProof/>
          <w:color w:val="000000"/>
          <w:sz w:val="30"/>
          <w:szCs w:val="30"/>
          <w:lang w:val="ru-RU" w:eastAsia="ru-RU"/>
        </w:rPr>
        <w:drawing>
          <wp:anchor distT="0" distB="0" distL="114300" distR="114300" simplePos="0" relativeHeight="251658240" behindDoc="1" locked="0" layoutInCell="1" allowOverlap="1">
            <wp:simplePos x="0" y="0"/>
            <wp:positionH relativeFrom="column">
              <wp:posOffset>2110740</wp:posOffset>
            </wp:positionH>
            <wp:positionV relativeFrom="paragraph">
              <wp:posOffset>165735</wp:posOffset>
            </wp:positionV>
            <wp:extent cx="1341120" cy="1342390"/>
            <wp:effectExtent l="0" t="0" r="0" b="0"/>
            <wp:wrapNone/>
            <wp:docPr id="29"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1120" cy="1342390"/>
                    </a:xfrm>
                    <a:prstGeom prst="rect">
                      <a:avLst/>
                    </a:prstGeom>
                    <a:noFill/>
                    <a:ln>
                      <a:noFill/>
                    </a:ln>
                  </pic:spPr>
                </pic:pic>
              </a:graphicData>
            </a:graphic>
          </wp:anchor>
        </w:drawing>
      </w:r>
      <w:proofErr w:type="spellStart"/>
      <w:r w:rsidR="009B5B57" w:rsidRPr="002C75FC">
        <w:rPr>
          <w:rFonts w:ascii="Arial" w:hAnsi="Arial" w:cs="Arial"/>
          <w:b/>
          <w:bCs/>
          <w:iCs/>
          <w:color w:val="000000"/>
          <w:sz w:val="26"/>
          <w:szCs w:val="26"/>
          <w:lang w:eastAsia="de-DE"/>
        </w:rPr>
        <w:t>Infra</w:t>
      </w:r>
      <w:r w:rsidR="000518FB" w:rsidRPr="002C75FC">
        <w:rPr>
          <w:rFonts w:ascii="Arial" w:hAnsi="Arial" w:cs="Arial"/>
          <w:b/>
          <w:bCs/>
          <w:iCs/>
          <w:color w:val="000000"/>
          <w:sz w:val="26"/>
          <w:szCs w:val="26"/>
          <w:lang w:eastAsia="de-DE"/>
        </w:rPr>
        <w:t>t</w:t>
      </w:r>
      <w:r w:rsidR="009B5B57" w:rsidRPr="002C75FC">
        <w:rPr>
          <w:rFonts w:ascii="Arial" w:hAnsi="Arial" w:cs="Arial"/>
          <w:b/>
          <w:bCs/>
          <w:iCs/>
          <w:color w:val="000000"/>
          <w:sz w:val="26"/>
          <w:szCs w:val="26"/>
          <w:lang w:eastAsia="de-DE"/>
        </w:rPr>
        <w:t>ech</w:t>
      </w:r>
      <w:proofErr w:type="spellEnd"/>
      <w:r w:rsidR="00020976" w:rsidRPr="002C75FC">
        <w:rPr>
          <w:rFonts w:ascii="Arial" w:hAnsi="Arial" w:cs="Arial"/>
          <w:b/>
          <w:bCs/>
          <w:iCs/>
          <w:color w:val="000000"/>
          <w:sz w:val="26"/>
          <w:szCs w:val="26"/>
          <w:lang w:val="sv-SE" w:eastAsia="de-DE"/>
        </w:rPr>
        <w:t xml:space="preserve"> Consulting </w:t>
      </w:r>
      <w:r w:rsidR="000518FB" w:rsidRPr="002C75FC">
        <w:rPr>
          <w:rFonts w:ascii="Arial" w:hAnsi="Arial" w:cs="Arial"/>
          <w:b/>
          <w:bCs/>
          <w:iCs/>
          <w:color w:val="000000"/>
          <w:sz w:val="26"/>
          <w:szCs w:val="26"/>
          <w:lang w:val="sv-SE" w:eastAsia="de-DE"/>
        </w:rPr>
        <w:t xml:space="preserve">SDN </w:t>
      </w:r>
      <w:r w:rsidR="00020976" w:rsidRPr="002C75FC">
        <w:rPr>
          <w:rFonts w:ascii="Arial" w:hAnsi="Arial" w:cs="Arial"/>
          <w:b/>
          <w:bCs/>
          <w:iCs/>
          <w:color w:val="000000"/>
          <w:sz w:val="26"/>
          <w:szCs w:val="26"/>
          <w:lang w:val="sv-SE" w:eastAsia="de-DE"/>
        </w:rPr>
        <w:t>Ltd. (Uzbekistan)</w:t>
      </w:r>
    </w:p>
    <w:p w:rsidR="00DA4912" w:rsidRDefault="00DA4912" w:rsidP="00DA4912">
      <w:pPr>
        <w:jc w:val="center"/>
        <w:rPr>
          <w:rFonts w:ascii="Arial" w:hAnsi="Arial" w:cs="Arial"/>
          <w:b/>
          <w:bCs/>
          <w:color w:val="000000"/>
          <w:sz w:val="30"/>
          <w:szCs w:val="30"/>
        </w:rPr>
      </w:pPr>
    </w:p>
    <w:p w:rsidR="00D33C90" w:rsidRPr="00A276A7" w:rsidRDefault="00D33C90" w:rsidP="00DA4912">
      <w:pPr>
        <w:jc w:val="center"/>
        <w:rPr>
          <w:rFonts w:ascii="Arial" w:hAnsi="Arial" w:cs="Arial"/>
          <w:b/>
          <w:bCs/>
          <w:color w:val="000000"/>
          <w:sz w:val="30"/>
          <w:szCs w:val="30"/>
        </w:rPr>
      </w:pPr>
    </w:p>
    <w:p w:rsidR="005750B1" w:rsidRDefault="005750B1" w:rsidP="00DA4912">
      <w:pPr>
        <w:jc w:val="center"/>
        <w:rPr>
          <w:rFonts w:ascii="Arial" w:hAnsi="Arial" w:cs="Arial"/>
          <w:b/>
          <w:bCs/>
          <w:color w:val="000000"/>
          <w:sz w:val="24"/>
          <w:szCs w:val="24"/>
        </w:rPr>
      </w:pPr>
    </w:p>
    <w:p w:rsidR="005750B1" w:rsidRDefault="005750B1" w:rsidP="005750B1">
      <w:pPr>
        <w:spacing w:after="0"/>
        <w:jc w:val="center"/>
        <w:rPr>
          <w:rFonts w:ascii="Arial" w:hAnsi="Arial" w:cs="Arial"/>
          <w:b/>
          <w:bCs/>
          <w:i/>
          <w:color w:val="000000"/>
          <w:szCs w:val="24"/>
        </w:rPr>
      </w:pPr>
    </w:p>
    <w:p w:rsidR="00DA4912" w:rsidRPr="005750B1" w:rsidRDefault="00D33C90" w:rsidP="005750B1">
      <w:pPr>
        <w:spacing w:after="0"/>
        <w:jc w:val="center"/>
        <w:rPr>
          <w:rFonts w:ascii="Arial" w:hAnsi="Arial" w:cs="Arial"/>
          <w:b/>
          <w:bCs/>
          <w:i/>
          <w:iCs/>
          <w:color w:val="000000"/>
          <w:szCs w:val="24"/>
          <w:lang w:eastAsia="de-DE"/>
        </w:rPr>
      </w:pPr>
      <w:r w:rsidRPr="005750B1">
        <w:rPr>
          <w:rFonts w:ascii="Arial" w:hAnsi="Arial" w:cs="Arial"/>
          <w:b/>
          <w:bCs/>
          <w:i/>
          <w:color w:val="000000"/>
          <w:szCs w:val="24"/>
        </w:rPr>
        <w:t xml:space="preserve">January </w:t>
      </w:r>
      <w:r w:rsidR="00DA4912" w:rsidRPr="005750B1">
        <w:rPr>
          <w:rFonts w:ascii="Arial" w:hAnsi="Arial" w:cs="Arial"/>
          <w:b/>
          <w:bCs/>
          <w:i/>
          <w:color w:val="000000"/>
          <w:szCs w:val="24"/>
        </w:rPr>
        <w:t>20</w:t>
      </w:r>
      <w:r w:rsidR="00E030C7" w:rsidRPr="005750B1">
        <w:rPr>
          <w:rFonts w:ascii="Arial" w:hAnsi="Arial" w:cs="Arial"/>
          <w:b/>
          <w:bCs/>
          <w:i/>
          <w:color w:val="000000"/>
          <w:szCs w:val="24"/>
        </w:rPr>
        <w:t>20</w:t>
      </w:r>
    </w:p>
    <w:p w:rsidR="001E261D" w:rsidRPr="002C75FC" w:rsidRDefault="001E261D" w:rsidP="00E10CBE">
      <w:pPr>
        <w:spacing w:after="60" w:line="240" w:lineRule="auto"/>
        <w:rPr>
          <w:rFonts w:ascii="Arial" w:hAnsi="Arial" w:cs="Arial"/>
          <w:b/>
          <w:bCs/>
          <w:iCs/>
          <w:color w:val="000000"/>
          <w:sz w:val="26"/>
          <w:szCs w:val="26"/>
          <w:lang w:val="sv-SE" w:eastAsia="de-DE"/>
        </w:rPr>
      </w:pPr>
    </w:p>
    <w:p w:rsidR="00476E49" w:rsidRPr="002C75FC" w:rsidRDefault="00476E49" w:rsidP="00862668">
      <w:pPr>
        <w:rPr>
          <w:rFonts w:ascii="Arial" w:hAnsi="Arial" w:cs="Arial"/>
          <w:color w:val="000000"/>
          <w:sz w:val="40"/>
          <w:szCs w:val="40"/>
        </w:rPr>
      </w:pPr>
    </w:p>
    <w:p w:rsidR="008F3955" w:rsidRPr="002C75FC" w:rsidRDefault="00BB5A80" w:rsidP="008F3955">
      <w:pPr>
        <w:rPr>
          <w:rFonts w:ascii="Arial" w:hAnsi="Arial" w:cs="Arial"/>
          <w:sz w:val="40"/>
          <w:szCs w:val="40"/>
        </w:rPr>
      </w:pPr>
      <w:bookmarkStart w:id="0" w:name="_Hlk496873022"/>
      <w:r w:rsidRPr="00BB5A80">
        <w:rPr>
          <w:rFonts w:ascii="Arial" w:hAnsi="Arial" w:cs="Arial"/>
          <w:sz w:val="40"/>
          <w:szCs w:val="40"/>
        </w:rPr>
        <w:t>Semi-Annual</w:t>
      </w:r>
      <w:r w:rsidRPr="002C75FC">
        <w:rPr>
          <w:rFonts w:ascii="Arial" w:hAnsi="Arial" w:cs="Arial"/>
          <w:b/>
          <w:color w:val="FF0000"/>
          <w:sz w:val="52"/>
          <w:szCs w:val="48"/>
          <w:lang w:eastAsia="de-DE"/>
        </w:rPr>
        <w:t xml:space="preserve"> </w:t>
      </w:r>
      <w:r w:rsidR="008F3955" w:rsidRPr="002C75FC">
        <w:rPr>
          <w:rFonts w:ascii="Arial" w:hAnsi="Arial" w:cs="Arial"/>
          <w:sz w:val="40"/>
          <w:szCs w:val="40"/>
        </w:rPr>
        <w:t>Environmental Monitoring Report</w:t>
      </w:r>
    </w:p>
    <w:bookmarkEnd w:id="0"/>
    <w:p w:rsidR="006E790E" w:rsidRPr="002C75FC" w:rsidRDefault="00862668" w:rsidP="0069562C">
      <w:pPr>
        <w:spacing w:after="120" w:line="240" w:lineRule="auto"/>
        <w:rPr>
          <w:rFonts w:ascii="Arial" w:hAnsi="Arial" w:cs="Arial"/>
          <w:b/>
          <w:bCs/>
          <w:color w:val="000000"/>
        </w:rPr>
      </w:pPr>
      <w:r w:rsidRPr="002C75FC">
        <w:rPr>
          <w:rFonts w:ascii="Arial" w:hAnsi="Arial" w:cs="Arial"/>
          <w:b/>
          <w:bCs/>
          <w:color w:val="000000"/>
        </w:rPr>
        <w:t>_________________________________________________________________</w:t>
      </w:r>
    </w:p>
    <w:p w:rsidR="002D77BA" w:rsidRPr="002C75FC" w:rsidRDefault="002D77BA" w:rsidP="0069562C">
      <w:pPr>
        <w:spacing w:after="120" w:line="240" w:lineRule="auto"/>
        <w:rPr>
          <w:rFonts w:ascii="Arial" w:hAnsi="Arial" w:cs="Arial"/>
          <w:b/>
          <w:bCs/>
          <w:color w:val="000000"/>
        </w:rPr>
      </w:pPr>
    </w:p>
    <w:p w:rsidR="00F267F8" w:rsidRPr="002C75FC" w:rsidRDefault="00F267F8" w:rsidP="00F267F8">
      <w:pPr>
        <w:pStyle w:val="Default"/>
        <w:rPr>
          <w:rStyle w:val="SubtleEmphasis1"/>
          <w:i w:val="0"/>
          <w:color w:val="auto"/>
        </w:rPr>
      </w:pPr>
      <w:r w:rsidRPr="002C75FC">
        <w:rPr>
          <w:rStyle w:val="SubtleEmphasis1"/>
          <w:i w:val="0"/>
          <w:color w:val="auto"/>
        </w:rPr>
        <w:t xml:space="preserve">Project No: </w:t>
      </w:r>
      <w:r w:rsidRPr="005750B1">
        <w:rPr>
          <w:rStyle w:val="SubtleEmphasis1"/>
          <w:i w:val="0"/>
          <w:color w:val="auto"/>
        </w:rPr>
        <w:t>45366</w:t>
      </w:r>
    </w:p>
    <w:p w:rsidR="00116B01" w:rsidRPr="002C75FC" w:rsidRDefault="00116B01" w:rsidP="00014807">
      <w:pPr>
        <w:pStyle w:val="Default"/>
        <w:rPr>
          <w:rStyle w:val="SubtleEmphasis1"/>
          <w:i w:val="0"/>
          <w:color w:val="auto"/>
        </w:rPr>
      </w:pPr>
      <w:r w:rsidRPr="002C75FC">
        <w:rPr>
          <w:rStyle w:val="SubtleEmphasis1"/>
          <w:i w:val="0"/>
          <w:color w:val="auto"/>
        </w:rPr>
        <w:t xml:space="preserve">Reporting period: </w:t>
      </w:r>
      <w:r w:rsidR="006C4C87">
        <w:rPr>
          <w:rStyle w:val="SubtleEmphasis1"/>
          <w:i w:val="0"/>
          <w:color w:val="auto"/>
        </w:rPr>
        <w:t>Ju</w:t>
      </w:r>
      <w:r w:rsidR="00AE0094">
        <w:rPr>
          <w:rStyle w:val="SubtleEmphasis1"/>
          <w:i w:val="0"/>
          <w:color w:val="auto"/>
        </w:rPr>
        <w:t>ly</w:t>
      </w:r>
      <w:r w:rsidR="003B7B18">
        <w:rPr>
          <w:rStyle w:val="SubtleEmphasis1"/>
          <w:i w:val="0"/>
          <w:color w:val="auto"/>
        </w:rPr>
        <w:t xml:space="preserve"> </w:t>
      </w:r>
      <w:r w:rsidR="00BB5A80">
        <w:rPr>
          <w:rStyle w:val="SubtleEmphasis1"/>
          <w:i w:val="0"/>
          <w:color w:val="auto"/>
        </w:rPr>
        <w:t>–</w:t>
      </w:r>
      <w:r w:rsidR="003B7B18">
        <w:rPr>
          <w:rStyle w:val="SubtleEmphasis1"/>
          <w:i w:val="0"/>
          <w:color w:val="auto"/>
        </w:rPr>
        <w:t xml:space="preserve"> </w:t>
      </w:r>
      <w:r w:rsidR="00BB5A80">
        <w:rPr>
          <w:rStyle w:val="SubtleEmphasis1"/>
          <w:i w:val="0"/>
          <w:color w:val="auto"/>
        </w:rPr>
        <w:t xml:space="preserve">December </w:t>
      </w:r>
      <w:r w:rsidRPr="002C75FC">
        <w:rPr>
          <w:rStyle w:val="SubtleEmphasis1"/>
          <w:i w:val="0"/>
          <w:color w:val="auto"/>
        </w:rPr>
        <w:t>20</w:t>
      </w:r>
      <w:r w:rsidR="002B3903">
        <w:rPr>
          <w:rStyle w:val="SubtleEmphasis1"/>
          <w:i w:val="0"/>
          <w:color w:val="auto"/>
        </w:rPr>
        <w:t>20</w:t>
      </w:r>
    </w:p>
    <w:p w:rsidR="00F267F8" w:rsidRPr="002C75FC" w:rsidRDefault="00F267F8" w:rsidP="00014807">
      <w:pPr>
        <w:pStyle w:val="Default"/>
        <w:rPr>
          <w:rStyle w:val="SubtleEmphasis1"/>
          <w:color w:val="auto"/>
        </w:rPr>
      </w:pPr>
      <w:r w:rsidRPr="002C75FC">
        <w:rPr>
          <w:rStyle w:val="SubtleEmphasis1"/>
          <w:i w:val="0"/>
          <w:color w:val="auto"/>
        </w:rPr>
        <w:t>ADB Loan</w:t>
      </w:r>
      <w:r w:rsidR="00116B01" w:rsidRPr="002C75FC">
        <w:rPr>
          <w:rStyle w:val="SubtleEmphasis1"/>
          <w:i w:val="0"/>
          <w:color w:val="auto"/>
        </w:rPr>
        <w:t>:</w:t>
      </w:r>
      <w:r w:rsidRPr="002C75FC">
        <w:rPr>
          <w:rStyle w:val="SubtleEmphasis1"/>
          <w:i w:val="0"/>
          <w:color w:val="auto"/>
        </w:rPr>
        <w:t xml:space="preserve"> 3067-UZB</w:t>
      </w:r>
    </w:p>
    <w:p w:rsidR="009250EF" w:rsidRPr="002C75FC" w:rsidRDefault="009250EF" w:rsidP="0069562C">
      <w:pPr>
        <w:autoSpaceDE w:val="0"/>
        <w:autoSpaceDN w:val="0"/>
        <w:adjustRightInd w:val="0"/>
        <w:spacing w:after="120" w:line="240" w:lineRule="auto"/>
        <w:rPr>
          <w:rStyle w:val="SubtleEmphasis1"/>
          <w:rFonts w:ascii="Arial" w:hAnsi="Arial" w:cs="Arial"/>
          <w:color w:val="000000"/>
        </w:rPr>
      </w:pPr>
    </w:p>
    <w:p w:rsidR="00F267F8" w:rsidRPr="002C75FC" w:rsidRDefault="00F267F8" w:rsidP="0069562C">
      <w:pPr>
        <w:autoSpaceDE w:val="0"/>
        <w:autoSpaceDN w:val="0"/>
        <w:adjustRightInd w:val="0"/>
        <w:spacing w:after="120" w:line="240" w:lineRule="auto"/>
        <w:rPr>
          <w:rStyle w:val="SubtleEmphasis1"/>
          <w:rFonts w:ascii="Arial" w:hAnsi="Arial" w:cs="Arial"/>
          <w:color w:val="000000"/>
        </w:rPr>
      </w:pPr>
    </w:p>
    <w:p w:rsidR="00F267F8" w:rsidRPr="002C75FC" w:rsidRDefault="00F267F8" w:rsidP="0069562C">
      <w:pPr>
        <w:autoSpaceDE w:val="0"/>
        <w:autoSpaceDN w:val="0"/>
        <w:adjustRightInd w:val="0"/>
        <w:spacing w:after="120" w:line="240" w:lineRule="auto"/>
        <w:rPr>
          <w:rStyle w:val="SubtleEmphasis1"/>
          <w:rFonts w:ascii="Arial" w:hAnsi="Arial" w:cs="Arial"/>
          <w:color w:val="000000"/>
        </w:rPr>
      </w:pPr>
    </w:p>
    <w:p w:rsidR="002B462C" w:rsidRPr="00A276A7" w:rsidRDefault="002B462C" w:rsidP="0069562C">
      <w:pPr>
        <w:spacing w:after="120" w:line="240" w:lineRule="auto"/>
        <w:rPr>
          <w:rStyle w:val="SubtleEmphasis1"/>
          <w:rFonts w:ascii="Arial" w:hAnsi="Arial" w:cs="Arial"/>
          <w:color w:val="000000"/>
        </w:rPr>
      </w:pPr>
    </w:p>
    <w:p w:rsidR="005A626E" w:rsidRPr="002C75FC" w:rsidRDefault="005A626E" w:rsidP="0069562C">
      <w:pPr>
        <w:spacing w:after="120" w:line="240" w:lineRule="auto"/>
        <w:rPr>
          <w:rFonts w:ascii="Arial" w:eastAsia="ArialMT" w:hAnsi="Arial" w:cs="Arial"/>
          <w:b/>
          <w:color w:val="000000"/>
        </w:rPr>
      </w:pPr>
    </w:p>
    <w:p w:rsidR="000F29E0" w:rsidRPr="002C75FC" w:rsidRDefault="000F29E0" w:rsidP="000F29E0">
      <w:pPr>
        <w:pStyle w:val="Default"/>
      </w:pPr>
    </w:p>
    <w:p w:rsidR="005A626E" w:rsidRPr="002C75FC" w:rsidRDefault="00675329" w:rsidP="005750B1">
      <w:pPr>
        <w:spacing w:after="0"/>
        <w:rPr>
          <w:rFonts w:ascii="Arial" w:hAnsi="Arial" w:cs="Arial"/>
          <w:sz w:val="40"/>
          <w:szCs w:val="40"/>
        </w:rPr>
      </w:pPr>
      <w:r w:rsidRPr="002C75FC">
        <w:rPr>
          <w:rFonts w:ascii="Arial" w:hAnsi="Arial" w:cs="Arial"/>
          <w:sz w:val="40"/>
          <w:szCs w:val="40"/>
        </w:rPr>
        <w:t>UZB</w:t>
      </w:r>
      <w:r w:rsidR="000F29E0" w:rsidRPr="002C75FC">
        <w:rPr>
          <w:rFonts w:ascii="Arial" w:hAnsi="Arial" w:cs="Arial"/>
          <w:sz w:val="40"/>
          <w:szCs w:val="40"/>
        </w:rPr>
        <w:t>: Solid Waste Management Improvement Project</w:t>
      </w:r>
      <w:r w:rsidRPr="002C75FC">
        <w:rPr>
          <w:rFonts w:ascii="Arial" w:hAnsi="Arial" w:cs="Arial"/>
          <w:sz w:val="40"/>
          <w:szCs w:val="40"/>
        </w:rPr>
        <w:t xml:space="preserve"> (SWMIP)</w:t>
      </w:r>
    </w:p>
    <w:p w:rsidR="005048AE" w:rsidRPr="002C75FC" w:rsidRDefault="00B91DE2" w:rsidP="005048AE">
      <w:pPr>
        <w:spacing w:after="0"/>
        <w:jc w:val="both"/>
        <w:rPr>
          <w:rFonts w:ascii="Arial" w:hAnsi="Arial" w:cs="Arial"/>
          <w:sz w:val="32"/>
          <w:szCs w:val="32"/>
        </w:rPr>
      </w:pPr>
      <w:r w:rsidRPr="002C75FC">
        <w:rPr>
          <w:rFonts w:ascii="Arial" w:hAnsi="Arial" w:cs="Arial"/>
          <w:sz w:val="32"/>
          <w:szCs w:val="32"/>
        </w:rPr>
        <w:t>(</w:t>
      </w:r>
      <w:r w:rsidR="005048AE" w:rsidRPr="002C75FC">
        <w:rPr>
          <w:rFonts w:ascii="Arial" w:hAnsi="Arial" w:cs="Arial"/>
          <w:sz w:val="32"/>
          <w:szCs w:val="32"/>
        </w:rPr>
        <w:t>Financed by the ADB</w:t>
      </w:r>
      <w:r w:rsidRPr="002C75FC">
        <w:rPr>
          <w:rFonts w:ascii="Arial" w:hAnsi="Arial" w:cs="Arial"/>
          <w:sz w:val="32"/>
          <w:szCs w:val="32"/>
        </w:rPr>
        <w:t>)</w:t>
      </w:r>
    </w:p>
    <w:p w:rsidR="001C7859" w:rsidRPr="002C75FC" w:rsidRDefault="001C7859" w:rsidP="00675329">
      <w:pPr>
        <w:tabs>
          <w:tab w:val="left" w:pos="426"/>
          <w:tab w:val="left" w:pos="567"/>
        </w:tabs>
        <w:rPr>
          <w:rFonts w:ascii="Arial" w:hAnsi="Arial" w:cs="Arial"/>
          <w:b/>
          <w:sz w:val="32"/>
          <w:szCs w:val="32"/>
        </w:rPr>
      </w:pPr>
    </w:p>
    <w:p w:rsidR="00675329" w:rsidRPr="002C75FC" w:rsidRDefault="00675329" w:rsidP="00675329">
      <w:pPr>
        <w:rPr>
          <w:rFonts w:ascii="Arial" w:hAnsi="Arial" w:cs="Arial"/>
          <w:b/>
          <w:bCs/>
          <w:sz w:val="24"/>
          <w:szCs w:val="24"/>
        </w:rPr>
      </w:pPr>
    </w:p>
    <w:p w:rsidR="00743360" w:rsidRPr="002C75FC" w:rsidRDefault="00743360" w:rsidP="00743360">
      <w:pPr>
        <w:spacing w:after="120" w:line="240" w:lineRule="auto"/>
        <w:jc w:val="both"/>
        <w:rPr>
          <w:rFonts w:ascii="Arial" w:hAnsi="Arial" w:cs="Arial"/>
          <w:color w:val="000000"/>
        </w:rPr>
      </w:pPr>
    </w:p>
    <w:p w:rsidR="00971DFF" w:rsidRPr="002C75FC" w:rsidRDefault="00971DFF" w:rsidP="00743360">
      <w:pPr>
        <w:spacing w:after="120" w:line="240" w:lineRule="auto"/>
        <w:jc w:val="both"/>
        <w:rPr>
          <w:rFonts w:ascii="Arial" w:hAnsi="Arial" w:cs="Arial"/>
          <w:color w:val="000000"/>
        </w:rPr>
      </w:pPr>
    </w:p>
    <w:p w:rsidR="00971DFF" w:rsidRPr="002C75FC" w:rsidRDefault="00971DFF" w:rsidP="00743360">
      <w:pPr>
        <w:spacing w:after="120" w:line="240" w:lineRule="auto"/>
        <w:jc w:val="both"/>
        <w:rPr>
          <w:rFonts w:ascii="Arial" w:hAnsi="Arial" w:cs="Arial"/>
          <w:color w:val="000000"/>
        </w:rPr>
      </w:pPr>
    </w:p>
    <w:p w:rsidR="00971DFF" w:rsidRPr="002C75FC" w:rsidRDefault="00971DFF" w:rsidP="00743360">
      <w:pPr>
        <w:spacing w:after="120" w:line="240" w:lineRule="auto"/>
        <w:jc w:val="both"/>
        <w:rPr>
          <w:rFonts w:ascii="Arial" w:hAnsi="Arial" w:cs="Arial"/>
          <w:color w:val="000000"/>
        </w:rPr>
      </w:pPr>
    </w:p>
    <w:p w:rsidR="00DC27FC" w:rsidRPr="002C75FC" w:rsidRDefault="00DC27FC" w:rsidP="00DC27FC">
      <w:pPr>
        <w:spacing w:after="120" w:line="240" w:lineRule="auto"/>
        <w:rPr>
          <w:rStyle w:val="SubtleEmphasis1"/>
          <w:rFonts w:ascii="Arial" w:hAnsi="Arial" w:cs="Arial"/>
          <w:color w:val="000000"/>
          <w:sz w:val="20"/>
        </w:rPr>
      </w:pPr>
    </w:p>
    <w:p w:rsidR="00116B01" w:rsidRPr="002C75FC" w:rsidRDefault="00116B01" w:rsidP="005750B1">
      <w:pPr>
        <w:spacing w:after="120" w:line="240" w:lineRule="auto"/>
        <w:rPr>
          <w:rFonts w:ascii="Arial" w:hAnsi="Arial" w:cs="Arial"/>
          <w:sz w:val="24"/>
          <w:szCs w:val="24"/>
        </w:rPr>
      </w:pPr>
      <w:r w:rsidRPr="002C75FC">
        <w:rPr>
          <w:rFonts w:ascii="Arial" w:hAnsi="Arial" w:cs="Arial"/>
          <w:b/>
          <w:sz w:val="24"/>
          <w:szCs w:val="24"/>
        </w:rPr>
        <w:t>P</w:t>
      </w:r>
      <w:r w:rsidR="00F267F8" w:rsidRPr="002C75FC">
        <w:rPr>
          <w:rFonts w:ascii="Arial" w:hAnsi="Arial" w:cs="Arial"/>
          <w:b/>
          <w:sz w:val="24"/>
          <w:szCs w:val="24"/>
        </w:rPr>
        <w:t>repared by</w:t>
      </w:r>
      <w:r w:rsidRPr="002C75FC">
        <w:rPr>
          <w:rFonts w:ascii="Arial" w:hAnsi="Arial" w:cs="Arial"/>
          <w:b/>
          <w:sz w:val="24"/>
          <w:szCs w:val="24"/>
        </w:rPr>
        <w:t>:</w:t>
      </w:r>
      <w:r w:rsidR="009B7155" w:rsidRPr="002C75FC">
        <w:rPr>
          <w:rFonts w:ascii="Arial" w:hAnsi="Arial" w:cs="Arial"/>
          <w:sz w:val="24"/>
          <w:szCs w:val="24"/>
        </w:rPr>
        <w:t xml:space="preserve"> </w:t>
      </w:r>
      <w:r w:rsidR="00F96E54" w:rsidRPr="002C75FC">
        <w:rPr>
          <w:rFonts w:ascii="Arial" w:hAnsi="Arial" w:cs="Arial"/>
          <w:sz w:val="24"/>
          <w:szCs w:val="24"/>
        </w:rPr>
        <w:t>Mr.</w:t>
      </w:r>
      <w:r w:rsidR="00E70474" w:rsidRPr="002C75FC">
        <w:rPr>
          <w:rFonts w:ascii="Arial" w:hAnsi="Arial" w:cs="Arial"/>
          <w:sz w:val="24"/>
          <w:szCs w:val="24"/>
        </w:rPr>
        <w:t xml:space="preserve"> </w:t>
      </w:r>
      <w:r w:rsidR="00F96E54" w:rsidRPr="002C75FC">
        <w:rPr>
          <w:rFonts w:ascii="Arial" w:hAnsi="Arial" w:cs="Arial"/>
          <w:sz w:val="24"/>
          <w:szCs w:val="24"/>
        </w:rPr>
        <w:t xml:space="preserve">Sergey </w:t>
      </w:r>
      <w:proofErr w:type="spellStart"/>
      <w:r w:rsidR="00F96E54" w:rsidRPr="002C75FC">
        <w:rPr>
          <w:rFonts w:ascii="Arial" w:hAnsi="Arial" w:cs="Arial"/>
          <w:sz w:val="24"/>
          <w:szCs w:val="24"/>
        </w:rPr>
        <w:t>Karandayev</w:t>
      </w:r>
      <w:proofErr w:type="spellEnd"/>
      <w:r w:rsidR="00FD66D8" w:rsidRPr="002C75FC">
        <w:rPr>
          <w:rFonts w:ascii="Arial" w:hAnsi="Arial" w:cs="Arial"/>
          <w:sz w:val="24"/>
          <w:szCs w:val="24"/>
        </w:rPr>
        <w:t xml:space="preserve">, </w:t>
      </w:r>
      <w:r w:rsidR="004E3F2F" w:rsidRPr="002C75FC">
        <w:rPr>
          <w:rFonts w:ascii="Arial" w:hAnsi="Arial" w:cs="Arial"/>
          <w:sz w:val="24"/>
          <w:szCs w:val="24"/>
        </w:rPr>
        <w:t xml:space="preserve">Environmental Specialist of PIU Consultants - </w:t>
      </w:r>
      <w:proofErr w:type="spellStart"/>
      <w:r w:rsidR="00F267F8" w:rsidRPr="002C75FC">
        <w:rPr>
          <w:rFonts w:ascii="Arial" w:hAnsi="Arial" w:cs="Arial"/>
          <w:sz w:val="24"/>
          <w:szCs w:val="24"/>
        </w:rPr>
        <w:t>Infratech</w:t>
      </w:r>
      <w:proofErr w:type="spellEnd"/>
      <w:r w:rsidR="00F267F8" w:rsidRPr="002C75FC">
        <w:rPr>
          <w:rFonts w:ascii="Arial" w:hAnsi="Arial" w:cs="Arial"/>
          <w:sz w:val="24"/>
          <w:szCs w:val="24"/>
        </w:rPr>
        <w:t xml:space="preserve"> Consulting SDN Ltd. (Uzbekistan) </w:t>
      </w:r>
    </w:p>
    <w:p w:rsidR="00116B01" w:rsidRPr="002C75FC" w:rsidRDefault="00116B01" w:rsidP="0069562C">
      <w:pPr>
        <w:spacing w:after="120" w:line="240" w:lineRule="auto"/>
        <w:jc w:val="both"/>
        <w:rPr>
          <w:rFonts w:ascii="Arial" w:hAnsi="Arial" w:cs="Arial"/>
          <w:sz w:val="24"/>
          <w:szCs w:val="24"/>
        </w:rPr>
      </w:pPr>
    </w:p>
    <w:p w:rsidR="00B943E7" w:rsidRPr="002C75FC" w:rsidRDefault="00116B01" w:rsidP="0069562C">
      <w:pPr>
        <w:spacing w:after="120" w:line="240" w:lineRule="auto"/>
        <w:jc w:val="both"/>
        <w:rPr>
          <w:rFonts w:ascii="Arial" w:hAnsi="Arial" w:cs="Arial"/>
          <w:sz w:val="24"/>
          <w:szCs w:val="24"/>
        </w:rPr>
      </w:pPr>
      <w:r w:rsidRPr="002C75FC">
        <w:rPr>
          <w:rFonts w:ascii="Arial" w:hAnsi="Arial" w:cs="Arial"/>
          <w:b/>
          <w:sz w:val="24"/>
          <w:szCs w:val="24"/>
        </w:rPr>
        <w:t>F</w:t>
      </w:r>
      <w:r w:rsidR="00F267F8" w:rsidRPr="002C75FC">
        <w:rPr>
          <w:rFonts w:ascii="Arial" w:hAnsi="Arial" w:cs="Arial"/>
          <w:b/>
          <w:sz w:val="24"/>
          <w:szCs w:val="24"/>
        </w:rPr>
        <w:t>or</w:t>
      </w:r>
      <w:r w:rsidRPr="002C75FC">
        <w:rPr>
          <w:rFonts w:ascii="Arial" w:hAnsi="Arial" w:cs="Arial"/>
          <w:b/>
          <w:sz w:val="24"/>
          <w:szCs w:val="24"/>
        </w:rPr>
        <w:t>:</w:t>
      </w:r>
      <w:r w:rsidR="00F267F8" w:rsidRPr="002C75FC">
        <w:rPr>
          <w:rFonts w:ascii="Arial" w:hAnsi="Arial" w:cs="Arial"/>
          <w:sz w:val="24"/>
          <w:szCs w:val="24"/>
        </w:rPr>
        <w:t xml:space="preserve"> State Unitary Enterprise «</w:t>
      </w:r>
      <w:proofErr w:type="spellStart"/>
      <w:r w:rsidR="00F267F8" w:rsidRPr="002C75FC">
        <w:rPr>
          <w:rFonts w:ascii="Arial" w:hAnsi="Arial" w:cs="Arial"/>
          <w:sz w:val="24"/>
          <w:szCs w:val="24"/>
        </w:rPr>
        <w:t>Maxsustrans</w:t>
      </w:r>
      <w:proofErr w:type="spellEnd"/>
      <w:r w:rsidR="00F267F8" w:rsidRPr="002C75FC">
        <w:rPr>
          <w:rFonts w:ascii="Arial" w:hAnsi="Arial" w:cs="Arial"/>
          <w:sz w:val="24"/>
          <w:szCs w:val="24"/>
        </w:rPr>
        <w:t xml:space="preserve">», </w:t>
      </w:r>
      <w:proofErr w:type="spellStart"/>
      <w:r w:rsidR="00F267F8" w:rsidRPr="002C75FC">
        <w:rPr>
          <w:rFonts w:ascii="Arial" w:hAnsi="Arial" w:cs="Arial"/>
          <w:sz w:val="24"/>
          <w:szCs w:val="24"/>
        </w:rPr>
        <w:t>Khokimiyat</w:t>
      </w:r>
      <w:proofErr w:type="spellEnd"/>
      <w:r w:rsidR="00F267F8" w:rsidRPr="002C75FC">
        <w:rPr>
          <w:rFonts w:ascii="Arial" w:hAnsi="Arial" w:cs="Arial"/>
          <w:sz w:val="24"/>
          <w:szCs w:val="24"/>
        </w:rPr>
        <w:t xml:space="preserve"> of Tashkent c</w:t>
      </w:r>
      <w:r w:rsidR="004E3F2F" w:rsidRPr="002C75FC">
        <w:rPr>
          <w:rFonts w:ascii="Arial" w:hAnsi="Arial" w:cs="Arial"/>
          <w:sz w:val="24"/>
          <w:szCs w:val="24"/>
        </w:rPr>
        <w:t>ity and ADB</w:t>
      </w:r>
    </w:p>
    <w:p w:rsidR="00116B01" w:rsidRPr="002C75FC" w:rsidRDefault="00116B01" w:rsidP="0069562C">
      <w:pPr>
        <w:spacing w:after="120" w:line="240" w:lineRule="auto"/>
        <w:jc w:val="both"/>
        <w:rPr>
          <w:rFonts w:ascii="Arial" w:hAnsi="Arial" w:cs="Arial"/>
          <w:sz w:val="24"/>
          <w:szCs w:val="24"/>
        </w:rPr>
      </w:pPr>
    </w:p>
    <w:p w:rsidR="00116B01" w:rsidRPr="002C75FC" w:rsidRDefault="00116B01" w:rsidP="0069562C">
      <w:pPr>
        <w:spacing w:after="120" w:line="240" w:lineRule="auto"/>
        <w:jc w:val="both"/>
        <w:rPr>
          <w:rFonts w:ascii="Arial" w:hAnsi="Arial" w:cs="Arial"/>
          <w:color w:val="000000"/>
          <w:sz w:val="24"/>
          <w:szCs w:val="24"/>
        </w:rPr>
      </w:pPr>
      <w:r w:rsidRPr="002C75FC">
        <w:rPr>
          <w:rFonts w:ascii="Arial" w:hAnsi="Arial" w:cs="Arial"/>
          <w:b/>
          <w:sz w:val="24"/>
          <w:szCs w:val="24"/>
        </w:rPr>
        <w:t>Endorsed by:</w:t>
      </w:r>
      <w:r w:rsidRPr="002C75FC">
        <w:rPr>
          <w:rFonts w:ascii="Arial" w:hAnsi="Arial" w:cs="Arial"/>
          <w:sz w:val="24"/>
          <w:szCs w:val="24"/>
        </w:rPr>
        <w:t xml:space="preserve"> </w:t>
      </w:r>
      <w:r w:rsidR="004E3F2F" w:rsidRPr="00504DEA">
        <w:rPr>
          <w:rFonts w:ascii="Arial" w:hAnsi="Arial" w:cs="Arial"/>
          <w:sz w:val="24"/>
          <w:szCs w:val="24"/>
        </w:rPr>
        <w:t xml:space="preserve">Mr. </w:t>
      </w:r>
      <w:proofErr w:type="spellStart"/>
      <w:r w:rsidR="00504DEA" w:rsidRPr="00504DEA">
        <w:rPr>
          <w:rFonts w:ascii="Arial" w:hAnsi="Arial" w:cs="Arial"/>
          <w:sz w:val="24"/>
          <w:szCs w:val="24"/>
        </w:rPr>
        <w:t>Jasur</w:t>
      </w:r>
      <w:proofErr w:type="spellEnd"/>
      <w:r w:rsidR="00504DEA">
        <w:rPr>
          <w:rFonts w:ascii="Arial" w:hAnsi="Arial" w:cs="Arial"/>
          <w:sz w:val="24"/>
          <w:szCs w:val="24"/>
        </w:rPr>
        <w:t xml:space="preserve"> </w:t>
      </w:r>
      <w:proofErr w:type="spellStart"/>
      <w:r w:rsidR="00504DEA">
        <w:rPr>
          <w:rFonts w:ascii="Arial" w:hAnsi="Arial" w:cs="Arial"/>
          <w:sz w:val="24"/>
          <w:szCs w:val="24"/>
        </w:rPr>
        <w:t>Khamidov</w:t>
      </w:r>
      <w:proofErr w:type="spellEnd"/>
      <w:r w:rsidR="00B90FBA" w:rsidRPr="002C75FC">
        <w:rPr>
          <w:rFonts w:ascii="Arial" w:hAnsi="Arial" w:cs="Arial"/>
          <w:sz w:val="24"/>
          <w:szCs w:val="24"/>
        </w:rPr>
        <w:t xml:space="preserve"> - Head of PIU</w:t>
      </w:r>
    </w:p>
    <w:p w:rsidR="000E5E7B" w:rsidRPr="002C75FC" w:rsidRDefault="00965446" w:rsidP="000518FB">
      <w:pPr>
        <w:tabs>
          <w:tab w:val="left" w:pos="3600"/>
        </w:tabs>
        <w:spacing w:after="240" w:line="240" w:lineRule="auto"/>
        <w:jc w:val="center"/>
        <w:rPr>
          <w:rFonts w:ascii="Arial" w:hAnsi="Arial" w:cs="Arial"/>
          <w:color w:val="000000"/>
        </w:rPr>
      </w:pPr>
      <w:r w:rsidRPr="002C75FC">
        <w:rPr>
          <w:rStyle w:val="SubtleEmphasis1"/>
          <w:rFonts w:ascii="Arial" w:hAnsi="Arial" w:cs="Arial"/>
          <w:b/>
          <w:i w:val="0"/>
          <w:color w:val="000000"/>
          <w:sz w:val="24"/>
          <w:szCs w:val="24"/>
        </w:rPr>
        <w:br w:type="page"/>
      </w:r>
    </w:p>
    <w:p w:rsidR="000D3EC0" w:rsidRPr="002C75FC" w:rsidRDefault="000D3EC0" w:rsidP="00AC2FC0">
      <w:pPr>
        <w:pStyle w:val="afc"/>
        <w:spacing w:before="0" w:after="120" w:line="240" w:lineRule="auto"/>
        <w:jc w:val="center"/>
        <w:rPr>
          <w:rFonts w:ascii="Arial" w:hAnsi="Arial" w:cs="Arial"/>
          <w:color w:val="000000"/>
          <w:sz w:val="22"/>
          <w:szCs w:val="22"/>
        </w:rPr>
      </w:pPr>
      <w:r w:rsidRPr="002C75FC">
        <w:rPr>
          <w:rFonts w:ascii="Arial" w:hAnsi="Arial" w:cs="Arial"/>
          <w:color w:val="000000"/>
          <w:sz w:val="22"/>
          <w:szCs w:val="22"/>
        </w:rPr>
        <w:lastRenderedPageBreak/>
        <w:t>C</w:t>
      </w:r>
      <w:r w:rsidR="00AC2FC0" w:rsidRPr="002C75FC">
        <w:rPr>
          <w:rFonts w:ascii="Arial" w:hAnsi="Arial" w:cs="Arial"/>
          <w:color w:val="000000"/>
          <w:sz w:val="22"/>
          <w:szCs w:val="22"/>
        </w:rPr>
        <w:t>ONTENTS</w:t>
      </w:r>
    </w:p>
    <w:p w:rsidR="000518FB" w:rsidRPr="002C75FC" w:rsidRDefault="000518FB" w:rsidP="000518FB"/>
    <w:p w:rsidR="00A00730" w:rsidRDefault="00512524">
      <w:pPr>
        <w:pStyle w:val="12"/>
        <w:rPr>
          <w:rFonts w:asciiTheme="minorHAnsi" w:eastAsiaTheme="minorEastAsia" w:hAnsiTheme="minorHAnsi" w:cstheme="minorBidi"/>
          <w:lang w:val="ru-RU" w:eastAsia="ru-RU"/>
        </w:rPr>
      </w:pPr>
      <w:r w:rsidRPr="00512524">
        <w:rPr>
          <w:color w:val="000000"/>
        </w:rPr>
        <w:fldChar w:fldCharType="begin"/>
      </w:r>
      <w:r w:rsidR="00EE42BE" w:rsidRPr="002C75FC">
        <w:rPr>
          <w:color w:val="000000"/>
        </w:rPr>
        <w:instrText xml:space="preserve"> TOC \o "1-3" \h \z \u </w:instrText>
      </w:r>
      <w:r w:rsidRPr="00512524">
        <w:rPr>
          <w:color w:val="000000"/>
        </w:rPr>
        <w:fldChar w:fldCharType="separate"/>
      </w:r>
      <w:hyperlink w:anchor="_Toc61454311" w:history="1">
        <w:r w:rsidR="00A00730" w:rsidRPr="00985BAD">
          <w:rPr>
            <w:rStyle w:val="ac"/>
            <w:rFonts w:eastAsia="Calibri"/>
          </w:rPr>
          <w:t>1.</w:t>
        </w:r>
        <w:r w:rsidR="00A00730">
          <w:rPr>
            <w:rFonts w:asciiTheme="minorHAnsi" w:eastAsiaTheme="minorEastAsia" w:hAnsiTheme="minorHAnsi" w:cstheme="minorBidi"/>
            <w:lang w:val="ru-RU" w:eastAsia="ru-RU"/>
          </w:rPr>
          <w:tab/>
        </w:r>
        <w:r w:rsidR="00A00730" w:rsidRPr="00985BAD">
          <w:rPr>
            <w:rStyle w:val="ac"/>
            <w:rFonts w:eastAsia="Calibri"/>
          </w:rPr>
          <w:t>Introduction</w:t>
        </w:r>
        <w:r w:rsidR="00A00730">
          <w:rPr>
            <w:webHidden/>
          </w:rPr>
          <w:tab/>
        </w:r>
        <w:r>
          <w:rPr>
            <w:webHidden/>
          </w:rPr>
          <w:fldChar w:fldCharType="begin"/>
        </w:r>
        <w:r w:rsidR="00A00730">
          <w:rPr>
            <w:webHidden/>
          </w:rPr>
          <w:instrText xml:space="preserve"> PAGEREF _Toc61454311 \h </w:instrText>
        </w:r>
        <w:r>
          <w:rPr>
            <w:webHidden/>
          </w:rPr>
        </w:r>
        <w:r>
          <w:rPr>
            <w:webHidden/>
          </w:rPr>
          <w:fldChar w:fldCharType="separate"/>
        </w:r>
        <w:r w:rsidR="00047261">
          <w:rPr>
            <w:webHidden/>
          </w:rPr>
          <w:t>6</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2" w:history="1">
        <w:r w:rsidR="00A00730" w:rsidRPr="00985BAD">
          <w:rPr>
            <w:rStyle w:val="ac"/>
            <w:rFonts w:eastAsia="Calibri"/>
            <w:noProof/>
          </w:rPr>
          <w:t>1.1.</w:t>
        </w:r>
        <w:r w:rsidR="00A00730">
          <w:rPr>
            <w:rFonts w:asciiTheme="minorHAnsi" w:eastAsiaTheme="minorEastAsia" w:hAnsiTheme="minorHAnsi" w:cstheme="minorBidi"/>
            <w:noProof/>
            <w:lang w:val="ru-RU" w:eastAsia="ru-RU"/>
          </w:rPr>
          <w:tab/>
        </w:r>
        <w:r w:rsidR="00A00730" w:rsidRPr="00985BAD">
          <w:rPr>
            <w:rStyle w:val="ac"/>
            <w:rFonts w:eastAsia="Calibri"/>
            <w:noProof/>
          </w:rPr>
          <w:t>General</w:t>
        </w:r>
        <w:r w:rsidR="00A00730">
          <w:rPr>
            <w:noProof/>
            <w:webHidden/>
          </w:rPr>
          <w:tab/>
        </w:r>
        <w:r>
          <w:rPr>
            <w:noProof/>
            <w:webHidden/>
          </w:rPr>
          <w:fldChar w:fldCharType="begin"/>
        </w:r>
        <w:r w:rsidR="00A00730">
          <w:rPr>
            <w:noProof/>
            <w:webHidden/>
          </w:rPr>
          <w:instrText xml:space="preserve"> PAGEREF _Toc61454312 \h </w:instrText>
        </w:r>
        <w:r>
          <w:rPr>
            <w:noProof/>
            <w:webHidden/>
          </w:rPr>
        </w:r>
        <w:r>
          <w:rPr>
            <w:noProof/>
            <w:webHidden/>
          </w:rPr>
          <w:fldChar w:fldCharType="separate"/>
        </w:r>
        <w:r w:rsidR="00047261">
          <w:rPr>
            <w:noProof/>
            <w:webHidden/>
          </w:rPr>
          <w:t>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3" w:history="1">
        <w:r w:rsidR="00A00730" w:rsidRPr="00985BAD">
          <w:rPr>
            <w:rStyle w:val="ac"/>
            <w:rFonts w:eastAsia="Calibri"/>
            <w:noProof/>
          </w:rPr>
          <w:t>1.2.</w:t>
        </w:r>
        <w:r w:rsidR="00A00730">
          <w:rPr>
            <w:rFonts w:asciiTheme="minorHAnsi" w:eastAsiaTheme="minorEastAsia" w:hAnsiTheme="minorHAnsi" w:cstheme="minorBidi"/>
            <w:noProof/>
            <w:lang w:val="ru-RU" w:eastAsia="ru-RU"/>
          </w:rPr>
          <w:tab/>
        </w:r>
        <w:r w:rsidR="00A00730" w:rsidRPr="00985BAD">
          <w:rPr>
            <w:rStyle w:val="ac"/>
            <w:rFonts w:eastAsia="Calibri"/>
            <w:noProof/>
          </w:rPr>
          <w:t>Headline Information</w:t>
        </w:r>
        <w:r w:rsidR="00A00730">
          <w:rPr>
            <w:noProof/>
            <w:webHidden/>
          </w:rPr>
          <w:tab/>
        </w:r>
        <w:r>
          <w:rPr>
            <w:noProof/>
            <w:webHidden/>
          </w:rPr>
          <w:fldChar w:fldCharType="begin"/>
        </w:r>
        <w:r w:rsidR="00A00730">
          <w:rPr>
            <w:noProof/>
            <w:webHidden/>
          </w:rPr>
          <w:instrText xml:space="preserve"> PAGEREF _Toc61454313 \h </w:instrText>
        </w:r>
        <w:r>
          <w:rPr>
            <w:noProof/>
            <w:webHidden/>
          </w:rPr>
        </w:r>
        <w:r>
          <w:rPr>
            <w:noProof/>
            <w:webHidden/>
          </w:rPr>
          <w:fldChar w:fldCharType="separate"/>
        </w:r>
        <w:r w:rsidR="00047261">
          <w:rPr>
            <w:noProof/>
            <w:webHidden/>
          </w:rPr>
          <w:t>7</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14" w:history="1">
        <w:r w:rsidR="00A00730" w:rsidRPr="00985BAD">
          <w:rPr>
            <w:rStyle w:val="ac"/>
            <w:rFonts w:eastAsia="Calibri"/>
          </w:rPr>
          <w:t>2.</w:t>
        </w:r>
        <w:r w:rsidR="00A00730">
          <w:rPr>
            <w:rFonts w:asciiTheme="minorHAnsi" w:eastAsiaTheme="minorEastAsia" w:hAnsiTheme="minorHAnsi" w:cstheme="minorBidi"/>
            <w:lang w:val="ru-RU" w:eastAsia="ru-RU"/>
          </w:rPr>
          <w:tab/>
        </w:r>
        <w:r w:rsidR="00A00730" w:rsidRPr="00985BAD">
          <w:rPr>
            <w:rStyle w:val="ac"/>
            <w:rFonts w:eastAsia="Calibri"/>
          </w:rPr>
          <w:t>Project description and current activities</w:t>
        </w:r>
        <w:r w:rsidR="00A00730">
          <w:rPr>
            <w:webHidden/>
          </w:rPr>
          <w:tab/>
        </w:r>
        <w:r>
          <w:rPr>
            <w:webHidden/>
          </w:rPr>
          <w:fldChar w:fldCharType="begin"/>
        </w:r>
        <w:r w:rsidR="00A00730">
          <w:rPr>
            <w:webHidden/>
          </w:rPr>
          <w:instrText xml:space="preserve"> PAGEREF _Toc61454314 \h </w:instrText>
        </w:r>
        <w:r>
          <w:rPr>
            <w:webHidden/>
          </w:rPr>
        </w:r>
        <w:r>
          <w:rPr>
            <w:webHidden/>
          </w:rPr>
          <w:fldChar w:fldCharType="separate"/>
        </w:r>
        <w:r w:rsidR="00047261">
          <w:rPr>
            <w:webHidden/>
          </w:rPr>
          <w:t>8</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6" w:history="1">
        <w:r w:rsidR="00A00730" w:rsidRPr="00985BAD">
          <w:rPr>
            <w:rStyle w:val="ac"/>
            <w:rFonts w:eastAsia="Calibri"/>
            <w:noProof/>
          </w:rPr>
          <w:t>2.1      Project Description</w:t>
        </w:r>
        <w:r w:rsidR="00A00730">
          <w:rPr>
            <w:noProof/>
            <w:webHidden/>
          </w:rPr>
          <w:tab/>
        </w:r>
        <w:r>
          <w:rPr>
            <w:noProof/>
            <w:webHidden/>
          </w:rPr>
          <w:fldChar w:fldCharType="begin"/>
        </w:r>
        <w:r w:rsidR="00A00730">
          <w:rPr>
            <w:noProof/>
            <w:webHidden/>
          </w:rPr>
          <w:instrText xml:space="preserve"> PAGEREF _Toc61454316 \h </w:instrText>
        </w:r>
        <w:r>
          <w:rPr>
            <w:noProof/>
            <w:webHidden/>
          </w:rPr>
        </w:r>
        <w:r>
          <w:rPr>
            <w:noProof/>
            <w:webHidden/>
          </w:rPr>
          <w:fldChar w:fldCharType="separate"/>
        </w:r>
        <w:r w:rsidR="00047261">
          <w:rPr>
            <w:noProof/>
            <w:webHidden/>
          </w:rPr>
          <w:t>8</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7" w:history="1">
        <w:r w:rsidR="00A00730" w:rsidRPr="00985BAD">
          <w:rPr>
            <w:rStyle w:val="ac"/>
            <w:rFonts w:eastAsia="Calibri"/>
            <w:noProof/>
          </w:rPr>
          <w:t>2.2.</w:t>
        </w:r>
        <w:r w:rsidR="00A00730">
          <w:rPr>
            <w:rFonts w:asciiTheme="minorHAnsi" w:eastAsiaTheme="minorEastAsia" w:hAnsiTheme="minorHAnsi" w:cstheme="minorBidi"/>
            <w:noProof/>
            <w:lang w:val="ru-RU" w:eastAsia="ru-RU"/>
          </w:rPr>
          <w:tab/>
        </w:r>
        <w:r w:rsidR="00A00730" w:rsidRPr="00985BAD">
          <w:rPr>
            <w:rStyle w:val="ac"/>
            <w:rFonts w:eastAsia="Calibri"/>
            <w:noProof/>
          </w:rPr>
          <w:t>Project Site Description</w:t>
        </w:r>
        <w:r w:rsidR="00A00730">
          <w:rPr>
            <w:noProof/>
            <w:webHidden/>
          </w:rPr>
          <w:tab/>
        </w:r>
        <w:r>
          <w:rPr>
            <w:noProof/>
            <w:webHidden/>
          </w:rPr>
          <w:fldChar w:fldCharType="begin"/>
        </w:r>
        <w:r w:rsidR="00A00730">
          <w:rPr>
            <w:noProof/>
            <w:webHidden/>
          </w:rPr>
          <w:instrText xml:space="preserve"> PAGEREF _Toc61454317 \h </w:instrText>
        </w:r>
        <w:r>
          <w:rPr>
            <w:noProof/>
            <w:webHidden/>
          </w:rPr>
        </w:r>
        <w:r>
          <w:rPr>
            <w:noProof/>
            <w:webHidden/>
          </w:rPr>
          <w:fldChar w:fldCharType="separate"/>
        </w:r>
        <w:r w:rsidR="00047261">
          <w:rPr>
            <w:noProof/>
            <w:webHidden/>
          </w:rPr>
          <w:t>9</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8" w:history="1">
        <w:r w:rsidR="00A00730" w:rsidRPr="00985BAD">
          <w:rPr>
            <w:rStyle w:val="ac"/>
            <w:rFonts w:eastAsia="Calibri"/>
            <w:noProof/>
          </w:rPr>
          <w:t>2.3.</w:t>
        </w:r>
        <w:r w:rsidR="00A00730">
          <w:rPr>
            <w:rFonts w:asciiTheme="minorHAnsi" w:eastAsiaTheme="minorEastAsia" w:hAnsiTheme="minorHAnsi" w:cstheme="minorBidi"/>
            <w:noProof/>
            <w:lang w:val="ru-RU" w:eastAsia="ru-RU"/>
          </w:rPr>
          <w:tab/>
        </w:r>
        <w:r w:rsidR="00A00730" w:rsidRPr="00985BAD">
          <w:rPr>
            <w:rStyle w:val="ac"/>
            <w:rFonts w:eastAsia="Calibri"/>
            <w:noProof/>
          </w:rPr>
          <w:t>Necessity of Project Construction</w:t>
        </w:r>
        <w:r w:rsidR="00A00730">
          <w:rPr>
            <w:noProof/>
            <w:webHidden/>
          </w:rPr>
          <w:tab/>
        </w:r>
        <w:r>
          <w:rPr>
            <w:noProof/>
            <w:webHidden/>
          </w:rPr>
          <w:fldChar w:fldCharType="begin"/>
        </w:r>
        <w:r w:rsidR="00A00730">
          <w:rPr>
            <w:noProof/>
            <w:webHidden/>
          </w:rPr>
          <w:instrText xml:space="preserve"> PAGEREF _Toc61454318 \h </w:instrText>
        </w:r>
        <w:r>
          <w:rPr>
            <w:noProof/>
            <w:webHidden/>
          </w:rPr>
        </w:r>
        <w:r>
          <w:rPr>
            <w:noProof/>
            <w:webHidden/>
          </w:rPr>
          <w:fldChar w:fldCharType="separate"/>
        </w:r>
        <w:r w:rsidR="00047261">
          <w:rPr>
            <w:noProof/>
            <w:webHidden/>
          </w:rPr>
          <w:t>12</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19" w:history="1">
        <w:r w:rsidR="00A00730" w:rsidRPr="00985BAD">
          <w:rPr>
            <w:rStyle w:val="ac"/>
            <w:rFonts w:eastAsia="Calibri"/>
            <w:noProof/>
          </w:rPr>
          <w:t>2.4.</w:t>
        </w:r>
        <w:r w:rsidR="00A00730">
          <w:rPr>
            <w:rFonts w:asciiTheme="minorHAnsi" w:eastAsiaTheme="minorEastAsia" w:hAnsiTheme="minorHAnsi" w:cstheme="minorBidi"/>
            <w:noProof/>
            <w:lang w:val="ru-RU" w:eastAsia="ru-RU"/>
          </w:rPr>
          <w:tab/>
        </w:r>
        <w:r w:rsidR="00A00730" w:rsidRPr="00985BAD">
          <w:rPr>
            <w:rStyle w:val="ac"/>
            <w:rFonts w:eastAsia="Calibri"/>
            <w:noProof/>
          </w:rPr>
          <w:t>Project Contracts and Management</w:t>
        </w:r>
        <w:r w:rsidR="00A00730">
          <w:rPr>
            <w:noProof/>
            <w:webHidden/>
          </w:rPr>
          <w:tab/>
        </w:r>
        <w:r>
          <w:rPr>
            <w:noProof/>
            <w:webHidden/>
          </w:rPr>
          <w:fldChar w:fldCharType="begin"/>
        </w:r>
        <w:r w:rsidR="00A00730">
          <w:rPr>
            <w:noProof/>
            <w:webHidden/>
          </w:rPr>
          <w:instrText xml:space="preserve"> PAGEREF _Toc61454319 \h </w:instrText>
        </w:r>
        <w:r>
          <w:rPr>
            <w:noProof/>
            <w:webHidden/>
          </w:rPr>
        </w:r>
        <w:r>
          <w:rPr>
            <w:noProof/>
            <w:webHidden/>
          </w:rPr>
          <w:fldChar w:fldCharType="separate"/>
        </w:r>
        <w:r w:rsidR="00047261">
          <w:rPr>
            <w:noProof/>
            <w:webHidden/>
          </w:rPr>
          <w:t>13</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20" w:history="1">
        <w:r w:rsidR="00A00730" w:rsidRPr="00985BAD">
          <w:rPr>
            <w:rStyle w:val="ac"/>
            <w:rFonts w:eastAsia="Calibri"/>
            <w:noProof/>
          </w:rPr>
          <w:t>2.5.</w:t>
        </w:r>
        <w:r w:rsidR="00A00730">
          <w:rPr>
            <w:rFonts w:asciiTheme="minorHAnsi" w:eastAsiaTheme="minorEastAsia" w:hAnsiTheme="minorHAnsi" w:cstheme="minorBidi"/>
            <w:noProof/>
            <w:lang w:val="ru-RU" w:eastAsia="ru-RU"/>
          </w:rPr>
          <w:tab/>
        </w:r>
        <w:r w:rsidR="00A00730" w:rsidRPr="00985BAD">
          <w:rPr>
            <w:rStyle w:val="ac"/>
            <w:rFonts w:eastAsia="Calibri"/>
            <w:noProof/>
          </w:rPr>
          <w:t>Project Activities During Current Reporting Period</w:t>
        </w:r>
        <w:r w:rsidR="00A00730">
          <w:rPr>
            <w:noProof/>
            <w:webHidden/>
          </w:rPr>
          <w:tab/>
        </w:r>
        <w:r>
          <w:rPr>
            <w:noProof/>
            <w:webHidden/>
          </w:rPr>
          <w:fldChar w:fldCharType="begin"/>
        </w:r>
        <w:r w:rsidR="00A00730">
          <w:rPr>
            <w:noProof/>
            <w:webHidden/>
          </w:rPr>
          <w:instrText xml:space="preserve"> PAGEREF _Toc61454320 \h </w:instrText>
        </w:r>
        <w:r>
          <w:rPr>
            <w:noProof/>
            <w:webHidden/>
          </w:rPr>
        </w:r>
        <w:r>
          <w:rPr>
            <w:noProof/>
            <w:webHidden/>
          </w:rPr>
          <w:fldChar w:fldCharType="separate"/>
        </w:r>
        <w:r w:rsidR="00047261">
          <w:rPr>
            <w:noProof/>
            <w:webHidden/>
          </w:rPr>
          <w:t>16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23" w:history="1">
        <w:r w:rsidR="00A00730" w:rsidRPr="00985BAD">
          <w:rPr>
            <w:rStyle w:val="ac"/>
            <w:rFonts w:eastAsia="Calibri"/>
            <w:noProof/>
          </w:rPr>
          <w:t>2.6.</w:t>
        </w:r>
        <w:r w:rsidR="00A00730">
          <w:rPr>
            <w:rFonts w:asciiTheme="minorHAnsi" w:eastAsiaTheme="minorEastAsia" w:hAnsiTheme="minorHAnsi" w:cstheme="minorBidi"/>
            <w:noProof/>
            <w:lang w:val="ru-RU" w:eastAsia="ru-RU"/>
          </w:rPr>
          <w:tab/>
        </w:r>
        <w:r w:rsidR="00A00730" w:rsidRPr="00985BAD">
          <w:rPr>
            <w:rStyle w:val="ac"/>
            <w:rFonts w:eastAsia="Calibri"/>
            <w:noProof/>
          </w:rPr>
          <w:t>Description of benefit of the final Project Design</w:t>
        </w:r>
        <w:r w:rsidR="00A00730">
          <w:rPr>
            <w:noProof/>
            <w:webHidden/>
          </w:rPr>
          <w:tab/>
        </w:r>
        <w:r>
          <w:rPr>
            <w:noProof/>
            <w:webHidden/>
          </w:rPr>
          <w:fldChar w:fldCharType="begin"/>
        </w:r>
        <w:r w:rsidR="00A00730">
          <w:rPr>
            <w:noProof/>
            <w:webHidden/>
          </w:rPr>
          <w:instrText xml:space="preserve"> PAGEREF _Toc61454323 \h </w:instrText>
        </w:r>
        <w:r>
          <w:rPr>
            <w:noProof/>
            <w:webHidden/>
          </w:rPr>
        </w:r>
        <w:r>
          <w:rPr>
            <w:noProof/>
            <w:webHidden/>
          </w:rPr>
          <w:fldChar w:fldCharType="separate"/>
        </w:r>
        <w:r w:rsidR="00047261">
          <w:rPr>
            <w:noProof/>
            <w:webHidden/>
          </w:rPr>
          <w:t>19</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24" w:history="1">
        <w:r w:rsidR="00A00730" w:rsidRPr="00985BAD">
          <w:rPr>
            <w:rStyle w:val="ac"/>
            <w:rFonts w:eastAsia="Calibri"/>
            <w:noProof/>
          </w:rPr>
          <w:t>2.7.</w:t>
        </w:r>
        <w:r w:rsidR="00A00730">
          <w:rPr>
            <w:rFonts w:asciiTheme="minorHAnsi" w:eastAsiaTheme="minorEastAsia" w:hAnsiTheme="minorHAnsi" w:cstheme="minorBidi"/>
            <w:noProof/>
            <w:lang w:val="ru-RU" w:eastAsia="ru-RU"/>
          </w:rPr>
          <w:tab/>
        </w:r>
        <w:r w:rsidR="00A00730" w:rsidRPr="00985BAD">
          <w:rPr>
            <w:rStyle w:val="ac"/>
            <w:rFonts w:eastAsia="Calibri"/>
            <w:noProof/>
          </w:rPr>
          <w:t>Description of any Changes to Agreed Construction methods</w:t>
        </w:r>
        <w:r w:rsidR="00A00730">
          <w:rPr>
            <w:noProof/>
            <w:webHidden/>
          </w:rPr>
          <w:tab/>
        </w:r>
        <w:r>
          <w:rPr>
            <w:noProof/>
            <w:webHidden/>
          </w:rPr>
          <w:fldChar w:fldCharType="begin"/>
        </w:r>
        <w:r w:rsidR="00A00730">
          <w:rPr>
            <w:noProof/>
            <w:webHidden/>
          </w:rPr>
          <w:instrText xml:space="preserve"> PAGEREF _Toc61454324 \h </w:instrText>
        </w:r>
        <w:r>
          <w:rPr>
            <w:noProof/>
            <w:webHidden/>
          </w:rPr>
        </w:r>
        <w:r>
          <w:rPr>
            <w:noProof/>
            <w:webHidden/>
          </w:rPr>
          <w:fldChar w:fldCharType="separate"/>
        </w:r>
        <w:r w:rsidR="00047261">
          <w:rPr>
            <w:noProof/>
            <w:webHidden/>
          </w:rPr>
          <w:t>19</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25" w:history="1">
        <w:r w:rsidR="00A00730" w:rsidRPr="00985BAD">
          <w:rPr>
            <w:rStyle w:val="ac"/>
            <w:rFonts w:eastAsia="Calibri"/>
          </w:rPr>
          <w:t>3.        Environmental Safeguard activities</w:t>
        </w:r>
        <w:r w:rsidR="00A00730">
          <w:rPr>
            <w:webHidden/>
          </w:rPr>
          <w:tab/>
        </w:r>
        <w:r>
          <w:rPr>
            <w:webHidden/>
          </w:rPr>
          <w:fldChar w:fldCharType="begin"/>
        </w:r>
        <w:r w:rsidR="00A00730">
          <w:rPr>
            <w:webHidden/>
          </w:rPr>
          <w:instrText xml:space="preserve"> PAGEREF _Toc61454325 \h </w:instrText>
        </w:r>
        <w:r>
          <w:rPr>
            <w:webHidden/>
          </w:rPr>
        </w:r>
        <w:r>
          <w:rPr>
            <w:webHidden/>
          </w:rPr>
          <w:fldChar w:fldCharType="separate"/>
        </w:r>
        <w:r w:rsidR="00047261">
          <w:rPr>
            <w:webHidden/>
          </w:rPr>
          <w:t>20</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29" w:history="1">
        <w:r w:rsidR="00A00730" w:rsidRPr="00985BAD">
          <w:rPr>
            <w:rStyle w:val="ac"/>
            <w:rFonts w:eastAsia="Calibri"/>
            <w:noProof/>
          </w:rPr>
          <w:t>3.1.</w:t>
        </w:r>
        <w:r w:rsidR="00A00730">
          <w:rPr>
            <w:rFonts w:asciiTheme="minorHAnsi" w:eastAsiaTheme="minorEastAsia" w:hAnsiTheme="minorHAnsi" w:cstheme="minorBidi"/>
            <w:noProof/>
            <w:lang w:val="ru-RU" w:eastAsia="ru-RU"/>
          </w:rPr>
          <w:tab/>
        </w:r>
        <w:r w:rsidR="00A00730" w:rsidRPr="00985BAD">
          <w:rPr>
            <w:rStyle w:val="ac"/>
            <w:rFonts w:eastAsia="Calibri"/>
            <w:noProof/>
          </w:rPr>
          <w:t>General Description of Environmental Safeguard Activities</w:t>
        </w:r>
        <w:r w:rsidR="00A00730">
          <w:rPr>
            <w:noProof/>
            <w:webHidden/>
          </w:rPr>
          <w:tab/>
        </w:r>
        <w:r>
          <w:rPr>
            <w:noProof/>
            <w:webHidden/>
          </w:rPr>
          <w:fldChar w:fldCharType="begin"/>
        </w:r>
        <w:r w:rsidR="00A00730">
          <w:rPr>
            <w:noProof/>
            <w:webHidden/>
          </w:rPr>
          <w:instrText xml:space="preserve"> PAGEREF _Toc61454329 \h </w:instrText>
        </w:r>
        <w:r>
          <w:rPr>
            <w:noProof/>
            <w:webHidden/>
          </w:rPr>
        </w:r>
        <w:r>
          <w:rPr>
            <w:noProof/>
            <w:webHidden/>
          </w:rPr>
          <w:fldChar w:fldCharType="separate"/>
        </w:r>
        <w:r w:rsidR="00047261">
          <w:rPr>
            <w:noProof/>
            <w:webHidden/>
          </w:rPr>
          <w:t>20</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0" w:history="1">
        <w:r w:rsidR="00A00730" w:rsidRPr="00985BAD">
          <w:rPr>
            <w:rStyle w:val="ac"/>
            <w:rFonts w:eastAsia="Calibri"/>
            <w:noProof/>
          </w:rPr>
          <w:t>3.2</w:t>
        </w:r>
        <w:r w:rsidR="00A00730">
          <w:rPr>
            <w:rFonts w:asciiTheme="minorHAnsi" w:eastAsiaTheme="minorEastAsia" w:hAnsiTheme="minorHAnsi" w:cstheme="minorBidi"/>
            <w:noProof/>
            <w:lang w:val="ru-RU" w:eastAsia="ru-RU"/>
          </w:rPr>
          <w:tab/>
        </w:r>
        <w:r w:rsidR="00A00730" w:rsidRPr="00985BAD">
          <w:rPr>
            <w:rStyle w:val="ac"/>
            <w:rFonts w:eastAsia="Calibri"/>
            <w:noProof/>
          </w:rPr>
          <w:t>Site Inspections</w:t>
        </w:r>
        <w:r w:rsidR="00A00730">
          <w:rPr>
            <w:noProof/>
            <w:webHidden/>
          </w:rPr>
          <w:tab/>
        </w:r>
        <w:r>
          <w:rPr>
            <w:noProof/>
            <w:webHidden/>
          </w:rPr>
          <w:fldChar w:fldCharType="begin"/>
        </w:r>
        <w:r w:rsidR="00A00730">
          <w:rPr>
            <w:noProof/>
            <w:webHidden/>
          </w:rPr>
          <w:instrText xml:space="preserve"> PAGEREF _Toc61454330 \h </w:instrText>
        </w:r>
        <w:r>
          <w:rPr>
            <w:noProof/>
            <w:webHidden/>
          </w:rPr>
        </w:r>
        <w:r>
          <w:rPr>
            <w:noProof/>
            <w:webHidden/>
          </w:rPr>
          <w:fldChar w:fldCharType="separate"/>
        </w:r>
        <w:r w:rsidR="00047261">
          <w:rPr>
            <w:noProof/>
            <w:webHidden/>
          </w:rPr>
          <w:t>22</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1" w:history="1">
        <w:r w:rsidR="00A00730" w:rsidRPr="00985BAD">
          <w:rPr>
            <w:rStyle w:val="ac"/>
            <w:rFonts w:eastAsia="Calibri"/>
            <w:noProof/>
          </w:rPr>
          <w:t>3.2.1 ADB Missions</w:t>
        </w:r>
        <w:r w:rsidR="00A00730">
          <w:rPr>
            <w:noProof/>
            <w:webHidden/>
          </w:rPr>
          <w:tab/>
        </w:r>
        <w:r>
          <w:rPr>
            <w:noProof/>
            <w:webHidden/>
          </w:rPr>
          <w:fldChar w:fldCharType="begin"/>
        </w:r>
        <w:r w:rsidR="00A00730">
          <w:rPr>
            <w:noProof/>
            <w:webHidden/>
          </w:rPr>
          <w:instrText xml:space="preserve"> PAGEREF _Toc61454331 \h </w:instrText>
        </w:r>
        <w:r>
          <w:rPr>
            <w:noProof/>
            <w:webHidden/>
          </w:rPr>
        </w:r>
        <w:r>
          <w:rPr>
            <w:noProof/>
            <w:webHidden/>
          </w:rPr>
          <w:fldChar w:fldCharType="separate"/>
        </w:r>
        <w:r w:rsidR="00047261">
          <w:rPr>
            <w:noProof/>
            <w:webHidden/>
          </w:rPr>
          <w:t>24</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2" w:history="1">
        <w:r w:rsidR="00A00730" w:rsidRPr="00985BAD">
          <w:rPr>
            <w:rStyle w:val="ac"/>
            <w:rFonts w:eastAsia="Calibri"/>
            <w:noProof/>
          </w:rPr>
          <w:t>3.2.2 Issues Tracking (Based on Non-Conformance Notices)</w:t>
        </w:r>
        <w:r w:rsidR="00A00730">
          <w:rPr>
            <w:noProof/>
            <w:webHidden/>
          </w:rPr>
          <w:tab/>
        </w:r>
        <w:r>
          <w:rPr>
            <w:noProof/>
            <w:webHidden/>
          </w:rPr>
          <w:fldChar w:fldCharType="begin"/>
        </w:r>
        <w:r w:rsidR="00A00730">
          <w:rPr>
            <w:noProof/>
            <w:webHidden/>
          </w:rPr>
          <w:instrText xml:space="preserve"> PAGEREF _Toc61454332 \h </w:instrText>
        </w:r>
        <w:r>
          <w:rPr>
            <w:noProof/>
            <w:webHidden/>
          </w:rPr>
        </w:r>
        <w:r>
          <w:rPr>
            <w:noProof/>
            <w:webHidden/>
          </w:rPr>
          <w:fldChar w:fldCharType="separate"/>
        </w:r>
        <w:r w:rsidR="00047261">
          <w:rPr>
            <w:noProof/>
            <w:webHidden/>
          </w:rPr>
          <w:t>25</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3" w:history="1">
        <w:r w:rsidR="00A00730" w:rsidRPr="00985BAD">
          <w:rPr>
            <w:rStyle w:val="ac"/>
            <w:rFonts w:eastAsia="Calibri"/>
            <w:noProof/>
          </w:rPr>
          <w:t>3.2.3 Trends</w:t>
        </w:r>
        <w:r w:rsidR="00A00730">
          <w:rPr>
            <w:noProof/>
            <w:webHidden/>
          </w:rPr>
          <w:tab/>
        </w:r>
        <w:r>
          <w:rPr>
            <w:noProof/>
            <w:webHidden/>
          </w:rPr>
          <w:fldChar w:fldCharType="begin"/>
        </w:r>
        <w:r w:rsidR="00A00730">
          <w:rPr>
            <w:noProof/>
            <w:webHidden/>
          </w:rPr>
          <w:instrText xml:space="preserve"> PAGEREF _Toc61454333 \h </w:instrText>
        </w:r>
        <w:r>
          <w:rPr>
            <w:noProof/>
            <w:webHidden/>
          </w:rPr>
        </w:r>
        <w:r>
          <w:rPr>
            <w:noProof/>
            <w:webHidden/>
          </w:rPr>
          <w:fldChar w:fldCharType="separate"/>
        </w:r>
        <w:r w:rsidR="00047261">
          <w:rPr>
            <w:noProof/>
            <w:webHidden/>
          </w:rPr>
          <w:t>25</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4" w:history="1">
        <w:r w:rsidR="00A00730" w:rsidRPr="00985BAD">
          <w:rPr>
            <w:rStyle w:val="ac"/>
            <w:rFonts w:eastAsia="Calibri"/>
            <w:noProof/>
          </w:rPr>
          <w:t>3.2.4</w:t>
        </w:r>
        <w:r w:rsidR="00A00730">
          <w:rPr>
            <w:rFonts w:asciiTheme="minorHAnsi" w:eastAsiaTheme="minorEastAsia" w:hAnsiTheme="minorHAnsi" w:cstheme="minorBidi"/>
            <w:noProof/>
            <w:lang w:val="ru-RU" w:eastAsia="ru-RU"/>
          </w:rPr>
          <w:tab/>
        </w:r>
        <w:r w:rsidR="00A00730" w:rsidRPr="00985BAD">
          <w:rPr>
            <w:rStyle w:val="ac"/>
            <w:rFonts w:eastAsia="Calibri"/>
            <w:noProof/>
          </w:rPr>
          <w:t>Unanticipated Environmental Impacts or Risks</w:t>
        </w:r>
        <w:r w:rsidR="00A00730">
          <w:rPr>
            <w:noProof/>
            <w:webHidden/>
          </w:rPr>
          <w:tab/>
        </w:r>
        <w:r>
          <w:rPr>
            <w:noProof/>
            <w:webHidden/>
          </w:rPr>
          <w:fldChar w:fldCharType="begin"/>
        </w:r>
        <w:r w:rsidR="00A00730">
          <w:rPr>
            <w:noProof/>
            <w:webHidden/>
          </w:rPr>
          <w:instrText xml:space="preserve"> PAGEREF _Toc61454334 \h </w:instrText>
        </w:r>
        <w:r>
          <w:rPr>
            <w:noProof/>
            <w:webHidden/>
          </w:rPr>
        </w:r>
        <w:r>
          <w:rPr>
            <w:noProof/>
            <w:webHidden/>
          </w:rPr>
          <w:fldChar w:fldCharType="separate"/>
        </w:r>
        <w:r w:rsidR="00047261">
          <w:rPr>
            <w:noProof/>
            <w:webHidden/>
          </w:rPr>
          <w:t>25</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35" w:history="1">
        <w:r w:rsidR="00A00730" w:rsidRPr="00985BAD">
          <w:rPr>
            <w:rStyle w:val="ac"/>
            <w:rFonts w:eastAsia="Calibri"/>
          </w:rPr>
          <w:t>4.      Results of Environmental Monitoring</w:t>
        </w:r>
        <w:r w:rsidR="00A00730">
          <w:rPr>
            <w:webHidden/>
          </w:rPr>
          <w:tab/>
        </w:r>
        <w:r>
          <w:rPr>
            <w:webHidden/>
          </w:rPr>
          <w:fldChar w:fldCharType="begin"/>
        </w:r>
        <w:r w:rsidR="00A00730">
          <w:rPr>
            <w:webHidden/>
          </w:rPr>
          <w:instrText xml:space="preserve"> PAGEREF _Toc61454335 \h </w:instrText>
        </w:r>
        <w:r>
          <w:rPr>
            <w:webHidden/>
          </w:rPr>
        </w:r>
        <w:r>
          <w:rPr>
            <w:webHidden/>
          </w:rPr>
          <w:fldChar w:fldCharType="separate"/>
        </w:r>
        <w:r w:rsidR="00047261">
          <w:rPr>
            <w:webHidden/>
          </w:rPr>
          <w:t>26</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7" w:history="1">
        <w:r w:rsidR="00A00730" w:rsidRPr="00985BAD">
          <w:rPr>
            <w:rStyle w:val="ac"/>
            <w:rFonts w:eastAsia="Calibri"/>
            <w:noProof/>
          </w:rPr>
          <w:t>4.1. Overview of Monitoring Conducted during Current Period</w:t>
        </w:r>
        <w:r w:rsidR="00A00730">
          <w:rPr>
            <w:noProof/>
            <w:webHidden/>
          </w:rPr>
          <w:tab/>
        </w:r>
        <w:r>
          <w:rPr>
            <w:noProof/>
            <w:webHidden/>
          </w:rPr>
          <w:fldChar w:fldCharType="begin"/>
        </w:r>
        <w:r w:rsidR="00A00730">
          <w:rPr>
            <w:noProof/>
            <w:webHidden/>
          </w:rPr>
          <w:instrText xml:space="preserve"> PAGEREF _Toc61454337 \h </w:instrText>
        </w:r>
        <w:r>
          <w:rPr>
            <w:noProof/>
            <w:webHidden/>
          </w:rPr>
        </w:r>
        <w:r>
          <w:rPr>
            <w:noProof/>
            <w:webHidden/>
          </w:rPr>
          <w:fldChar w:fldCharType="separate"/>
        </w:r>
        <w:r w:rsidR="00047261">
          <w:rPr>
            <w:noProof/>
            <w:webHidden/>
          </w:rPr>
          <w:t>26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8" w:history="1">
        <w:r w:rsidR="00A00730" w:rsidRPr="00985BAD">
          <w:rPr>
            <w:rStyle w:val="ac"/>
            <w:rFonts w:eastAsia="Calibri"/>
            <w:noProof/>
          </w:rPr>
          <w:t>4.2 Environmental protection measures during design stage</w:t>
        </w:r>
        <w:r w:rsidR="00A00730">
          <w:rPr>
            <w:noProof/>
            <w:webHidden/>
          </w:rPr>
          <w:tab/>
        </w:r>
        <w:r>
          <w:rPr>
            <w:noProof/>
            <w:webHidden/>
          </w:rPr>
          <w:fldChar w:fldCharType="begin"/>
        </w:r>
        <w:r w:rsidR="00A00730">
          <w:rPr>
            <w:noProof/>
            <w:webHidden/>
          </w:rPr>
          <w:instrText xml:space="preserve"> PAGEREF _Toc61454338 \h </w:instrText>
        </w:r>
        <w:r>
          <w:rPr>
            <w:noProof/>
            <w:webHidden/>
          </w:rPr>
        </w:r>
        <w:r>
          <w:rPr>
            <w:noProof/>
            <w:webHidden/>
          </w:rPr>
          <w:fldChar w:fldCharType="separate"/>
        </w:r>
        <w:r w:rsidR="00047261">
          <w:rPr>
            <w:noProof/>
            <w:webHidden/>
          </w:rPr>
          <w:t>33</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39" w:history="1">
        <w:r w:rsidR="00A00730" w:rsidRPr="00985BAD">
          <w:rPr>
            <w:rStyle w:val="ac"/>
            <w:rFonts w:eastAsia="Calibri"/>
            <w:noProof/>
          </w:rPr>
          <w:t>4.</w:t>
        </w:r>
        <w:r w:rsidR="00A00730" w:rsidRPr="00985BAD">
          <w:rPr>
            <w:rStyle w:val="ac"/>
            <w:rFonts w:eastAsia="Calibri"/>
            <w:noProof/>
            <w:lang w:val="ru-RU"/>
          </w:rPr>
          <w:t>4</w:t>
        </w:r>
        <w:r w:rsidR="00A00730" w:rsidRPr="00985BAD">
          <w:rPr>
            <w:rStyle w:val="ac"/>
            <w:rFonts w:eastAsia="Calibri"/>
            <w:noProof/>
          </w:rPr>
          <w:t>. Trends</w:t>
        </w:r>
        <w:r w:rsidR="00A00730">
          <w:rPr>
            <w:noProof/>
            <w:webHidden/>
          </w:rPr>
          <w:tab/>
        </w:r>
        <w:r>
          <w:rPr>
            <w:noProof/>
            <w:webHidden/>
          </w:rPr>
          <w:fldChar w:fldCharType="begin"/>
        </w:r>
        <w:r w:rsidR="00A00730">
          <w:rPr>
            <w:noProof/>
            <w:webHidden/>
          </w:rPr>
          <w:instrText xml:space="preserve"> PAGEREF _Toc61454339 \h </w:instrText>
        </w:r>
        <w:r>
          <w:rPr>
            <w:noProof/>
            <w:webHidden/>
          </w:rPr>
        </w:r>
        <w:r>
          <w:rPr>
            <w:noProof/>
            <w:webHidden/>
          </w:rPr>
          <w:fldChar w:fldCharType="separate"/>
        </w:r>
        <w:r w:rsidR="00047261">
          <w:rPr>
            <w:noProof/>
            <w:webHidden/>
          </w:rPr>
          <w:t>35</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0" w:history="1">
        <w:r w:rsidR="00A00730" w:rsidRPr="00985BAD">
          <w:rPr>
            <w:rStyle w:val="ac"/>
            <w:rFonts w:eastAsia="Calibri"/>
            <w:noProof/>
          </w:rPr>
          <w:t>4.</w:t>
        </w:r>
        <w:r w:rsidR="00A00730" w:rsidRPr="00985BAD">
          <w:rPr>
            <w:rStyle w:val="ac"/>
            <w:rFonts w:eastAsia="Calibri"/>
            <w:noProof/>
            <w:lang w:val="ru-RU"/>
          </w:rPr>
          <w:t>5</w:t>
        </w:r>
        <w:r w:rsidR="00A00730" w:rsidRPr="00985BAD">
          <w:rPr>
            <w:rStyle w:val="ac"/>
            <w:rFonts w:eastAsia="Calibri"/>
            <w:noProof/>
          </w:rPr>
          <w:t>. Summary of Monitoring Outcomes</w:t>
        </w:r>
        <w:r w:rsidR="00A00730">
          <w:rPr>
            <w:noProof/>
            <w:webHidden/>
          </w:rPr>
          <w:tab/>
        </w:r>
        <w:r>
          <w:rPr>
            <w:noProof/>
            <w:webHidden/>
          </w:rPr>
          <w:fldChar w:fldCharType="begin"/>
        </w:r>
        <w:r w:rsidR="00A00730">
          <w:rPr>
            <w:noProof/>
            <w:webHidden/>
          </w:rPr>
          <w:instrText xml:space="preserve"> PAGEREF _Toc61454340 \h </w:instrText>
        </w:r>
        <w:r>
          <w:rPr>
            <w:noProof/>
            <w:webHidden/>
          </w:rPr>
        </w:r>
        <w:r>
          <w:rPr>
            <w:noProof/>
            <w:webHidden/>
          </w:rPr>
          <w:fldChar w:fldCharType="separate"/>
        </w:r>
        <w:r w:rsidR="00047261">
          <w:rPr>
            <w:noProof/>
            <w:webHidden/>
          </w:rPr>
          <w:t>36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1" w:history="1">
        <w:r w:rsidR="00A00730" w:rsidRPr="00985BAD">
          <w:rPr>
            <w:rStyle w:val="ac"/>
            <w:rFonts w:eastAsia="Calibri"/>
            <w:noProof/>
          </w:rPr>
          <w:t>4.</w:t>
        </w:r>
        <w:r w:rsidR="00A00730" w:rsidRPr="00985BAD">
          <w:rPr>
            <w:rStyle w:val="ac"/>
            <w:rFonts w:eastAsia="Calibri"/>
            <w:noProof/>
            <w:lang w:val="ru-RU"/>
          </w:rPr>
          <w:t>6</w:t>
        </w:r>
        <w:r w:rsidR="00A00730" w:rsidRPr="00985BAD">
          <w:rPr>
            <w:rStyle w:val="ac"/>
            <w:rFonts w:eastAsia="Calibri"/>
            <w:noProof/>
          </w:rPr>
          <w:t>. Material Resources Utilization</w:t>
        </w:r>
        <w:r w:rsidR="00A00730">
          <w:rPr>
            <w:noProof/>
            <w:webHidden/>
          </w:rPr>
          <w:tab/>
        </w:r>
        <w:r>
          <w:rPr>
            <w:noProof/>
            <w:webHidden/>
          </w:rPr>
          <w:fldChar w:fldCharType="begin"/>
        </w:r>
        <w:r w:rsidR="00A00730">
          <w:rPr>
            <w:noProof/>
            <w:webHidden/>
          </w:rPr>
          <w:instrText xml:space="preserve"> PAGEREF _Toc61454341 \h </w:instrText>
        </w:r>
        <w:r>
          <w:rPr>
            <w:noProof/>
            <w:webHidden/>
          </w:rPr>
        </w:r>
        <w:r>
          <w:rPr>
            <w:noProof/>
            <w:webHidden/>
          </w:rPr>
          <w:fldChar w:fldCharType="separate"/>
        </w:r>
        <w:r w:rsidR="00047261">
          <w:rPr>
            <w:noProof/>
            <w:webHidden/>
          </w:rPr>
          <w:t>36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2" w:history="1">
        <w:r w:rsidR="00A00730" w:rsidRPr="00985BAD">
          <w:rPr>
            <w:rStyle w:val="ac"/>
            <w:rFonts w:eastAsia="Calibri"/>
            <w:noProof/>
          </w:rPr>
          <w:t>4.</w:t>
        </w:r>
        <w:r w:rsidR="00A00730" w:rsidRPr="00985BAD">
          <w:rPr>
            <w:rStyle w:val="ac"/>
            <w:rFonts w:eastAsia="Calibri"/>
            <w:noProof/>
            <w:lang w:val="ru-RU"/>
          </w:rPr>
          <w:t>7</w:t>
        </w:r>
        <w:r w:rsidR="00A00730" w:rsidRPr="00985BAD">
          <w:rPr>
            <w:rStyle w:val="ac"/>
            <w:rFonts w:eastAsia="Calibri"/>
            <w:noProof/>
          </w:rPr>
          <w:t>. Waste Management</w:t>
        </w:r>
        <w:r w:rsidR="00A00730">
          <w:rPr>
            <w:noProof/>
            <w:webHidden/>
          </w:rPr>
          <w:tab/>
        </w:r>
        <w:r>
          <w:rPr>
            <w:noProof/>
            <w:webHidden/>
          </w:rPr>
          <w:fldChar w:fldCharType="begin"/>
        </w:r>
        <w:r w:rsidR="00A00730">
          <w:rPr>
            <w:noProof/>
            <w:webHidden/>
          </w:rPr>
          <w:instrText xml:space="preserve"> PAGEREF _Toc61454342 \h </w:instrText>
        </w:r>
        <w:r>
          <w:rPr>
            <w:noProof/>
            <w:webHidden/>
          </w:rPr>
        </w:r>
        <w:r>
          <w:rPr>
            <w:noProof/>
            <w:webHidden/>
          </w:rPr>
          <w:fldChar w:fldCharType="separate"/>
        </w:r>
        <w:r w:rsidR="00047261">
          <w:rPr>
            <w:noProof/>
            <w:webHidden/>
          </w:rPr>
          <w:t>36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3" w:history="1">
        <w:r w:rsidR="00A00730" w:rsidRPr="00985BAD">
          <w:rPr>
            <w:rStyle w:val="ac"/>
            <w:rFonts w:eastAsia="Calibri"/>
            <w:noProof/>
          </w:rPr>
          <w:t>4.</w:t>
        </w:r>
        <w:r w:rsidR="00A00730" w:rsidRPr="00985BAD">
          <w:rPr>
            <w:rStyle w:val="ac"/>
            <w:rFonts w:eastAsia="Calibri"/>
            <w:noProof/>
            <w:lang w:val="ru-RU"/>
          </w:rPr>
          <w:t>8</w:t>
        </w:r>
        <w:r w:rsidR="00A00730" w:rsidRPr="00985BAD">
          <w:rPr>
            <w:rStyle w:val="ac"/>
            <w:rFonts w:eastAsia="Calibri"/>
            <w:noProof/>
          </w:rPr>
          <w:t>. Health and Safety</w:t>
        </w:r>
        <w:r w:rsidR="00A00730">
          <w:rPr>
            <w:noProof/>
            <w:webHidden/>
          </w:rPr>
          <w:tab/>
        </w:r>
        <w:r>
          <w:rPr>
            <w:noProof/>
            <w:webHidden/>
          </w:rPr>
          <w:fldChar w:fldCharType="begin"/>
        </w:r>
        <w:r w:rsidR="00A00730">
          <w:rPr>
            <w:noProof/>
            <w:webHidden/>
          </w:rPr>
          <w:instrText xml:space="preserve"> PAGEREF _Toc61454343 \h </w:instrText>
        </w:r>
        <w:r>
          <w:rPr>
            <w:noProof/>
            <w:webHidden/>
          </w:rPr>
        </w:r>
        <w:r>
          <w:rPr>
            <w:noProof/>
            <w:webHidden/>
          </w:rPr>
          <w:fldChar w:fldCharType="separate"/>
        </w:r>
        <w:r w:rsidR="00047261">
          <w:rPr>
            <w:noProof/>
            <w:webHidden/>
          </w:rPr>
          <w:t>36</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4" w:history="1">
        <w:r w:rsidR="00A00730" w:rsidRPr="00985BAD">
          <w:rPr>
            <w:rStyle w:val="ac"/>
            <w:rFonts w:eastAsia="Calibri"/>
            <w:noProof/>
          </w:rPr>
          <w:t>4.</w:t>
        </w:r>
        <w:r w:rsidR="00A00730" w:rsidRPr="00985BAD">
          <w:rPr>
            <w:rStyle w:val="ac"/>
            <w:rFonts w:eastAsia="Calibri"/>
            <w:noProof/>
            <w:lang w:val="ru-RU"/>
          </w:rPr>
          <w:t>9</w:t>
        </w:r>
        <w:r w:rsidR="00A00730" w:rsidRPr="00985BAD">
          <w:rPr>
            <w:rStyle w:val="ac"/>
            <w:rFonts w:eastAsia="Calibri"/>
            <w:noProof/>
          </w:rPr>
          <w:t>. Training</w:t>
        </w:r>
        <w:r w:rsidR="00A00730">
          <w:rPr>
            <w:noProof/>
            <w:webHidden/>
          </w:rPr>
          <w:tab/>
        </w:r>
        <w:r>
          <w:rPr>
            <w:noProof/>
            <w:webHidden/>
          </w:rPr>
          <w:fldChar w:fldCharType="begin"/>
        </w:r>
        <w:r w:rsidR="00A00730">
          <w:rPr>
            <w:noProof/>
            <w:webHidden/>
          </w:rPr>
          <w:instrText xml:space="preserve"> PAGEREF _Toc61454344 \h </w:instrText>
        </w:r>
        <w:r>
          <w:rPr>
            <w:noProof/>
            <w:webHidden/>
          </w:rPr>
        </w:r>
        <w:r>
          <w:rPr>
            <w:noProof/>
            <w:webHidden/>
          </w:rPr>
          <w:fldChar w:fldCharType="separate"/>
        </w:r>
        <w:r w:rsidR="00047261">
          <w:rPr>
            <w:noProof/>
            <w:webHidden/>
          </w:rPr>
          <w:t>36</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45" w:history="1">
        <w:r w:rsidR="00A00730" w:rsidRPr="00985BAD">
          <w:rPr>
            <w:rStyle w:val="ac"/>
            <w:rFonts w:eastAsia="Calibri"/>
          </w:rPr>
          <w:t>5.       Functioning of the SEMP</w:t>
        </w:r>
        <w:r w:rsidR="00A00730">
          <w:rPr>
            <w:webHidden/>
          </w:rPr>
          <w:tab/>
        </w:r>
        <w:r>
          <w:rPr>
            <w:webHidden/>
          </w:rPr>
          <w:fldChar w:fldCharType="begin"/>
        </w:r>
        <w:r w:rsidR="00A00730">
          <w:rPr>
            <w:webHidden/>
          </w:rPr>
          <w:instrText xml:space="preserve"> PAGEREF _Toc61454345 \h </w:instrText>
        </w:r>
        <w:r>
          <w:rPr>
            <w:webHidden/>
          </w:rPr>
        </w:r>
        <w:r>
          <w:rPr>
            <w:webHidden/>
          </w:rPr>
          <w:fldChar w:fldCharType="separate"/>
        </w:r>
        <w:r w:rsidR="00047261">
          <w:rPr>
            <w:webHidden/>
          </w:rPr>
          <w:t>37</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47" w:history="1">
        <w:r w:rsidR="00A00730" w:rsidRPr="00985BAD">
          <w:rPr>
            <w:rStyle w:val="ac"/>
            <w:rFonts w:eastAsia="Calibri"/>
            <w:noProof/>
          </w:rPr>
          <w:t>5.1. SEMP Review</w:t>
        </w:r>
        <w:r w:rsidR="00A00730">
          <w:rPr>
            <w:noProof/>
            <w:webHidden/>
          </w:rPr>
          <w:tab/>
        </w:r>
        <w:r>
          <w:rPr>
            <w:noProof/>
            <w:webHidden/>
          </w:rPr>
          <w:fldChar w:fldCharType="begin"/>
        </w:r>
        <w:r w:rsidR="00A00730">
          <w:rPr>
            <w:noProof/>
            <w:webHidden/>
          </w:rPr>
          <w:instrText xml:space="preserve"> PAGEREF _Toc61454347 \h </w:instrText>
        </w:r>
        <w:r>
          <w:rPr>
            <w:noProof/>
            <w:webHidden/>
          </w:rPr>
        </w:r>
        <w:r>
          <w:rPr>
            <w:noProof/>
            <w:webHidden/>
          </w:rPr>
          <w:fldChar w:fldCharType="separate"/>
        </w:r>
        <w:r w:rsidR="00047261">
          <w:rPr>
            <w:noProof/>
            <w:webHidden/>
          </w:rPr>
          <w:t>37</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48" w:history="1">
        <w:r w:rsidR="00A00730" w:rsidRPr="00985BAD">
          <w:rPr>
            <w:rStyle w:val="ac"/>
            <w:rFonts w:eastAsia="Calibri"/>
          </w:rPr>
          <w:t>6.      Good Practice and Opportunity for Improvement</w:t>
        </w:r>
        <w:r w:rsidR="00A00730">
          <w:rPr>
            <w:webHidden/>
          </w:rPr>
          <w:tab/>
        </w:r>
        <w:r>
          <w:rPr>
            <w:webHidden/>
          </w:rPr>
          <w:fldChar w:fldCharType="begin"/>
        </w:r>
        <w:r w:rsidR="00A00730">
          <w:rPr>
            <w:webHidden/>
          </w:rPr>
          <w:instrText xml:space="preserve"> PAGEREF _Toc61454348 \h </w:instrText>
        </w:r>
        <w:r>
          <w:rPr>
            <w:webHidden/>
          </w:rPr>
        </w:r>
        <w:r>
          <w:rPr>
            <w:webHidden/>
          </w:rPr>
          <w:fldChar w:fldCharType="separate"/>
        </w:r>
        <w:r w:rsidR="00047261">
          <w:rPr>
            <w:webHidden/>
          </w:rPr>
          <w:t>39</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50" w:history="1">
        <w:r w:rsidR="00A00730" w:rsidRPr="00985BAD">
          <w:rPr>
            <w:rStyle w:val="ac"/>
            <w:rFonts w:eastAsia="Calibri"/>
            <w:noProof/>
          </w:rPr>
          <w:t>6.1. Good Practice</w:t>
        </w:r>
        <w:r w:rsidR="00A00730">
          <w:rPr>
            <w:noProof/>
            <w:webHidden/>
          </w:rPr>
          <w:tab/>
        </w:r>
        <w:r>
          <w:rPr>
            <w:noProof/>
            <w:webHidden/>
          </w:rPr>
          <w:fldChar w:fldCharType="begin"/>
        </w:r>
        <w:r w:rsidR="00A00730">
          <w:rPr>
            <w:noProof/>
            <w:webHidden/>
          </w:rPr>
          <w:instrText xml:space="preserve"> PAGEREF _Toc61454350 \h </w:instrText>
        </w:r>
        <w:r>
          <w:rPr>
            <w:noProof/>
            <w:webHidden/>
          </w:rPr>
        </w:r>
        <w:r>
          <w:rPr>
            <w:noProof/>
            <w:webHidden/>
          </w:rPr>
          <w:fldChar w:fldCharType="separate"/>
        </w:r>
        <w:r w:rsidR="00047261">
          <w:rPr>
            <w:noProof/>
            <w:webHidden/>
          </w:rPr>
          <w:t>39</w:t>
        </w:r>
        <w:r>
          <w:rPr>
            <w:noProof/>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51" w:history="1">
        <w:r w:rsidR="00A00730" w:rsidRPr="00985BAD">
          <w:rPr>
            <w:rStyle w:val="ac"/>
            <w:rFonts w:eastAsia="Calibri"/>
            <w:noProof/>
          </w:rPr>
          <w:t>6.2. Opportunities for Improvement</w:t>
        </w:r>
        <w:r w:rsidR="00A00730">
          <w:rPr>
            <w:noProof/>
            <w:webHidden/>
          </w:rPr>
          <w:tab/>
        </w:r>
        <w:r>
          <w:rPr>
            <w:noProof/>
            <w:webHidden/>
          </w:rPr>
          <w:fldChar w:fldCharType="begin"/>
        </w:r>
        <w:r w:rsidR="00A00730">
          <w:rPr>
            <w:noProof/>
            <w:webHidden/>
          </w:rPr>
          <w:instrText xml:space="preserve"> PAGEREF _Toc61454351 \h </w:instrText>
        </w:r>
        <w:r>
          <w:rPr>
            <w:noProof/>
            <w:webHidden/>
          </w:rPr>
        </w:r>
        <w:r>
          <w:rPr>
            <w:noProof/>
            <w:webHidden/>
          </w:rPr>
          <w:fldChar w:fldCharType="separate"/>
        </w:r>
        <w:r w:rsidR="00047261">
          <w:rPr>
            <w:noProof/>
            <w:webHidden/>
          </w:rPr>
          <w:t>39</w:t>
        </w:r>
        <w:r>
          <w:rPr>
            <w:noProof/>
            <w:webHidden/>
          </w:rPr>
          <w:fldChar w:fldCharType="end"/>
        </w:r>
      </w:hyperlink>
    </w:p>
    <w:p w:rsidR="00A00730" w:rsidRDefault="00512524">
      <w:pPr>
        <w:pStyle w:val="12"/>
        <w:rPr>
          <w:rFonts w:asciiTheme="minorHAnsi" w:eastAsiaTheme="minorEastAsia" w:hAnsiTheme="minorHAnsi" w:cstheme="minorBidi"/>
          <w:lang w:val="ru-RU" w:eastAsia="ru-RU"/>
        </w:rPr>
      </w:pPr>
      <w:hyperlink w:anchor="_Toc61454352" w:history="1">
        <w:r w:rsidR="00A00730" w:rsidRPr="00985BAD">
          <w:rPr>
            <w:rStyle w:val="ac"/>
            <w:rFonts w:eastAsia="Calibri"/>
          </w:rPr>
          <w:t>7.      Summary and Recommendations</w:t>
        </w:r>
        <w:r w:rsidR="00A00730">
          <w:rPr>
            <w:webHidden/>
          </w:rPr>
          <w:tab/>
        </w:r>
        <w:r>
          <w:rPr>
            <w:webHidden/>
          </w:rPr>
          <w:fldChar w:fldCharType="begin"/>
        </w:r>
        <w:r w:rsidR="00A00730">
          <w:rPr>
            <w:webHidden/>
          </w:rPr>
          <w:instrText xml:space="preserve"> PAGEREF _Toc61454352 \h </w:instrText>
        </w:r>
        <w:r>
          <w:rPr>
            <w:webHidden/>
          </w:rPr>
        </w:r>
        <w:r>
          <w:rPr>
            <w:webHidden/>
          </w:rPr>
          <w:fldChar w:fldCharType="separate"/>
        </w:r>
        <w:r w:rsidR="00047261">
          <w:rPr>
            <w:webHidden/>
          </w:rPr>
          <w:t>40</w:t>
        </w:r>
        <w:r>
          <w:rPr>
            <w:webHidden/>
          </w:rPr>
          <w:fldChar w:fldCharType="end"/>
        </w:r>
      </w:hyperlink>
    </w:p>
    <w:p w:rsidR="00A00730" w:rsidRDefault="00512524">
      <w:pPr>
        <w:pStyle w:val="21"/>
        <w:rPr>
          <w:rFonts w:asciiTheme="minorHAnsi" w:eastAsiaTheme="minorEastAsia" w:hAnsiTheme="minorHAnsi" w:cstheme="minorBidi"/>
          <w:noProof/>
          <w:lang w:val="ru-RU" w:eastAsia="ru-RU"/>
        </w:rPr>
      </w:pPr>
      <w:hyperlink w:anchor="_Toc61454354" w:history="1">
        <w:r w:rsidR="00A00730" w:rsidRPr="00985BAD">
          <w:rPr>
            <w:rStyle w:val="ac"/>
            <w:rFonts w:eastAsia="Calibri"/>
            <w:noProof/>
          </w:rPr>
          <w:t>7.1. Summary</w:t>
        </w:r>
        <w:r w:rsidR="00A00730">
          <w:rPr>
            <w:noProof/>
            <w:webHidden/>
          </w:rPr>
          <w:tab/>
        </w:r>
        <w:r>
          <w:rPr>
            <w:noProof/>
            <w:webHidden/>
          </w:rPr>
          <w:fldChar w:fldCharType="begin"/>
        </w:r>
        <w:r w:rsidR="00A00730">
          <w:rPr>
            <w:noProof/>
            <w:webHidden/>
          </w:rPr>
          <w:instrText xml:space="preserve"> PAGEREF _Toc61454354 \h </w:instrText>
        </w:r>
        <w:r>
          <w:rPr>
            <w:noProof/>
            <w:webHidden/>
          </w:rPr>
        </w:r>
        <w:r>
          <w:rPr>
            <w:noProof/>
            <w:webHidden/>
          </w:rPr>
          <w:fldChar w:fldCharType="separate"/>
        </w:r>
        <w:r w:rsidR="00047261">
          <w:rPr>
            <w:noProof/>
            <w:webHidden/>
          </w:rPr>
          <w:t>40</w:t>
        </w:r>
        <w:r>
          <w:rPr>
            <w:noProof/>
            <w:webHidden/>
          </w:rPr>
          <w:fldChar w:fldCharType="end"/>
        </w:r>
      </w:hyperlink>
    </w:p>
    <w:p w:rsidR="008A1563" w:rsidRPr="002C75FC" w:rsidRDefault="00512524">
      <w:pPr>
        <w:rPr>
          <w:b/>
          <w:bCs/>
          <w:color w:val="000000"/>
        </w:rPr>
      </w:pPr>
      <w:r w:rsidRPr="002C75FC">
        <w:rPr>
          <w:b/>
          <w:bCs/>
          <w:color w:val="000000"/>
        </w:rPr>
        <w:fldChar w:fldCharType="end"/>
      </w:r>
    </w:p>
    <w:p w:rsidR="00F267F8" w:rsidRPr="002C75FC" w:rsidRDefault="00F267F8" w:rsidP="00F267F8">
      <w:pPr>
        <w:autoSpaceDE w:val="0"/>
        <w:autoSpaceDN w:val="0"/>
        <w:adjustRightInd w:val="0"/>
        <w:spacing w:after="120" w:line="240" w:lineRule="auto"/>
        <w:rPr>
          <w:rFonts w:ascii="Arial" w:hAnsi="Arial" w:cs="Arial"/>
          <w:bCs/>
          <w:color w:val="000000"/>
        </w:rPr>
      </w:pPr>
      <w:r w:rsidRPr="002C75FC">
        <w:rPr>
          <w:rFonts w:ascii="Arial" w:hAnsi="Arial" w:cs="Arial"/>
          <w:bCs/>
          <w:color w:val="000000"/>
        </w:rPr>
        <w:t>Annex 1: Environmental Management Plan</w:t>
      </w:r>
    </w:p>
    <w:p w:rsidR="00DA4912" w:rsidRPr="002C75FC" w:rsidRDefault="00DA4912" w:rsidP="00E55D5A">
      <w:pPr>
        <w:autoSpaceDE w:val="0"/>
        <w:autoSpaceDN w:val="0"/>
        <w:adjustRightInd w:val="0"/>
        <w:spacing w:after="120" w:line="240" w:lineRule="auto"/>
        <w:jc w:val="center"/>
        <w:rPr>
          <w:rFonts w:ascii="Arial" w:hAnsi="Arial" w:cs="Arial"/>
          <w:b/>
          <w:bCs/>
          <w:color w:val="000000"/>
        </w:rPr>
      </w:pPr>
      <w:r w:rsidRPr="002C75FC">
        <w:rPr>
          <w:rFonts w:ascii="Arial" w:hAnsi="Arial" w:cs="Arial"/>
          <w:b/>
          <w:bCs/>
          <w:color w:val="000000"/>
        </w:rPr>
        <w:br w:type="page"/>
      </w:r>
    </w:p>
    <w:p w:rsidR="00E55D5A" w:rsidRPr="002C75FC" w:rsidRDefault="00E55D5A" w:rsidP="00E55D5A">
      <w:pPr>
        <w:autoSpaceDE w:val="0"/>
        <w:autoSpaceDN w:val="0"/>
        <w:adjustRightInd w:val="0"/>
        <w:spacing w:after="120" w:line="240" w:lineRule="auto"/>
        <w:jc w:val="center"/>
        <w:rPr>
          <w:rFonts w:ascii="Arial" w:hAnsi="Arial" w:cs="Arial"/>
          <w:b/>
          <w:bCs/>
          <w:color w:val="000000"/>
        </w:rPr>
      </w:pPr>
      <w:r w:rsidRPr="002C75FC">
        <w:rPr>
          <w:rFonts w:ascii="Arial" w:hAnsi="Arial" w:cs="Arial"/>
          <w:b/>
          <w:bCs/>
          <w:color w:val="000000"/>
        </w:rPr>
        <w:lastRenderedPageBreak/>
        <w:t>LIST OF FIGURES</w:t>
      </w:r>
    </w:p>
    <w:p w:rsidR="00E55D5A" w:rsidRPr="000A7911" w:rsidRDefault="00E55D5A" w:rsidP="00E55D5A">
      <w:pPr>
        <w:autoSpaceDE w:val="0"/>
        <w:autoSpaceDN w:val="0"/>
        <w:adjustRightInd w:val="0"/>
        <w:spacing w:after="120" w:line="240" w:lineRule="auto"/>
        <w:jc w:val="center"/>
        <w:rPr>
          <w:rFonts w:ascii="Arial" w:hAnsi="Arial" w:cs="Arial"/>
          <w:bCs/>
          <w:color w:val="000000"/>
        </w:rPr>
      </w:pPr>
    </w:p>
    <w:p w:rsidR="00A00730" w:rsidRDefault="00512524">
      <w:pPr>
        <w:pStyle w:val="afff0"/>
        <w:tabs>
          <w:tab w:val="right" w:leader="dot" w:pos="9062"/>
        </w:tabs>
        <w:rPr>
          <w:rFonts w:asciiTheme="minorHAnsi" w:eastAsiaTheme="minorEastAsia" w:hAnsiTheme="minorHAnsi" w:cstheme="minorBidi"/>
          <w:noProof/>
          <w:lang w:val="ru-RU" w:eastAsia="ru-RU"/>
        </w:rPr>
      </w:pPr>
      <w:r w:rsidRPr="000A7911">
        <w:rPr>
          <w:rFonts w:ascii="Arial" w:hAnsi="Arial" w:cs="Arial"/>
          <w:bCs/>
          <w:color w:val="000000"/>
        </w:rPr>
        <w:fldChar w:fldCharType="begin"/>
      </w:r>
      <w:r w:rsidR="00E55D5A" w:rsidRPr="000A7911">
        <w:rPr>
          <w:rFonts w:ascii="Arial" w:hAnsi="Arial" w:cs="Arial"/>
          <w:bCs/>
          <w:color w:val="000000"/>
        </w:rPr>
        <w:instrText xml:space="preserve"> TOC \h \z \c "Figure" </w:instrText>
      </w:r>
      <w:r w:rsidRPr="000A7911">
        <w:rPr>
          <w:rFonts w:ascii="Arial" w:hAnsi="Arial" w:cs="Arial"/>
          <w:bCs/>
          <w:color w:val="000000"/>
        </w:rPr>
        <w:fldChar w:fldCharType="separate"/>
      </w:r>
      <w:hyperlink w:anchor="_Toc61454355" w:history="1">
        <w:r w:rsidR="00A00730" w:rsidRPr="00E72804">
          <w:rPr>
            <w:rStyle w:val="ac"/>
            <w:rFonts w:ascii="Arial"/>
            <w:noProof/>
          </w:rPr>
          <w:t>Figure 1</w:t>
        </w:r>
        <w:r w:rsidR="00A00730" w:rsidRPr="00E72804">
          <w:rPr>
            <w:rStyle w:val="ac"/>
            <w:rFonts w:ascii="Arial"/>
            <w:noProof/>
            <w:spacing w:val="-7"/>
          </w:rPr>
          <w:t xml:space="preserve"> </w:t>
        </w:r>
        <w:r w:rsidR="00A00730" w:rsidRPr="00E72804">
          <w:rPr>
            <w:rStyle w:val="ac"/>
            <w:rFonts w:ascii="Arial"/>
            <w:noProof/>
          </w:rPr>
          <w:t>Location</w:t>
        </w:r>
        <w:r w:rsidR="00A00730" w:rsidRPr="00E72804">
          <w:rPr>
            <w:rStyle w:val="ac"/>
            <w:rFonts w:ascii="Arial"/>
            <w:noProof/>
            <w:spacing w:val="-7"/>
          </w:rPr>
          <w:t xml:space="preserve"> </w:t>
        </w:r>
        <w:r w:rsidR="00A00730" w:rsidRPr="00E72804">
          <w:rPr>
            <w:rStyle w:val="ac"/>
            <w:rFonts w:ascii="Arial"/>
            <w:noProof/>
            <w:spacing w:val="-1"/>
          </w:rPr>
          <w:t>map</w:t>
        </w:r>
        <w:r w:rsidR="00A00730" w:rsidRPr="00E72804">
          <w:rPr>
            <w:rStyle w:val="ac"/>
            <w:rFonts w:ascii="Arial"/>
            <w:noProof/>
            <w:spacing w:val="-7"/>
          </w:rPr>
          <w:t xml:space="preserve"> </w:t>
        </w:r>
        <w:r w:rsidR="00A00730" w:rsidRPr="00E72804">
          <w:rPr>
            <w:rStyle w:val="ac"/>
            <w:rFonts w:ascii="Arial"/>
            <w:noProof/>
          </w:rPr>
          <w:t>of</w:t>
        </w:r>
        <w:r w:rsidR="00A00730" w:rsidRPr="00E72804">
          <w:rPr>
            <w:rStyle w:val="ac"/>
            <w:rFonts w:ascii="Arial"/>
            <w:noProof/>
            <w:spacing w:val="-4"/>
          </w:rPr>
          <w:t xml:space="preserve"> </w:t>
        </w:r>
        <w:r w:rsidR="00A00730" w:rsidRPr="00E72804">
          <w:rPr>
            <w:rStyle w:val="ac"/>
            <w:rFonts w:ascii="Arial"/>
            <w:noProof/>
            <w:spacing w:val="-1"/>
          </w:rPr>
          <w:t>Akhangaran</w:t>
        </w:r>
        <w:r w:rsidR="00A00730" w:rsidRPr="00E72804">
          <w:rPr>
            <w:rStyle w:val="ac"/>
            <w:rFonts w:ascii="Arial"/>
            <w:noProof/>
            <w:spacing w:val="-7"/>
          </w:rPr>
          <w:t xml:space="preserve"> </w:t>
        </w:r>
        <w:r w:rsidR="00A00730" w:rsidRPr="00E72804">
          <w:rPr>
            <w:rStyle w:val="ac"/>
            <w:rFonts w:ascii="Arial"/>
            <w:noProof/>
            <w:spacing w:val="-1"/>
          </w:rPr>
          <w:t>landfill</w:t>
        </w:r>
        <w:r w:rsidR="00A00730">
          <w:rPr>
            <w:noProof/>
            <w:webHidden/>
          </w:rPr>
          <w:tab/>
        </w:r>
        <w:r>
          <w:rPr>
            <w:noProof/>
            <w:webHidden/>
          </w:rPr>
          <w:fldChar w:fldCharType="begin"/>
        </w:r>
        <w:r w:rsidR="00A00730">
          <w:rPr>
            <w:noProof/>
            <w:webHidden/>
          </w:rPr>
          <w:instrText xml:space="preserve"> PAGEREF _Toc61454355 \h </w:instrText>
        </w:r>
        <w:r>
          <w:rPr>
            <w:noProof/>
            <w:webHidden/>
          </w:rPr>
        </w:r>
        <w:r>
          <w:rPr>
            <w:noProof/>
            <w:webHidden/>
          </w:rPr>
          <w:fldChar w:fldCharType="separate"/>
        </w:r>
        <w:r w:rsidR="00047261">
          <w:rPr>
            <w:noProof/>
            <w:webHidden/>
          </w:rPr>
          <w:t>9</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56" w:history="1">
        <w:r w:rsidR="00A00730" w:rsidRPr="00647516">
          <w:rPr>
            <w:rStyle w:val="ac"/>
            <w:rFonts w:ascii="Arial" w:hAnsi="Arial" w:cs="Arial"/>
            <w:noProof/>
          </w:rPr>
          <w:t xml:space="preserve">Figure 2 </w:t>
        </w:r>
        <w:r w:rsidR="00A00730" w:rsidRPr="00647516">
          <w:rPr>
            <w:rStyle w:val="ac"/>
            <w:rFonts w:ascii="Arial" w:hAnsi="Arial" w:cs="Arial"/>
            <w:noProof/>
            <w:spacing w:val="-1"/>
          </w:rPr>
          <w:t>Designed</w:t>
        </w:r>
        <w:r w:rsidR="00A00730" w:rsidRPr="00647516">
          <w:rPr>
            <w:rStyle w:val="ac"/>
            <w:rFonts w:ascii="Arial" w:hAnsi="Arial" w:cs="Arial"/>
            <w:noProof/>
            <w:spacing w:val="-6"/>
          </w:rPr>
          <w:t xml:space="preserve"> </w:t>
        </w:r>
        <w:r w:rsidR="00A00730" w:rsidRPr="00647516">
          <w:rPr>
            <w:rStyle w:val="ac"/>
            <w:rFonts w:ascii="Arial" w:hAnsi="Arial" w:cs="Arial"/>
            <w:noProof/>
            <w:spacing w:val="-1"/>
          </w:rPr>
          <w:t>new</w:t>
        </w:r>
        <w:r w:rsidR="00A00730" w:rsidRPr="00647516">
          <w:rPr>
            <w:rStyle w:val="ac"/>
            <w:rFonts w:ascii="Arial" w:hAnsi="Arial" w:cs="Arial"/>
            <w:noProof/>
            <w:spacing w:val="-4"/>
          </w:rPr>
          <w:t xml:space="preserve"> </w:t>
        </w:r>
        <w:r w:rsidR="00A00730" w:rsidRPr="00647516">
          <w:rPr>
            <w:rStyle w:val="ac"/>
            <w:rFonts w:ascii="Arial" w:hAnsi="Arial" w:cs="Arial"/>
            <w:noProof/>
            <w:spacing w:val="-1"/>
          </w:rPr>
          <w:t>landfill</w:t>
        </w:r>
        <w:r w:rsidR="00A00730" w:rsidRPr="00647516">
          <w:rPr>
            <w:rStyle w:val="ac"/>
            <w:rFonts w:ascii="Arial" w:hAnsi="Arial" w:cs="Arial"/>
            <w:noProof/>
            <w:spacing w:val="-6"/>
          </w:rPr>
          <w:t xml:space="preserve"> </w:t>
        </w:r>
        <w:r w:rsidR="00A00730" w:rsidRPr="00647516">
          <w:rPr>
            <w:rStyle w:val="ac"/>
            <w:rFonts w:ascii="Arial" w:hAnsi="Arial" w:cs="Arial"/>
            <w:noProof/>
            <w:spacing w:val="-1"/>
          </w:rPr>
          <w:t>site</w:t>
        </w:r>
        <w:r w:rsidR="00A00730">
          <w:rPr>
            <w:noProof/>
            <w:webHidden/>
          </w:rPr>
          <w:tab/>
        </w:r>
        <w:r>
          <w:rPr>
            <w:noProof/>
            <w:webHidden/>
          </w:rPr>
          <w:fldChar w:fldCharType="begin"/>
        </w:r>
        <w:r w:rsidR="00A00730">
          <w:rPr>
            <w:noProof/>
            <w:webHidden/>
          </w:rPr>
          <w:instrText xml:space="preserve"> PAGEREF _Toc61454356 \h </w:instrText>
        </w:r>
        <w:r>
          <w:rPr>
            <w:noProof/>
            <w:webHidden/>
          </w:rPr>
        </w:r>
        <w:r>
          <w:rPr>
            <w:noProof/>
            <w:webHidden/>
          </w:rPr>
          <w:fldChar w:fldCharType="separate"/>
        </w:r>
        <w:r w:rsidR="00047261">
          <w:rPr>
            <w:noProof/>
            <w:webHidden/>
          </w:rPr>
          <w:t>10</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57" w:history="1">
        <w:r w:rsidR="00A00730" w:rsidRPr="00647516">
          <w:rPr>
            <w:rStyle w:val="ac"/>
            <w:rFonts w:ascii="Arial" w:hAnsi="Arial" w:cs="Arial"/>
            <w:noProof/>
          </w:rPr>
          <w:t>Figure 3 Access road to new landfill site</w:t>
        </w:r>
        <w:r w:rsidR="00A00730">
          <w:rPr>
            <w:noProof/>
            <w:webHidden/>
          </w:rPr>
          <w:tab/>
        </w:r>
        <w:r>
          <w:rPr>
            <w:noProof/>
            <w:webHidden/>
          </w:rPr>
          <w:fldChar w:fldCharType="begin"/>
        </w:r>
        <w:r w:rsidR="00A00730">
          <w:rPr>
            <w:noProof/>
            <w:webHidden/>
          </w:rPr>
          <w:instrText xml:space="preserve"> PAGEREF _Toc61454357 \h </w:instrText>
        </w:r>
        <w:r>
          <w:rPr>
            <w:noProof/>
            <w:webHidden/>
          </w:rPr>
        </w:r>
        <w:r>
          <w:rPr>
            <w:noProof/>
            <w:webHidden/>
          </w:rPr>
          <w:fldChar w:fldCharType="separate"/>
        </w:r>
        <w:r w:rsidR="00047261">
          <w:rPr>
            <w:noProof/>
            <w:webHidden/>
          </w:rPr>
          <w:t>11</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58" w:history="1">
        <w:r w:rsidR="00A00730" w:rsidRPr="00647516">
          <w:rPr>
            <w:rStyle w:val="ac"/>
            <w:rFonts w:ascii="Arial" w:eastAsia="Arial" w:hAnsi="Arial" w:cs="Arial"/>
            <w:bCs/>
            <w:noProof/>
            <w:spacing w:val="-1"/>
          </w:rPr>
          <w:t>Figure 4 Photo</w:t>
        </w:r>
        <w:r w:rsidR="00A00730" w:rsidRPr="00647516">
          <w:rPr>
            <w:rStyle w:val="ac"/>
            <w:rFonts w:ascii="Arial" w:eastAsia="Arial" w:hAnsi="Arial" w:cs="Arial"/>
            <w:bCs/>
            <w:noProof/>
            <w:spacing w:val="-5"/>
          </w:rPr>
          <w:t xml:space="preserve"> </w:t>
        </w:r>
        <w:r w:rsidR="00A00730" w:rsidRPr="00647516">
          <w:rPr>
            <w:rStyle w:val="ac"/>
            <w:rFonts w:ascii="Arial" w:eastAsia="Arial" w:hAnsi="Arial" w:cs="Arial"/>
            <w:bCs/>
            <w:noProof/>
          </w:rPr>
          <w:t>of</w:t>
        </w:r>
        <w:r w:rsidR="00A00730" w:rsidRPr="00647516">
          <w:rPr>
            <w:rStyle w:val="ac"/>
            <w:rFonts w:ascii="Arial" w:eastAsia="Arial" w:hAnsi="Arial" w:cs="Arial"/>
            <w:bCs/>
            <w:noProof/>
            <w:spacing w:val="-5"/>
          </w:rPr>
          <w:t xml:space="preserve"> </w:t>
        </w:r>
        <w:r w:rsidR="00A00730" w:rsidRPr="00647516">
          <w:rPr>
            <w:rStyle w:val="ac"/>
            <w:rFonts w:ascii="Arial" w:eastAsia="Arial" w:hAnsi="Arial" w:cs="Arial"/>
            <w:bCs/>
            <w:noProof/>
          </w:rPr>
          <w:t>the</w:t>
        </w:r>
        <w:r w:rsidR="00A00730" w:rsidRPr="00647516">
          <w:rPr>
            <w:rStyle w:val="ac"/>
            <w:rFonts w:ascii="Arial" w:eastAsia="Arial" w:hAnsi="Arial" w:cs="Arial"/>
            <w:bCs/>
            <w:noProof/>
            <w:spacing w:val="-6"/>
          </w:rPr>
          <w:t xml:space="preserve"> </w:t>
        </w:r>
        <w:r w:rsidR="00A00730" w:rsidRPr="00647516">
          <w:rPr>
            <w:rStyle w:val="ac"/>
            <w:rFonts w:ascii="Arial" w:eastAsia="Arial" w:hAnsi="Arial" w:cs="Arial"/>
            <w:bCs/>
            <w:noProof/>
            <w:spacing w:val="-1"/>
          </w:rPr>
          <w:t>project</w:t>
        </w:r>
        <w:r w:rsidR="00A00730" w:rsidRPr="00647516">
          <w:rPr>
            <w:rStyle w:val="ac"/>
            <w:rFonts w:ascii="Arial" w:eastAsia="Arial" w:hAnsi="Arial" w:cs="Arial"/>
            <w:bCs/>
            <w:noProof/>
            <w:spacing w:val="-5"/>
          </w:rPr>
          <w:t xml:space="preserve"> </w:t>
        </w:r>
        <w:r w:rsidR="00A00730" w:rsidRPr="00647516">
          <w:rPr>
            <w:rStyle w:val="ac"/>
            <w:rFonts w:ascii="Arial" w:eastAsia="Arial" w:hAnsi="Arial" w:cs="Arial"/>
            <w:bCs/>
            <w:noProof/>
            <w:spacing w:val="-1"/>
          </w:rPr>
          <w:t>site</w:t>
        </w:r>
        <w:r w:rsidR="00A00730" w:rsidRPr="00647516">
          <w:rPr>
            <w:rStyle w:val="ac"/>
            <w:rFonts w:ascii="Arial" w:eastAsia="Arial" w:hAnsi="Arial" w:cs="Arial"/>
            <w:bCs/>
            <w:noProof/>
            <w:spacing w:val="-3"/>
          </w:rPr>
          <w:t xml:space="preserve"> </w:t>
        </w:r>
        <w:r w:rsidR="00A00730" w:rsidRPr="00647516">
          <w:rPr>
            <w:rStyle w:val="ac"/>
            <w:rFonts w:ascii="Arial" w:eastAsia="Arial" w:hAnsi="Arial" w:cs="Arial"/>
            <w:bCs/>
            <w:noProof/>
          </w:rPr>
          <w:t>–</w:t>
        </w:r>
        <w:r w:rsidR="00A00730" w:rsidRPr="00647516">
          <w:rPr>
            <w:rStyle w:val="ac"/>
            <w:rFonts w:ascii="Arial" w:eastAsia="Arial" w:hAnsi="Arial" w:cs="Arial"/>
            <w:bCs/>
            <w:noProof/>
            <w:spacing w:val="-5"/>
          </w:rPr>
          <w:t xml:space="preserve"> </w:t>
        </w:r>
        <w:r w:rsidR="00A00730" w:rsidRPr="00647516">
          <w:rPr>
            <w:rStyle w:val="ac"/>
            <w:rFonts w:ascii="Arial" w:eastAsia="Arial" w:hAnsi="Arial" w:cs="Arial"/>
            <w:bCs/>
            <w:noProof/>
          </w:rPr>
          <w:t>lands</w:t>
        </w:r>
        <w:r w:rsidR="00A00730" w:rsidRPr="00647516">
          <w:rPr>
            <w:rStyle w:val="ac"/>
            <w:rFonts w:ascii="Arial" w:eastAsia="Arial" w:hAnsi="Arial" w:cs="Arial"/>
            <w:bCs/>
            <w:noProof/>
            <w:spacing w:val="-6"/>
          </w:rPr>
          <w:t xml:space="preserve"> </w:t>
        </w:r>
        <w:r w:rsidR="00A00730" w:rsidRPr="00647516">
          <w:rPr>
            <w:rStyle w:val="ac"/>
            <w:rFonts w:ascii="Arial" w:eastAsia="Arial" w:hAnsi="Arial" w:cs="Arial"/>
            <w:bCs/>
            <w:noProof/>
            <w:spacing w:val="-1"/>
          </w:rPr>
          <w:t>allocated</w:t>
        </w:r>
        <w:r w:rsidR="00A00730" w:rsidRPr="00647516">
          <w:rPr>
            <w:rStyle w:val="ac"/>
            <w:rFonts w:ascii="Arial" w:eastAsia="Arial" w:hAnsi="Arial" w:cs="Arial"/>
            <w:bCs/>
            <w:noProof/>
            <w:spacing w:val="-3"/>
          </w:rPr>
          <w:t xml:space="preserve"> </w:t>
        </w:r>
        <w:r w:rsidR="00A00730" w:rsidRPr="00647516">
          <w:rPr>
            <w:rStyle w:val="ac"/>
            <w:rFonts w:ascii="Arial" w:eastAsia="Arial" w:hAnsi="Arial" w:cs="Arial"/>
            <w:bCs/>
            <w:noProof/>
          </w:rPr>
          <w:t>for</w:t>
        </w:r>
        <w:r w:rsidR="00A00730" w:rsidRPr="00647516">
          <w:rPr>
            <w:rStyle w:val="ac"/>
            <w:rFonts w:ascii="Arial" w:eastAsia="Arial" w:hAnsi="Arial" w:cs="Arial"/>
            <w:bCs/>
            <w:noProof/>
            <w:spacing w:val="-7"/>
          </w:rPr>
          <w:t xml:space="preserve"> </w:t>
        </w:r>
        <w:r w:rsidR="00A00730" w:rsidRPr="00647516">
          <w:rPr>
            <w:rStyle w:val="ac"/>
            <w:rFonts w:ascii="Arial" w:eastAsia="Arial" w:hAnsi="Arial" w:cs="Arial"/>
            <w:bCs/>
            <w:noProof/>
          </w:rPr>
          <w:t>the</w:t>
        </w:r>
        <w:r w:rsidR="00A00730" w:rsidRPr="00647516">
          <w:rPr>
            <w:rStyle w:val="ac"/>
            <w:rFonts w:ascii="Arial" w:eastAsia="Arial" w:hAnsi="Arial" w:cs="Arial"/>
            <w:bCs/>
            <w:noProof/>
            <w:spacing w:val="-6"/>
          </w:rPr>
          <w:t xml:space="preserve"> </w:t>
        </w:r>
        <w:r w:rsidR="00A00730" w:rsidRPr="00647516">
          <w:rPr>
            <w:rStyle w:val="ac"/>
            <w:rFonts w:ascii="Arial" w:eastAsia="Arial" w:hAnsi="Arial" w:cs="Arial"/>
            <w:bCs/>
            <w:noProof/>
            <w:spacing w:val="-1"/>
          </w:rPr>
          <w:t>construction</w:t>
        </w:r>
        <w:r w:rsidR="00A00730" w:rsidRPr="00647516">
          <w:rPr>
            <w:rStyle w:val="ac"/>
            <w:rFonts w:ascii="Arial" w:eastAsia="Arial" w:hAnsi="Arial" w:cs="Arial"/>
            <w:bCs/>
            <w:noProof/>
            <w:spacing w:val="-4"/>
          </w:rPr>
          <w:t xml:space="preserve"> </w:t>
        </w:r>
        <w:r w:rsidR="00A00730" w:rsidRPr="00647516">
          <w:rPr>
            <w:rStyle w:val="ac"/>
            <w:rFonts w:ascii="Arial" w:eastAsia="Arial" w:hAnsi="Arial" w:cs="Arial"/>
            <w:bCs/>
            <w:noProof/>
          </w:rPr>
          <w:t>of</w:t>
        </w:r>
        <w:r w:rsidR="00A00730" w:rsidRPr="00647516">
          <w:rPr>
            <w:rStyle w:val="ac"/>
            <w:rFonts w:ascii="Arial" w:eastAsia="Arial" w:hAnsi="Arial" w:cs="Arial"/>
            <w:bCs/>
            <w:noProof/>
            <w:spacing w:val="-5"/>
          </w:rPr>
          <w:t xml:space="preserve"> </w:t>
        </w:r>
        <w:r w:rsidR="00A00730" w:rsidRPr="00647516">
          <w:rPr>
            <w:rStyle w:val="ac"/>
            <w:rFonts w:ascii="Arial" w:eastAsia="Arial" w:hAnsi="Arial" w:cs="Arial"/>
            <w:bCs/>
            <w:noProof/>
          </w:rPr>
          <w:t>new</w:t>
        </w:r>
        <w:r w:rsidR="00A00730" w:rsidRPr="00647516">
          <w:rPr>
            <w:rStyle w:val="ac"/>
            <w:rFonts w:ascii="Arial" w:eastAsia="Arial" w:hAnsi="Arial" w:cs="Arial"/>
            <w:bCs/>
            <w:noProof/>
            <w:spacing w:val="-2"/>
          </w:rPr>
          <w:t xml:space="preserve"> </w:t>
        </w:r>
        <w:r w:rsidR="00A00730" w:rsidRPr="00647516">
          <w:rPr>
            <w:rStyle w:val="ac"/>
            <w:rFonts w:ascii="Arial" w:eastAsia="Arial" w:hAnsi="Arial" w:cs="Arial"/>
            <w:bCs/>
            <w:noProof/>
            <w:spacing w:val="-1"/>
          </w:rPr>
          <w:t>landfill</w:t>
        </w:r>
        <w:r w:rsidR="00A00730">
          <w:rPr>
            <w:noProof/>
            <w:webHidden/>
          </w:rPr>
          <w:tab/>
        </w:r>
        <w:r>
          <w:rPr>
            <w:noProof/>
            <w:webHidden/>
          </w:rPr>
          <w:fldChar w:fldCharType="begin"/>
        </w:r>
        <w:r w:rsidR="00A00730">
          <w:rPr>
            <w:noProof/>
            <w:webHidden/>
          </w:rPr>
          <w:instrText xml:space="preserve"> PAGEREF _Toc61454358 \h </w:instrText>
        </w:r>
        <w:r>
          <w:rPr>
            <w:noProof/>
            <w:webHidden/>
          </w:rPr>
        </w:r>
        <w:r>
          <w:rPr>
            <w:noProof/>
            <w:webHidden/>
          </w:rPr>
          <w:fldChar w:fldCharType="separate"/>
        </w:r>
        <w:r w:rsidR="00047261">
          <w:rPr>
            <w:noProof/>
            <w:webHidden/>
          </w:rPr>
          <w:t>22</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59" w:history="1">
        <w:r w:rsidR="00A00730" w:rsidRPr="00647516">
          <w:rPr>
            <w:rStyle w:val="ac"/>
            <w:rFonts w:ascii="Arial" w:hAnsi="Arial" w:cs="Arial"/>
            <w:noProof/>
          </w:rPr>
          <w:t>Figure 5. Environment monitoring locations during construction</w:t>
        </w:r>
        <w:r w:rsidR="00A00730">
          <w:rPr>
            <w:noProof/>
            <w:webHidden/>
          </w:rPr>
          <w:tab/>
        </w:r>
        <w:r>
          <w:rPr>
            <w:noProof/>
            <w:webHidden/>
          </w:rPr>
          <w:fldChar w:fldCharType="begin"/>
        </w:r>
        <w:r w:rsidR="00A00730">
          <w:rPr>
            <w:noProof/>
            <w:webHidden/>
          </w:rPr>
          <w:instrText xml:space="preserve"> PAGEREF _Toc61454359 \h </w:instrText>
        </w:r>
        <w:r>
          <w:rPr>
            <w:noProof/>
            <w:webHidden/>
          </w:rPr>
        </w:r>
        <w:r>
          <w:rPr>
            <w:noProof/>
            <w:webHidden/>
          </w:rPr>
          <w:fldChar w:fldCharType="separate"/>
        </w:r>
        <w:r w:rsidR="00047261">
          <w:rPr>
            <w:noProof/>
            <w:webHidden/>
          </w:rPr>
          <w:t>29</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60" w:history="1">
        <w:r w:rsidR="00A00730" w:rsidRPr="00647516">
          <w:rPr>
            <w:rStyle w:val="ac"/>
            <w:rFonts w:ascii="Arial" w:hAnsi="Arial" w:cs="Arial"/>
            <w:noProof/>
          </w:rPr>
          <w:t>Figure 6. Permanent environment monitoring locations during operation</w:t>
        </w:r>
        <w:r w:rsidR="00A00730">
          <w:rPr>
            <w:noProof/>
            <w:webHidden/>
          </w:rPr>
          <w:tab/>
        </w:r>
        <w:r>
          <w:rPr>
            <w:noProof/>
            <w:webHidden/>
          </w:rPr>
          <w:fldChar w:fldCharType="begin"/>
        </w:r>
        <w:r w:rsidR="00A00730">
          <w:rPr>
            <w:noProof/>
            <w:webHidden/>
          </w:rPr>
          <w:instrText xml:space="preserve"> PAGEREF _Toc61454360 \h </w:instrText>
        </w:r>
        <w:r>
          <w:rPr>
            <w:noProof/>
            <w:webHidden/>
          </w:rPr>
        </w:r>
        <w:r>
          <w:rPr>
            <w:noProof/>
            <w:webHidden/>
          </w:rPr>
          <w:fldChar w:fldCharType="separate"/>
        </w:r>
        <w:r w:rsidR="00047261">
          <w:rPr>
            <w:noProof/>
            <w:webHidden/>
          </w:rPr>
          <w:t>30</w:t>
        </w:r>
        <w:r>
          <w:rPr>
            <w:noProof/>
            <w:webHidden/>
          </w:rPr>
          <w:fldChar w:fldCharType="end"/>
        </w:r>
      </w:hyperlink>
    </w:p>
    <w:p w:rsidR="007D5900" w:rsidRPr="002C75FC" w:rsidRDefault="00512524" w:rsidP="007D5900">
      <w:pPr>
        <w:autoSpaceDE w:val="0"/>
        <w:autoSpaceDN w:val="0"/>
        <w:adjustRightInd w:val="0"/>
        <w:spacing w:after="120" w:line="240" w:lineRule="auto"/>
        <w:jc w:val="center"/>
        <w:rPr>
          <w:rFonts w:ascii="Arial" w:hAnsi="Arial" w:cs="Arial"/>
          <w:b/>
          <w:bCs/>
          <w:color w:val="000000"/>
        </w:rPr>
      </w:pPr>
      <w:r w:rsidRPr="000A7911">
        <w:rPr>
          <w:rFonts w:ascii="Arial" w:hAnsi="Arial" w:cs="Arial"/>
          <w:bCs/>
          <w:color w:val="000000"/>
        </w:rPr>
        <w:fldChar w:fldCharType="end"/>
      </w:r>
    </w:p>
    <w:p w:rsidR="00E55D5A" w:rsidRPr="002C75FC" w:rsidRDefault="007D5900" w:rsidP="007D5900">
      <w:pPr>
        <w:autoSpaceDE w:val="0"/>
        <w:autoSpaceDN w:val="0"/>
        <w:adjustRightInd w:val="0"/>
        <w:spacing w:after="120" w:line="240" w:lineRule="auto"/>
        <w:jc w:val="center"/>
        <w:rPr>
          <w:rFonts w:ascii="Arial" w:hAnsi="Arial" w:cs="Arial"/>
          <w:b/>
          <w:bCs/>
          <w:color w:val="000000"/>
        </w:rPr>
      </w:pPr>
      <w:r w:rsidRPr="002C75FC">
        <w:rPr>
          <w:rFonts w:ascii="Arial" w:hAnsi="Arial" w:cs="Arial"/>
          <w:b/>
          <w:bCs/>
          <w:color w:val="000000"/>
          <w:lang w:val="ru-RU"/>
        </w:rPr>
        <w:t xml:space="preserve"> </w:t>
      </w:r>
      <w:r w:rsidRPr="002C75FC">
        <w:rPr>
          <w:rFonts w:ascii="Arial" w:hAnsi="Arial" w:cs="Arial"/>
          <w:b/>
          <w:bCs/>
          <w:color w:val="000000"/>
        </w:rPr>
        <w:t>LIST OF TABLES</w:t>
      </w:r>
    </w:p>
    <w:p w:rsidR="00530E6E" w:rsidRPr="002C75FC" w:rsidRDefault="00530E6E">
      <w:pPr>
        <w:pStyle w:val="afff0"/>
        <w:tabs>
          <w:tab w:val="right" w:leader="dot" w:pos="9061"/>
        </w:tabs>
        <w:rPr>
          <w:rFonts w:ascii="Arial" w:hAnsi="Arial" w:cs="Arial"/>
          <w:b/>
          <w:bCs/>
          <w:color w:val="000000"/>
        </w:rPr>
      </w:pPr>
    </w:p>
    <w:p w:rsidR="00A00730" w:rsidRDefault="00512524">
      <w:pPr>
        <w:pStyle w:val="afff0"/>
        <w:tabs>
          <w:tab w:val="right" w:leader="dot" w:pos="9062"/>
        </w:tabs>
        <w:rPr>
          <w:rFonts w:asciiTheme="minorHAnsi" w:eastAsiaTheme="minorEastAsia" w:hAnsiTheme="minorHAnsi" w:cstheme="minorBidi"/>
          <w:noProof/>
          <w:lang w:val="ru-RU" w:eastAsia="ru-RU"/>
        </w:rPr>
      </w:pPr>
      <w:r w:rsidRPr="002C75FC">
        <w:rPr>
          <w:rFonts w:ascii="Arial" w:hAnsi="Arial" w:cs="Arial"/>
          <w:b/>
          <w:bCs/>
          <w:color w:val="000000"/>
        </w:rPr>
        <w:fldChar w:fldCharType="begin"/>
      </w:r>
      <w:r w:rsidR="00530E6E" w:rsidRPr="002C75FC">
        <w:rPr>
          <w:rFonts w:ascii="Arial" w:hAnsi="Arial" w:cs="Arial"/>
          <w:b/>
          <w:bCs/>
          <w:color w:val="000000"/>
        </w:rPr>
        <w:instrText xml:space="preserve"> TOC \h \z \c "Table" </w:instrText>
      </w:r>
      <w:r w:rsidRPr="002C75FC">
        <w:rPr>
          <w:rFonts w:ascii="Arial" w:hAnsi="Arial" w:cs="Arial"/>
          <w:b/>
          <w:bCs/>
          <w:color w:val="000000"/>
        </w:rPr>
        <w:fldChar w:fldCharType="separate"/>
      </w:r>
      <w:hyperlink w:anchor="_Toc61454370" w:history="1">
        <w:r w:rsidR="00A00730" w:rsidRPr="00BE070A">
          <w:rPr>
            <w:rStyle w:val="ac"/>
            <w:rFonts w:ascii="Arial" w:hAnsi="Arial" w:cs="Arial"/>
            <w:noProof/>
          </w:rPr>
          <w:t>Table 1: Response table of proposed site according to general requirements</w:t>
        </w:r>
        <w:r w:rsidR="00A00730">
          <w:rPr>
            <w:noProof/>
            <w:webHidden/>
          </w:rPr>
          <w:tab/>
        </w:r>
        <w:r>
          <w:rPr>
            <w:noProof/>
            <w:webHidden/>
          </w:rPr>
          <w:fldChar w:fldCharType="begin"/>
        </w:r>
        <w:r w:rsidR="00A00730">
          <w:rPr>
            <w:noProof/>
            <w:webHidden/>
          </w:rPr>
          <w:instrText xml:space="preserve"> PAGEREF _Toc61454370 \h </w:instrText>
        </w:r>
        <w:r>
          <w:rPr>
            <w:noProof/>
            <w:webHidden/>
          </w:rPr>
        </w:r>
        <w:r>
          <w:rPr>
            <w:noProof/>
            <w:webHidden/>
          </w:rPr>
          <w:fldChar w:fldCharType="separate"/>
        </w:r>
        <w:r w:rsidR="00047261">
          <w:rPr>
            <w:noProof/>
            <w:webHidden/>
          </w:rPr>
          <w:t>12</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71" w:history="1">
        <w:r w:rsidR="00A00730" w:rsidRPr="00BE070A">
          <w:rPr>
            <w:rStyle w:val="ac"/>
            <w:rFonts w:ascii="Arial" w:hAnsi="Arial" w:cs="Arial"/>
            <w:noProof/>
          </w:rPr>
          <w:t>Table 2</w:t>
        </w:r>
        <w:r w:rsidR="00A00730" w:rsidRPr="00BE070A">
          <w:rPr>
            <w:rStyle w:val="ac"/>
            <w:rFonts w:ascii="Arial" w:eastAsia="ArialMT" w:hAnsi="Arial" w:cs="Arial"/>
            <w:noProof/>
          </w:rPr>
          <w:t>: List of organizations involved in environmental management under the Project</w:t>
        </w:r>
        <w:r w:rsidR="00A00730">
          <w:rPr>
            <w:noProof/>
            <w:webHidden/>
          </w:rPr>
          <w:tab/>
        </w:r>
        <w:r>
          <w:rPr>
            <w:noProof/>
            <w:webHidden/>
          </w:rPr>
          <w:fldChar w:fldCharType="begin"/>
        </w:r>
        <w:r w:rsidR="00A00730">
          <w:rPr>
            <w:noProof/>
            <w:webHidden/>
          </w:rPr>
          <w:instrText xml:space="preserve"> PAGEREF _Toc61454371 \h </w:instrText>
        </w:r>
        <w:r>
          <w:rPr>
            <w:noProof/>
            <w:webHidden/>
          </w:rPr>
        </w:r>
        <w:r>
          <w:rPr>
            <w:noProof/>
            <w:webHidden/>
          </w:rPr>
          <w:fldChar w:fldCharType="separate"/>
        </w:r>
        <w:r w:rsidR="00047261">
          <w:rPr>
            <w:noProof/>
            <w:webHidden/>
          </w:rPr>
          <w:t>15</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72" w:history="1">
        <w:r w:rsidR="00A00730" w:rsidRPr="00BE070A">
          <w:rPr>
            <w:rStyle w:val="ac"/>
            <w:rFonts w:ascii="Arial" w:eastAsia="ArialMT" w:hAnsi="Arial" w:cs="Arial"/>
            <w:noProof/>
          </w:rPr>
          <w:t>Table 3: Role of Agencies towards EMP Implementation</w:t>
        </w:r>
        <w:r w:rsidR="00A00730">
          <w:rPr>
            <w:noProof/>
            <w:webHidden/>
          </w:rPr>
          <w:tab/>
        </w:r>
        <w:r>
          <w:rPr>
            <w:noProof/>
            <w:webHidden/>
          </w:rPr>
          <w:fldChar w:fldCharType="begin"/>
        </w:r>
        <w:r w:rsidR="00A00730">
          <w:rPr>
            <w:noProof/>
            <w:webHidden/>
          </w:rPr>
          <w:instrText xml:space="preserve"> PAGEREF _Toc61454372 \h </w:instrText>
        </w:r>
        <w:r>
          <w:rPr>
            <w:noProof/>
            <w:webHidden/>
          </w:rPr>
        </w:r>
        <w:r>
          <w:rPr>
            <w:noProof/>
            <w:webHidden/>
          </w:rPr>
          <w:fldChar w:fldCharType="separate"/>
        </w:r>
        <w:r w:rsidR="00047261">
          <w:rPr>
            <w:noProof/>
            <w:webHidden/>
          </w:rPr>
          <w:t>15</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73" w:history="1">
        <w:r w:rsidR="00A00730" w:rsidRPr="00BE070A">
          <w:rPr>
            <w:rStyle w:val="ac"/>
            <w:rFonts w:ascii="Arial" w:hAnsi="Arial" w:cs="Arial"/>
            <w:noProof/>
          </w:rPr>
          <w:t xml:space="preserve">Table 4: Overview on </w:t>
        </w:r>
        <w:r w:rsidR="00A00730" w:rsidRPr="00BE070A">
          <w:rPr>
            <w:rStyle w:val="ac"/>
            <w:rFonts w:ascii="Arial" w:hAnsi="Arial" w:cs="Arial"/>
            <w:noProof/>
            <w:lang w:eastAsia="ru-RU"/>
          </w:rPr>
          <w:t>project costs</w:t>
        </w:r>
        <w:r w:rsidR="00A00730">
          <w:rPr>
            <w:noProof/>
            <w:webHidden/>
          </w:rPr>
          <w:tab/>
        </w:r>
        <w:r>
          <w:rPr>
            <w:noProof/>
            <w:webHidden/>
          </w:rPr>
          <w:fldChar w:fldCharType="begin"/>
        </w:r>
        <w:r w:rsidR="00A00730">
          <w:rPr>
            <w:noProof/>
            <w:webHidden/>
          </w:rPr>
          <w:instrText xml:space="preserve"> PAGEREF _Toc61454373 \h </w:instrText>
        </w:r>
        <w:r>
          <w:rPr>
            <w:noProof/>
            <w:webHidden/>
          </w:rPr>
        </w:r>
        <w:r>
          <w:rPr>
            <w:noProof/>
            <w:webHidden/>
          </w:rPr>
          <w:fldChar w:fldCharType="separate"/>
        </w:r>
        <w:r w:rsidR="00047261">
          <w:rPr>
            <w:noProof/>
            <w:webHidden/>
          </w:rPr>
          <w:t>17</w:t>
        </w:r>
        <w:r>
          <w:rPr>
            <w:noProof/>
            <w:webHidden/>
          </w:rPr>
          <w:fldChar w:fldCharType="end"/>
        </w:r>
      </w:hyperlink>
    </w:p>
    <w:p w:rsidR="00A00730" w:rsidRDefault="00512524">
      <w:pPr>
        <w:pStyle w:val="afff0"/>
        <w:tabs>
          <w:tab w:val="right" w:leader="dot" w:pos="9062"/>
        </w:tabs>
        <w:rPr>
          <w:rFonts w:asciiTheme="minorHAnsi" w:eastAsiaTheme="minorEastAsia" w:hAnsiTheme="minorHAnsi" w:cstheme="minorBidi"/>
          <w:noProof/>
          <w:lang w:val="ru-RU" w:eastAsia="ru-RU"/>
        </w:rPr>
      </w:pPr>
      <w:hyperlink w:anchor="_Toc61454374" w:history="1">
        <w:r w:rsidR="00A00730" w:rsidRPr="00BE070A">
          <w:rPr>
            <w:rStyle w:val="ac"/>
            <w:rFonts w:ascii="Arial" w:hAnsi="Arial" w:cs="Arial"/>
            <w:noProof/>
            <w:lang w:eastAsia="ru-RU"/>
          </w:rPr>
          <w:t>Table 5. Environmental monitoring item table</w:t>
        </w:r>
        <w:r w:rsidR="00A00730">
          <w:rPr>
            <w:noProof/>
            <w:webHidden/>
          </w:rPr>
          <w:tab/>
        </w:r>
        <w:r>
          <w:rPr>
            <w:noProof/>
            <w:webHidden/>
          </w:rPr>
          <w:fldChar w:fldCharType="begin"/>
        </w:r>
        <w:r w:rsidR="00A00730">
          <w:rPr>
            <w:noProof/>
            <w:webHidden/>
          </w:rPr>
          <w:instrText xml:space="preserve"> PAGEREF _Toc61454374 \h </w:instrText>
        </w:r>
        <w:r>
          <w:rPr>
            <w:noProof/>
            <w:webHidden/>
          </w:rPr>
        </w:r>
        <w:r>
          <w:rPr>
            <w:noProof/>
            <w:webHidden/>
          </w:rPr>
          <w:fldChar w:fldCharType="separate"/>
        </w:r>
        <w:r w:rsidR="00047261">
          <w:rPr>
            <w:noProof/>
            <w:webHidden/>
          </w:rPr>
          <w:t>28</w:t>
        </w:r>
        <w:r>
          <w:rPr>
            <w:noProof/>
            <w:webHidden/>
          </w:rPr>
          <w:fldChar w:fldCharType="end"/>
        </w:r>
      </w:hyperlink>
    </w:p>
    <w:p w:rsidR="007D5900" w:rsidRPr="002C75FC" w:rsidRDefault="00512524" w:rsidP="007D5900">
      <w:pPr>
        <w:autoSpaceDE w:val="0"/>
        <w:autoSpaceDN w:val="0"/>
        <w:adjustRightInd w:val="0"/>
        <w:spacing w:after="120" w:line="240" w:lineRule="auto"/>
        <w:jc w:val="center"/>
        <w:rPr>
          <w:rFonts w:ascii="Arial" w:hAnsi="Arial" w:cs="Arial"/>
          <w:b/>
          <w:bCs/>
          <w:color w:val="000000"/>
        </w:rPr>
      </w:pPr>
      <w:r w:rsidRPr="002C75FC">
        <w:rPr>
          <w:rFonts w:ascii="Arial" w:hAnsi="Arial" w:cs="Arial"/>
          <w:b/>
          <w:bCs/>
          <w:color w:val="000000"/>
        </w:rPr>
        <w:fldChar w:fldCharType="end"/>
      </w:r>
    </w:p>
    <w:p w:rsidR="00BD485B" w:rsidRPr="002C75FC" w:rsidRDefault="008A1563" w:rsidP="00874C1C">
      <w:pPr>
        <w:tabs>
          <w:tab w:val="left" w:pos="3600"/>
        </w:tabs>
        <w:spacing w:after="240" w:line="240" w:lineRule="auto"/>
        <w:jc w:val="center"/>
        <w:rPr>
          <w:b/>
          <w:bCs/>
          <w:color w:val="000000"/>
        </w:rPr>
      </w:pPr>
      <w:r w:rsidRPr="002C75FC">
        <w:rPr>
          <w:b/>
          <w:bCs/>
          <w:color w:val="000000"/>
        </w:rPr>
        <w:br w:type="page"/>
      </w:r>
    </w:p>
    <w:p w:rsidR="00874C1C" w:rsidRPr="002C75FC" w:rsidRDefault="00874C1C" w:rsidP="00874C1C">
      <w:pPr>
        <w:tabs>
          <w:tab w:val="left" w:pos="3600"/>
        </w:tabs>
        <w:spacing w:after="240" w:line="240" w:lineRule="auto"/>
        <w:jc w:val="center"/>
        <w:rPr>
          <w:rFonts w:ascii="Arial" w:hAnsi="Arial" w:cs="Arial"/>
          <w:b/>
          <w:color w:val="000000"/>
        </w:rPr>
      </w:pPr>
      <w:r w:rsidRPr="002C75FC">
        <w:rPr>
          <w:rStyle w:val="SubtleEmphasis1"/>
          <w:rFonts w:ascii="Arial" w:hAnsi="Arial" w:cs="Arial"/>
          <w:b/>
          <w:i w:val="0"/>
          <w:color w:val="000000"/>
        </w:rPr>
        <w:lastRenderedPageBreak/>
        <w:t>A</w:t>
      </w:r>
      <w:r w:rsidRPr="002C75FC">
        <w:rPr>
          <w:rFonts w:ascii="Arial" w:hAnsi="Arial" w:cs="Arial"/>
          <w:b/>
          <w:color w:val="000000"/>
        </w:rPr>
        <w:t>BBREVIATIONS</w:t>
      </w:r>
    </w:p>
    <w:tbl>
      <w:tblPr>
        <w:tblW w:w="7621" w:type="dxa"/>
        <w:jc w:val="center"/>
        <w:tblLook w:val="04A0"/>
      </w:tblPr>
      <w:tblGrid>
        <w:gridCol w:w="1668"/>
        <w:gridCol w:w="5953"/>
      </w:tblGrid>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1" w:name="_Toc322686427"/>
            <w:bookmarkStart w:id="2" w:name="_Toc322686860"/>
            <w:bookmarkStart w:id="3" w:name="_Toc323639649"/>
            <w:bookmarkStart w:id="4" w:name="_Toc323639825"/>
            <w:bookmarkStart w:id="5" w:name="_Toc344977768"/>
            <w:r w:rsidRPr="0052399E">
              <w:rPr>
                <w:rFonts w:ascii="Arial" w:eastAsia="ArialMT" w:hAnsi="Arial" w:cs="Arial"/>
                <w:color w:val="000000"/>
              </w:rPr>
              <w:t>ADB</w:t>
            </w:r>
            <w:bookmarkEnd w:id="1"/>
            <w:bookmarkEnd w:id="2"/>
            <w:bookmarkEnd w:id="3"/>
            <w:bookmarkEnd w:id="4"/>
            <w:bookmarkEnd w:id="5"/>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Asian Development Bank</w:t>
            </w:r>
          </w:p>
        </w:tc>
      </w:tr>
      <w:tr w:rsidR="008E3E36" w:rsidRPr="002C75FC" w:rsidTr="00046AE7">
        <w:trPr>
          <w:jc w:val="center"/>
        </w:trPr>
        <w:tc>
          <w:tcPr>
            <w:tcW w:w="1668" w:type="dxa"/>
            <w:vAlign w:val="center"/>
          </w:tcPr>
          <w:p w:rsidR="008E3E36" w:rsidRPr="0052399E" w:rsidRDefault="008E3E36" w:rsidP="00382EBA">
            <w:pPr>
              <w:pStyle w:val="afb"/>
              <w:spacing w:after="60"/>
              <w:rPr>
                <w:rFonts w:ascii="Arial" w:eastAsia="ArialMT" w:hAnsi="Arial" w:cs="Arial"/>
                <w:color w:val="000000"/>
              </w:rPr>
            </w:pPr>
            <w:r w:rsidRPr="0052399E">
              <w:rPr>
                <w:rFonts w:ascii="Arial" w:eastAsia="ArialMT" w:hAnsi="Arial" w:cs="Arial"/>
                <w:color w:val="000000"/>
              </w:rPr>
              <w:t>CDP</w:t>
            </w:r>
          </w:p>
        </w:tc>
        <w:tc>
          <w:tcPr>
            <w:tcW w:w="5953" w:type="dxa"/>
          </w:tcPr>
          <w:p w:rsidR="008E3E36" w:rsidRPr="002C75FC" w:rsidRDefault="008E3E36" w:rsidP="00A535B2">
            <w:pPr>
              <w:pStyle w:val="afb"/>
              <w:spacing w:after="60"/>
              <w:rPr>
                <w:rFonts w:ascii="Arial" w:eastAsia="ArialMT" w:hAnsi="Arial" w:cs="Arial"/>
                <w:color w:val="000000"/>
              </w:rPr>
            </w:pPr>
            <w:r w:rsidRPr="002C75FC">
              <w:rPr>
                <w:rFonts w:ascii="Arial" w:hAnsi="Arial" w:cs="Arial"/>
                <w:color w:val="000000"/>
              </w:rPr>
              <w:t>Corporate Development Program</w:t>
            </w:r>
          </w:p>
        </w:tc>
      </w:tr>
      <w:tr w:rsidR="00874C1C" w:rsidRPr="002C75FC" w:rsidTr="00046AE7">
        <w:trPr>
          <w:jc w:val="center"/>
        </w:trPr>
        <w:tc>
          <w:tcPr>
            <w:tcW w:w="1668" w:type="dxa"/>
            <w:vAlign w:val="center"/>
          </w:tcPr>
          <w:p w:rsidR="000518FB" w:rsidRPr="0052399E" w:rsidRDefault="00874C1C" w:rsidP="00382EBA">
            <w:pPr>
              <w:pStyle w:val="afb"/>
              <w:spacing w:after="60"/>
              <w:rPr>
                <w:rFonts w:ascii="Arial" w:hAnsi="Arial" w:cs="Arial"/>
                <w:color w:val="000000"/>
              </w:rPr>
            </w:pPr>
            <w:r w:rsidRPr="0052399E">
              <w:rPr>
                <w:rFonts w:ascii="Arial" w:hAnsi="Arial" w:cs="Arial"/>
                <w:color w:val="000000"/>
              </w:rPr>
              <w:t>CSC</w:t>
            </w:r>
          </w:p>
        </w:tc>
        <w:tc>
          <w:tcPr>
            <w:tcW w:w="5953" w:type="dxa"/>
          </w:tcPr>
          <w:p w:rsidR="00874C1C" w:rsidRPr="002C75FC" w:rsidRDefault="000518FB" w:rsidP="000518FB">
            <w:pPr>
              <w:pStyle w:val="afb"/>
              <w:spacing w:after="60"/>
              <w:rPr>
                <w:rFonts w:ascii="Arial" w:hAnsi="Arial" w:cs="Arial"/>
                <w:color w:val="000000"/>
              </w:rPr>
            </w:pPr>
            <w:r w:rsidRPr="002C75FC">
              <w:rPr>
                <w:rFonts w:ascii="Arial" w:hAnsi="Arial" w:cs="Arial"/>
                <w:color w:val="000000"/>
              </w:rPr>
              <w:t xml:space="preserve">Construction Supervision Consultant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6" w:name="_Toc322686428"/>
            <w:bookmarkStart w:id="7" w:name="_Toc322686861"/>
            <w:bookmarkStart w:id="8" w:name="_Toc323639650"/>
            <w:bookmarkStart w:id="9" w:name="_Toc323639826"/>
            <w:bookmarkStart w:id="10" w:name="_Toc344977769"/>
            <w:r w:rsidRPr="0052399E">
              <w:rPr>
                <w:rFonts w:ascii="Arial" w:eastAsia="ArialMT" w:hAnsi="Arial" w:cs="Arial"/>
                <w:color w:val="000000"/>
              </w:rPr>
              <w:t>EA</w:t>
            </w:r>
            <w:bookmarkEnd w:id="6"/>
            <w:bookmarkEnd w:id="7"/>
            <w:bookmarkEnd w:id="8"/>
            <w:bookmarkEnd w:id="9"/>
            <w:bookmarkEnd w:id="10"/>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Executing Agency</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EHS</w:t>
            </w:r>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Environmental Health &amp; Safety</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11" w:name="_Toc322686430"/>
            <w:bookmarkStart w:id="12" w:name="_Toc322686863"/>
            <w:bookmarkStart w:id="13" w:name="_Toc323639652"/>
            <w:bookmarkStart w:id="14" w:name="_Toc323639828"/>
            <w:bookmarkStart w:id="15" w:name="_Toc344977771"/>
            <w:r w:rsidRPr="0052399E">
              <w:rPr>
                <w:rFonts w:ascii="Arial" w:eastAsia="ArialMT" w:hAnsi="Arial" w:cs="Arial"/>
                <w:color w:val="000000"/>
              </w:rPr>
              <w:t>EIA</w:t>
            </w:r>
            <w:bookmarkEnd w:id="11"/>
            <w:bookmarkEnd w:id="12"/>
            <w:bookmarkEnd w:id="13"/>
            <w:bookmarkEnd w:id="14"/>
            <w:bookmarkEnd w:id="15"/>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Environmental Impact Assessment</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16" w:name="_Toc322686431"/>
            <w:bookmarkStart w:id="17" w:name="_Toc322686864"/>
            <w:bookmarkStart w:id="18" w:name="_Toc323639653"/>
            <w:bookmarkStart w:id="19" w:name="_Toc323639829"/>
            <w:bookmarkStart w:id="20" w:name="_Toc344977772"/>
            <w:r w:rsidRPr="0052399E">
              <w:rPr>
                <w:rFonts w:ascii="Arial" w:eastAsia="ArialMT" w:hAnsi="Arial" w:cs="Arial"/>
                <w:color w:val="000000"/>
              </w:rPr>
              <w:t>EIP</w:t>
            </w:r>
            <w:bookmarkEnd w:id="16"/>
            <w:bookmarkEnd w:id="17"/>
            <w:bookmarkEnd w:id="18"/>
            <w:bookmarkEnd w:id="19"/>
            <w:bookmarkEnd w:id="20"/>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Environmental Impact Permit</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21" w:name="_Toc322686432"/>
            <w:bookmarkStart w:id="22" w:name="_Toc322686865"/>
            <w:bookmarkStart w:id="23" w:name="_Toc323639654"/>
            <w:bookmarkStart w:id="24" w:name="_Toc323639830"/>
            <w:bookmarkStart w:id="25" w:name="_Toc344977773"/>
            <w:r w:rsidRPr="0052399E">
              <w:rPr>
                <w:rFonts w:ascii="Arial" w:eastAsia="ArialMT" w:hAnsi="Arial" w:cs="Arial"/>
                <w:color w:val="000000"/>
              </w:rPr>
              <w:t>EMP</w:t>
            </w:r>
          </w:p>
        </w:tc>
        <w:tc>
          <w:tcPr>
            <w:tcW w:w="5953" w:type="dxa"/>
          </w:tcPr>
          <w:p w:rsidR="00874C1C" w:rsidRPr="002C75FC" w:rsidRDefault="00874C1C" w:rsidP="005750B1">
            <w:pPr>
              <w:pStyle w:val="afb"/>
              <w:spacing w:after="60"/>
              <w:rPr>
                <w:rFonts w:ascii="Arial" w:eastAsia="ArialMT" w:hAnsi="Arial" w:cs="Arial"/>
                <w:color w:val="000000"/>
                <w:lang w:val="fr-FR"/>
              </w:rPr>
            </w:pPr>
            <w:r w:rsidRPr="002C75FC">
              <w:rPr>
                <w:rFonts w:ascii="Arial" w:eastAsia="ArialMT" w:hAnsi="Arial" w:cs="Arial"/>
                <w:color w:val="000000"/>
                <w:lang w:val="fr-FR"/>
              </w:rPr>
              <w:t>Environmental Management Plan</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ES</w:t>
            </w:r>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Environmental Specialist</w:t>
            </w:r>
          </w:p>
        </w:tc>
      </w:tr>
      <w:tr w:rsidR="00874C1C" w:rsidRPr="002C75FC" w:rsidTr="00046AE7">
        <w:trPr>
          <w:trHeight w:val="306"/>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26" w:name="_Toc322686433"/>
            <w:bookmarkStart w:id="27" w:name="_Toc322686866"/>
            <w:bookmarkStart w:id="28" w:name="_Toc323639655"/>
            <w:bookmarkStart w:id="29" w:name="_Toc323639831"/>
            <w:bookmarkStart w:id="30" w:name="_Toc344977774"/>
            <w:bookmarkEnd w:id="21"/>
            <w:bookmarkEnd w:id="22"/>
            <w:bookmarkEnd w:id="23"/>
            <w:bookmarkEnd w:id="24"/>
            <w:bookmarkEnd w:id="25"/>
            <w:proofErr w:type="spellStart"/>
            <w:r w:rsidRPr="0052399E">
              <w:rPr>
                <w:rFonts w:ascii="Arial" w:eastAsia="ArialMT" w:hAnsi="Arial" w:cs="Arial"/>
                <w:color w:val="000000"/>
              </w:rPr>
              <w:t>Go</w:t>
            </w:r>
            <w:bookmarkEnd w:id="26"/>
            <w:bookmarkEnd w:id="27"/>
            <w:bookmarkEnd w:id="28"/>
            <w:bookmarkEnd w:id="29"/>
            <w:bookmarkEnd w:id="30"/>
            <w:r w:rsidRPr="0052399E">
              <w:rPr>
                <w:rFonts w:ascii="Arial" w:eastAsia="ArialMT" w:hAnsi="Arial" w:cs="Arial"/>
                <w:color w:val="000000"/>
              </w:rPr>
              <w:t>U</w:t>
            </w:r>
            <w:proofErr w:type="spellEnd"/>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Government of Uzbekistan</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GRM</w:t>
            </w:r>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Grievance Redress Mechanism</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31" w:name="_Toc322686435"/>
            <w:bookmarkStart w:id="32" w:name="_Toc322686868"/>
            <w:bookmarkStart w:id="33" w:name="_Toc323639657"/>
            <w:bookmarkStart w:id="34" w:name="_Toc323639833"/>
            <w:bookmarkStart w:id="35" w:name="_Toc344977776"/>
            <w:r w:rsidRPr="0052399E">
              <w:rPr>
                <w:rFonts w:ascii="Arial" w:eastAsia="ArialMT" w:hAnsi="Arial" w:cs="Arial"/>
                <w:color w:val="000000"/>
              </w:rPr>
              <w:t>IA</w:t>
            </w:r>
            <w:bookmarkEnd w:id="31"/>
            <w:bookmarkEnd w:id="32"/>
            <w:bookmarkEnd w:id="33"/>
            <w:bookmarkEnd w:id="34"/>
            <w:bookmarkEnd w:id="35"/>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Implementing Agency</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bookmarkStart w:id="36" w:name="_Toc322686436"/>
            <w:bookmarkStart w:id="37" w:name="_Toc322686869"/>
            <w:bookmarkStart w:id="38" w:name="_Toc323639658"/>
            <w:bookmarkStart w:id="39" w:name="_Toc323639834"/>
            <w:bookmarkStart w:id="40" w:name="_Toc344977777"/>
            <w:r w:rsidRPr="0052399E">
              <w:rPr>
                <w:rFonts w:ascii="Arial" w:eastAsia="ArialMT" w:hAnsi="Arial" w:cs="Arial"/>
                <w:color w:val="000000"/>
              </w:rPr>
              <w:t>IEE</w:t>
            </w:r>
            <w:bookmarkEnd w:id="36"/>
            <w:bookmarkEnd w:id="37"/>
            <w:bookmarkEnd w:id="38"/>
            <w:bookmarkEnd w:id="39"/>
            <w:bookmarkEnd w:id="40"/>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Initial Environmental Examination</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LARP</w:t>
            </w:r>
          </w:p>
        </w:tc>
        <w:tc>
          <w:tcPr>
            <w:tcW w:w="5953" w:type="dxa"/>
          </w:tcPr>
          <w:p w:rsidR="00874C1C" w:rsidRPr="002C75FC" w:rsidRDefault="00874C1C" w:rsidP="00A535B2">
            <w:pPr>
              <w:pStyle w:val="Default"/>
              <w:spacing w:after="60"/>
              <w:rPr>
                <w:sz w:val="22"/>
                <w:szCs w:val="22"/>
              </w:rPr>
            </w:pPr>
            <w:r w:rsidRPr="002C75FC">
              <w:rPr>
                <w:sz w:val="22"/>
                <w:szCs w:val="22"/>
              </w:rPr>
              <w:t xml:space="preserve">Land Acquisition and Resettlement Plan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proofErr w:type="spellStart"/>
            <w:r w:rsidRPr="0052399E">
              <w:rPr>
                <w:rFonts w:ascii="Arial" w:eastAsia="ArialMT" w:hAnsi="Arial" w:cs="Arial"/>
                <w:color w:val="000000"/>
              </w:rPr>
              <w:t>Maxsustrans</w:t>
            </w:r>
            <w:proofErr w:type="spellEnd"/>
          </w:p>
        </w:tc>
        <w:tc>
          <w:tcPr>
            <w:tcW w:w="5953" w:type="dxa"/>
          </w:tcPr>
          <w:p w:rsidR="00874C1C" w:rsidRPr="002C75FC" w:rsidRDefault="00874C1C" w:rsidP="00A535B2">
            <w:pPr>
              <w:pStyle w:val="Default"/>
              <w:spacing w:after="60"/>
              <w:rPr>
                <w:sz w:val="22"/>
                <w:szCs w:val="22"/>
              </w:rPr>
            </w:pPr>
            <w:r w:rsidRPr="002C75FC">
              <w:rPr>
                <w:sz w:val="22"/>
                <w:szCs w:val="22"/>
              </w:rPr>
              <w:t>State Unitary Enterprise “</w:t>
            </w:r>
            <w:proofErr w:type="spellStart"/>
            <w:r w:rsidRPr="002C75FC">
              <w:rPr>
                <w:sz w:val="22"/>
                <w:szCs w:val="22"/>
              </w:rPr>
              <w:t>Maxsustrans</w:t>
            </w:r>
            <w:proofErr w:type="spellEnd"/>
            <w:r w:rsidRPr="002C75FC">
              <w:rPr>
                <w:sz w:val="22"/>
                <w:szCs w:val="22"/>
              </w:rPr>
              <w:t>”</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hAnsi="Arial" w:cs="Arial"/>
                <w:color w:val="000000"/>
              </w:rPr>
            </w:pPr>
            <w:r w:rsidRPr="0052399E">
              <w:rPr>
                <w:rFonts w:ascii="Arial" w:hAnsi="Arial" w:cs="Arial"/>
                <w:bCs/>
                <w:color w:val="000000"/>
              </w:rPr>
              <w:t xml:space="preserve">MSW </w:t>
            </w:r>
          </w:p>
        </w:tc>
        <w:tc>
          <w:tcPr>
            <w:tcW w:w="5953" w:type="dxa"/>
          </w:tcPr>
          <w:p w:rsidR="00874C1C" w:rsidRPr="002C75FC" w:rsidRDefault="00874C1C" w:rsidP="00A535B2">
            <w:pPr>
              <w:pStyle w:val="afb"/>
              <w:spacing w:after="60"/>
              <w:rPr>
                <w:rFonts w:ascii="Arial" w:hAnsi="Arial" w:cs="Arial"/>
                <w:color w:val="000000"/>
              </w:rPr>
            </w:pPr>
            <w:r w:rsidRPr="002C75FC">
              <w:rPr>
                <w:rFonts w:ascii="Arial" w:hAnsi="Arial" w:cs="Arial"/>
                <w:color w:val="000000"/>
              </w:rPr>
              <w:t xml:space="preserve">Municipal Solid Waste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PIU</w:t>
            </w:r>
          </w:p>
        </w:tc>
        <w:tc>
          <w:tcPr>
            <w:tcW w:w="5953" w:type="dxa"/>
          </w:tcPr>
          <w:p w:rsidR="00874C1C" w:rsidRPr="002C75FC" w:rsidRDefault="00874C1C" w:rsidP="00A535B2">
            <w:pPr>
              <w:pStyle w:val="Default"/>
              <w:spacing w:after="60"/>
              <w:rPr>
                <w:sz w:val="22"/>
                <w:szCs w:val="22"/>
              </w:rPr>
            </w:pPr>
            <w:r w:rsidRPr="002C75FC">
              <w:rPr>
                <w:sz w:val="22"/>
                <w:szCs w:val="22"/>
              </w:rPr>
              <w:t xml:space="preserve">Project Implementation Unit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hAnsi="Arial" w:cs="Arial"/>
                <w:color w:val="000000"/>
              </w:rPr>
              <w:t>SCEEP</w:t>
            </w:r>
          </w:p>
        </w:tc>
        <w:tc>
          <w:tcPr>
            <w:tcW w:w="5953" w:type="dxa"/>
          </w:tcPr>
          <w:p w:rsidR="00874C1C" w:rsidRPr="002C75FC" w:rsidRDefault="00874C1C" w:rsidP="00A535B2">
            <w:pPr>
              <w:pStyle w:val="afb"/>
              <w:spacing w:after="60"/>
              <w:rPr>
                <w:rFonts w:ascii="Arial" w:eastAsia="ArialMT" w:hAnsi="Arial" w:cs="Arial"/>
                <w:color w:val="000000"/>
              </w:rPr>
            </w:pPr>
            <w:r w:rsidRPr="002C75FC">
              <w:rPr>
                <w:rFonts w:ascii="Arial" w:eastAsia="ArialMT" w:hAnsi="Arial" w:cs="Arial"/>
                <w:color w:val="000000"/>
              </w:rPr>
              <w:t xml:space="preserve">State Committee of the Republic of Uzbekistan of Ecology and Environment Protection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hAnsi="Arial" w:cs="Arial"/>
                <w:color w:val="000000"/>
              </w:rPr>
            </w:pPr>
            <w:r w:rsidRPr="0052399E">
              <w:rPr>
                <w:rFonts w:ascii="Arial" w:hAnsi="Arial" w:cs="Arial"/>
                <w:bCs/>
                <w:color w:val="000000"/>
              </w:rPr>
              <w:t xml:space="preserve">SLF </w:t>
            </w:r>
          </w:p>
        </w:tc>
        <w:tc>
          <w:tcPr>
            <w:tcW w:w="5953" w:type="dxa"/>
          </w:tcPr>
          <w:p w:rsidR="00874C1C" w:rsidRPr="002C75FC" w:rsidRDefault="00874C1C" w:rsidP="00A535B2">
            <w:pPr>
              <w:pStyle w:val="afb"/>
              <w:spacing w:after="60"/>
              <w:rPr>
                <w:rFonts w:ascii="Arial" w:hAnsi="Arial" w:cs="Arial"/>
                <w:color w:val="000000"/>
              </w:rPr>
            </w:pPr>
            <w:r w:rsidRPr="002C75FC">
              <w:rPr>
                <w:rFonts w:ascii="Arial" w:hAnsi="Arial" w:cs="Arial"/>
                <w:color w:val="000000"/>
              </w:rPr>
              <w:t xml:space="preserve">Sanitary Landfill Facility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hAnsi="Arial" w:cs="Arial"/>
                <w:bCs/>
                <w:color w:val="000000"/>
              </w:rPr>
            </w:pPr>
            <w:r w:rsidRPr="0052399E">
              <w:rPr>
                <w:rFonts w:ascii="Arial" w:hAnsi="Arial" w:cs="Arial"/>
                <w:bCs/>
                <w:color w:val="000000"/>
              </w:rPr>
              <w:t>SPS</w:t>
            </w:r>
          </w:p>
        </w:tc>
        <w:tc>
          <w:tcPr>
            <w:tcW w:w="5953" w:type="dxa"/>
          </w:tcPr>
          <w:p w:rsidR="00874C1C" w:rsidRPr="002C75FC" w:rsidRDefault="00874C1C" w:rsidP="00A535B2">
            <w:pPr>
              <w:pStyle w:val="Default"/>
              <w:spacing w:after="60"/>
              <w:rPr>
                <w:sz w:val="22"/>
                <w:szCs w:val="22"/>
              </w:rPr>
            </w:pPr>
            <w:r w:rsidRPr="002C75FC">
              <w:rPr>
                <w:sz w:val="22"/>
                <w:szCs w:val="22"/>
              </w:rPr>
              <w:t xml:space="preserve">Safeguard Policy Statement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hAnsi="Arial" w:cs="Arial"/>
                <w:bCs/>
                <w:color w:val="000000"/>
              </w:rPr>
            </w:pPr>
            <w:r w:rsidRPr="0052399E">
              <w:rPr>
                <w:rFonts w:ascii="Arial" w:eastAsia="ArialMT" w:hAnsi="Arial" w:cs="Arial"/>
                <w:color w:val="000000"/>
              </w:rPr>
              <w:t>SSEMP</w:t>
            </w:r>
          </w:p>
        </w:tc>
        <w:tc>
          <w:tcPr>
            <w:tcW w:w="5953" w:type="dxa"/>
          </w:tcPr>
          <w:p w:rsidR="00874C1C" w:rsidRPr="002C75FC" w:rsidRDefault="00874C1C" w:rsidP="000518FB">
            <w:pPr>
              <w:pStyle w:val="Default"/>
              <w:spacing w:after="60"/>
              <w:rPr>
                <w:sz w:val="22"/>
                <w:szCs w:val="22"/>
              </w:rPr>
            </w:pPr>
            <w:r w:rsidRPr="002C75FC">
              <w:rPr>
                <w:sz w:val="22"/>
                <w:szCs w:val="22"/>
              </w:rPr>
              <w:t>Site-specific Environmental Management Plan</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eastAsia="ArialMT" w:hAnsi="Arial" w:cs="Arial"/>
                <w:color w:val="000000"/>
              </w:rPr>
              <w:t>SWM</w:t>
            </w:r>
          </w:p>
        </w:tc>
        <w:tc>
          <w:tcPr>
            <w:tcW w:w="5953" w:type="dxa"/>
          </w:tcPr>
          <w:p w:rsidR="00874C1C" w:rsidRPr="002C75FC" w:rsidRDefault="00874C1C" w:rsidP="000518FB">
            <w:pPr>
              <w:pStyle w:val="Default"/>
              <w:spacing w:after="60"/>
              <w:rPr>
                <w:rFonts w:eastAsia="ArialMT"/>
                <w:sz w:val="22"/>
                <w:szCs w:val="22"/>
              </w:rPr>
            </w:pPr>
            <w:r w:rsidRPr="002C75FC">
              <w:rPr>
                <w:rFonts w:eastAsia="ArialMT"/>
                <w:sz w:val="22"/>
                <w:szCs w:val="22"/>
              </w:rPr>
              <w:t xml:space="preserve">Solid </w:t>
            </w:r>
            <w:r w:rsidR="000518FB" w:rsidRPr="002C75FC">
              <w:rPr>
                <w:rFonts w:eastAsia="ArialMT"/>
                <w:sz w:val="22"/>
                <w:szCs w:val="22"/>
              </w:rPr>
              <w:t>W</w:t>
            </w:r>
            <w:r w:rsidRPr="002C75FC">
              <w:rPr>
                <w:rFonts w:eastAsia="ArialMT"/>
                <w:sz w:val="22"/>
                <w:szCs w:val="22"/>
              </w:rPr>
              <w:t xml:space="preserve">aste </w:t>
            </w:r>
            <w:r w:rsidR="000518FB" w:rsidRPr="002C75FC">
              <w:rPr>
                <w:rFonts w:eastAsia="ArialMT"/>
                <w:sz w:val="22"/>
                <w:szCs w:val="22"/>
              </w:rPr>
              <w:t>M</w:t>
            </w:r>
            <w:r w:rsidRPr="002C75FC">
              <w:rPr>
                <w:rFonts w:eastAsia="ArialMT"/>
                <w:sz w:val="22"/>
                <w:szCs w:val="22"/>
              </w:rPr>
              <w:t xml:space="preserve">anagement </w:t>
            </w:r>
          </w:p>
        </w:tc>
      </w:tr>
      <w:tr w:rsidR="00874C1C" w:rsidRPr="002C75FC" w:rsidTr="00046AE7">
        <w:trPr>
          <w:jc w:val="center"/>
        </w:trPr>
        <w:tc>
          <w:tcPr>
            <w:tcW w:w="1668" w:type="dxa"/>
            <w:vAlign w:val="center"/>
          </w:tcPr>
          <w:p w:rsidR="00874C1C" w:rsidRPr="0052399E" w:rsidRDefault="00874C1C" w:rsidP="00382EBA">
            <w:pPr>
              <w:pStyle w:val="afb"/>
              <w:spacing w:after="60"/>
              <w:rPr>
                <w:rFonts w:ascii="Arial" w:eastAsia="ArialMT" w:hAnsi="Arial" w:cs="Arial"/>
                <w:color w:val="000000"/>
              </w:rPr>
            </w:pPr>
            <w:r w:rsidRPr="0052399E">
              <w:rPr>
                <w:rFonts w:ascii="Arial" w:hAnsi="Arial" w:cs="Arial"/>
                <w:color w:val="000000"/>
              </w:rPr>
              <w:t>SWMIP</w:t>
            </w:r>
          </w:p>
        </w:tc>
        <w:tc>
          <w:tcPr>
            <w:tcW w:w="5953" w:type="dxa"/>
          </w:tcPr>
          <w:p w:rsidR="00874C1C" w:rsidRPr="002C75FC" w:rsidRDefault="00874C1C" w:rsidP="000518FB">
            <w:pPr>
              <w:pStyle w:val="Default"/>
              <w:spacing w:after="60"/>
              <w:rPr>
                <w:rFonts w:eastAsia="ArialMT"/>
                <w:sz w:val="22"/>
                <w:szCs w:val="22"/>
              </w:rPr>
            </w:pPr>
            <w:r w:rsidRPr="002C75FC">
              <w:rPr>
                <w:rFonts w:eastAsia="ArialMT"/>
                <w:sz w:val="22"/>
                <w:szCs w:val="22"/>
              </w:rPr>
              <w:t xml:space="preserve">Solid Waste Management Improvement Project </w:t>
            </w:r>
          </w:p>
        </w:tc>
      </w:tr>
    </w:tbl>
    <w:p w:rsidR="00163A25" w:rsidRPr="002C75FC" w:rsidRDefault="00163A25" w:rsidP="00874C1C">
      <w:pPr>
        <w:tabs>
          <w:tab w:val="left" w:pos="5197"/>
        </w:tabs>
        <w:autoSpaceDE w:val="0"/>
        <w:autoSpaceDN w:val="0"/>
        <w:adjustRightInd w:val="0"/>
        <w:spacing w:after="120" w:line="240" w:lineRule="auto"/>
        <w:rPr>
          <w:rFonts w:ascii="Arial" w:hAnsi="Arial" w:cs="Arial"/>
          <w:color w:val="000000"/>
        </w:rPr>
      </w:pPr>
    </w:p>
    <w:p w:rsidR="00874C1C" w:rsidRPr="002C75FC" w:rsidRDefault="00163A25" w:rsidP="00874C1C">
      <w:pPr>
        <w:tabs>
          <w:tab w:val="left" w:pos="5197"/>
        </w:tabs>
        <w:autoSpaceDE w:val="0"/>
        <w:autoSpaceDN w:val="0"/>
        <w:adjustRightInd w:val="0"/>
        <w:spacing w:after="120" w:line="240" w:lineRule="auto"/>
        <w:rPr>
          <w:rFonts w:ascii="Arial" w:hAnsi="Arial" w:cs="Arial"/>
          <w:color w:val="000000"/>
        </w:rPr>
      </w:pPr>
      <w:r w:rsidRPr="002C75FC">
        <w:rPr>
          <w:rFonts w:ascii="Arial" w:hAnsi="Arial" w:cs="Arial"/>
          <w:color w:val="000000"/>
        </w:rPr>
        <w:br w:type="page"/>
      </w:r>
      <w:r w:rsidR="00874C1C" w:rsidRPr="002C75FC">
        <w:rPr>
          <w:rFonts w:ascii="Arial" w:hAnsi="Arial" w:cs="Arial"/>
          <w:color w:val="000000"/>
        </w:rPr>
        <w:lastRenderedPageBreak/>
        <w:tab/>
      </w:r>
    </w:p>
    <w:p w:rsidR="00AE0094" w:rsidRPr="00AE0094" w:rsidRDefault="00AE0094" w:rsidP="007A3EEC">
      <w:pPr>
        <w:pStyle w:val="2"/>
        <w:widowControl w:val="0"/>
        <w:numPr>
          <w:ilvl w:val="0"/>
          <w:numId w:val="0"/>
        </w:numPr>
        <w:jc w:val="left"/>
        <w:rPr>
          <w:sz w:val="28"/>
          <w:szCs w:val="28"/>
        </w:rPr>
      </w:pPr>
      <w:bookmarkStart w:id="41" w:name="_Toc505585300"/>
      <w:bookmarkStart w:id="42" w:name="_Toc61454311"/>
      <w:r w:rsidRPr="00AE0094">
        <w:rPr>
          <w:sz w:val="28"/>
          <w:szCs w:val="28"/>
          <w:lang w:val="en-US"/>
        </w:rPr>
        <w:t xml:space="preserve">1. </w:t>
      </w:r>
      <w:r w:rsidRPr="00AE0094">
        <w:rPr>
          <w:sz w:val="28"/>
          <w:szCs w:val="28"/>
        </w:rPr>
        <w:t>PREAMBLE</w:t>
      </w:r>
    </w:p>
    <w:p w:rsidR="0079110F" w:rsidRPr="002C75FC" w:rsidRDefault="0079110F" w:rsidP="00A535B2">
      <w:pPr>
        <w:pStyle w:val="2"/>
        <w:numPr>
          <w:ilvl w:val="1"/>
          <w:numId w:val="6"/>
        </w:numPr>
        <w:spacing w:after="120"/>
        <w:ind w:left="709" w:hanging="709"/>
        <w:rPr>
          <w:rFonts w:cs="Arial"/>
          <w:color w:val="000000"/>
          <w:sz w:val="24"/>
          <w:szCs w:val="24"/>
          <w:lang w:val="en-US"/>
        </w:rPr>
      </w:pPr>
      <w:bookmarkStart w:id="43" w:name="_Toc61454312"/>
      <w:bookmarkStart w:id="44" w:name="_Toc505585301"/>
      <w:bookmarkEnd w:id="41"/>
      <w:bookmarkEnd w:id="42"/>
      <w:r w:rsidRPr="002C75FC">
        <w:rPr>
          <w:rFonts w:cs="Arial"/>
          <w:color w:val="000000"/>
          <w:sz w:val="24"/>
          <w:szCs w:val="24"/>
          <w:lang w:val="en-US"/>
        </w:rPr>
        <w:t>General</w:t>
      </w:r>
      <w:bookmarkEnd w:id="43"/>
      <w:r w:rsidRPr="002C75FC">
        <w:rPr>
          <w:rFonts w:cs="Arial"/>
          <w:color w:val="000000"/>
          <w:sz w:val="24"/>
          <w:szCs w:val="24"/>
          <w:lang w:val="en-US"/>
        </w:rPr>
        <w:t xml:space="preserve"> </w:t>
      </w:r>
    </w:p>
    <w:p w:rsidR="0079110F" w:rsidRPr="002C75FC" w:rsidRDefault="0046317D" w:rsidP="0046317D">
      <w:pPr>
        <w:numPr>
          <w:ilvl w:val="0"/>
          <w:numId w:val="8"/>
        </w:numPr>
        <w:shd w:val="clear" w:color="auto" w:fill="FFFFFF"/>
        <w:spacing w:after="0"/>
        <w:ind w:left="0" w:firstLine="0"/>
        <w:jc w:val="both"/>
        <w:rPr>
          <w:rFonts w:ascii="Arial" w:hAnsi="Arial" w:cs="Arial"/>
          <w:lang w:eastAsia="ru-RU"/>
        </w:rPr>
      </w:pPr>
      <w:proofErr w:type="gramStart"/>
      <w:r w:rsidRPr="002C75FC">
        <w:rPr>
          <w:rFonts w:ascii="Arial" w:hAnsi="Arial" w:cs="Arial"/>
          <w:lang w:eastAsia="ru-RU"/>
        </w:rPr>
        <w:t>As per the</w:t>
      </w:r>
      <w:r w:rsidR="005750B1">
        <w:rPr>
          <w:rFonts w:ascii="Arial" w:hAnsi="Arial" w:cs="Arial"/>
          <w:lang w:eastAsia="ru-RU"/>
        </w:rPr>
        <w:t xml:space="preserve"> Loan and </w:t>
      </w:r>
      <w:r w:rsidRPr="002C75FC">
        <w:rPr>
          <w:rFonts w:ascii="Arial" w:hAnsi="Arial" w:cs="Arial"/>
          <w:lang w:eastAsia="ru-RU"/>
        </w:rPr>
        <w:t>Project Agreement</w:t>
      </w:r>
      <w:r w:rsidR="005750B1">
        <w:rPr>
          <w:rFonts w:ascii="Arial" w:hAnsi="Arial" w:cs="Arial"/>
          <w:lang w:eastAsia="ru-RU"/>
        </w:rPr>
        <w:t>s</w:t>
      </w:r>
      <w:r w:rsidRPr="002C75FC">
        <w:rPr>
          <w:rFonts w:ascii="Arial" w:hAnsi="Arial" w:cs="Arial"/>
          <w:lang w:eastAsia="ru-RU"/>
        </w:rPr>
        <w:t xml:space="preserve"> for the L3067-UZB: Solid Waste Management Improvement Project (SWMIP), </w:t>
      </w:r>
      <w:r w:rsidR="00B3218F" w:rsidRPr="002C75FC">
        <w:rPr>
          <w:rFonts w:ascii="Arial" w:hAnsi="Arial" w:cs="Arial"/>
          <w:lang w:eastAsia="ru-RU"/>
        </w:rPr>
        <w:t xml:space="preserve">State Unitary Enterprise “MAXSUSTRANS” </w:t>
      </w:r>
      <w:r w:rsidRPr="002C75FC">
        <w:rPr>
          <w:rFonts w:ascii="Arial" w:hAnsi="Arial" w:cs="Arial"/>
          <w:lang w:eastAsia="ru-RU"/>
        </w:rPr>
        <w:t xml:space="preserve">and Project </w:t>
      </w:r>
      <w:r w:rsidR="00B3218F" w:rsidRPr="002C75FC">
        <w:rPr>
          <w:rFonts w:ascii="Arial" w:hAnsi="Arial" w:cs="Arial"/>
          <w:lang w:eastAsia="ru-RU"/>
        </w:rPr>
        <w:t>Implementation Unit</w:t>
      </w:r>
      <w:r w:rsidRPr="002C75FC">
        <w:rPr>
          <w:rFonts w:ascii="Arial" w:hAnsi="Arial" w:cs="Arial"/>
          <w:lang w:eastAsia="ru-RU"/>
        </w:rPr>
        <w:t xml:space="preserve"> (P</w:t>
      </w:r>
      <w:r w:rsidR="00B3218F" w:rsidRPr="002C75FC">
        <w:rPr>
          <w:rFonts w:ascii="Arial" w:hAnsi="Arial" w:cs="Arial"/>
          <w:lang w:eastAsia="ru-RU"/>
        </w:rPr>
        <w:t>IU</w:t>
      </w:r>
      <w:r w:rsidRPr="002C75FC">
        <w:rPr>
          <w:rFonts w:ascii="Arial" w:hAnsi="Arial" w:cs="Arial"/>
          <w:lang w:eastAsia="ru-RU"/>
        </w:rPr>
        <w:t>) is bound to ensure that (</w:t>
      </w:r>
      <w:proofErr w:type="spellStart"/>
      <w:r w:rsidRPr="002C75FC">
        <w:rPr>
          <w:rFonts w:ascii="Arial" w:hAnsi="Arial" w:cs="Arial"/>
          <w:lang w:eastAsia="ru-RU"/>
        </w:rPr>
        <w:t>i</w:t>
      </w:r>
      <w:proofErr w:type="spellEnd"/>
      <w:r w:rsidRPr="002C75FC">
        <w:rPr>
          <w:rFonts w:ascii="Arial" w:hAnsi="Arial" w:cs="Arial"/>
          <w:lang w:eastAsia="ru-RU"/>
        </w:rPr>
        <w:t>) the project is constructed and operated in accordance with the national and local environmental regulations and guidelines, ADB's Environment Policy (2002) and the init</w:t>
      </w:r>
      <w:r w:rsidR="00D93070" w:rsidRPr="002C75FC">
        <w:rPr>
          <w:rFonts w:ascii="Arial" w:hAnsi="Arial" w:cs="Arial"/>
          <w:lang w:eastAsia="ru-RU"/>
        </w:rPr>
        <w:t>ial environmental examination (</w:t>
      </w:r>
      <w:r w:rsidRPr="002C75FC">
        <w:rPr>
          <w:rFonts w:ascii="Arial" w:hAnsi="Arial" w:cs="Arial"/>
          <w:lang w:eastAsia="ru-RU"/>
        </w:rPr>
        <w:t>IEE) report; (ii) any adverse environmental impacts arising from the construction and operation of the project facilities are minimized by implementing the mitigation measures.</w:t>
      </w:r>
      <w:proofErr w:type="gramEnd"/>
      <w:r w:rsidRPr="002C75FC">
        <w:rPr>
          <w:rFonts w:ascii="Arial" w:hAnsi="Arial" w:cs="Arial"/>
          <w:lang w:eastAsia="ru-RU"/>
        </w:rPr>
        <w:t xml:space="preserve"> Environmental monitoring program and other recommendations presented in the IEE report; and (</w:t>
      </w:r>
      <w:r w:rsidR="00382E5D">
        <w:rPr>
          <w:rFonts w:ascii="Arial" w:hAnsi="Arial" w:cs="Arial"/>
          <w:lang w:eastAsia="ru-RU"/>
        </w:rPr>
        <w:t>iii) the implementation of the Environmental Management P</w:t>
      </w:r>
      <w:r w:rsidRPr="002C75FC">
        <w:rPr>
          <w:rFonts w:ascii="Arial" w:hAnsi="Arial" w:cs="Arial"/>
          <w:lang w:eastAsia="ru-RU"/>
        </w:rPr>
        <w:t>lan (EMP) and violations of safety or environmental standards, if any, be regularly reported to ADB.</w:t>
      </w:r>
    </w:p>
    <w:p w:rsidR="00D93070" w:rsidRPr="002C75FC" w:rsidRDefault="00D93070" w:rsidP="00D93070">
      <w:pPr>
        <w:shd w:val="clear" w:color="auto" w:fill="FFFFFF"/>
        <w:spacing w:after="0"/>
        <w:jc w:val="both"/>
        <w:rPr>
          <w:rFonts w:ascii="Arial" w:hAnsi="Arial" w:cs="Arial"/>
          <w:lang w:eastAsia="ru-RU"/>
        </w:rPr>
      </w:pPr>
    </w:p>
    <w:p w:rsidR="0079110F" w:rsidRPr="002C75FC" w:rsidRDefault="00893EA8" w:rsidP="0046317D">
      <w:pPr>
        <w:numPr>
          <w:ilvl w:val="0"/>
          <w:numId w:val="8"/>
        </w:numPr>
        <w:shd w:val="clear" w:color="auto" w:fill="FFFFFF"/>
        <w:spacing w:after="0"/>
        <w:ind w:left="0" w:firstLine="0"/>
        <w:jc w:val="both"/>
        <w:rPr>
          <w:rFonts w:ascii="Arial" w:hAnsi="Arial" w:cs="Arial"/>
          <w:lang w:eastAsia="ru-RU"/>
        </w:rPr>
      </w:pPr>
      <w:r w:rsidRPr="002C75FC">
        <w:rPr>
          <w:rFonts w:ascii="Arial" w:hAnsi="Arial" w:cs="Arial"/>
          <w:lang w:eastAsia="ru-RU"/>
        </w:rPr>
        <w:t xml:space="preserve">This report is the </w:t>
      </w:r>
      <w:r w:rsidR="009B5BAA">
        <w:rPr>
          <w:rFonts w:ascii="Arial" w:hAnsi="Arial" w:cs="Arial"/>
          <w:lang w:eastAsia="ru-RU"/>
        </w:rPr>
        <w:t>10</w:t>
      </w:r>
      <w:r w:rsidRPr="002C75FC">
        <w:rPr>
          <w:rFonts w:ascii="Arial" w:hAnsi="Arial" w:cs="Arial"/>
          <w:lang w:eastAsia="ru-RU"/>
        </w:rPr>
        <w:t xml:space="preserve">-th EMR for the project and covers </w:t>
      </w:r>
      <w:r w:rsidR="00C4402F">
        <w:rPr>
          <w:rFonts w:ascii="Arial" w:hAnsi="Arial" w:cs="Arial"/>
          <w:lang w:eastAsia="ru-RU"/>
        </w:rPr>
        <w:t>Ju</w:t>
      </w:r>
      <w:r w:rsidR="00AE0094">
        <w:rPr>
          <w:rFonts w:ascii="Arial" w:hAnsi="Arial" w:cs="Arial"/>
          <w:lang w:eastAsia="ru-RU"/>
        </w:rPr>
        <w:t>ly</w:t>
      </w:r>
      <w:r w:rsidR="00CC6566" w:rsidRPr="002C75FC">
        <w:rPr>
          <w:rFonts w:ascii="Arial" w:hAnsi="Arial" w:cs="Arial"/>
          <w:lang w:eastAsia="ru-RU"/>
        </w:rPr>
        <w:t xml:space="preserve"> </w:t>
      </w:r>
      <w:r w:rsidR="009B5BAA">
        <w:rPr>
          <w:rFonts w:ascii="Arial" w:hAnsi="Arial" w:cs="Arial"/>
          <w:lang w:eastAsia="ru-RU"/>
        </w:rPr>
        <w:t xml:space="preserve">– </w:t>
      </w:r>
      <w:r w:rsidR="00BB5A80">
        <w:rPr>
          <w:rFonts w:ascii="Arial" w:hAnsi="Arial" w:cs="Arial"/>
          <w:lang w:eastAsia="ru-RU"/>
        </w:rPr>
        <w:t>December</w:t>
      </w:r>
      <w:r w:rsidR="009B5BAA">
        <w:rPr>
          <w:rFonts w:ascii="Arial" w:hAnsi="Arial" w:cs="Arial"/>
          <w:lang w:eastAsia="ru-RU"/>
        </w:rPr>
        <w:t xml:space="preserve"> </w:t>
      </w:r>
      <w:r w:rsidRPr="002C75FC">
        <w:rPr>
          <w:rFonts w:ascii="Arial" w:hAnsi="Arial" w:cs="Arial"/>
          <w:lang w:eastAsia="ru-RU"/>
        </w:rPr>
        <w:t>20</w:t>
      </w:r>
      <w:r w:rsidR="004362DB">
        <w:rPr>
          <w:rFonts w:ascii="Arial" w:hAnsi="Arial" w:cs="Arial"/>
          <w:lang w:eastAsia="ru-RU"/>
        </w:rPr>
        <w:t>20</w:t>
      </w:r>
      <w:r w:rsidRPr="002C75FC">
        <w:rPr>
          <w:rFonts w:ascii="Arial" w:hAnsi="Arial" w:cs="Arial"/>
          <w:lang w:eastAsia="ru-RU"/>
        </w:rPr>
        <w:t xml:space="preserve"> reporting period. </w:t>
      </w:r>
      <w:r w:rsidR="00DD54F2" w:rsidRPr="002C75FC">
        <w:rPr>
          <w:rFonts w:ascii="Arial" w:hAnsi="Arial" w:cs="Arial"/>
          <w:lang w:eastAsia="ru-RU"/>
        </w:rPr>
        <w:t xml:space="preserve">This </w:t>
      </w:r>
      <w:r w:rsidR="00382E5D">
        <w:rPr>
          <w:rFonts w:ascii="Arial" w:hAnsi="Arial" w:cs="Arial"/>
          <w:lang w:eastAsia="ru-RU"/>
        </w:rPr>
        <w:t>Environmental Monitoring R</w:t>
      </w:r>
      <w:r w:rsidR="00DD54F2" w:rsidRPr="002C75FC">
        <w:rPr>
          <w:rFonts w:ascii="Arial" w:hAnsi="Arial" w:cs="Arial"/>
          <w:lang w:eastAsia="ru-RU"/>
        </w:rPr>
        <w:t xml:space="preserve">eport describes the implementation of the environmental monitoring and mitigation measures recommended in the IEE reports, analyzes environmental data collected from the related sub-projects during the period of </w:t>
      </w:r>
      <w:r w:rsidR="00BB5A80">
        <w:rPr>
          <w:rFonts w:ascii="Arial" w:hAnsi="Arial" w:cs="Arial"/>
          <w:lang w:eastAsia="ru-RU"/>
        </w:rPr>
        <w:t>June</w:t>
      </w:r>
      <w:r w:rsidR="00BB5A80" w:rsidRPr="002C75FC">
        <w:rPr>
          <w:rFonts w:ascii="Arial" w:hAnsi="Arial" w:cs="Arial"/>
          <w:lang w:eastAsia="ru-RU"/>
        </w:rPr>
        <w:t xml:space="preserve"> </w:t>
      </w:r>
      <w:r w:rsidR="00BB5A80">
        <w:rPr>
          <w:rFonts w:ascii="Arial" w:hAnsi="Arial" w:cs="Arial"/>
          <w:lang w:eastAsia="ru-RU"/>
        </w:rPr>
        <w:t xml:space="preserve">– December </w:t>
      </w:r>
      <w:r w:rsidR="0022765E">
        <w:rPr>
          <w:rFonts w:ascii="Arial" w:hAnsi="Arial" w:cs="Arial"/>
          <w:lang w:eastAsia="ru-RU"/>
        </w:rPr>
        <w:t>2020</w:t>
      </w:r>
      <w:r w:rsidR="00DD54F2" w:rsidRPr="002C75FC">
        <w:rPr>
          <w:rFonts w:ascii="Arial" w:hAnsi="Arial" w:cs="Arial"/>
          <w:lang w:eastAsia="ru-RU"/>
        </w:rPr>
        <w:t>, and provides recommendations for the resolution of identified issues.</w:t>
      </w:r>
    </w:p>
    <w:p w:rsidR="0079110F" w:rsidRPr="002C75FC" w:rsidRDefault="0079110F" w:rsidP="00AF0958">
      <w:pPr>
        <w:shd w:val="clear" w:color="auto" w:fill="FFFFFF"/>
        <w:spacing w:after="0"/>
        <w:jc w:val="both"/>
        <w:rPr>
          <w:rFonts w:ascii="Arial" w:hAnsi="Arial" w:cs="Arial"/>
          <w:lang w:eastAsia="ru-RU"/>
        </w:rPr>
      </w:pPr>
    </w:p>
    <w:p w:rsidR="0079110F" w:rsidRPr="00E3426A" w:rsidRDefault="00AF0958" w:rsidP="00AF0958">
      <w:pPr>
        <w:numPr>
          <w:ilvl w:val="0"/>
          <w:numId w:val="8"/>
        </w:numPr>
        <w:shd w:val="clear" w:color="auto" w:fill="FFFFFF"/>
        <w:spacing w:after="0"/>
        <w:ind w:left="0" w:firstLine="0"/>
        <w:jc w:val="both"/>
        <w:rPr>
          <w:rFonts w:ascii="Arial" w:hAnsi="Arial" w:cs="Arial"/>
          <w:lang w:eastAsia="ru-RU"/>
        </w:rPr>
      </w:pPr>
      <w:r w:rsidRPr="002C75FC">
        <w:rPr>
          <w:rFonts w:ascii="Arial" w:hAnsi="Arial" w:cs="Arial"/>
          <w:lang w:eastAsia="ru-RU"/>
        </w:rPr>
        <w:t>To be more specific, this environmental monitoring report covers the following areas: (</w:t>
      </w:r>
      <w:proofErr w:type="spellStart"/>
      <w:r w:rsidRPr="002C75FC">
        <w:rPr>
          <w:rFonts w:ascii="Arial" w:hAnsi="Arial" w:cs="Arial"/>
          <w:lang w:eastAsia="ru-RU"/>
        </w:rPr>
        <w:t>i</w:t>
      </w:r>
      <w:proofErr w:type="spellEnd"/>
      <w:r w:rsidRPr="002C75FC">
        <w:rPr>
          <w:rFonts w:ascii="Arial" w:hAnsi="Arial" w:cs="Arial"/>
          <w:lang w:eastAsia="ru-RU"/>
        </w:rPr>
        <w:t xml:space="preserve">) documentation review and compliance assessment with the applicable environmental regulations, (ii) environmental management institutional structure and responsibilities, (iii) mitigation </w:t>
      </w:r>
      <w:r w:rsidRPr="00E3426A">
        <w:rPr>
          <w:rFonts w:ascii="Arial" w:hAnsi="Arial" w:cs="Arial"/>
          <w:lang w:eastAsia="ru-RU"/>
        </w:rPr>
        <w:t>measures undertaken to minimize adverse environmental impacts arising from the construction, (iv) environmental monitoring results and analyses, and (v) conclusions and recommendations.</w:t>
      </w:r>
    </w:p>
    <w:p w:rsidR="006128E6" w:rsidRPr="00E3426A" w:rsidRDefault="006128E6" w:rsidP="006128E6">
      <w:pPr>
        <w:pStyle w:val="aff7"/>
        <w:spacing w:after="0"/>
        <w:rPr>
          <w:rFonts w:ascii="Arial" w:hAnsi="Arial" w:cs="Arial"/>
          <w:lang w:eastAsia="ru-RU"/>
        </w:rPr>
      </w:pPr>
    </w:p>
    <w:p w:rsidR="006128E6" w:rsidRPr="00E3426A" w:rsidRDefault="00A12715" w:rsidP="0045340C">
      <w:pPr>
        <w:numPr>
          <w:ilvl w:val="0"/>
          <w:numId w:val="8"/>
        </w:numPr>
        <w:shd w:val="clear" w:color="auto" w:fill="FFFFFF"/>
        <w:spacing w:after="0"/>
        <w:ind w:left="0" w:firstLine="0"/>
        <w:jc w:val="both"/>
        <w:rPr>
          <w:rFonts w:ascii="Arial" w:hAnsi="Arial" w:cs="Arial"/>
          <w:lang w:eastAsia="ru-RU"/>
        </w:rPr>
      </w:pPr>
      <w:r w:rsidRPr="00E3426A">
        <w:rPr>
          <w:rFonts w:ascii="Arial" w:hAnsi="Arial" w:cs="Arial"/>
          <w:lang w:eastAsia="ru-RU"/>
        </w:rPr>
        <w:t>Uzbekistan took tough measures against COVID-19</w:t>
      </w:r>
      <w:r w:rsidR="009914F6" w:rsidRPr="00E3426A">
        <w:rPr>
          <w:rFonts w:ascii="Arial" w:hAnsi="Arial" w:cs="Arial"/>
          <w:lang w:eastAsia="ru-RU"/>
        </w:rPr>
        <w:t xml:space="preserve"> and</w:t>
      </w:r>
      <w:r w:rsidR="00521670" w:rsidRPr="00E3426A">
        <w:rPr>
          <w:rFonts w:ascii="Arial" w:hAnsi="Arial" w:cs="Arial"/>
          <w:lang w:eastAsia="ru-RU"/>
        </w:rPr>
        <w:t xml:space="preserve"> has taken all necessary preventive measures to prevent the spread of </w:t>
      </w:r>
      <w:proofErr w:type="spellStart"/>
      <w:r w:rsidR="00521670" w:rsidRPr="00E3426A">
        <w:rPr>
          <w:rFonts w:ascii="Arial" w:hAnsi="Arial" w:cs="Arial"/>
          <w:lang w:eastAsia="ru-RU"/>
        </w:rPr>
        <w:t>coronavirus</w:t>
      </w:r>
      <w:proofErr w:type="spellEnd"/>
      <w:r w:rsidR="00521670" w:rsidRPr="00E3426A">
        <w:rPr>
          <w:rFonts w:ascii="Arial" w:hAnsi="Arial" w:cs="Arial"/>
          <w:lang w:eastAsia="ru-RU"/>
        </w:rPr>
        <w:t xml:space="preserve"> infection from March 2020. </w:t>
      </w:r>
      <w:r w:rsidR="005D430C" w:rsidRPr="00E3426A">
        <w:rPr>
          <w:rFonts w:ascii="Arial" w:hAnsi="Arial" w:cs="Arial"/>
          <w:lang w:eastAsia="ru-RU"/>
        </w:rPr>
        <w:t>In particular</w:t>
      </w:r>
      <w:r w:rsidR="00F55B33" w:rsidRPr="00E3426A">
        <w:rPr>
          <w:rFonts w:ascii="Arial" w:hAnsi="Arial" w:cs="Arial"/>
          <w:lang w:eastAsia="ru-RU"/>
        </w:rPr>
        <w:t>,</w:t>
      </w:r>
      <w:r w:rsidR="005D430C" w:rsidRPr="00E3426A">
        <w:rPr>
          <w:rFonts w:ascii="Arial" w:hAnsi="Arial" w:cs="Arial"/>
          <w:lang w:eastAsia="ru-RU"/>
        </w:rPr>
        <w:t xml:space="preserve"> all transport communication has been limited</w:t>
      </w:r>
      <w:r w:rsidR="00A54B4C" w:rsidRPr="00E3426A">
        <w:rPr>
          <w:rFonts w:ascii="Arial" w:hAnsi="Arial" w:cs="Arial"/>
          <w:lang w:eastAsia="ru-RU"/>
        </w:rPr>
        <w:t xml:space="preserve">. </w:t>
      </w:r>
      <w:r w:rsidR="00521670" w:rsidRPr="00E3426A">
        <w:rPr>
          <w:rFonts w:ascii="Arial" w:hAnsi="Arial" w:cs="Arial"/>
          <w:lang w:eastAsia="ru-RU"/>
        </w:rPr>
        <w:t xml:space="preserve">Tashkent went into quarantine mode, and most organizations and institutions </w:t>
      </w:r>
      <w:proofErr w:type="gramStart"/>
      <w:r w:rsidR="00521670" w:rsidRPr="00E3426A">
        <w:rPr>
          <w:rFonts w:ascii="Arial" w:hAnsi="Arial" w:cs="Arial"/>
          <w:lang w:eastAsia="ru-RU"/>
        </w:rPr>
        <w:t>were transferred</w:t>
      </w:r>
      <w:proofErr w:type="gramEnd"/>
      <w:r w:rsidR="00521670" w:rsidRPr="00E3426A">
        <w:rPr>
          <w:rFonts w:ascii="Arial" w:hAnsi="Arial" w:cs="Arial"/>
          <w:lang w:eastAsia="ru-RU"/>
        </w:rPr>
        <w:t xml:space="preserve"> to remote work.</w:t>
      </w:r>
      <w:r w:rsidR="0045340C" w:rsidRPr="00E3426A">
        <w:rPr>
          <w:rFonts w:ascii="Arial" w:hAnsi="Arial" w:cs="Arial"/>
          <w:lang w:eastAsia="ru-RU"/>
        </w:rPr>
        <w:t xml:space="preserve"> Thus, during the reporting period there </w:t>
      </w:r>
      <w:proofErr w:type="gramStart"/>
      <w:r w:rsidR="0045340C" w:rsidRPr="00E3426A">
        <w:rPr>
          <w:rFonts w:ascii="Arial" w:hAnsi="Arial" w:cs="Arial"/>
          <w:lang w:eastAsia="ru-RU"/>
        </w:rPr>
        <w:t>were no</w:t>
      </w:r>
      <w:r w:rsidR="00F0135D" w:rsidRPr="00E3426A">
        <w:rPr>
          <w:rFonts w:ascii="Arial" w:hAnsi="Arial" w:cs="Arial"/>
          <w:lang w:eastAsia="ru-RU"/>
        </w:rPr>
        <w:t xml:space="preserve"> progress</w:t>
      </w:r>
      <w:proofErr w:type="gramEnd"/>
      <w:r w:rsidR="00F0135D" w:rsidRPr="00E3426A">
        <w:rPr>
          <w:rFonts w:ascii="Arial" w:hAnsi="Arial" w:cs="Arial"/>
          <w:lang w:eastAsia="ru-RU"/>
        </w:rPr>
        <w:t xml:space="preserve"> or </w:t>
      </w:r>
      <w:r w:rsidR="0045340C" w:rsidRPr="00E3426A">
        <w:rPr>
          <w:rFonts w:ascii="Arial" w:hAnsi="Arial" w:cs="Arial"/>
          <w:lang w:eastAsia="ru-RU"/>
        </w:rPr>
        <w:t xml:space="preserve">any changes in the project implementation. </w:t>
      </w:r>
    </w:p>
    <w:p w:rsidR="007B7E3F" w:rsidRPr="00E3426A" w:rsidRDefault="007B7E3F" w:rsidP="007B7E3F">
      <w:pPr>
        <w:pStyle w:val="aff7"/>
        <w:spacing w:after="0"/>
        <w:rPr>
          <w:rFonts w:ascii="Arial" w:hAnsi="Arial" w:cs="Arial"/>
          <w:color w:val="000000"/>
          <w:lang w:eastAsia="ru-RU"/>
        </w:rPr>
      </w:pPr>
    </w:p>
    <w:bookmarkEnd w:id="44"/>
    <w:p w:rsidR="00FB68FA" w:rsidRPr="002C75FC" w:rsidRDefault="00FB68FA" w:rsidP="00062A3D">
      <w:pPr>
        <w:numPr>
          <w:ilvl w:val="0"/>
          <w:numId w:val="8"/>
        </w:numPr>
        <w:shd w:val="clear" w:color="auto" w:fill="FFFFFF"/>
        <w:spacing w:after="0"/>
        <w:ind w:left="0" w:firstLine="0"/>
        <w:jc w:val="both"/>
        <w:rPr>
          <w:rFonts w:ascii="Arial" w:hAnsi="Arial" w:cs="Arial"/>
        </w:rPr>
      </w:pPr>
      <w:r w:rsidRPr="002C75FC">
        <w:rPr>
          <w:rFonts w:ascii="Arial" w:hAnsi="Arial" w:cs="Arial"/>
          <w:color w:val="000000"/>
        </w:rPr>
        <w:t>The project includes a dynamic</w:t>
      </w:r>
      <w:r w:rsidR="009B7155" w:rsidRPr="002C75FC">
        <w:rPr>
          <w:rFonts w:ascii="Arial" w:hAnsi="Arial" w:cs="Arial"/>
          <w:color w:val="000000"/>
        </w:rPr>
        <w:t xml:space="preserve"> Sanitary Landfill Facility</w:t>
      </w:r>
      <w:r w:rsidRPr="002C75FC">
        <w:rPr>
          <w:rFonts w:ascii="Arial" w:hAnsi="Arial" w:cs="Arial"/>
          <w:color w:val="000000"/>
        </w:rPr>
        <w:t xml:space="preserve"> </w:t>
      </w:r>
      <w:r w:rsidR="009B7155" w:rsidRPr="002C75FC">
        <w:rPr>
          <w:rFonts w:ascii="Arial" w:hAnsi="Arial" w:cs="Arial"/>
          <w:color w:val="000000"/>
        </w:rPr>
        <w:t>(</w:t>
      </w:r>
      <w:r w:rsidRPr="002C75FC">
        <w:rPr>
          <w:rFonts w:ascii="Arial" w:hAnsi="Arial" w:cs="Arial"/>
          <w:color w:val="000000"/>
        </w:rPr>
        <w:t>SLF</w:t>
      </w:r>
      <w:r w:rsidR="009B7155" w:rsidRPr="002C75FC">
        <w:rPr>
          <w:rFonts w:ascii="Arial" w:hAnsi="Arial" w:cs="Arial"/>
          <w:color w:val="000000"/>
        </w:rPr>
        <w:t>)</w:t>
      </w:r>
      <w:r w:rsidRPr="002C75FC">
        <w:rPr>
          <w:rFonts w:ascii="Arial" w:hAnsi="Arial" w:cs="Arial"/>
          <w:color w:val="000000"/>
        </w:rPr>
        <w:t xml:space="preserve"> development concept approach. This utilizes the planned SLF as an immediate and effective solution for Tashkent’s waste disposal challenges, with the potential</w:t>
      </w:r>
      <w:r w:rsidRPr="002C75FC">
        <w:rPr>
          <w:rFonts w:ascii="Arial" w:hAnsi="Arial" w:cs="Arial"/>
        </w:rPr>
        <w:t xml:space="preserve"> </w:t>
      </w:r>
      <w:proofErr w:type="gramStart"/>
      <w:r w:rsidRPr="002C75FC">
        <w:rPr>
          <w:rFonts w:ascii="Arial" w:hAnsi="Arial" w:cs="Arial"/>
        </w:rPr>
        <w:t>to progressively expand</w:t>
      </w:r>
      <w:proofErr w:type="gramEnd"/>
      <w:r w:rsidRPr="002C75FC">
        <w:rPr>
          <w:rFonts w:ascii="Arial" w:hAnsi="Arial" w:cs="Arial"/>
        </w:rPr>
        <w:t xml:space="preserve"> the facility to become a disposal solution that can serve the Tashkent region over the long term. In comparison to the last submitted </w:t>
      </w:r>
      <w:proofErr w:type="gramStart"/>
      <w:r w:rsidR="00655CCB" w:rsidRPr="002C75FC">
        <w:rPr>
          <w:rFonts w:ascii="Arial" w:hAnsi="Arial" w:cs="Arial"/>
        </w:rPr>
        <w:t>r</w:t>
      </w:r>
      <w:r w:rsidRPr="002C75FC">
        <w:rPr>
          <w:rFonts w:ascii="Arial" w:hAnsi="Arial" w:cs="Arial"/>
        </w:rPr>
        <w:t>eport</w:t>
      </w:r>
      <w:proofErr w:type="gramEnd"/>
      <w:r w:rsidRPr="002C75FC">
        <w:rPr>
          <w:rFonts w:ascii="Arial" w:hAnsi="Arial" w:cs="Arial"/>
        </w:rPr>
        <w:t xml:space="preserve"> here are no changes which has currently influent of the further developing of the SWMIP Project during the last time.</w:t>
      </w:r>
    </w:p>
    <w:p w:rsidR="00FB68FA" w:rsidRPr="002C75FC" w:rsidRDefault="00FB68FA" w:rsidP="0072416C">
      <w:pPr>
        <w:shd w:val="clear" w:color="auto" w:fill="FFFFFF"/>
        <w:spacing w:after="0"/>
        <w:jc w:val="both"/>
        <w:rPr>
          <w:rFonts w:ascii="Arial" w:hAnsi="Arial" w:cs="Arial"/>
        </w:rPr>
      </w:pPr>
    </w:p>
    <w:p w:rsidR="000D185A" w:rsidRPr="002C75FC" w:rsidRDefault="00FB68FA" w:rsidP="00062A3D">
      <w:pPr>
        <w:numPr>
          <w:ilvl w:val="0"/>
          <w:numId w:val="8"/>
        </w:numPr>
        <w:shd w:val="clear" w:color="auto" w:fill="FFFFFF"/>
        <w:spacing w:after="0"/>
        <w:ind w:left="0" w:firstLine="0"/>
        <w:jc w:val="both"/>
        <w:rPr>
          <w:rFonts w:ascii="Arial" w:hAnsi="Arial" w:cs="Arial"/>
          <w:color w:val="000000"/>
        </w:rPr>
      </w:pPr>
      <w:r w:rsidRPr="002C75FC">
        <w:rPr>
          <w:rFonts w:ascii="Arial" w:hAnsi="Arial" w:cs="Arial"/>
        </w:rPr>
        <w:t xml:space="preserve">In addition, the project </w:t>
      </w:r>
      <w:r w:rsidR="00382E5D">
        <w:rPr>
          <w:rFonts w:ascii="Arial" w:hAnsi="Arial" w:cs="Arial"/>
        </w:rPr>
        <w:t>finances</w:t>
      </w:r>
      <w:r w:rsidR="000D185A" w:rsidRPr="002C75FC">
        <w:rPr>
          <w:rFonts w:ascii="Arial" w:hAnsi="Arial" w:cs="Arial"/>
        </w:rPr>
        <w:t>:</w:t>
      </w:r>
    </w:p>
    <w:p w:rsidR="000D185A" w:rsidRPr="002C75FC" w:rsidRDefault="000D185A" w:rsidP="000D185A">
      <w:pPr>
        <w:shd w:val="clear" w:color="auto" w:fill="FFFFFF"/>
        <w:spacing w:after="0"/>
        <w:jc w:val="both"/>
        <w:rPr>
          <w:rFonts w:ascii="Arial" w:hAnsi="Arial" w:cs="Arial"/>
          <w:color w:val="000000"/>
        </w:rPr>
      </w:pPr>
    </w:p>
    <w:p w:rsidR="000D185A" w:rsidRPr="002C75FC" w:rsidRDefault="00382E5D" w:rsidP="00C9198D">
      <w:pPr>
        <w:numPr>
          <w:ilvl w:val="0"/>
          <w:numId w:val="21"/>
        </w:numPr>
        <w:shd w:val="clear" w:color="auto" w:fill="FFFFFF"/>
        <w:spacing w:after="0"/>
        <w:jc w:val="both"/>
        <w:rPr>
          <w:rFonts w:ascii="Arial" w:hAnsi="Arial" w:cs="Arial"/>
          <w:color w:val="000000"/>
        </w:rPr>
      </w:pPr>
      <w:r>
        <w:rPr>
          <w:rFonts w:ascii="Arial" w:hAnsi="Arial" w:cs="Arial"/>
        </w:rPr>
        <w:t xml:space="preserve">procurement </w:t>
      </w:r>
      <w:r w:rsidR="00A11258" w:rsidRPr="002C75FC">
        <w:rPr>
          <w:rFonts w:ascii="Arial" w:hAnsi="Arial" w:cs="Arial"/>
          <w:color w:val="000000"/>
        </w:rPr>
        <w:t xml:space="preserve">of garbage trucks for collection </w:t>
      </w:r>
      <w:r w:rsidR="000D185A" w:rsidRPr="002C75FC">
        <w:rPr>
          <w:rFonts w:ascii="Arial" w:hAnsi="Arial" w:cs="Arial"/>
          <w:color w:val="000000"/>
        </w:rPr>
        <w:t xml:space="preserve">and </w:t>
      </w:r>
      <w:r w:rsidR="00A11258" w:rsidRPr="002C75FC">
        <w:rPr>
          <w:rFonts w:ascii="Arial" w:hAnsi="Arial" w:cs="Arial"/>
          <w:color w:val="000000"/>
        </w:rPr>
        <w:t>transportation</w:t>
      </w:r>
      <w:r w:rsidR="00E3586F">
        <w:rPr>
          <w:rFonts w:ascii="Arial" w:hAnsi="Arial" w:cs="Arial"/>
          <w:color w:val="000000"/>
        </w:rPr>
        <w:t xml:space="preserve"> household solid </w:t>
      </w:r>
      <w:r w:rsidR="000D185A" w:rsidRPr="002C75FC">
        <w:rPr>
          <w:rFonts w:ascii="Arial" w:hAnsi="Arial" w:cs="Arial"/>
          <w:color w:val="000000"/>
        </w:rPr>
        <w:t>waste;</w:t>
      </w:r>
    </w:p>
    <w:p w:rsidR="000D185A" w:rsidRPr="002C75FC" w:rsidRDefault="00A11258" w:rsidP="00C9198D">
      <w:pPr>
        <w:numPr>
          <w:ilvl w:val="0"/>
          <w:numId w:val="21"/>
        </w:numPr>
        <w:shd w:val="clear" w:color="auto" w:fill="FFFFFF"/>
        <w:spacing w:after="0"/>
        <w:jc w:val="both"/>
        <w:rPr>
          <w:rFonts w:ascii="Arial" w:hAnsi="Arial" w:cs="Arial"/>
          <w:strike/>
          <w:color w:val="000000"/>
        </w:rPr>
      </w:pPr>
      <w:r w:rsidRPr="002C75FC">
        <w:rPr>
          <w:rFonts w:ascii="Arial" w:hAnsi="Arial" w:cs="Arial"/>
          <w:color w:val="000000"/>
        </w:rPr>
        <w:t>procurement</w:t>
      </w:r>
      <w:r w:rsidR="000D185A" w:rsidRPr="002C75FC">
        <w:rPr>
          <w:rFonts w:ascii="Arial" w:hAnsi="Arial" w:cs="Arial"/>
          <w:color w:val="000000"/>
        </w:rPr>
        <w:t xml:space="preserve"> of </w:t>
      </w:r>
      <w:r w:rsidR="00382E5D">
        <w:rPr>
          <w:rFonts w:ascii="Arial" w:hAnsi="Arial" w:cs="Arial"/>
          <w:color w:val="000000"/>
        </w:rPr>
        <w:t xml:space="preserve">equipment </w:t>
      </w:r>
      <w:r w:rsidR="000D185A" w:rsidRPr="002C75FC">
        <w:rPr>
          <w:rFonts w:ascii="Arial" w:hAnsi="Arial" w:cs="Arial"/>
          <w:color w:val="000000"/>
        </w:rPr>
        <w:t xml:space="preserve">and </w:t>
      </w:r>
      <w:r w:rsidR="00382E5D">
        <w:rPr>
          <w:rFonts w:ascii="Arial" w:hAnsi="Arial" w:cs="Arial"/>
          <w:color w:val="000000"/>
        </w:rPr>
        <w:t xml:space="preserve">machinery </w:t>
      </w:r>
      <w:r w:rsidR="000D185A" w:rsidRPr="002C75FC">
        <w:rPr>
          <w:rFonts w:ascii="Arial" w:hAnsi="Arial" w:cs="Arial"/>
          <w:color w:val="000000"/>
        </w:rPr>
        <w:t>for the sanitary landfill;</w:t>
      </w:r>
    </w:p>
    <w:p w:rsidR="000D185A" w:rsidRPr="002C75FC" w:rsidRDefault="00A11258" w:rsidP="00C9198D">
      <w:pPr>
        <w:numPr>
          <w:ilvl w:val="0"/>
          <w:numId w:val="21"/>
        </w:numPr>
        <w:shd w:val="clear" w:color="auto" w:fill="FFFFFF"/>
        <w:spacing w:after="0"/>
        <w:jc w:val="both"/>
        <w:rPr>
          <w:rFonts w:ascii="Arial" w:hAnsi="Arial" w:cs="Arial"/>
          <w:color w:val="000000"/>
        </w:rPr>
      </w:pPr>
      <w:r w:rsidRPr="002C75FC">
        <w:rPr>
          <w:rFonts w:ascii="Arial" w:hAnsi="Arial" w:cs="Arial"/>
          <w:color w:val="000000"/>
        </w:rPr>
        <w:t>procurement</w:t>
      </w:r>
      <w:r w:rsidR="000D185A" w:rsidRPr="002C75FC">
        <w:rPr>
          <w:rFonts w:ascii="Arial" w:hAnsi="Arial" w:cs="Arial"/>
          <w:color w:val="000000"/>
        </w:rPr>
        <w:t xml:space="preserve"> of </w:t>
      </w:r>
      <w:r w:rsidR="00BA4BF4" w:rsidRPr="002C75FC">
        <w:rPr>
          <w:rFonts w:ascii="Arial" w:hAnsi="Arial" w:cs="Arial"/>
          <w:color w:val="000000"/>
        </w:rPr>
        <w:t xml:space="preserve">waste bins </w:t>
      </w:r>
      <w:r w:rsidR="000D185A" w:rsidRPr="002C75FC">
        <w:rPr>
          <w:rFonts w:ascii="Arial" w:hAnsi="Arial" w:cs="Arial"/>
          <w:color w:val="000000"/>
        </w:rPr>
        <w:t xml:space="preserve">for </w:t>
      </w:r>
      <w:r w:rsidR="00382E5D">
        <w:rPr>
          <w:rFonts w:ascii="Arial" w:hAnsi="Arial" w:cs="Arial"/>
          <w:color w:val="000000"/>
        </w:rPr>
        <w:t xml:space="preserve">waste collection points </w:t>
      </w:r>
      <w:r w:rsidR="000D185A" w:rsidRPr="002C75FC">
        <w:rPr>
          <w:rFonts w:ascii="Arial" w:hAnsi="Arial" w:cs="Arial"/>
          <w:color w:val="000000"/>
        </w:rPr>
        <w:t>and containers for transportation of solid waste;</w:t>
      </w:r>
    </w:p>
    <w:p w:rsidR="000D185A" w:rsidRDefault="00F0526C" w:rsidP="00C9198D">
      <w:pPr>
        <w:numPr>
          <w:ilvl w:val="0"/>
          <w:numId w:val="21"/>
        </w:numPr>
        <w:shd w:val="clear" w:color="auto" w:fill="FFFFFF"/>
        <w:spacing w:after="0"/>
        <w:jc w:val="both"/>
        <w:rPr>
          <w:rFonts w:ascii="Arial" w:hAnsi="Arial" w:cs="Arial"/>
          <w:color w:val="000000"/>
        </w:rPr>
      </w:pPr>
      <w:r w:rsidRPr="002C75FC">
        <w:rPr>
          <w:rFonts w:ascii="Arial" w:hAnsi="Arial" w:cs="Arial"/>
          <w:color w:val="000000"/>
        </w:rPr>
        <w:lastRenderedPageBreak/>
        <w:t xml:space="preserve">revamping </w:t>
      </w:r>
      <w:r w:rsidR="000D185A" w:rsidRPr="002C75FC">
        <w:rPr>
          <w:rFonts w:ascii="Arial" w:hAnsi="Arial" w:cs="Arial"/>
          <w:color w:val="000000"/>
        </w:rPr>
        <w:t>of two transfer stations in the city of Tashkent;</w:t>
      </w:r>
    </w:p>
    <w:p w:rsidR="00382E5D" w:rsidRDefault="00382E5D" w:rsidP="00C9198D">
      <w:pPr>
        <w:numPr>
          <w:ilvl w:val="0"/>
          <w:numId w:val="21"/>
        </w:numPr>
        <w:shd w:val="clear" w:color="auto" w:fill="FFFFFF"/>
        <w:spacing w:after="0"/>
        <w:jc w:val="both"/>
        <w:rPr>
          <w:rFonts w:ascii="Arial" w:hAnsi="Arial" w:cs="Arial"/>
          <w:color w:val="000000"/>
        </w:rPr>
      </w:pPr>
      <w:r>
        <w:rPr>
          <w:rFonts w:ascii="Arial" w:hAnsi="Arial" w:cs="Arial"/>
          <w:color w:val="000000"/>
        </w:rPr>
        <w:t xml:space="preserve">reconstruction of two garages of </w:t>
      </w:r>
      <w:proofErr w:type="spellStart"/>
      <w:r>
        <w:rPr>
          <w:rFonts w:ascii="Arial" w:hAnsi="Arial" w:cs="Arial"/>
          <w:color w:val="000000"/>
        </w:rPr>
        <w:t>Maxsustrans</w:t>
      </w:r>
      <w:proofErr w:type="spellEnd"/>
      <w:r>
        <w:rPr>
          <w:rFonts w:ascii="Arial" w:hAnsi="Arial" w:cs="Arial"/>
          <w:color w:val="000000"/>
        </w:rPr>
        <w:t>;</w:t>
      </w:r>
    </w:p>
    <w:p w:rsidR="00382E5D" w:rsidRPr="002C75FC" w:rsidRDefault="00382E5D" w:rsidP="00C9198D">
      <w:pPr>
        <w:numPr>
          <w:ilvl w:val="0"/>
          <w:numId w:val="21"/>
        </w:numPr>
        <w:shd w:val="clear" w:color="auto" w:fill="FFFFFF"/>
        <w:spacing w:after="0"/>
        <w:jc w:val="both"/>
        <w:rPr>
          <w:rFonts w:ascii="Arial" w:hAnsi="Arial" w:cs="Arial"/>
          <w:color w:val="000000"/>
        </w:rPr>
      </w:pPr>
      <w:proofErr w:type="gramStart"/>
      <w:r>
        <w:rPr>
          <w:rFonts w:ascii="Arial" w:hAnsi="Arial" w:cs="Arial"/>
          <w:color w:val="000000"/>
        </w:rPr>
        <w:t>construction</w:t>
      </w:r>
      <w:proofErr w:type="gramEnd"/>
      <w:r>
        <w:rPr>
          <w:rFonts w:ascii="Arial" w:hAnsi="Arial" w:cs="Arial"/>
          <w:color w:val="000000"/>
        </w:rPr>
        <w:t xml:space="preserve"> of new landfill.</w:t>
      </w:r>
    </w:p>
    <w:p w:rsidR="000D185A" w:rsidRPr="002C75FC" w:rsidRDefault="000D185A" w:rsidP="00BA4BF4">
      <w:pPr>
        <w:shd w:val="clear" w:color="auto" w:fill="FFFFFF"/>
        <w:spacing w:after="0"/>
        <w:ind w:left="450"/>
        <w:jc w:val="both"/>
        <w:rPr>
          <w:rFonts w:ascii="Arial" w:hAnsi="Arial" w:cs="Arial"/>
        </w:rPr>
      </w:pPr>
    </w:p>
    <w:p w:rsidR="00FB68FA" w:rsidRPr="002C75FC" w:rsidRDefault="00FB68FA" w:rsidP="00A11258">
      <w:pPr>
        <w:numPr>
          <w:ilvl w:val="0"/>
          <w:numId w:val="8"/>
        </w:numPr>
        <w:shd w:val="clear" w:color="auto" w:fill="FFFFFF"/>
        <w:spacing w:after="0"/>
        <w:ind w:left="0" w:firstLine="0"/>
        <w:jc w:val="both"/>
        <w:rPr>
          <w:rFonts w:ascii="Arial" w:hAnsi="Arial" w:cs="Arial"/>
          <w:color w:val="000000"/>
        </w:rPr>
      </w:pPr>
      <w:r w:rsidRPr="002C75FC">
        <w:rPr>
          <w:rFonts w:ascii="Arial" w:hAnsi="Arial" w:cs="Arial"/>
        </w:rPr>
        <w:t xml:space="preserve">Collection points </w:t>
      </w:r>
      <w:r w:rsidR="00382E5D">
        <w:rPr>
          <w:rFonts w:ascii="Arial" w:hAnsi="Arial" w:cs="Arial"/>
        </w:rPr>
        <w:t xml:space="preserve">are </w:t>
      </w:r>
      <w:r w:rsidRPr="002C75FC">
        <w:rPr>
          <w:rFonts w:ascii="Arial" w:hAnsi="Arial" w:cs="Arial"/>
        </w:rPr>
        <w:t>equipped</w:t>
      </w:r>
      <w:r w:rsidRPr="002C75FC">
        <w:rPr>
          <w:rFonts w:ascii="Arial" w:hAnsi="Arial" w:cs="Arial"/>
          <w:color w:val="000000"/>
        </w:rPr>
        <w:t xml:space="preserve"> with functional and suitably sized waste bins, with provision for recyclable materials to be </w:t>
      </w:r>
      <w:proofErr w:type="gramStart"/>
      <w:r w:rsidRPr="002C75FC">
        <w:rPr>
          <w:rFonts w:ascii="Arial" w:hAnsi="Arial" w:cs="Arial"/>
          <w:color w:val="000000"/>
        </w:rPr>
        <w:t>segregated</w:t>
      </w:r>
      <w:proofErr w:type="gramEnd"/>
      <w:r w:rsidRPr="002C75FC">
        <w:rPr>
          <w:rFonts w:ascii="Arial" w:hAnsi="Arial" w:cs="Arial"/>
          <w:color w:val="000000"/>
        </w:rPr>
        <w:t xml:space="preserve"> and collected. Outdated collection vehicle fleets </w:t>
      </w:r>
      <w:proofErr w:type="gramStart"/>
      <w:r w:rsidRPr="002C75FC">
        <w:rPr>
          <w:rFonts w:ascii="Arial" w:hAnsi="Arial" w:cs="Arial"/>
          <w:color w:val="000000"/>
        </w:rPr>
        <w:t>will be replaced with</w:t>
      </w:r>
      <w:proofErr w:type="gramEnd"/>
      <w:r w:rsidRPr="002C75FC">
        <w:rPr>
          <w:rFonts w:ascii="Arial" w:hAnsi="Arial" w:cs="Arial"/>
          <w:color w:val="000000"/>
        </w:rPr>
        <w:t xml:space="preserve"> appropriately sized and highly efficient collection vehicles, dramatically reducing operation and maintenance costs. Transfer stations will be equipped with improved infrastructure and electromechanical components, and the transfer </w:t>
      </w:r>
      <w:r w:rsidR="006A26FA">
        <w:rPr>
          <w:rFonts w:ascii="Arial" w:hAnsi="Arial" w:cs="Arial"/>
          <w:color w:val="000000"/>
        </w:rPr>
        <w:t xml:space="preserve">trucks to the landfill </w:t>
      </w:r>
      <w:proofErr w:type="gramStart"/>
      <w:r w:rsidRPr="002C75FC">
        <w:rPr>
          <w:rFonts w:ascii="Arial" w:hAnsi="Arial" w:cs="Arial"/>
          <w:color w:val="000000"/>
        </w:rPr>
        <w:t>will be replaced</w:t>
      </w:r>
      <w:proofErr w:type="gramEnd"/>
      <w:r w:rsidR="006A26FA">
        <w:rPr>
          <w:rFonts w:ascii="Arial" w:hAnsi="Arial" w:cs="Arial"/>
          <w:color w:val="000000"/>
        </w:rPr>
        <w:t xml:space="preserve"> by new</w:t>
      </w:r>
      <w:r w:rsidRPr="002C75FC">
        <w:rPr>
          <w:rFonts w:ascii="Arial" w:hAnsi="Arial" w:cs="Arial"/>
          <w:color w:val="000000"/>
        </w:rPr>
        <w:t xml:space="preserve">. With these </w:t>
      </w:r>
      <w:proofErr w:type="gramStart"/>
      <w:r w:rsidRPr="002C75FC">
        <w:rPr>
          <w:rFonts w:ascii="Arial" w:hAnsi="Arial" w:cs="Arial"/>
          <w:color w:val="000000"/>
        </w:rPr>
        <w:t>activities</w:t>
      </w:r>
      <w:proofErr w:type="gramEnd"/>
      <w:r w:rsidRPr="002C75FC">
        <w:rPr>
          <w:rFonts w:ascii="Arial" w:hAnsi="Arial" w:cs="Arial"/>
          <w:color w:val="000000"/>
        </w:rPr>
        <w:t xml:space="preserve"> an improvement of the environmental impact should be also expected.</w:t>
      </w:r>
    </w:p>
    <w:p w:rsidR="00BD0365" w:rsidRPr="002C75FC" w:rsidRDefault="00BD0365" w:rsidP="00BD0365">
      <w:pPr>
        <w:shd w:val="clear" w:color="auto" w:fill="FFFFFF"/>
        <w:spacing w:after="0"/>
        <w:ind w:left="360"/>
        <w:jc w:val="both"/>
        <w:rPr>
          <w:rFonts w:ascii="Arial" w:hAnsi="Arial" w:cs="Arial"/>
          <w:color w:val="000000"/>
        </w:rPr>
      </w:pPr>
    </w:p>
    <w:p w:rsidR="00163A25" w:rsidRPr="002C75FC" w:rsidRDefault="00163A25" w:rsidP="00BD0365">
      <w:pPr>
        <w:pStyle w:val="2"/>
        <w:numPr>
          <w:ilvl w:val="1"/>
          <w:numId w:val="6"/>
        </w:numPr>
        <w:spacing w:after="120"/>
        <w:ind w:left="709" w:hanging="709"/>
        <w:rPr>
          <w:rFonts w:cs="Arial"/>
          <w:color w:val="000000"/>
          <w:sz w:val="24"/>
          <w:szCs w:val="24"/>
        </w:rPr>
      </w:pPr>
      <w:bookmarkStart w:id="45" w:name="_Toc505585302"/>
      <w:bookmarkStart w:id="46" w:name="_Toc61454313"/>
      <w:proofErr w:type="spellStart"/>
      <w:r w:rsidRPr="002C75FC">
        <w:rPr>
          <w:rFonts w:cs="Arial"/>
          <w:color w:val="000000"/>
          <w:sz w:val="24"/>
          <w:szCs w:val="24"/>
        </w:rPr>
        <w:t>Headline</w:t>
      </w:r>
      <w:proofErr w:type="spellEnd"/>
      <w:r w:rsidRPr="002C75FC">
        <w:rPr>
          <w:rFonts w:cs="Arial"/>
          <w:color w:val="000000"/>
          <w:sz w:val="24"/>
          <w:szCs w:val="24"/>
        </w:rPr>
        <w:t xml:space="preserve"> </w:t>
      </w:r>
      <w:proofErr w:type="spellStart"/>
      <w:r w:rsidRPr="002C75FC">
        <w:rPr>
          <w:rFonts w:cs="Arial"/>
          <w:color w:val="000000"/>
          <w:sz w:val="24"/>
          <w:szCs w:val="24"/>
        </w:rPr>
        <w:t>Information</w:t>
      </w:r>
      <w:bookmarkEnd w:id="45"/>
      <w:bookmarkEnd w:id="46"/>
      <w:proofErr w:type="spellEnd"/>
    </w:p>
    <w:p w:rsidR="0023702F" w:rsidRPr="002C75FC" w:rsidRDefault="0023702F" w:rsidP="00A11258">
      <w:pPr>
        <w:numPr>
          <w:ilvl w:val="0"/>
          <w:numId w:val="8"/>
        </w:numPr>
        <w:shd w:val="clear" w:color="auto" w:fill="FFFFFF"/>
        <w:spacing w:after="0"/>
        <w:ind w:left="0" w:firstLine="0"/>
        <w:jc w:val="both"/>
        <w:rPr>
          <w:rFonts w:ascii="Arial" w:hAnsi="Arial" w:cs="Arial"/>
          <w:color w:val="000000"/>
        </w:rPr>
      </w:pPr>
      <w:bookmarkStart w:id="47" w:name="_Toc440384659"/>
      <w:bookmarkStart w:id="48" w:name="_Toc440964084"/>
      <w:r w:rsidRPr="002C75FC">
        <w:rPr>
          <w:rFonts w:ascii="Arial" w:hAnsi="Arial" w:cs="Arial"/>
        </w:rPr>
        <w:t>The Government of Uzbekistan (</w:t>
      </w:r>
      <w:proofErr w:type="spellStart"/>
      <w:r w:rsidRPr="002C75FC">
        <w:rPr>
          <w:rFonts w:ascii="Arial" w:hAnsi="Arial" w:cs="Arial"/>
        </w:rPr>
        <w:t>GoU</w:t>
      </w:r>
      <w:proofErr w:type="spellEnd"/>
      <w:r w:rsidRPr="002C75FC">
        <w:rPr>
          <w:rFonts w:ascii="Arial" w:hAnsi="Arial" w:cs="Arial"/>
        </w:rPr>
        <w:t xml:space="preserve">) has applied for a loan from the Asian </w:t>
      </w:r>
      <w:r w:rsidRPr="002C75FC">
        <w:rPr>
          <w:rFonts w:ascii="Arial" w:hAnsi="Arial" w:cs="Arial"/>
          <w:color w:val="000000"/>
        </w:rPr>
        <w:t xml:space="preserve">Development Bank (ADB) for the development and improvement of Solid Waste Management (SWM) system of the capital city (Tashkent). The loan reference number is L3067-UZB: Solid Waste Management Improvement Project (SWMIP). The loan </w:t>
      </w:r>
      <w:proofErr w:type="gramStart"/>
      <w:r w:rsidRPr="002C75FC">
        <w:rPr>
          <w:rFonts w:ascii="Arial" w:hAnsi="Arial" w:cs="Arial"/>
          <w:color w:val="000000"/>
        </w:rPr>
        <w:t>was signed</w:t>
      </w:r>
      <w:proofErr w:type="gramEnd"/>
      <w:r w:rsidRPr="002C75FC">
        <w:rPr>
          <w:rFonts w:ascii="Arial" w:hAnsi="Arial" w:cs="Arial"/>
          <w:color w:val="000000"/>
        </w:rPr>
        <w:t xml:space="preserve"> between the Republic of Uzbekistan and Asian Development Bank (ADB) dated 27 February 2014 and Project Agreement dated 12 March 2014 signed between ADB, Tashkent City Municipality and the State Unitary Enterprise “MAXSUSTRANS”. </w:t>
      </w:r>
    </w:p>
    <w:p w:rsidR="0023702F" w:rsidRPr="002C75FC" w:rsidRDefault="0023702F" w:rsidP="005B0619">
      <w:pPr>
        <w:shd w:val="clear" w:color="auto" w:fill="FFFFFF"/>
        <w:spacing w:after="0"/>
        <w:jc w:val="both"/>
        <w:rPr>
          <w:rFonts w:ascii="Arial" w:hAnsi="Arial" w:cs="Arial"/>
          <w:color w:val="000000"/>
        </w:rPr>
      </w:pPr>
    </w:p>
    <w:p w:rsidR="0023702F" w:rsidRPr="002C75FC" w:rsidRDefault="0023702F" w:rsidP="00A11258">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project was prepared to </w:t>
      </w:r>
      <w:proofErr w:type="gramStart"/>
      <w:r w:rsidRPr="002C75FC">
        <w:rPr>
          <w:rFonts w:ascii="Arial" w:hAnsi="Arial" w:cs="Arial"/>
          <w:color w:val="000000"/>
        </w:rPr>
        <w:t>impact</w:t>
      </w:r>
      <w:proofErr w:type="gramEnd"/>
      <w:r w:rsidRPr="002C75FC">
        <w:rPr>
          <w:rFonts w:ascii="Arial" w:hAnsi="Arial" w:cs="Arial"/>
          <w:color w:val="000000"/>
        </w:rPr>
        <w:t xml:space="preserve"> an improved urban environment and quality of life for the residents of Tashkent. The project will develop a sanitary landfill that meets international </w:t>
      </w:r>
      <w:r w:rsidRPr="002C75FC">
        <w:rPr>
          <w:rFonts w:ascii="Arial" w:hAnsi="Arial" w:cs="Arial"/>
        </w:rPr>
        <w:t>standards</w:t>
      </w:r>
      <w:r w:rsidRPr="002C75FC">
        <w:rPr>
          <w:rFonts w:ascii="Arial" w:hAnsi="Arial" w:cs="Arial"/>
          <w:color w:val="000000"/>
        </w:rPr>
        <w:t xml:space="preserve">, rehabilitate transfer stations, and modernize the waste collection and transfer fleet. It will build capacity in waste management and help formulate a national strategy on solid waste management. </w:t>
      </w:r>
    </w:p>
    <w:p w:rsidR="0023702F" w:rsidRPr="002C75FC" w:rsidRDefault="0023702F" w:rsidP="005B0619">
      <w:pPr>
        <w:shd w:val="clear" w:color="auto" w:fill="FFFFFF"/>
        <w:spacing w:after="0"/>
        <w:jc w:val="both"/>
        <w:rPr>
          <w:rFonts w:ascii="Arial" w:hAnsi="Arial" w:cs="Arial"/>
          <w:color w:val="000000"/>
        </w:rPr>
      </w:pPr>
    </w:p>
    <w:p w:rsidR="0023702F" w:rsidRPr="002C75FC" w:rsidRDefault="0023702F" w:rsidP="00A11258">
      <w:pPr>
        <w:numPr>
          <w:ilvl w:val="0"/>
          <w:numId w:val="8"/>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The </w:t>
      </w:r>
      <w:r w:rsidRPr="002C75FC">
        <w:rPr>
          <w:rFonts w:ascii="Arial" w:hAnsi="Arial" w:cs="Arial"/>
        </w:rPr>
        <w:t>Government</w:t>
      </w:r>
      <w:r w:rsidRPr="002C75FC">
        <w:rPr>
          <w:rFonts w:ascii="Arial" w:hAnsi="Arial" w:cs="Arial"/>
          <w:color w:val="000000"/>
        </w:rPr>
        <w:t xml:space="preserve"> of Uzbekistan (GOU) seriously recognizes the need to develop and implement a national Solid Waste Management (SWM) strategy The proposed Project will contribute to sustainable urban development in Uzbekistan by: (</w:t>
      </w:r>
      <w:proofErr w:type="spellStart"/>
      <w:r w:rsidRPr="002C75FC">
        <w:rPr>
          <w:rFonts w:ascii="Arial" w:hAnsi="Arial" w:cs="Arial"/>
          <w:color w:val="000000"/>
        </w:rPr>
        <w:t>i</w:t>
      </w:r>
      <w:proofErr w:type="spellEnd"/>
      <w:r w:rsidRPr="002C75FC">
        <w:rPr>
          <w:rFonts w:ascii="Arial" w:hAnsi="Arial" w:cs="Arial"/>
          <w:color w:val="000000"/>
        </w:rPr>
        <w:t>) modernizing SWM to provide continuous and reliable municipal services; (ii) promoting financial sustainability of municipal services through tariff rationalization and prudent financial management; (iii) supporting policy and institutional reforms for improved sanitation and environmental management; (iv) mitigating climate change through a major reduction of GHG emissions, and through compliance with international standards on waste minimization and material recycling; and through all these measures; (v) improving livability of cities.</w:t>
      </w:r>
      <w:proofErr w:type="gramEnd"/>
    </w:p>
    <w:p w:rsidR="0023702F" w:rsidRPr="002C75FC" w:rsidRDefault="0023702F" w:rsidP="005B0619">
      <w:pPr>
        <w:shd w:val="clear" w:color="auto" w:fill="FFFFFF"/>
        <w:spacing w:after="0"/>
        <w:jc w:val="both"/>
        <w:rPr>
          <w:rFonts w:ascii="Arial" w:hAnsi="Arial" w:cs="Arial"/>
          <w:color w:val="000000"/>
        </w:rPr>
      </w:pPr>
    </w:p>
    <w:p w:rsidR="0023702F" w:rsidRPr="002C75FC" w:rsidRDefault="0023702F" w:rsidP="00DF3585">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 </w:t>
      </w:r>
    </w:p>
    <w:p w:rsidR="0023702F" w:rsidRPr="002C75FC" w:rsidRDefault="0023702F" w:rsidP="005B0619">
      <w:pPr>
        <w:shd w:val="clear" w:color="auto" w:fill="FFFFFF"/>
        <w:spacing w:after="0"/>
        <w:jc w:val="both"/>
        <w:rPr>
          <w:rFonts w:ascii="Arial" w:hAnsi="Arial" w:cs="Arial"/>
          <w:color w:val="000000"/>
        </w:rPr>
      </w:pPr>
    </w:p>
    <w:p w:rsidR="0023702F" w:rsidRPr="002C75FC" w:rsidRDefault="0023702F" w:rsidP="00DF3585">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GOU has already </w:t>
      </w:r>
      <w:r w:rsidR="0054166D" w:rsidRPr="004125F4">
        <w:rPr>
          <w:rFonts w:ascii="Arial" w:hAnsi="Arial" w:cs="Arial"/>
          <w:color w:val="000000" w:themeColor="text1"/>
        </w:rPr>
        <w:t xml:space="preserve">allocated </w:t>
      </w:r>
      <w:r w:rsidRPr="004125F4">
        <w:rPr>
          <w:rFonts w:ascii="Arial" w:hAnsi="Arial" w:cs="Arial"/>
          <w:color w:val="000000" w:themeColor="text1"/>
        </w:rPr>
        <w:t xml:space="preserve">a 30-hectare land plot immediately to the south of the existing </w:t>
      </w:r>
      <w:proofErr w:type="spellStart"/>
      <w:r w:rsidRPr="004125F4">
        <w:rPr>
          <w:rFonts w:ascii="Arial" w:hAnsi="Arial" w:cs="Arial"/>
          <w:color w:val="000000" w:themeColor="text1"/>
        </w:rPr>
        <w:t>Akhangaran</w:t>
      </w:r>
      <w:proofErr w:type="spellEnd"/>
      <w:r w:rsidRPr="004125F4">
        <w:rPr>
          <w:rFonts w:ascii="Arial" w:hAnsi="Arial" w:cs="Arial"/>
          <w:color w:val="000000" w:themeColor="text1"/>
        </w:rPr>
        <w:t xml:space="preserve"> dumpsite</w:t>
      </w:r>
      <w:r w:rsidR="000C6A87" w:rsidRPr="004125F4">
        <w:rPr>
          <w:rFonts w:ascii="Arial" w:hAnsi="Arial" w:cs="Arial"/>
          <w:color w:val="000000" w:themeColor="text1"/>
        </w:rPr>
        <w:t xml:space="preserve"> (25 ha for </w:t>
      </w:r>
      <w:r w:rsidR="000C6A87">
        <w:rPr>
          <w:rFonts w:ascii="Arial" w:hAnsi="Arial" w:cs="Arial"/>
          <w:color w:val="000000"/>
        </w:rPr>
        <w:t>l</w:t>
      </w:r>
      <w:r w:rsidR="00BC3591" w:rsidRPr="002C75FC">
        <w:rPr>
          <w:rFonts w:ascii="Arial" w:hAnsi="Arial" w:cs="Arial"/>
          <w:color w:val="000000"/>
        </w:rPr>
        <w:t xml:space="preserve">andfill and </w:t>
      </w:r>
      <w:proofErr w:type="gramStart"/>
      <w:r w:rsidR="00BC3591" w:rsidRPr="002C75FC">
        <w:rPr>
          <w:rFonts w:ascii="Arial" w:hAnsi="Arial" w:cs="Arial"/>
          <w:color w:val="000000"/>
        </w:rPr>
        <w:t>5</w:t>
      </w:r>
      <w:proofErr w:type="gramEnd"/>
      <w:r w:rsidR="00BC3591" w:rsidRPr="002C75FC">
        <w:rPr>
          <w:rFonts w:ascii="Arial" w:hAnsi="Arial" w:cs="Arial"/>
          <w:color w:val="000000"/>
        </w:rPr>
        <w:t xml:space="preserve"> ha for facilities)</w:t>
      </w:r>
      <w:r w:rsidRPr="002C75FC">
        <w:rPr>
          <w:rFonts w:ascii="Arial" w:hAnsi="Arial" w:cs="Arial"/>
          <w:color w:val="000000"/>
        </w:rPr>
        <w:t xml:space="preserve">, </w:t>
      </w:r>
      <w:r w:rsidR="00201A3C" w:rsidRPr="002C75FC">
        <w:rPr>
          <w:rFonts w:ascii="Arial" w:hAnsi="Arial" w:cs="Arial"/>
          <w:color w:val="000000"/>
        </w:rPr>
        <w:t xml:space="preserve">to develop </w:t>
      </w:r>
      <w:r w:rsidR="00BC3591" w:rsidRPr="002C75FC">
        <w:rPr>
          <w:rFonts w:ascii="Arial" w:hAnsi="Arial" w:cs="Arial"/>
          <w:color w:val="000000"/>
        </w:rPr>
        <w:t>this facility to a sanitary landfill facility, designed to internationally accepted standards of environmental protection</w:t>
      </w:r>
      <w:r w:rsidRPr="002C75FC">
        <w:rPr>
          <w:rFonts w:ascii="Arial" w:hAnsi="Arial" w:cs="Arial"/>
          <w:color w:val="000000"/>
        </w:rPr>
        <w:t xml:space="preserve">. </w:t>
      </w:r>
    </w:p>
    <w:p w:rsidR="0023702F" w:rsidRPr="002C75FC" w:rsidRDefault="0023702F" w:rsidP="005B0619">
      <w:pPr>
        <w:shd w:val="clear" w:color="auto" w:fill="FFFFFF"/>
        <w:spacing w:after="0"/>
        <w:jc w:val="both"/>
        <w:rPr>
          <w:rFonts w:ascii="Arial" w:hAnsi="Arial" w:cs="Arial"/>
          <w:color w:val="000000"/>
        </w:rPr>
      </w:pPr>
    </w:p>
    <w:p w:rsidR="0023702F" w:rsidRPr="002C75FC" w:rsidRDefault="0023702F" w:rsidP="00DF3585">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lastRenderedPageBreak/>
        <w:t xml:space="preserve">Last option of expansion of landfill to the east, has the potential for progressive expansion to become a 250-hectare long-term regional landfill, which can serve Tashkent’s disposal needs for at least 50-years. In other words, this initial landfill actually is the first development phase of the much larger regional landfill, </w:t>
      </w:r>
      <w:proofErr w:type="gramStart"/>
      <w:r w:rsidRPr="002C75FC">
        <w:rPr>
          <w:rFonts w:ascii="Arial" w:hAnsi="Arial" w:cs="Arial"/>
          <w:color w:val="000000"/>
        </w:rPr>
        <w:t>should this option be later selected</w:t>
      </w:r>
      <w:proofErr w:type="gramEnd"/>
      <w:r w:rsidRPr="002C75FC">
        <w:rPr>
          <w:rFonts w:ascii="Arial" w:hAnsi="Arial" w:cs="Arial"/>
          <w:color w:val="000000"/>
        </w:rPr>
        <w:t xml:space="preserve"> by the city as the long-term disposal solution. </w:t>
      </w:r>
      <w:proofErr w:type="gramStart"/>
      <w:r w:rsidRPr="002C75FC">
        <w:rPr>
          <w:rFonts w:ascii="Arial" w:hAnsi="Arial" w:cs="Arial"/>
          <w:color w:val="000000"/>
        </w:rPr>
        <w:t>Should the alternative long-term option be selected</w:t>
      </w:r>
      <w:proofErr w:type="gramEnd"/>
      <w:r w:rsidRPr="002C75FC">
        <w:rPr>
          <w:rFonts w:ascii="Arial" w:hAnsi="Arial" w:cs="Arial"/>
          <w:color w:val="000000"/>
        </w:rPr>
        <w:t xml:space="preserve"> instead however, then this interim facility could be closed, or possibly could switch to serve the disposal needs of nearby communities. A conceptual design </w:t>
      </w:r>
      <w:proofErr w:type="gramStart"/>
      <w:r w:rsidRPr="002C75FC">
        <w:rPr>
          <w:rFonts w:ascii="Arial" w:hAnsi="Arial" w:cs="Arial"/>
          <w:color w:val="000000"/>
        </w:rPr>
        <w:t>has been completed</w:t>
      </w:r>
      <w:proofErr w:type="gramEnd"/>
      <w:r w:rsidRPr="002C75FC">
        <w:rPr>
          <w:rFonts w:ascii="Arial" w:hAnsi="Arial" w:cs="Arial"/>
          <w:color w:val="000000"/>
        </w:rPr>
        <w:t xml:space="preserve"> for the interim 25-hectare facility, which is naturally included as a component of the Project.</w:t>
      </w:r>
    </w:p>
    <w:p w:rsidR="00555E24" w:rsidRPr="002C75FC" w:rsidRDefault="00555E24" w:rsidP="005B0619">
      <w:pPr>
        <w:shd w:val="clear" w:color="auto" w:fill="FFFFFF"/>
        <w:spacing w:after="0"/>
        <w:jc w:val="both"/>
        <w:rPr>
          <w:rFonts w:ascii="Arial" w:hAnsi="Arial" w:cs="Arial"/>
          <w:color w:val="000000"/>
        </w:rPr>
      </w:pPr>
    </w:p>
    <w:p w:rsidR="000876E1" w:rsidRPr="002C75FC" w:rsidRDefault="00240768" w:rsidP="00240768">
      <w:pPr>
        <w:pStyle w:val="1"/>
        <w:numPr>
          <w:ilvl w:val="0"/>
          <w:numId w:val="0"/>
        </w:numPr>
        <w:ind w:left="720" w:hanging="720"/>
        <w:jc w:val="left"/>
        <w:rPr>
          <w:color w:val="000000"/>
          <w:sz w:val="28"/>
          <w:szCs w:val="28"/>
        </w:rPr>
      </w:pPr>
      <w:bookmarkStart w:id="49" w:name="_Toc505585303"/>
      <w:bookmarkStart w:id="50" w:name="_Toc61454314"/>
      <w:r>
        <w:rPr>
          <w:color w:val="000000"/>
          <w:sz w:val="28"/>
          <w:szCs w:val="28"/>
          <w:lang w:val="en-US"/>
        </w:rPr>
        <w:t xml:space="preserve">2. </w:t>
      </w:r>
      <w:r w:rsidR="00382EBA" w:rsidRPr="002C75FC">
        <w:rPr>
          <w:color w:val="000000"/>
          <w:sz w:val="28"/>
          <w:szCs w:val="28"/>
          <w:lang w:val="en-US"/>
        </w:rPr>
        <w:t>P</w:t>
      </w:r>
      <w:r w:rsidR="000876E1" w:rsidRPr="002C75FC">
        <w:rPr>
          <w:color w:val="000000"/>
          <w:sz w:val="28"/>
          <w:szCs w:val="28"/>
        </w:rPr>
        <w:t>roject description and current activities</w:t>
      </w:r>
      <w:bookmarkEnd w:id="49"/>
      <w:bookmarkEnd w:id="50"/>
    </w:p>
    <w:p w:rsidR="001B5589" w:rsidRPr="002C75FC" w:rsidRDefault="001B5589" w:rsidP="00C9198D">
      <w:pPr>
        <w:pStyle w:val="aff7"/>
        <w:keepNext/>
        <w:numPr>
          <w:ilvl w:val="0"/>
          <w:numId w:val="17"/>
        </w:numPr>
        <w:spacing w:after="120" w:line="240" w:lineRule="auto"/>
        <w:jc w:val="both"/>
        <w:outlineLvl w:val="1"/>
        <w:rPr>
          <w:rFonts w:ascii="Arial" w:eastAsia="Calibri" w:hAnsi="Arial" w:cs="Arial"/>
          <w:b/>
          <w:vanish/>
          <w:color w:val="000000"/>
          <w:sz w:val="24"/>
          <w:szCs w:val="24"/>
          <w:lang/>
        </w:rPr>
      </w:pPr>
      <w:bookmarkStart w:id="51" w:name="_Toc518294816"/>
      <w:bookmarkStart w:id="52" w:name="_Toc519601654"/>
      <w:bookmarkStart w:id="53" w:name="_Toc520458845"/>
      <w:bookmarkStart w:id="54" w:name="_Toc520459089"/>
      <w:bookmarkStart w:id="55" w:name="_Toc520459182"/>
      <w:bookmarkStart w:id="56" w:name="_Toc520459227"/>
      <w:bookmarkStart w:id="57" w:name="_Toc521679269"/>
      <w:bookmarkStart w:id="58" w:name="_Toc522012648"/>
      <w:bookmarkStart w:id="59" w:name="_Toc522012907"/>
      <w:bookmarkStart w:id="60" w:name="_Toc522012947"/>
      <w:bookmarkStart w:id="61" w:name="_Toc522013115"/>
      <w:bookmarkStart w:id="62" w:name="_Toc522013204"/>
      <w:bookmarkStart w:id="63" w:name="_Toc522013243"/>
      <w:bookmarkStart w:id="64" w:name="_Toc522013282"/>
      <w:bookmarkStart w:id="65" w:name="_Toc522013321"/>
      <w:bookmarkStart w:id="66" w:name="_Toc522013369"/>
      <w:bookmarkStart w:id="67" w:name="_Toc522013408"/>
      <w:bookmarkStart w:id="68" w:name="_Toc522013506"/>
      <w:bookmarkStart w:id="69" w:name="_Toc522013548"/>
      <w:bookmarkStart w:id="70" w:name="_Toc522013592"/>
      <w:bookmarkStart w:id="71" w:name="_Toc522013683"/>
      <w:bookmarkStart w:id="72" w:name="_Toc522013925"/>
      <w:bookmarkStart w:id="73" w:name="_Toc522014027"/>
      <w:bookmarkStart w:id="74" w:name="_Toc522014362"/>
      <w:bookmarkStart w:id="75" w:name="_Toc522014410"/>
      <w:bookmarkStart w:id="76" w:name="_Toc522014526"/>
      <w:bookmarkStart w:id="77" w:name="_Toc522014743"/>
      <w:bookmarkStart w:id="78" w:name="_Toc522014902"/>
      <w:bookmarkStart w:id="79" w:name="_Toc522014989"/>
      <w:bookmarkStart w:id="80" w:name="_Toc522015036"/>
      <w:bookmarkStart w:id="81" w:name="_Toc522191822"/>
      <w:bookmarkStart w:id="82" w:name="_Toc525815312"/>
      <w:bookmarkStart w:id="83" w:name="_Toc534792270"/>
      <w:bookmarkStart w:id="84" w:name="_Toc11242352"/>
      <w:bookmarkStart w:id="85" w:name="_Toc12286291"/>
      <w:bookmarkStart w:id="86" w:name="_Toc20407104"/>
      <w:bookmarkStart w:id="87" w:name="_Toc29825118"/>
      <w:bookmarkStart w:id="88" w:name="_Toc60754050"/>
      <w:bookmarkStart w:id="89" w:name="_Toc61279817"/>
      <w:bookmarkStart w:id="90" w:name="_Toc61281673"/>
      <w:bookmarkStart w:id="91" w:name="_Toc61286765"/>
      <w:bookmarkStart w:id="92" w:name="_Toc61454315"/>
      <w:bookmarkStart w:id="93" w:name="_Toc50558530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0876E1" w:rsidRPr="002C75FC" w:rsidRDefault="009C010A" w:rsidP="009C010A">
      <w:pPr>
        <w:pStyle w:val="2"/>
        <w:numPr>
          <w:ilvl w:val="0"/>
          <w:numId w:val="0"/>
        </w:numPr>
        <w:ind w:left="720" w:hanging="720"/>
        <w:rPr>
          <w:rFonts w:cs="Arial"/>
          <w:color w:val="000000"/>
          <w:sz w:val="24"/>
          <w:szCs w:val="24"/>
        </w:rPr>
      </w:pPr>
      <w:bookmarkStart w:id="94" w:name="_Toc61454316"/>
      <w:r w:rsidRPr="002C75FC">
        <w:rPr>
          <w:rFonts w:cs="Arial"/>
          <w:color w:val="000000"/>
          <w:sz w:val="24"/>
          <w:szCs w:val="24"/>
          <w:lang w:val="en-US"/>
        </w:rPr>
        <w:t xml:space="preserve">2.1 </w:t>
      </w:r>
      <w:r w:rsidR="00AE6322" w:rsidRPr="002C75FC">
        <w:rPr>
          <w:rFonts w:cs="Arial"/>
          <w:color w:val="000000"/>
          <w:sz w:val="24"/>
          <w:szCs w:val="24"/>
          <w:lang w:val="en-US"/>
        </w:rPr>
        <w:t xml:space="preserve">     </w:t>
      </w:r>
      <w:proofErr w:type="spellStart"/>
      <w:r w:rsidR="000876E1" w:rsidRPr="002C75FC">
        <w:rPr>
          <w:rFonts w:cs="Arial"/>
          <w:color w:val="000000"/>
          <w:sz w:val="24"/>
          <w:szCs w:val="24"/>
        </w:rPr>
        <w:t>Project</w:t>
      </w:r>
      <w:proofErr w:type="spellEnd"/>
      <w:r w:rsidR="000876E1" w:rsidRPr="002C75FC">
        <w:rPr>
          <w:rFonts w:cs="Arial"/>
          <w:color w:val="000000"/>
          <w:sz w:val="24"/>
          <w:szCs w:val="24"/>
        </w:rPr>
        <w:t xml:space="preserve"> </w:t>
      </w:r>
      <w:proofErr w:type="spellStart"/>
      <w:r w:rsidR="000876E1" w:rsidRPr="002C75FC">
        <w:rPr>
          <w:rFonts w:cs="Arial"/>
          <w:color w:val="000000"/>
          <w:sz w:val="24"/>
          <w:szCs w:val="24"/>
        </w:rPr>
        <w:t>Description</w:t>
      </w:r>
      <w:bookmarkEnd w:id="93"/>
      <w:bookmarkEnd w:id="94"/>
      <w:proofErr w:type="spellEnd"/>
    </w:p>
    <w:p w:rsidR="00107EE6" w:rsidRPr="002C75FC" w:rsidRDefault="00107EE6" w:rsidP="00DF3585">
      <w:pPr>
        <w:numPr>
          <w:ilvl w:val="0"/>
          <w:numId w:val="8"/>
        </w:numPr>
        <w:shd w:val="clear" w:color="auto" w:fill="FFFFFF"/>
        <w:spacing w:after="0"/>
        <w:ind w:left="0" w:firstLine="0"/>
        <w:jc w:val="both"/>
        <w:rPr>
          <w:rFonts w:ascii="Arial" w:hAnsi="Arial" w:cs="Arial"/>
          <w:color w:val="000000"/>
          <w:lang w:eastAsia="ru-RU"/>
        </w:rPr>
      </w:pPr>
      <w:r w:rsidRPr="002C75FC">
        <w:rPr>
          <w:rFonts w:ascii="Arial" w:hAnsi="Arial" w:cs="Arial"/>
        </w:rPr>
        <w:t xml:space="preserve">The overall objective is to provide an improved solid waste management (SWM) system in </w:t>
      </w:r>
      <w:r w:rsidRPr="002C75FC">
        <w:rPr>
          <w:rFonts w:ascii="Arial" w:hAnsi="Arial" w:cs="Arial"/>
          <w:color w:val="000000"/>
          <w:lang w:eastAsia="ru-RU"/>
        </w:rPr>
        <w:t>Tashkent</w:t>
      </w:r>
      <w:r w:rsidRPr="002C75FC">
        <w:rPr>
          <w:rFonts w:ascii="Arial" w:hAnsi="Arial" w:cs="Arial"/>
        </w:rPr>
        <w:t xml:space="preserve">, the capital city, to upgrade urban infrastructure and services. The project will develop </w:t>
      </w:r>
      <w:r w:rsidRPr="002C75FC">
        <w:rPr>
          <w:rFonts w:ascii="Arial" w:hAnsi="Arial" w:cs="Arial"/>
          <w:color w:val="000000"/>
          <w:lang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rsidR="00107EE6" w:rsidRPr="002C75FC" w:rsidRDefault="00107EE6" w:rsidP="00107EE6">
      <w:pPr>
        <w:shd w:val="clear" w:color="auto" w:fill="FFFFFF"/>
        <w:spacing w:after="0"/>
        <w:jc w:val="both"/>
        <w:rPr>
          <w:rFonts w:ascii="Arial" w:hAnsi="Arial" w:cs="Arial"/>
          <w:color w:val="000000"/>
          <w:lang w:eastAsia="ru-RU"/>
        </w:rPr>
      </w:pPr>
    </w:p>
    <w:p w:rsidR="00107EE6" w:rsidRPr="002C75FC" w:rsidRDefault="00107EE6" w:rsidP="00DF3585">
      <w:pPr>
        <w:numPr>
          <w:ilvl w:val="0"/>
          <w:numId w:val="8"/>
        </w:numPr>
        <w:shd w:val="clear" w:color="auto" w:fill="FFFFFF"/>
        <w:spacing w:after="0"/>
        <w:ind w:left="0" w:firstLine="0"/>
        <w:jc w:val="both"/>
        <w:rPr>
          <w:rFonts w:ascii="Arial" w:hAnsi="Arial" w:cs="Arial"/>
        </w:rPr>
      </w:pPr>
      <w:r w:rsidRPr="002C75FC">
        <w:rPr>
          <w:rFonts w:ascii="Arial" w:hAnsi="Arial" w:cs="Arial"/>
          <w:color w:val="000000"/>
          <w:lang w:eastAsia="ru-RU"/>
        </w:rPr>
        <w:t>Given the current SWM practices, the option converting and allocating an area adjacent to the</w:t>
      </w:r>
      <w:r w:rsidRPr="002C75FC">
        <w:rPr>
          <w:rFonts w:ascii="Arial" w:hAnsi="Arial" w:cs="Arial"/>
        </w:rPr>
        <w:t xml:space="preserve"> existing dumpsite to an engineered Sanitary Landfill </w:t>
      </w:r>
      <w:proofErr w:type="gramStart"/>
      <w:r w:rsidRPr="002C75FC">
        <w:rPr>
          <w:rFonts w:ascii="Arial" w:hAnsi="Arial" w:cs="Arial"/>
        </w:rPr>
        <w:t>was decided</w:t>
      </w:r>
      <w:proofErr w:type="gramEnd"/>
      <w:r w:rsidRPr="002C75FC">
        <w:rPr>
          <w:rFonts w:ascii="Arial" w:hAnsi="Arial" w:cs="Arial"/>
        </w:rPr>
        <w:t xml:space="preserve">. The proposed sanitary landfill facility (SLF) concept </w:t>
      </w:r>
      <w:proofErr w:type="gramStart"/>
      <w:r w:rsidRPr="002C75FC">
        <w:rPr>
          <w:rFonts w:ascii="Arial" w:hAnsi="Arial" w:cs="Arial"/>
        </w:rPr>
        <w:t>will be based</w:t>
      </w:r>
      <w:proofErr w:type="gramEnd"/>
      <w:r w:rsidRPr="002C75FC">
        <w:rPr>
          <w:rFonts w:ascii="Arial" w:hAnsi="Arial" w:cs="Arial"/>
        </w:rPr>
        <w:t xml:space="preserve"> on the Best Environmental Practices (</w:t>
      </w:r>
      <w:r w:rsidRPr="002C75FC">
        <w:rPr>
          <w:rFonts w:ascii="Arial" w:hAnsi="Arial" w:cs="Arial"/>
          <w:color w:val="000000"/>
          <w:lang w:eastAsia="ru-RU"/>
        </w:rPr>
        <w:t>BEP</w:t>
      </w:r>
      <w:r w:rsidRPr="002C75FC">
        <w:rPr>
          <w:rFonts w:ascii="Arial" w:hAnsi="Arial" w:cs="Arial"/>
        </w:rPr>
        <w:t xml:space="preserve">) resulting to a </w:t>
      </w:r>
      <w:r w:rsidRPr="002C75FC">
        <w:rPr>
          <w:rFonts w:ascii="Arial" w:hAnsi="Arial" w:cs="Arial"/>
          <w:i/>
          <w:iCs/>
        </w:rPr>
        <w:t xml:space="preserve">state-of–the-art </w:t>
      </w:r>
      <w:r w:rsidRPr="002C75FC">
        <w:rPr>
          <w:rFonts w:ascii="Arial" w:hAnsi="Arial" w:cs="Arial"/>
        </w:rPr>
        <w:t xml:space="preserve">design consistent with international acceptable standards. This “stand alone” facility will drastically improve the SWM system (i.e. the handling and final disposal of MSW) with a possible integration capability for a long-solution to cover the entire Tashkent Oblast. The inclusion into the design of a multi-barrier system, </w:t>
      </w:r>
      <w:proofErr w:type="spellStart"/>
      <w:r w:rsidRPr="002C75FC">
        <w:rPr>
          <w:rFonts w:ascii="Arial" w:hAnsi="Arial" w:cs="Arial"/>
        </w:rPr>
        <w:t>leachate</w:t>
      </w:r>
      <w:proofErr w:type="spellEnd"/>
      <w:r w:rsidRPr="002C75FC">
        <w:rPr>
          <w:rFonts w:ascii="Arial" w:hAnsi="Arial" w:cs="Arial"/>
        </w:rPr>
        <w:t xml:space="preserve"> and gas collection systems will result in a significant reduction of anticipated impacts. Solid Waste Management Improvement Project (hereinafter called “Project”) is to contribute to the following issues:</w:t>
      </w:r>
    </w:p>
    <w:p w:rsidR="00107EE6" w:rsidRPr="002C75FC" w:rsidRDefault="00107EE6" w:rsidP="00107EE6">
      <w:pPr>
        <w:shd w:val="clear" w:color="auto" w:fill="FFFFFF"/>
        <w:spacing w:after="0"/>
        <w:jc w:val="both"/>
        <w:rPr>
          <w:rFonts w:ascii="Arial" w:hAnsi="Arial" w:cs="Arial"/>
        </w:rPr>
      </w:pPr>
    </w:p>
    <w:tbl>
      <w:tblPr>
        <w:tblW w:w="0" w:type="auto"/>
        <w:tblInd w:w="108" w:type="dxa"/>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shd w:val="clear" w:color="auto" w:fill="FFCCFF"/>
        <w:tblLayout w:type="fixed"/>
        <w:tblCellMar>
          <w:top w:w="85" w:type="dxa"/>
          <w:left w:w="113" w:type="dxa"/>
          <w:bottom w:w="85" w:type="dxa"/>
          <w:right w:w="113" w:type="dxa"/>
        </w:tblCellMar>
        <w:tblLook w:val="00A0"/>
      </w:tblPr>
      <w:tblGrid>
        <w:gridCol w:w="9103"/>
      </w:tblGrid>
      <w:tr w:rsidR="00107EE6" w:rsidRPr="002C75FC" w:rsidTr="005A67D2">
        <w:tc>
          <w:tcPr>
            <w:tcW w:w="9103" w:type="dxa"/>
            <w:shd w:val="clear" w:color="auto" w:fill="E2EFD9"/>
            <w:tcMar>
              <w:top w:w="57" w:type="dxa"/>
              <w:left w:w="85" w:type="dxa"/>
              <w:bottom w:w="57" w:type="dxa"/>
              <w:right w:w="85" w:type="dxa"/>
            </w:tcMar>
          </w:tcPr>
          <w:p w:rsidR="00107EE6" w:rsidRPr="002C75FC" w:rsidRDefault="00107EE6" w:rsidP="00700755">
            <w:pPr>
              <w:numPr>
                <w:ilvl w:val="0"/>
                <w:numId w:val="14"/>
              </w:numPr>
              <w:spacing w:after="120" w:line="240" w:lineRule="auto"/>
              <w:jc w:val="both"/>
              <w:rPr>
                <w:rFonts w:ascii="Arial" w:hAnsi="Arial" w:cs="Arial"/>
              </w:rPr>
            </w:pPr>
            <w:r w:rsidRPr="002C75FC">
              <w:rPr>
                <w:rFonts w:ascii="Arial" w:hAnsi="Arial" w:cs="Arial"/>
              </w:rPr>
              <w:t xml:space="preserve">Segregation of </w:t>
            </w:r>
            <w:r w:rsidR="00CC6CA9">
              <w:rPr>
                <w:rFonts w:ascii="Arial" w:hAnsi="Arial" w:cs="Arial"/>
              </w:rPr>
              <w:t>m</w:t>
            </w:r>
            <w:r w:rsidRPr="002C75FC">
              <w:rPr>
                <w:rFonts w:ascii="Arial" w:hAnsi="Arial" w:cs="Arial"/>
              </w:rPr>
              <w:t xml:space="preserve">unicipal </w:t>
            </w:r>
            <w:r w:rsidR="00CC6CA9">
              <w:rPr>
                <w:rFonts w:ascii="Arial" w:hAnsi="Arial" w:cs="Arial"/>
              </w:rPr>
              <w:t>solid w</w:t>
            </w:r>
            <w:r w:rsidRPr="002C75FC">
              <w:rPr>
                <w:rFonts w:ascii="Arial" w:hAnsi="Arial" w:cs="Arial"/>
              </w:rPr>
              <w:t>aste stream;</w:t>
            </w:r>
          </w:p>
          <w:p w:rsidR="00107EE6" w:rsidRPr="002C75FC" w:rsidRDefault="00107EE6" w:rsidP="00700755">
            <w:pPr>
              <w:numPr>
                <w:ilvl w:val="0"/>
                <w:numId w:val="14"/>
              </w:numPr>
              <w:spacing w:after="120" w:line="240" w:lineRule="auto"/>
              <w:jc w:val="both"/>
              <w:rPr>
                <w:rFonts w:ascii="Arial" w:hAnsi="Arial" w:cs="Arial"/>
              </w:rPr>
            </w:pPr>
            <w:r w:rsidRPr="002C75FC">
              <w:rPr>
                <w:rFonts w:ascii="Arial" w:hAnsi="Arial" w:cs="Arial"/>
              </w:rPr>
              <w:t>Proper collection and dumping to appropriate sites</w:t>
            </w:r>
            <w:r w:rsidR="00CC6CA9">
              <w:rPr>
                <w:rFonts w:ascii="Arial" w:hAnsi="Arial" w:cs="Arial"/>
              </w:rPr>
              <w:t>;</w:t>
            </w:r>
          </w:p>
          <w:p w:rsidR="00107EE6" w:rsidRPr="002C75FC" w:rsidRDefault="00107EE6" w:rsidP="00700755">
            <w:pPr>
              <w:numPr>
                <w:ilvl w:val="0"/>
                <w:numId w:val="14"/>
              </w:numPr>
              <w:spacing w:after="120" w:line="240" w:lineRule="auto"/>
              <w:jc w:val="both"/>
              <w:rPr>
                <w:rFonts w:ascii="Arial" w:hAnsi="Arial" w:cs="Arial"/>
              </w:rPr>
            </w:pPr>
            <w:r w:rsidRPr="002C75FC">
              <w:rPr>
                <w:rFonts w:ascii="Arial" w:hAnsi="Arial" w:cs="Arial"/>
              </w:rPr>
              <w:t>Establishment of modern SWM systems</w:t>
            </w:r>
            <w:r w:rsidR="00CC6CA9">
              <w:rPr>
                <w:rFonts w:ascii="Arial" w:hAnsi="Arial" w:cs="Arial"/>
              </w:rPr>
              <w:t>;</w:t>
            </w:r>
          </w:p>
          <w:p w:rsidR="00107EE6" w:rsidRPr="002C75FC" w:rsidRDefault="00107EE6" w:rsidP="00700755">
            <w:pPr>
              <w:numPr>
                <w:ilvl w:val="0"/>
                <w:numId w:val="14"/>
              </w:numPr>
              <w:spacing w:after="120" w:line="240" w:lineRule="auto"/>
              <w:jc w:val="both"/>
              <w:rPr>
                <w:rFonts w:ascii="Arial" w:hAnsi="Arial" w:cs="Arial"/>
                <w:b/>
              </w:rPr>
            </w:pPr>
            <w:r w:rsidRPr="002C75FC">
              <w:rPr>
                <w:rFonts w:ascii="Arial" w:hAnsi="Arial" w:cs="Arial"/>
              </w:rPr>
              <w:t>Remediation of old 'truck and dump' practices in cities and regions</w:t>
            </w:r>
          </w:p>
        </w:tc>
      </w:tr>
    </w:tbl>
    <w:p w:rsidR="00107EE6" w:rsidRPr="002C75FC" w:rsidRDefault="00107EE6" w:rsidP="00107EE6">
      <w:pPr>
        <w:pStyle w:val="aff7"/>
        <w:ind w:left="0"/>
        <w:jc w:val="both"/>
        <w:rPr>
          <w:rFonts w:ascii="Arial" w:hAnsi="Arial" w:cs="Arial"/>
        </w:rPr>
      </w:pPr>
    </w:p>
    <w:p w:rsidR="00107EE6" w:rsidRPr="002C75FC" w:rsidRDefault="00107EE6" w:rsidP="00DF3585">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The </w:t>
      </w:r>
      <w:proofErr w:type="spellStart"/>
      <w:r w:rsidRPr="002C75FC">
        <w:rPr>
          <w:rFonts w:ascii="Arial" w:hAnsi="Arial" w:cs="Arial"/>
        </w:rPr>
        <w:t>GoU</w:t>
      </w:r>
      <w:proofErr w:type="spellEnd"/>
      <w:r w:rsidRPr="002C75FC">
        <w:rPr>
          <w:rFonts w:ascii="Arial" w:hAnsi="Arial" w:cs="Arial"/>
        </w:rPr>
        <w:t xml:space="preserve"> through it</w:t>
      </w:r>
      <w:r w:rsidR="00CC6CA9">
        <w:rPr>
          <w:rFonts w:ascii="Arial" w:hAnsi="Arial" w:cs="Arial"/>
        </w:rPr>
        <w:t>s</w:t>
      </w:r>
      <w:r w:rsidRPr="002C75FC">
        <w:rPr>
          <w:rFonts w:ascii="Arial" w:hAnsi="Arial" w:cs="Arial"/>
        </w:rPr>
        <w:t xml:space="preserve"> Implementing Agency (IA), the State Unitary Enterprise (SUE) “</w:t>
      </w:r>
      <w:r w:rsidRPr="002C75FC">
        <w:rPr>
          <w:rFonts w:ascii="Arial" w:hAnsi="Arial" w:cs="Arial"/>
          <w:color w:val="000000"/>
          <w:lang w:eastAsia="ru-RU"/>
        </w:rPr>
        <w:t>MAXSUSTRANS</w:t>
      </w:r>
      <w:r w:rsidRPr="002C75FC">
        <w:rPr>
          <w:rFonts w:ascii="Arial" w:hAnsi="Arial" w:cs="Arial"/>
        </w:rPr>
        <w:t>” utilizes part of this loan proceeds towards the cost of the contract for Consulting Services related to Project Management, Implementation and Supervision, supporting the Project Implementation Unit (PIU).</w:t>
      </w:r>
    </w:p>
    <w:p w:rsidR="007F047E" w:rsidRPr="002C75FC" w:rsidRDefault="007F047E" w:rsidP="007A40C5">
      <w:pPr>
        <w:pStyle w:val="aff7"/>
        <w:spacing w:after="0"/>
        <w:rPr>
          <w:rFonts w:ascii="Arial" w:hAnsi="Arial" w:cs="Arial"/>
        </w:rPr>
      </w:pPr>
    </w:p>
    <w:p w:rsidR="007A40C5" w:rsidRPr="007A40C5" w:rsidRDefault="007A40C5" w:rsidP="007A40C5">
      <w:pPr>
        <w:numPr>
          <w:ilvl w:val="0"/>
          <w:numId w:val="8"/>
        </w:numPr>
        <w:shd w:val="clear" w:color="auto" w:fill="FFFFFF"/>
        <w:spacing w:after="0"/>
        <w:ind w:left="0" w:firstLine="0"/>
        <w:jc w:val="both"/>
        <w:rPr>
          <w:rFonts w:ascii="Arial" w:hAnsi="Arial" w:cs="Arial"/>
        </w:rPr>
      </w:pPr>
      <w:r w:rsidRPr="007A40C5">
        <w:rPr>
          <w:rFonts w:ascii="Arial" w:hAnsi="Arial" w:cs="Arial"/>
        </w:rPr>
        <w:t xml:space="preserve">ADB approved the project on 27 November 2013 with a loan amount of $69 million from its ordinary capital resources. The total project cost is $76.3 million equivalent, inclusive of taxes and duties, and financial charges during implementation. The Loan and Project Agreements </w:t>
      </w:r>
      <w:proofErr w:type="gramStart"/>
      <w:r w:rsidRPr="007A40C5">
        <w:rPr>
          <w:rFonts w:ascii="Arial" w:hAnsi="Arial" w:cs="Arial"/>
        </w:rPr>
        <w:t>were signed</w:t>
      </w:r>
      <w:proofErr w:type="gramEnd"/>
      <w:r w:rsidRPr="007A40C5">
        <w:rPr>
          <w:rFonts w:ascii="Arial" w:hAnsi="Arial" w:cs="Arial"/>
        </w:rPr>
        <w:t xml:space="preserve"> on 27 February 2014. The loan became effective on 29 December 2014. The project </w:t>
      </w:r>
      <w:proofErr w:type="gramStart"/>
      <w:r w:rsidRPr="007A40C5">
        <w:rPr>
          <w:rFonts w:ascii="Arial" w:hAnsi="Arial" w:cs="Arial"/>
        </w:rPr>
        <w:t>is designed</w:t>
      </w:r>
      <w:proofErr w:type="gramEnd"/>
      <w:r w:rsidRPr="007A40C5">
        <w:rPr>
          <w:rFonts w:ascii="Arial" w:hAnsi="Arial" w:cs="Arial"/>
        </w:rPr>
        <w:t xml:space="preserve"> for five years of implementation with a loan closing date of 30 June 2019. </w:t>
      </w:r>
      <w:proofErr w:type="gramStart"/>
      <w:r w:rsidRPr="007A40C5">
        <w:rPr>
          <w:rFonts w:ascii="Arial" w:hAnsi="Arial" w:cs="Arial"/>
        </w:rPr>
        <w:t xml:space="preserve">On 17 December 2018, ADB approved a two-year loan extension with </w:t>
      </w:r>
      <w:r w:rsidR="00CC6CA9">
        <w:rPr>
          <w:rFonts w:ascii="Arial" w:hAnsi="Arial" w:cs="Arial"/>
        </w:rPr>
        <w:t xml:space="preserve">the </w:t>
      </w:r>
      <w:r w:rsidRPr="007A40C5">
        <w:rPr>
          <w:rFonts w:ascii="Arial" w:hAnsi="Arial" w:cs="Arial"/>
        </w:rPr>
        <w:lastRenderedPageBreak/>
        <w:t xml:space="preserve">revised </w:t>
      </w:r>
      <w:r w:rsidR="00CC6CA9">
        <w:rPr>
          <w:rFonts w:ascii="Arial" w:hAnsi="Arial" w:cs="Arial"/>
        </w:rPr>
        <w:t>Loan Closing D</w:t>
      </w:r>
      <w:r w:rsidRPr="007A40C5">
        <w:rPr>
          <w:rFonts w:ascii="Arial" w:hAnsi="Arial" w:cs="Arial"/>
        </w:rPr>
        <w:t xml:space="preserve">ate of 30 June 2021 to complete all ongoing contracts and planned civil works, delayed due to start-up delays (including 10 </w:t>
      </w:r>
      <w:r w:rsidR="00240768" w:rsidRPr="007A40C5">
        <w:rPr>
          <w:rFonts w:ascii="Arial" w:hAnsi="Arial" w:cs="Arial"/>
        </w:rPr>
        <w:t>months’</w:t>
      </w:r>
      <w:r w:rsidRPr="007A40C5">
        <w:rPr>
          <w:rFonts w:ascii="Arial" w:hAnsi="Arial" w:cs="Arial"/>
        </w:rPr>
        <w:t xml:space="preserve"> delay in effectiveness) and procurement delays (the first contract was awarded in 2016 only) because of the executing agency’s insufficient capacity and government’s prolonged contract registration process.</w:t>
      </w:r>
      <w:proofErr w:type="gramEnd"/>
    </w:p>
    <w:p w:rsidR="007A40C5" w:rsidRPr="007A40C5" w:rsidRDefault="007A40C5" w:rsidP="007401E1">
      <w:pPr>
        <w:shd w:val="clear" w:color="auto" w:fill="FFFFFF"/>
        <w:spacing w:after="0"/>
        <w:jc w:val="both"/>
        <w:rPr>
          <w:rFonts w:ascii="Arial" w:hAnsi="Arial" w:cs="Arial"/>
        </w:rPr>
      </w:pPr>
    </w:p>
    <w:p w:rsidR="00B27C1B" w:rsidRPr="002C75FC" w:rsidRDefault="007A40C5" w:rsidP="007A40C5">
      <w:pPr>
        <w:numPr>
          <w:ilvl w:val="0"/>
          <w:numId w:val="8"/>
        </w:numPr>
        <w:shd w:val="clear" w:color="auto" w:fill="FFFFFF"/>
        <w:spacing w:after="0"/>
        <w:ind w:left="0" w:firstLine="0"/>
        <w:jc w:val="both"/>
        <w:rPr>
          <w:rFonts w:ascii="Arial" w:hAnsi="Arial" w:cs="Arial"/>
        </w:rPr>
      </w:pPr>
      <w:r w:rsidRPr="007A40C5">
        <w:rPr>
          <w:rFonts w:ascii="Arial" w:hAnsi="Arial" w:cs="Arial"/>
        </w:rPr>
        <w:t xml:space="preserve">The project impact is improved urban environment and quality of life for the residents of Tashkent. The expected outcome is improved SWM services and management in Tashkent. The project has three outputs: </w:t>
      </w:r>
      <w:r w:rsidRPr="00240768">
        <w:rPr>
          <w:rFonts w:ascii="Arial" w:hAnsi="Arial" w:cs="Arial"/>
          <w:b/>
        </w:rPr>
        <w:t>output 1</w:t>
      </w:r>
      <w:r w:rsidRPr="007A40C5">
        <w:rPr>
          <w:rFonts w:ascii="Arial" w:hAnsi="Arial" w:cs="Arial"/>
        </w:rPr>
        <w:t xml:space="preserve"> - rehabilitated and expanded solid waste management (SWM) system in Tashkent; </w:t>
      </w:r>
      <w:r w:rsidRPr="00240768">
        <w:rPr>
          <w:rFonts w:ascii="Arial" w:hAnsi="Arial" w:cs="Arial"/>
          <w:b/>
        </w:rPr>
        <w:t>output 2</w:t>
      </w:r>
      <w:r w:rsidRPr="007A40C5">
        <w:rPr>
          <w:rFonts w:ascii="Arial" w:hAnsi="Arial" w:cs="Arial"/>
        </w:rPr>
        <w:t xml:space="preserve"> - strengthened operational capacity; and </w:t>
      </w:r>
      <w:r w:rsidRPr="00240768">
        <w:rPr>
          <w:rFonts w:ascii="Arial" w:hAnsi="Arial" w:cs="Arial"/>
          <w:b/>
        </w:rPr>
        <w:t>output 3</w:t>
      </w:r>
      <w:r w:rsidRPr="007A40C5">
        <w:rPr>
          <w:rFonts w:ascii="Arial" w:hAnsi="Arial" w:cs="Arial"/>
        </w:rPr>
        <w:t xml:space="preserve"> - national SWM strategy. Tashkent Municipality is the executing agency (EA) for the </w:t>
      </w:r>
      <w:r w:rsidRPr="004125F4">
        <w:rPr>
          <w:rFonts w:ascii="Arial" w:hAnsi="Arial" w:cs="Arial"/>
          <w:color w:val="000000" w:themeColor="text1"/>
        </w:rPr>
        <w:t>outputs 1&amp;2, with</w:t>
      </w:r>
      <w:r w:rsidR="004A759E" w:rsidRPr="004125F4">
        <w:rPr>
          <w:rFonts w:ascii="Arial" w:hAnsi="Arial" w:cs="Arial"/>
          <w:color w:val="000000" w:themeColor="text1"/>
        </w:rPr>
        <w:t xml:space="preserve"> </w:t>
      </w:r>
      <w:r w:rsidR="004A759E" w:rsidRPr="004125F4">
        <w:rPr>
          <w:rFonts w:ascii="Arial" w:eastAsia="ArialMT" w:hAnsi="Arial" w:cs="Arial"/>
          <w:color w:val="000000" w:themeColor="text1"/>
        </w:rPr>
        <w:t>State Committee of the Republic of Uzbekistan of Ecology and Environment Protection</w:t>
      </w:r>
      <w:r w:rsidRPr="004125F4">
        <w:rPr>
          <w:rFonts w:ascii="Arial" w:hAnsi="Arial" w:cs="Arial"/>
          <w:color w:val="000000" w:themeColor="text1"/>
        </w:rPr>
        <w:t xml:space="preserve"> </w:t>
      </w:r>
      <w:r w:rsidR="004A759E" w:rsidRPr="004125F4">
        <w:rPr>
          <w:rFonts w:ascii="Arial" w:hAnsi="Arial" w:cs="Arial"/>
          <w:color w:val="000000" w:themeColor="text1"/>
        </w:rPr>
        <w:t>(</w:t>
      </w:r>
      <w:r w:rsidRPr="004125F4">
        <w:rPr>
          <w:rFonts w:ascii="Arial" w:hAnsi="Arial" w:cs="Arial"/>
          <w:color w:val="000000" w:themeColor="text1"/>
        </w:rPr>
        <w:t>SCEEP</w:t>
      </w:r>
      <w:r w:rsidR="004A759E" w:rsidRPr="004125F4">
        <w:rPr>
          <w:rFonts w:ascii="Arial" w:hAnsi="Arial" w:cs="Arial"/>
          <w:color w:val="000000" w:themeColor="text1"/>
        </w:rPr>
        <w:t>)</w:t>
      </w:r>
      <w:r w:rsidRPr="004125F4">
        <w:rPr>
          <w:rFonts w:ascii="Arial" w:hAnsi="Arial" w:cs="Arial"/>
          <w:color w:val="000000" w:themeColor="text1"/>
        </w:rPr>
        <w:t xml:space="preserve"> being the EA for output 3. </w:t>
      </w:r>
      <w:proofErr w:type="spellStart"/>
      <w:r w:rsidRPr="004125F4">
        <w:rPr>
          <w:rFonts w:ascii="Arial" w:hAnsi="Arial" w:cs="Arial"/>
          <w:color w:val="000000" w:themeColor="text1"/>
        </w:rPr>
        <w:t>Maxsustrans</w:t>
      </w:r>
      <w:proofErr w:type="spellEnd"/>
      <w:r w:rsidRPr="004125F4">
        <w:rPr>
          <w:rFonts w:ascii="Arial" w:hAnsi="Arial" w:cs="Arial"/>
          <w:color w:val="000000" w:themeColor="text1"/>
        </w:rPr>
        <w:t xml:space="preserve"> is the implementing agency </w:t>
      </w:r>
      <w:r w:rsidRPr="007A40C5">
        <w:rPr>
          <w:rFonts w:ascii="Arial" w:hAnsi="Arial" w:cs="Arial"/>
        </w:rPr>
        <w:t>(IA) responsible for the day-to-day project implementation.</w:t>
      </w:r>
      <w:r w:rsidR="00107EE6" w:rsidRPr="002C75FC">
        <w:rPr>
          <w:rFonts w:ascii="Arial" w:hAnsi="Arial" w:cs="Arial"/>
        </w:rPr>
        <w:t xml:space="preserve"> </w:t>
      </w:r>
    </w:p>
    <w:p w:rsidR="00CC66AA" w:rsidRPr="002C75FC" w:rsidRDefault="00CC66AA" w:rsidP="00CC66AA">
      <w:pPr>
        <w:shd w:val="clear" w:color="auto" w:fill="FFFFFF"/>
        <w:spacing w:after="0"/>
        <w:jc w:val="both"/>
        <w:rPr>
          <w:rFonts w:ascii="Arial" w:hAnsi="Arial" w:cs="Arial"/>
        </w:rPr>
      </w:pPr>
    </w:p>
    <w:p w:rsidR="00AC4D4B" w:rsidRPr="002C75FC" w:rsidRDefault="00AC4D4B" w:rsidP="00C9198D">
      <w:pPr>
        <w:pStyle w:val="aff7"/>
        <w:numPr>
          <w:ilvl w:val="0"/>
          <w:numId w:val="18"/>
        </w:numPr>
        <w:rPr>
          <w:rFonts w:ascii="Arial" w:hAnsi="Arial" w:cs="Arial"/>
          <w:b/>
          <w:vanish/>
          <w:color w:val="000000"/>
        </w:rPr>
      </w:pPr>
      <w:bookmarkStart w:id="95" w:name="bookmark12"/>
      <w:bookmarkStart w:id="96" w:name="_Toc389816531"/>
      <w:bookmarkStart w:id="97" w:name="_Toc413977588"/>
      <w:bookmarkStart w:id="98" w:name="_Toc414007459"/>
      <w:bookmarkStart w:id="99" w:name="_Toc414214806"/>
      <w:bookmarkStart w:id="100" w:name="_Toc496274565"/>
      <w:bookmarkStart w:id="101" w:name="_Toc505257333"/>
    </w:p>
    <w:p w:rsidR="00AC4D4B" w:rsidRPr="002C75FC" w:rsidRDefault="00AC4D4B" w:rsidP="00C9198D">
      <w:pPr>
        <w:pStyle w:val="aff7"/>
        <w:numPr>
          <w:ilvl w:val="0"/>
          <w:numId w:val="18"/>
        </w:numPr>
        <w:rPr>
          <w:rFonts w:ascii="Arial" w:hAnsi="Arial" w:cs="Arial"/>
          <w:b/>
          <w:vanish/>
          <w:color w:val="000000"/>
        </w:rPr>
      </w:pPr>
    </w:p>
    <w:p w:rsidR="00AC4D4B" w:rsidRPr="002C75FC" w:rsidRDefault="00AC4D4B" w:rsidP="00C9198D">
      <w:pPr>
        <w:pStyle w:val="aff7"/>
        <w:numPr>
          <w:ilvl w:val="1"/>
          <w:numId w:val="18"/>
        </w:numPr>
        <w:rPr>
          <w:rFonts w:ascii="Arial" w:hAnsi="Arial" w:cs="Arial"/>
          <w:b/>
          <w:vanish/>
          <w:color w:val="000000"/>
        </w:rPr>
      </w:pPr>
    </w:p>
    <w:p w:rsidR="00B27C1B" w:rsidRPr="002C75FC" w:rsidRDefault="00B27C1B" w:rsidP="00C9198D">
      <w:pPr>
        <w:pStyle w:val="2"/>
        <w:numPr>
          <w:ilvl w:val="1"/>
          <w:numId w:val="18"/>
        </w:numPr>
        <w:ind w:left="567" w:hanging="567"/>
        <w:rPr>
          <w:rFonts w:cs="Arial"/>
          <w:color w:val="000000"/>
          <w:sz w:val="24"/>
          <w:szCs w:val="24"/>
        </w:rPr>
      </w:pPr>
      <w:bookmarkStart w:id="102" w:name="_Toc61454317"/>
      <w:proofErr w:type="spellStart"/>
      <w:r w:rsidRPr="002C75FC">
        <w:rPr>
          <w:rFonts w:cs="Arial"/>
          <w:color w:val="000000"/>
          <w:sz w:val="24"/>
          <w:szCs w:val="24"/>
        </w:rPr>
        <w:t>Project</w:t>
      </w:r>
      <w:proofErr w:type="spellEnd"/>
      <w:r w:rsidRPr="002C75FC">
        <w:rPr>
          <w:rFonts w:cs="Arial"/>
          <w:color w:val="000000"/>
          <w:sz w:val="24"/>
          <w:szCs w:val="24"/>
        </w:rPr>
        <w:t xml:space="preserve"> </w:t>
      </w:r>
      <w:proofErr w:type="spellStart"/>
      <w:r w:rsidRPr="002C75FC">
        <w:rPr>
          <w:rFonts w:cs="Arial"/>
          <w:color w:val="000000"/>
          <w:sz w:val="24"/>
          <w:szCs w:val="24"/>
        </w:rPr>
        <w:t>Site</w:t>
      </w:r>
      <w:proofErr w:type="spellEnd"/>
      <w:r w:rsidRPr="002C75FC">
        <w:rPr>
          <w:rFonts w:cs="Arial"/>
          <w:color w:val="000000"/>
          <w:sz w:val="24"/>
          <w:szCs w:val="24"/>
        </w:rPr>
        <w:t xml:space="preserve"> </w:t>
      </w:r>
      <w:proofErr w:type="spellStart"/>
      <w:r w:rsidRPr="002C75FC">
        <w:rPr>
          <w:rFonts w:cs="Arial"/>
          <w:color w:val="000000"/>
          <w:sz w:val="24"/>
          <w:szCs w:val="24"/>
        </w:rPr>
        <w:t>Description</w:t>
      </w:r>
      <w:bookmarkEnd w:id="95"/>
      <w:bookmarkEnd w:id="96"/>
      <w:bookmarkEnd w:id="97"/>
      <w:bookmarkEnd w:id="98"/>
      <w:bookmarkEnd w:id="99"/>
      <w:bookmarkEnd w:id="100"/>
      <w:bookmarkEnd w:id="101"/>
      <w:bookmarkEnd w:id="102"/>
      <w:proofErr w:type="spellEnd"/>
    </w:p>
    <w:p w:rsidR="00B85BDE" w:rsidRDefault="00B85BDE" w:rsidP="00B85BDE">
      <w:pPr>
        <w:numPr>
          <w:ilvl w:val="0"/>
          <w:numId w:val="8"/>
        </w:numPr>
        <w:shd w:val="clear" w:color="auto" w:fill="FFFFFF"/>
        <w:spacing w:after="0"/>
        <w:ind w:left="0" w:firstLine="0"/>
        <w:jc w:val="both"/>
        <w:rPr>
          <w:rFonts w:ascii="Arial" w:hAnsi="Arial" w:cs="Arial"/>
        </w:rPr>
      </w:pPr>
      <w:r w:rsidRPr="00B85BDE">
        <w:rPr>
          <w:rFonts w:ascii="Arial" w:hAnsi="Arial" w:cs="Arial"/>
        </w:rPr>
        <w:t xml:space="preserve">The </w:t>
      </w:r>
      <w:proofErr w:type="spellStart"/>
      <w:r w:rsidRPr="00B85BDE">
        <w:rPr>
          <w:rFonts w:ascii="Arial" w:hAnsi="Arial" w:cs="Arial"/>
        </w:rPr>
        <w:t>Akhangaran</w:t>
      </w:r>
      <w:proofErr w:type="spellEnd"/>
      <w:r w:rsidRPr="00B85BDE">
        <w:rPr>
          <w:rFonts w:ascii="Arial" w:hAnsi="Arial" w:cs="Arial"/>
        </w:rPr>
        <w:t xml:space="preserve"> landfill is located approximately 30-35 km south of the center of Tashkent City in the </w:t>
      </w:r>
      <w:proofErr w:type="spellStart"/>
      <w:r w:rsidRPr="00B85BDE">
        <w:rPr>
          <w:rFonts w:ascii="Arial" w:hAnsi="Arial" w:cs="Arial"/>
        </w:rPr>
        <w:t>Akhangaran</w:t>
      </w:r>
      <w:proofErr w:type="spellEnd"/>
      <w:r w:rsidRPr="00B85BDE">
        <w:rPr>
          <w:rFonts w:ascii="Arial" w:hAnsi="Arial" w:cs="Arial"/>
        </w:rPr>
        <w:t xml:space="preserve"> district of Tashkent Province. The facility has been in use since 1967 and </w:t>
      </w:r>
      <w:proofErr w:type="gramStart"/>
      <w:r w:rsidRPr="00B85BDE">
        <w:rPr>
          <w:rFonts w:ascii="Arial" w:hAnsi="Arial" w:cs="Arial"/>
        </w:rPr>
        <w:t>is currently handling the wastes collected</w:t>
      </w:r>
      <w:proofErr w:type="gramEnd"/>
      <w:r w:rsidRPr="00B85BDE">
        <w:rPr>
          <w:rFonts w:ascii="Arial" w:hAnsi="Arial" w:cs="Arial"/>
        </w:rPr>
        <w:t xml:space="preserve"> from Tashkent city and partial from </w:t>
      </w:r>
      <w:proofErr w:type="spellStart"/>
      <w:r w:rsidRPr="00B85BDE">
        <w:rPr>
          <w:rFonts w:ascii="Arial" w:hAnsi="Arial" w:cs="Arial"/>
        </w:rPr>
        <w:t>Chirchik</w:t>
      </w:r>
      <w:proofErr w:type="spellEnd"/>
      <w:r w:rsidRPr="00B85BDE">
        <w:rPr>
          <w:rFonts w:ascii="Arial" w:hAnsi="Arial" w:cs="Arial"/>
        </w:rPr>
        <w:t>.</w:t>
      </w:r>
    </w:p>
    <w:p w:rsidR="00496BC2" w:rsidRPr="00B85BDE" w:rsidRDefault="00496BC2" w:rsidP="00496BC2">
      <w:pPr>
        <w:shd w:val="clear" w:color="auto" w:fill="FFFFFF"/>
        <w:spacing w:after="0"/>
        <w:jc w:val="both"/>
        <w:rPr>
          <w:rFonts w:ascii="Arial" w:hAnsi="Arial" w:cs="Arial"/>
        </w:rPr>
      </w:pPr>
    </w:p>
    <w:p w:rsidR="00B85BDE" w:rsidRPr="004D314B" w:rsidRDefault="00950B13" w:rsidP="004D314B">
      <w:pPr>
        <w:pStyle w:val="affc"/>
        <w:rPr>
          <w:rFonts w:ascii="Arial" w:hAnsi="Arial" w:cs="Arial"/>
          <w:b w:val="0"/>
          <w:color w:val="000000"/>
          <w:sz w:val="20"/>
          <w:szCs w:val="20"/>
          <w:lang w:val="en-US"/>
        </w:rPr>
      </w:pPr>
      <w:bookmarkStart w:id="103" w:name="_Toc61454355"/>
      <w:r w:rsidRPr="004D314B">
        <w:rPr>
          <w:rFonts w:ascii="Arial" w:hAnsi="Arial" w:cs="Arial"/>
          <w:color w:val="000000"/>
          <w:sz w:val="20"/>
          <w:szCs w:val="20"/>
          <w:lang w:val="en-US"/>
        </w:rPr>
        <w:t xml:space="preserve">Figure </w:t>
      </w:r>
      <w:r w:rsidR="00512524" w:rsidRPr="004D314B">
        <w:rPr>
          <w:rFonts w:ascii="Arial" w:hAnsi="Arial" w:cs="Arial"/>
          <w:color w:val="000000"/>
          <w:sz w:val="20"/>
          <w:szCs w:val="20"/>
          <w:lang w:val="en-US"/>
        </w:rPr>
        <w:fldChar w:fldCharType="begin"/>
      </w:r>
      <w:r w:rsidRPr="004D314B">
        <w:rPr>
          <w:rFonts w:ascii="Arial" w:hAnsi="Arial" w:cs="Arial"/>
          <w:color w:val="000000"/>
          <w:sz w:val="20"/>
          <w:szCs w:val="20"/>
          <w:lang w:val="en-US"/>
        </w:rPr>
        <w:instrText xml:space="preserve"> SEQ Figure \* ARABIC </w:instrText>
      </w:r>
      <w:r w:rsidR="00512524" w:rsidRPr="004D314B">
        <w:rPr>
          <w:rFonts w:ascii="Arial" w:hAnsi="Arial" w:cs="Arial"/>
          <w:color w:val="000000"/>
          <w:sz w:val="20"/>
          <w:szCs w:val="20"/>
          <w:lang w:val="en-US"/>
        </w:rPr>
        <w:fldChar w:fldCharType="separate"/>
      </w:r>
      <w:r w:rsidR="00047261">
        <w:rPr>
          <w:rFonts w:ascii="Arial" w:hAnsi="Arial" w:cs="Arial"/>
          <w:noProof/>
          <w:color w:val="000000"/>
          <w:sz w:val="20"/>
          <w:szCs w:val="20"/>
          <w:lang w:val="en-US"/>
        </w:rPr>
        <w:t>1</w:t>
      </w:r>
      <w:r w:rsidR="00512524" w:rsidRPr="004D314B">
        <w:rPr>
          <w:rFonts w:ascii="Arial" w:hAnsi="Arial" w:cs="Arial"/>
          <w:color w:val="000000"/>
          <w:sz w:val="20"/>
          <w:szCs w:val="20"/>
          <w:lang w:val="en-US"/>
        </w:rPr>
        <w:fldChar w:fldCharType="end"/>
      </w:r>
      <w:r w:rsidR="00B85BDE" w:rsidRPr="004D314B">
        <w:rPr>
          <w:rFonts w:ascii="Arial" w:hAnsi="Arial" w:cs="Arial"/>
          <w:color w:val="000000"/>
          <w:sz w:val="20"/>
          <w:szCs w:val="20"/>
          <w:lang w:val="en-US"/>
        </w:rPr>
        <w:t xml:space="preserve"> Location map of </w:t>
      </w:r>
      <w:proofErr w:type="spellStart"/>
      <w:r w:rsidR="00B85BDE" w:rsidRPr="004D314B">
        <w:rPr>
          <w:rFonts w:ascii="Arial" w:hAnsi="Arial" w:cs="Arial"/>
          <w:color w:val="000000"/>
          <w:sz w:val="20"/>
          <w:szCs w:val="20"/>
          <w:lang w:val="en-US"/>
        </w:rPr>
        <w:t>Akhangaran</w:t>
      </w:r>
      <w:proofErr w:type="spellEnd"/>
      <w:r w:rsidR="00B85BDE" w:rsidRPr="004D314B">
        <w:rPr>
          <w:rFonts w:ascii="Arial" w:hAnsi="Arial" w:cs="Arial"/>
          <w:color w:val="000000"/>
          <w:sz w:val="20"/>
          <w:szCs w:val="20"/>
          <w:lang w:val="en-US"/>
        </w:rPr>
        <w:t xml:space="preserve"> landfill</w:t>
      </w:r>
      <w:bookmarkEnd w:id="103"/>
    </w:p>
    <w:bookmarkStart w:id="104" w:name="_top"/>
    <w:bookmarkEnd w:id="104"/>
    <w:p w:rsidR="00B85BDE" w:rsidRDefault="00512524" w:rsidP="000C6A87">
      <w:pPr>
        <w:spacing w:line="200" w:lineRule="atLeast"/>
        <w:rPr>
          <w:rFonts w:ascii="Arial" w:eastAsia="Arial" w:hAnsi="Arial" w:cs="Arial"/>
          <w:sz w:val="20"/>
          <w:szCs w:val="20"/>
        </w:rPr>
      </w:pPr>
      <w:r>
        <w:rPr>
          <w:rFonts w:ascii="Arial" w:eastAsia="Arial" w:hAnsi="Arial" w:cs="Arial"/>
          <w:noProof/>
          <w:sz w:val="20"/>
          <w:szCs w:val="20"/>
          <w:lang w:val="ru-RU" w:eastAsia="ru-RU"/>
        </w:rPr>
      </w:r>
      <w:r w:rsidRPr="00512524">
        <w:rPr>
          <w:rFonts w:ascii="Arial" w:eastAsia="Arial" w:hAnsi="Arial" w:cs="Arial"/>
          <w:noProof/>
          <w:sz w:val="20"/>
          <w:szCs w:val="20"/>
          <w:lang w:val="ru-RU" w:eastAsia="ru-RU"/>
        </w:rPr>
        <w:pict>
          <v:group id="Group 19" o:spid="_x0000_s1026" style="width:316.7pt;height:234.8pt;mso-position-horizontal-relative:char;mso-position-vertical-relative:line" coordsize="6334,4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tr8sFQAAwnIAAA4AAABkcnMvZTJvRG9jLnhtbOxdbW/kthH+XqD/&#10;QdiPLRyLEvVmxFdc7HMQIG2DRv0B8nrtXXTfql2ffS363/sMKUokd6hVL5emLw6Q03o1oh7OMyRn&#10;hiPt17973ayjj4v2sNptr2fiq3gWLbbz3cNq+3Q9+3N9d1HOosOx2T406912cT37tDjMfvfu17/6&#10;+mV/tUh2y936YdFGaGR7uHrZX8+Wx+P+6vLyMF8uNs3hq91+scXJx127aY74s326fGibF7S+WV8m&#10;cZxfvuzah327my8OB3x7q0/O3qn2Hx8X8+MfHx8Pi2O0vp4B21H926p/7+nfy3dfN1dPbbNfruYd&#10;jOYzUGya1RY37Zu6bY5N9NyuTprarObt7rB7PH41320ud4+Pq/lC9QG9EbHXm2/b3fNe9eXp6uVp&#10;36sJqvX09NnNzv/w8Yc2Wj2AOzGLts0GHKnbRqIi5bzsn64g8227/3H/Q6t7iI/f7+Z/OeD0pX+e&#10;/n7SwtH9y+93D2iveT7ulHJeH9sNNYFuR6+Kg089B4vXYzTHlzJOkrgCVXOcS6pSVHnH0nwJKk+u&#10;my8/dFfmaSr1ZTKvcgJ/2VzpWyqYHax3X+9X8yv836kTn07Ued7scNXxuV3MukY2k9rYNO1fnvcX&#10;YH7fHFf3q/Xq+ElZMbRDoLYff1jNScv0h8VMYpjBabprlCiVGCl9TUN9UrxE293Nstk+Ld4f9hgA&#10;oBbXm6/adveyXDQPB/qadOS2ov50cNyvV/u71XpNxNHnrscYQ54NMkrT9n27mz9vFtujHrDtYo3O&#10;77aH5Wp/mEXt1WJzv4D9td89CGUlsITvD0e6HdmEGkR/T8r3cVwl31zcZPHNhYyLDxfvK1lcFPGH&#10;QsayFDfi5h90tZBXz4cF1NCsb/erDiu+PUHLjphubtFjUY3p6GOjZg5tTQCkrMpAhIGRSgjroZ3/&#10;CcqGHD4f28VxvqSPj9Bc9z2E+xNKzYNmiYMDxtfnDZkRw4dRtIfjt4vdJqIP0DIwKi03H6Fk3Ssj&#10;Qni3O+Ja9WK9db4AfP2N6bzNTxVXH8oPpbyQSf4B/NzeXry/u5EX+Z0ostv09ubmVhh+lquHh8WW&#10;bvPT6VHa3q1XD8ZCD+3T/c261bTdqf+6meAwiF2SmQwwDKXU2GBylUhk/E1SXdzlZXEh72R2URVx&#10;eRGL6hvMSbKSt3dul75fbRc/vUvRy/WsypJMsWSBJhOz+har/0771lxtVkcsqevV5npW9kLNFQ36&#10;D9sHRe2xWa31Z0sVBH9QBeg2RCtjJfPsZgtYq14Y1IzarxFmHcEkbK8jiZpm/HWCVsovtY7IrChm&#10;EZYLGYuENKJppNUkyyu9JGRFd6ZfRZirhrXEvw7a4FaSlz28loOZEvHXtGmGfBZuvf9x2ewX4J2a&#10;tab/zCj0rl0syBWKEtWZTswszAd7VVYN6DMkNmlyYTRCw4HTY6+P5mr+rCcYUruZVMDuQzeHPz10&#10;1lBjTX/crOFd/fYiiiNZ5kmk7qgIG8SwWGmx31xGdRy9RMSFJ4MF0W4KtEcD90NTqRFDU3Q+Wka9&#10;HQxSsFe7saJKWVxgYcAleVy5kdFdjBPB4oK19k3B3xE8LnjODq4UjZGle7qAgfeN1SWPS3i6j6Vk&#10;gZEP2DeGdVXyyDDKHGh5kbPQhE1ADf2zZAqPgLjktSZsBiRJsXQKj4Q8DdiZzUIt8gA4jwWRVLzm&#10;bBokSbHg4Lg5mssqNMeQiklzIKJOQsPA40GUBQsusXmQJMWD84jIiAgOnE1EnQTGQuLxkGT8IE1s&#10;HiRJ8eA8IoCLB2cTUSeBAZF6PCDQYDWX2jxIkmLBpR4RWYHmGM2lNhE1DJMdEBTG2CM/TXjNpTYP&#10;kqR4cB4RWcUPiNQmok4DAyL1eEhLfkCkNg+SpFhw0iMih61zmpM2EbUMDAjp8SAlD07aPEiS4sF5&#10;ROR5AJxNRI1Zk6VV+jzEaK33WKz1yOZBZpDiwXlEFLQIMjYnbSJqGRgQmcdDJvlJOLN5kCTFgss8&#10;IoqCB5fZRNQY+6zmMo+HrOA1l9k8QBcBzWUeEWXKj9bMJqLOAgMi83jISvgPDK2ZzYMkKVZzyHY4&#10;gz/kJuU2ETUMk9Vc7vGQlfzCn9s8AFxg4c89IsoyY20ut4mo88CAyD0eQprLbR5GNOcRUWX88kUh&#10;Qe/k1HlgQBQeDyGbK2wewjaH8MOmNYsFD66wiagxalhaC4+H0GgtbB7Co7VwicjinHeBKcwaNAen&#10;jwfn8UAzGDcgCpuH8DxXukRkIubBlTYRdRkYEKXLg5r7OXClzUN4hShdIjIRcNJLm4gaw4vVXOny&#10;oFZNFpzNQ3htLV0iMiH50VraRNRlYEBQTnaKV1LZPIS9ksolAuD4GKKyiajhurCaq1welKfGaa6y&#10;eQj7c0gf230Naq6yiairwICoXB5kUoAHZoWobB6UFLtCiNhlImh0IrapqHEdrzwRu1zIJOa9YQw9&#10;oxeKqEksgNClIzhmRWzzAYSBgSFilxAp4MdwKhSxzYgSCyB0OQlOeSK2SQHCwOgQJyE2rIFF6MXY&#10;EOMRekF2cMUQXpQdDLNP4uyMN0PhBdoQCyD0SAktuELYpNQiGGsLlxSkRvh4VmBvaliIlBiP0A+3&#10;Q/6KcONtEQq4BRJv9sQAgnlnT7ghN4kFELojJZwVQ0J46DJyKaGR4ofdlPZi7dCNu0msR4jsXp+/&#10;a5Z6nwCJvtdtl9PDpwj7S7R3R1m//e5A23I1ZhskYeu0S0pDis4GhNEdElbpLNxvXBh0kzCGDpJf&#10;Z6VpQCjxbJo4rFOJqzTj2dbJVEgcDE8BQ7wp8Wk9TbquIvEwpXVKKFDrSAVMEu+6iuB8ijgF3dQ6&#10;wuVJ4l1X5bSuUmBKrSOknNI6hYpKfFpXKXhT4tO6SuEUiSMQmgKGAhwlPq2rFHKQOIKFKa1TEKDE&#10;p3W12/2o4VBPaZ0cZWodLu4k8a6r5bSukjNJrcMNnNI6uXdKfFpXyeFS4tO6qjwgkifPZQoc5ZDo&#10;C6Z1V/kH6oKpk1M/O2GZnQSJVk99h4mdNjMULUKT7mDmKIE1wbpAT4XdnE8bx34RTTuLUERzT9dg&#10;FWiOtFSYj7SNqXbRljgi+qXvN7uPi3qnJI60YiQUFqFrqpoBdxvOr7eOHOX0IWf6b86a4161JihN&#10;BCkkY3UnzGlz1GLkZUNKbyrhpuasOWopSiVBilyXscbIHyAxBNpjYhoY9pNHpeDWo60EUeBYW3r0&#10;pvA3R6U0/lTvFwW7SYlQ3FMi9zvWGkXDJIaIckxMUEYachlWsVE5CsNIDrmzMbmkm5Wzft40JJmj&#10;JsvYUbe5F+xtGsPBpPueaS+l/MoEfJIy9RP6C69OyZ3TX0bOG9o7R0dmLP0Mu1mu+3vOWNQ4xX3P&#10;mZ5pL+lXScODOZrBo/WC2q1Rfk1/RTouZ/SHbMuYuRg6enfFoDJHjc6w28+/5rQ5dmKdsZh1zJw1&#10;R9f0/NE4X+8OCw2WJkbltfYzJAzU3jV3am5o3kwyiRif5slw/cddUeXYUdC3cMSonOe2OSx1Dcz6&#10;iT6TXHOFcsKuACRUDPK/X+ID3fd1LaYyQldc3O8ePqGGpd2hTApTMYpa8WG5a/82i15QIHo9O/z1&#10;uaGSv/V3WxR6VELS5tVR/YHEL8WarX3m3j7TbOdo6np2nCFyoo83R/yFS5737eppiTvp4rft7j2q&#10;JR9XqjSL8GlUsB/6A7Um6lNXYzlWhYOZxKnCUa7Az1mFg9SIHvVSj7+hCAcJBcz3VM8JGbVQwv5N&#10;MefpZUMVzumFYO+Xq8OBH6ZVOtThqAmJmEG5zherwzlViSnDGVGIO6X8C4U4IkchjrqlmiOGfUg4&#10;GkOyn1KH6u6ekJcPkUiHGPqHluA99C3hNBINgyEMUrAeK78ssNiwsGBKfWM1ZUE4WLB+qy1sLnCw&#10;wGffEonwsNyclJBFxcKCV9k3pspwOFh+krDAJtCputwMIWR4YF6CUKRIJbI82urXVTgsNlf/GXKx&#10;HDZb/SQTwOYSIFJk1FhsNge6CIfF5pKQUfaX0ZvNAcnw2GiitoxDJFnKYnNzgiolyGHzUoJ5jHzb&#10;KTYnH0gyAWwuCUh0Zjw2mwZdgsNic2nIc2R8GWw2CSQTwOaSICgHz3FKKaxhKKgKHA6bV4JToOCE&#10;weYU4JAMj80rwBFIirPYmAIcFptLQynYseDU35BMAJtLAjIG/HzL1N+w2FwaSqpcOuXUKb8hGR6b&#10;V35DdLJ6Y8pvOGxe/U1VspwC7WAgJBPA5pIAbPz8Jp2xoKpvWGw+DSm7KCB5OYBD2ii0LEiXBuz/&#10;CF5zzmjAkOEXLK/+BgbMqs4pv1FCvO68+htBBYncWGXqbzjdeQU4mJawMXNqdE79jRIKoPOoEFjj&#10;WHQ2F7oAh0XnUZHwy6pTgINUV2hd9SpwsOfDzyVMBQ6HzivBEWmKmrRT3TkVOEqI151XgiMQs7O6&#10;Y0pwWHQeFSk/nTglOPA0QvMJJRzstTXNCh6dMypUDQ6HzivCQcTF2p1Tg6OEeN15RTgCeRYWHVOE&#10;w6LzJiikKThmnSIcLJqh+c6rwhFZwO6YKhwWnUdFRhuBp3bnVOEIEuJ155XhiBzrHTdmmTIcDp1X&#10;h4POsrpzynCUUACdR0UopmHqcFh03qjI4MUwusOWiLVWkFAAnUdFEfOzMVOIw6HzKnFCunMKcUZ0&#10;51XiCDw0xDLLVOKw6DwqAnbnVOKM2J1XiiPKwHzHlOKw6DwqAmPWKcUZGbN+LQ4ynvx0zNbicAD9&#10;YpzQnOfW4oxMeiiqMVaqnkpJ4sCsxxbj8BC94RFYNNxinJFVA/OIC5FKlbjJha3GYSF6kXZo1YUL&#10;Ze6MiqaRZRcelBHUWsSA4iFy5Tg8RJcX5ZEwkwyuNXcmiGG/BS6jEewgVvwUzdbj8BBdXkJ+H743&#10;dyaI5B3yEyEKa4yghpjgoQWWaDf41gU5LEQv/A45zm5BzojnjMoaD2JouHAVOTxElxcVVHBEOxU5&#10;I6EHfD4fIr+ewOs3guAFqZ9Q9CG8YDwQuKG61WovHLkh3WPkOppDOnTjcVwXCI+E90xMRY8nnDoz&#10;agOyzz2QUMAOseFk+6kww4AdukE5NqqCAF1OSiqu4wDajJBQAKAXmCciNJbdyFyoJ2NYK/Ri84KK&#10;UBmA+GrwaUgoBNAbJsH50A3PsVCFNOg9H1NQ2TgH0Ha6SCgE0CUkCa4p7gMylNXiQ3Thxeh47J4F&#10;6MToJBQA6MXo4XXZDdJJ0SGALidZwaat1G5MP0hIKATQHSRh38Z9UAaZ+yBAl5MsCQC0BwkJBQD6&#10;kXrIN0SwYhk10syh3QzhBesB71A4wXo4ohN+sB5yrYUbreO6kAZPnplhkwnCiddlRs+3YZnt9t6G&#10;LRfhx+uhyES4D83guhBAL2SX9MwBM4qdkJ2EAgD9kD0U2Ak3ZhfqyRl2HvSfneG3rKiiZ5gH0QML&#10;IDYh38pjQ3W9pvhsYu2ZKT1zK89UPTBXYkwODfaR67fyWL/4+q08NmSRb+WxIc28lcfq8qnxhw+w&#10;QawnHa88NjhJqbCLZimKlybdwZTxU/wy7QI4wfoOptLyTB9MKT9y3tPuQG67usPEan5hyvmRy5t2&#10;BzNjkT86qdOmpF9gJ2fSBaaon/y1aReYTsN/mnZBtx5hB2vaBaa0f6gYVsRRRWD/eM3nlForVydC&#10;rbVy87hia7yTQjFqKhVDxdayK+MyGjD1jubYVUd2JbxIRWhFmdPm2IlR2gxmBCbGxBKKxyFGKcgx&#10;OeWGklxvAeZ25qhvq9J6kENYP9oe+eckhtT22G07ryPtSTZ3M0d9V61f2ZuzOWuOWgoZMNwy68eh&#10;OWuOWkqrLesfujBnzbHrp54GcljVGP5uLBfYxh0To+0MQCvPcIpErpY7U92b0GOlaK86o5CkGxMI&#10;0Mfxpd2MgYz2mf52CPHYqJkpjN7MUesvo7wXIGLQjLdoBo8JojBeTUvmqFvMu8XibItF90zDWYxl&#10;p8azvS5pT0115oweq06P54iBe6CHZXmGafRB2/5Z01GPyQLjOVNE/Y5u8ZxpY95Dwgotnh0qKu1B&#10;gmeMp29R4rntseHSY8Trns4I0m4Ebp2eeTSl12OCpW701oYZgb3AMUFD9eCJGHM1R222xnawezvW&#10;nLHFMyrsbdvUp5ubmaM7Vsa1Z4ae39G3Cvv/0JdoYm78v6iwxwTlVNgr1+XnrLBPVFoP8whSwGqc&#10;DiX2CT3io1+ZLJFLxBiGQ2lK7Jnrhhr70yvB3y9XYw/Xwq+xV5PIl66xZ3RiiuxHNAKlfubbLvFK&#10;6kjdU1FjZWCtLKN626W6uyeEdd0qqsJuO2oMehMY2rJ3bpTQMkp6axjE3E0CvHEvZ5HZ+U9VZ88h&#10;c3cI0grvveOQ2Vs2SohHhhFl9VOmeEcSpzPYSL99UVMimkPmFQCkVYJaL0ZpTgGAkuKx+fv/VBXI&#10;gfO2/2mvhoXnsoCEOooMOXg2DUoqAM9lgpDx8GwqdME9C8+lAtl11KFz8GwulBQPz9/3R/jLwnO3&#10;/VXNPQfP3/QHMhaeU3VP+JHF54aEv+ef4iVIHLnuln9CuzQsPJcM3Bj784z23A1/kgrAc9lIUmwq&#10;svBsNvS7Lzl43ma/oPd8cvCc3X4lxcPzdvulhJ45eO5mv9rrZ+G5QyMtoWcWnj00lFQAnssGakj5&#10;oeFu9audfhaeSwaesOZHrlOBr6R4eN5OvwytFO5Gv9rn5+B52/zBxQIu/DCLeqsFPIC3Da5Q0vz/&#10;foML1vHTcpXKbClXqaZiLleZpF3Sw0zWuGcoX4m3kGHag1ec4CHc0eg1QfFJJ4n3iY3FufSGUPKz&#10;UQ4wJqajejQ7KoX5Am354asbCiedVZ3JONDuP9rSv4gCnZhGzFHH1QmeH9f9TPvXnhgJc+wkVdhA&#10;usN7l0c7wTFi2voFI/G3J9rVmwX+y+Pt7tH27rcz8NfP8TMK5ILq0LKmSO+b3Wukiw6s0DI6vuJ7&#10;DHz98gX9gwojv51jXarfITDpdxbSpMvUDk6SiT2RA4dXo376CDOCnnt0MP72Sy53d51CrLddWD9f&#10;on8BBpMidElrCqlU/3jQ2y+5QBfq1UzqJRJko9paj6/3r7AxsuJ/8eUXGEv6xRf4oF96gQ/6hRf4&#10;8AVfdkHY8NaLn3lqQHmgPzWoldga3/+eqSFTpYpYkNNMOzNDii+nIJVmhrR/2dTbzHA9e/uNpy/z&#10;G09k6u7MoH8VkObc/+QJYvhpv+7NOPihROUTdT/qSL/EaP+tpIafnnz3TwE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5rJO90AAAAFAQAADwAAAGRycy9kb3ducmV2LnhtbEyPQUvD&#10;QBCF74L/YRnBm93E1GBjNqUU9VSEtoL0Ns1Ok9DsbMhuk/Tfu3rRy8DjPd77Jl9OphUD9a6xrCCe&#10;RSCIS6sbrhR87t8enkE4j6yxtUwKruRgWdze5JhpO/KWhp2vRChhl6GC2vsuk9KVNRl0M9sRB+9k&#10;e4M+yL6SuscxlJtWPkZRKg02HBZq7GhdU3neXYyC9xHHVRK/DpvzaX097J8+vjYxKXV/N61eQHia&#10;/F8YfvADOhSB6WgvrJ1oFYRH/O8NXpokcxBHBfN0kYIscvmfvvgGAAD//wMAUEsDBAoAAAAAAAAA&#10;IQB+H94I98oAAPfKAAAVAAAAZHJzL21lZGlhL2ltYWdlMS5qcGVn/9j/4AAQSkZJRgABAQEAYABg&#10;AAD/2wBDAAMCAgMCAgMDAwMEAwMEBQgFBQQEBQoHBwYIDAoMDAsKCwsNDhIQDQ4RDgsLEBYQERMU&#10;FRUVDA8XGBYUGBIUFRT/2wBDAQMEBAUEBQkFBQkUDQsNFBQUFBQUFBQUFBQUFBQUFBQUFBQUFBQU&#10;FBQUFBQUFBQUFBQUFBQUFBQUFBQUFBQUFBT/wAARCAE6Aa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0+PT45f7QS3/AHn7vz34/ef7b8+1&#10;eb+KPN0fUNQuH8iSN9/yffT/ADtrrPFmnf2PocllFJJPcMrOn7zY/P8Afrz+z1i3ikkuNYt5JI7b&#10;cjdHeP8A268H4wl7nqWLnXb2eP7J5f2iRYj5SPH5iSL/AL5+7VP+3dV0eD+yns/MkvrpIWd42SOb&#10;GB9fk/d16x5Gn+JNH0+40zy7uRoP3Sfwc4Hb/aqvqfht7yTQ5dTt44J9PbZFDbyM6O5/j3kD/pnW&#10;nuQsHspz67Gh8I/D73Gu3Gp/Y/s9pbO1vbv5n7u5Ycb+tdxe6nbx6fsS3knjSc+a/wArpy4+Tr7V&#10;h+E7h9DvP9Hjj+ztEIkTny4+uX2VuRxRf2jJ9ot5J47nyptnzbPlQmT1Pb7tZSOmkZf2i48+8tIo&#10;4/mlkuPOuMj70sjH2+RaLPWE0e5kSWSO7/uvafPHJj8TRZafqGqWEiXHmf32T5XT6c5rPi8L/Y7P&#10;yk/d7Zd+9/n+X+5XbS90yl751FnqbyafcbPMj2N832jn5u9ZcVxb3mnXFo8cn73P38p7ntWXrGsP&#10;oUtvevcXENu7o7TeXv8ALi2fc6Y+95ddR9osrjR7fUNM/wBLkl3bn+4/OD3px5Qmc3pfh7ytPkit&#10;7eCS3llCb/L2PtCZzvP+zXWaxBZaxp39npH5duq/In99+71X+zxadcRxJJJHJNs81P4P9z9ear67&#10;eRafLcS2kflzqv3P+Wkn+wlafH8Icn8xj/bLW41T7Ekn7xYHuFT+D7/4VJBo9vqElmn+rksZRcLM&#10;nyeZ8+a5fR/EGn6xrdnrD28lpJu+zr/B05+f/ar2i3t0t/s8vmSfPvT5/n681zS9w1h7xzcsVpdz&#10;xxJHJ9ol8zcnlj7v+TXL6x4Uijt49Pt444LhnPlQ3GfvbCPk/Ouo1+K006Wz1N7j+KT5/wDY6+vt&#10;XHz+JJdc1jzUuP8AQIl3s6R7/q/NEJhP3SS80z+zv7Du/tn2f7TFJ5tqn+rk+fB3p/2zqxp9pp95&#10;H52lf8svkWFP9Z/wDn5lqvqFmlvBJqDyfu7ZS/2T+DZyff1qPQNQawvLi7i8vzG/5Yp8jp/uVrzG&#10;ZzfxN8aW+haVInlyXGuumxUTc/3eT3zt21zfhvxxpOseD7fUJZPsnk6nIlvs/wCWjiIH5P8Ac8yS&#10;tzXf7C13XbjUnjt7fXZfM/cv9x1PHz/8BrYs/Df/AAinhSz+z6PH8jNcrDaxh/nZ/wD4kVp9g4fe&#10;lV307FiPWEi0/wC1veSfOqpv+/8AOf7/AB8vzH+/XB/ED4eaxrmnW96+oQWG5t8X2SP+L+5z/FXc&#10;af8AaNRt43S3n8lGf5Hj9eD6VX8YW17eeG9Q0r/Qre6Zg6zXEi74/nz9wZ+/UHbOHNH3j4T1/wAL&#10;+INQ8a3miXdv9uv3l8mJ3/234bd/u19ifBjwBZeA/h5Z6VZW8cl/csk1733sOu9qj1DTotH8V/bY&#10;tPt5Le78vyknjV33bAp7ZWtzVPFl3oE+9444/tMvky7I9n3Mts5P3auc+f3TipUvZXluV/EmqfY9&#10;Ms4kkjkg2uk/2fbI6dx2x/z0ryvT4P7YuN9lH9ntJZRF/ffd1311mseNXl1O4ltI/MjuW/dWv8Dv&#10;2TZkVX0eKWzi+26fcR292itN5P2ceXG5cHYnX+LzHo+AJT55HSaPHFLocbvH9gktvkid/wCPrVzw&#10;Vp76PBcXb3n2i7Zn2p8u70+5021z8vinUNYvI7h7fyLi0i+zKibtjsXyZH5+7tqx/peseN/Ne4jk&#10;0qKBf+Pfc6SY/gfOT3rP/Ea/4S54psNP1zTJLTzPslpF/rUdNibt/wDBjef++68n8eeC7jS4/D/2&#10;S3/0RbrzvORw8fcD/gVe2a/BZXksdkl5J5aPvWZPubBz6e1cXPZ3Wo/2glvJ5myIw+c+773Hl/7v&#10;zUcvL71xVeWXu/iR3mnv58iarHHJIsS/vnk+eR+M/wDjtdB4f1j/AIQ/7Ol7Jp8ekXMWy4d/9eiH&#10;+BOlYcs9loXhS4l1iT7ddsvzP82/h8Df/e+avM9d1CXxhef8g+SOxm8t4n+/JJ+pFHxmftZUvnY6&#10;D4kePNM1Ty4dPs/t88X3X/gj6ff/APsKp6Po+uz6XHLcfZ7STb8qOnz7K7D4b+G9M0fT/wB7o959&#10;vlf5b67kXZx12JxXYSXlprvyPcR+Zu2f6yjm/lOmlh/a3lVnZ9tjzv4bxXv9oahceX5n2RX2v9zz&#10;n/2Kkj/4SCLTrfxBqdncSaUzTPFNPuSHzR/BXaW9npltplxolv5nn7nf7TBJ8+8c+nvR4ss/Eesa&#10;XJ4f1DyP7IRP3SP9/ef49/8Aern/AFMuTlj3PP7OTU9T1jT3e8jv7e7iXc/yon38BK2LnwXb/wBo&#10;yRP5d/I0+zzp5GdNvfZgirGj+FNH0ue3t1vPMjtsboU+f5O/euw1G3tLODT4re4jt/3u9UeMfP8A&#10;yo/wmcP7x5HrHh7SoJZLVLOT7czPtmSTYmwPjf8A99VHcaxe+FrOTULeSeTylETfaPn2f7n/AAKv&#10;SNP0NJ9QvLuW3ku5EUea6fJ5fonWuo0P4P8A/CSQRxXtv5dhxN877+nNXz7cxrClzfD17Hn9xqD+&#10;G/D8lv8AvJNZ1tI5pZn+9HF2T/gdY+maXcQeWmpx/Z7BWfdvjbe6ddld54k8PpbeLLzXbiSOTTIp&#10;dkSeZ8746bOPu1h3Gla39o33Ekf2u+UvF913RTzs5+78vWjnNPZbabHN2ct34kk+zpJHb2/mmaV/&#10;uLDEPpWxpc76xqlnp8XmR2ibvs6PGEfhSDNL/tOoq5Z26Wdnb6fp9n+7mXf9q/57PyN/+6mJMVY1&#10;D7Poeu26WUcf2u2tf9Im/wCenyVl8Uub7g+L9f8AIuWcmn28smnpqEnmI3zInyI/WuT0PUPtmo3E&#10;t75klp8yRJx2+tSaPoctveW+p3cfl2G377/3ugrYuNOeL/TbTy7qweX/AF0H/LPP8D04cpnLm+yt&#10;jHn3yap9oeOSSRP+Pff9xEFbFxeRSaf9rTz7fU9qfPB9z/7GtCLwmlxplxceZHHGsvyvz92o9HuN&#10;Ps7iS3t5JLiRl+ab7nloP7lEzSlD3fe6mPpmof8AEz09/M8zY+xnn/jzyfWugvPFn9neKPk8v7Ii&#10;rDsT+NCmd9c3H/Z8Go3Hm+ZJb/w7/v1JqMr3lvZ3b/wRJCz/AN9xnFIcP5fM7DR/C9vbyyahqd5H&#10;+9y/+xz9a0JPKjjkWyuJJLTaNr/L7D75x8tefxSveSW8X+s/369I0yXTLfSI/tdvHJPz+5/g+/8A&#10;f/SueXPE7PdlPltr3MPWJVWzszbXkoafLN5X3kx2P50Vm6pZXTRTSwWq3FyZNxb5MsOnHeinH4Uc&#10;Vac4za/Qb8TfE93JeRv9njksJd/2i6T53T5zj5wfvcVh2ccUUVv5vl3emRNvV59sc/b+A1X8aeFH&#10;/tOREjvbe3u8eV+8/wBXj+Pf0+lcXpmj3vizxJHpiSSSW+4brl92/wArr64rohH3DnnVlKfw7npG&#10;l/ENNM1C3imt44LSK6+55nz7N/sa9Et/FCfEHT7e40q3kjtE+T+JPmHV/wDgFeb6x8O7K88Qaf5v&#10;lz2irsi8jCedLs4ROtdp4bj0f4eaPb3d3rH2ePzTDcW32cum0vkvFj+Lmj3dJHRH2kbxlsegeB/C&#10;Ou+L4JG03y47eDzIfOu8ne467FGPlTH3qk06PWLDXNUt9QkjsZ7ZhDb/APLRPs5w5dM/7XyfOK6H&#10;4JfHDSdDtgmlXkEdrcRT3ML8+XtEmZQ/Ta2fMcf7NUp55fE3iS81WeP/AEeWKOGGF+flGW/e/wC1&#10;ukk+SvlMLiswq5rVwtdP2cbu3Kkkrrkale8nJXv2PdlSw0MJCpTXvO3XW/2rrpboEuqS3EVx5X2i&#10;4kbe6zPGv9eaz4NR/wBIk82PULePdvbfZ+YnP9zFdJLst7eS4TzI/wCBt8f/ANao9d11P7Dt7eKP&#10;/SHQOz/c/wCAcV9nE8aZw+seILK4kktPtFvHH5X357eSMbwn3+eKueE7O98N2dxe3uoW8kl8yOv2&#10;f7kK7AM+vz4o/sx9U/e3Ekcm1dmzy2+RDzsrqJdYTR9Hk0x7OO7+0xRP/t/cA/754qhle8kSWT5J&#10;I/Lf7v8AHXB/Ei4e8jkTzP8ARFQbdn393b/4quk1D7RZT+ckdvHGm/5PM+f/AL7xWPBrF7L9nR9P&#10;jn3Mj74JP9Z/sPkUoin/ACmXo8tv4kt5LfVftMHlbXiu/LWOSRR/z1/vdK7TU9RvbeK3it7jy7jc&#10;qKn3439X61y+uxJbwfa9Ts/LjdNjJ5nmPw4+Ss/U9cvdL+z3EXn/AGR2kT7J9x0ynEiPWnuz+IiM&#10;uQz/ABxrviC41jS0vY47e3llkt4E53vKHxvTg/wnd/DXL6j8V7LwveWejvZ/v0lH+nJ8kM0vfbyf&#10;wWvSNMkTxTBeJFHJJtRXSZ8SSRuUxvTp61z+qfB6yuLOT7bHHcW+1nZJ7cPH/wB8D/vqtfdh8zGf&#10;tZS5o9Dj9Z8cahFFqH7yO3glVXZ3yX2b+NuD/dNdZo/hvVbi30u9uJJLewlxtm4frjG7pXncHwjs&#10;bi4j+z6pc2kfzf8AHvqEkbug/wBiTiuP+Imj+OLfR5NKh1S4u7C0lj8qH93JvYvj78dL2X8pz+1/&#10;nPQNL0tpLzVPK8z59yLv+TYwf7/+zvxXeahrE2jy2+npcSW8cVnGj9f3j7Ae1eL+D/8AhLdMt7e3&#10;e3t7u0aWO0aa3kbfy+Pnz/8AF16h412ajeXF3d+ZHGssnycP8gfjpzT5eU0hIuW/ii4vNA0+aK4k&#10;uNjJDKn2j592zJfpXFy6jD4o8SW6JHJYRzK7y/vP9YvXtWpBrunz6PGl7ZxyXETfvbrzGR414+n/&#10;AI5XD3F5p8U95Kml6hJPbf6qa1+4kSJmR+h3Nx/BWXJuazmeweH7OyuNDuLKK4knu7Sfer27/I+5&#10;Pf8A65x1z/xM12y+x28V7/ok9jFG7TQRl/m773/vO3mVh6drDeJPAeny6f5mjQXN1I7JcRjzp4ou&#10;B2+T5jJ2rL/4Rv7QnlPHH/o2dz3EbSSO3P8Az0o5fwDm93lj1LHhvS7iT7Rrt3H5d38iQQ/xohTA&#10;kq5oVvcfaJLuWOTzLl/3qXHySR+m/r/0zrYs4k1GC3T/AFfy7N6fI6dq0Ip7izvP9Ht455F2orvI&#10;qJz/AH+faiQo0uUz9L8P3dxqNu6SRyTy5fZ/tf3O9aE/+h2dvb2lvJ/abTr+5+X93jnv/s1saFpd&#10;xZyW9vFH+/uVd/nk+eH29KI5bHUJZNH1XzJPs0XnNN9xExwJHf8A9krPm+0a/wCE5+z1NJ5djxwS&#10;Xybf9C+b50L/AH/9mpJby4s9OuLK0/1bfJ88f5+v8I4roPB/hZNCi+16fZx+Xcrvlmuv9Y+ePncD&#10;5Wrzf4ufEiXw3cXFvFbxx+a37rfny/d34G5qy96Ug92NPnlucf4hvLeDUf7Pez8yPytkVq/zvI39&#10;/wDWuk8BxW8cVvp+ofu7hVXyoUT5JHPH3P8AYzXn/h/wn4l8a3n9u/2hHBaxMNv2j92+/wD2K9El&#10;06W80y3ieP7dqbTndd2UjfIg49B+Nay5YdTihCc/ejF26FPXPFGm6drFxEl5HcSL/wA+scjxpl+Q&#10;mcV2mnafpUln9r1DUI7T/U7ZoPvonXY+az9T+xadoUkWmaX9rnRR9+MLHJ/WuXn8Ya7LeR2/maXJ&#10;PtCLa3CbH3dtnmfSsubnNOXl+LU90t/C/mR+b9sgv7Dyt8szxmORFGP4x9a8z8b2cWhaPHF4ft7m&#10;/nlaTzbmfczxrWPplx41+x3GmXF5JHBqDFP7nl5/g9KLzT0jj/sy0uJLTe0aSvPJsfjjYlZ/DL4j&#10;plPmjtYPAen6hcSxpaXH+kPKyLvx+8TZg7q6SKKKDUI7eKOOfVZpfJ+eTfHCu8Zf9Kw4573TLyTT&#10;NMk+0XfMLTfxp2KI5x/33XrHhvwpby6PHaf6PJqv2xHitvM2SSRbOd7/AN31pGcY/Z7HcaP4Ut9d&#10;jkuHt47fTIk370+R5n/3On3q5vx5eahrEf8AZll/o9pF8+xI9m9O9dBqmu/8Ip8M/KfzJ79mMLJy&#10;mzPOUrx+48Wah9juJbjWLjzG+Ruj7F/22rOEOc7ZVY0ixrHnfY/Nu/8AS/u29vCnzvJ6bKp+KbNN&#10;Y0/Ylx5d3cqEuNn+rSLfzGj4/Oo4NYt4/L1h/Pk+/b2jptST7gzInD+u0cUXlm9nZ/bf+JhPbupS&#10;VHvIXSHp6RD/AL5o+0ZTq80fUp6prEWsfaLu0s/slpbWf2e3T/ZPA/nJXPxaXd/8fqeZcf8ALGX/&#10;AHT/AB1qaPeJp08lvb3HmSXLbHhnt9nzf78Zf/0CtyLULjT/AO0E1PT/AC7T76/ZP3nyf7fQr/wM&#10;LTlO8vdM4Q933jDi1yXX9H/s+30eSPymj3o7r86Dn+lWNCs9H0uWRJo9Q0ydom/0J/njdu1Y+hS3&#10;evyXF7p//Eq2M6fxOkmP499dJoHhbUNR8y7u5JLiN90O/wC+n38GtOQzhV5odynrtvexx29q9xJH&#10;pnlLtThE37OXf/gVU/K8z7Z9ij8zfsSL+9urqPEmhPLpflJ5cciTo67Pn6oc9f8AtnWfpkEWnTx3&#10;F75lpaKx+5J65w/FacvIHPzcsfMy9Ot30eLfqdnHBI7fK91/+qrEtxb6xJsikjkk/uQRts/U1H4w&#10;1HTLy3je01D7XcRfdR9z9frXPxeJLfTNPjSWO4kkf5FS3+es+TmOiU+U6TR9lvJI/l+ZtSugs9Pl&#10;1DS5PKuPMjtN37l/v81zek+E7TXNHuLu7t5ILvcEi3yb+v5VqaXp934evLNbez8uOX5G3x7/ADO/&#10;r7VlIiE5ae6SWt4senxy2/8AB08zr6UV0mq2l/dWcl3Np9vaN5uxngbIj/2NoorBHe+ZWQeOPA9l&#10;rGnahp8Ukdvdqzw+c+E3v02dTuryv4X/AA3uNO13VLvUNYkjv7Rd9vpyRsjyKON+/p/wCvcPs8Wl&#10;S2by28+pyN++lfzGeSFBLGC+wA7/APWc1lz+KNK1GK4XULe90i4iWNGRMb083ymCPwh3bpI1+7tT&#10;zNu+vQ5JSgefOlCUubscn/wmnijQtVt30zwvPd3/ANq/0dPlRI+oMnQj73Suo8WeCpv7H3f8fF3t&#10;/wBItfLZ/MzjKfcx94UaP440+OWS0l0f/SLZo9zpHHJ87eV5exATu+WWP50+X959+tzUPiolvpkm&#10;oWVvP9nRQ8s3LJsOTsR4xIJf9XJnnan8VL2X90I9eZ3ucf8ADvwHaeF9AuJf3d3/AGy0kyo+P+Pf&#10;j5PTdzxXpkFxqFvZ29uml/aLtm+Z/ljj3f7fNcPp3iCy8N/6PLHezxpKdyPG2yOLfk9CdvzR8q/3&#10;f49lekW+op5Ubxf6xotip/z0/wDiafJ73vGsPcjynQahF9oljf8A1nzbP7ifc/uZri9TiS4t/Ou5&#10;Ps8e/Z+/+TYw6PxXQSS3sGo3EUscccCpvV0k/wDHOaz4tMt9Uk/0jy5LeL72+PKPWxpIz4LOWXS7&#10;iL955dyx/ffx7uPuJ+NXLyL7HLZxRR+ZI0Eaec/35MYA3t/epNRtnt7zbFHJ5cq/vdkm+OHHTYlY&#10;/iTXPseq28Sf8fH2VPvybPk3/wAf5UGZLqeqfaIrh/3kduilG3/wY/grl9HuLjVPtiRaf5lvY4ii&#10;mu5NiSS7P9Yi8n5G8vtR4k8UX0un/wBmS/Y7f7TKnzwbkR0/3yPlarGj3l3FcaXolp9j8yX5Invb&#10;iaNJGL4Ee+OKQL/47U+8K/n0NzTPC3n+Ymp3HmR/I/8ArN80j/7b4/8AQKz/ABpocWj6f5qfvI+P&#10;99E6fJRp3jW012KS4ij+1xxbXebSo7i4t0Trv3+Wm3p/GFrH8a+JLLUNHuPK1SeORcfOkc2zZ0D+&#10;mx2+Sjlnzh8ECT4b29v/AMfdveeZHcyqip9Mmuo8b6xFbaBebo/LklUwxPs/jKH0ya+d9Y8SXdnq&#10;Gn6VaaXqH2Sxnn3TJZskc3lJ/pMz5H/LJjtNal5/bF5pcd3LHe29vc4/s9Es7jfqD7CdkWAY23rW&#10;s6XNI5oYiXLKNjz+88YaZHeaxb6rcf2Zd23+qe0uS6bHydnI9qNP8LW+n29v4g+0ahf3dy9vte3k&#10;Z3fchc/72zGyuTs/hvrHxB8QR6xoXg+8u7C5Xf8AuLeeRJlDkGTeAd3zCRK7jwVrj+G9Rk0r/nxl&#10;/wCPK9j2PG/mkeX6rs7108h53vS+LbudJp/xJ1Czk0/ztDe/k+1IizXsbW8kPyD53yPmbcaueMNZ&#10;uJ/LuLLUHjgWVreey+0F/JlKZHz/AN16r+MNY1Pxp4b0+yluPM1W03O2z5Ek+TlKr6rE/hPR7O0l&#10;jju9T1Cd76WxupP3lkoQIE3xj+6KRr7xy8nim78Kajb3F3JHcaZqEv7pLf5xC3f5M/3q9M8PSWk9&#10;xG8Xl+f5TJEjyK6byn3Nn868T1HQpZdQs9Q+zySXEUvzJ80nX5xs/vda9Y8P3n/CD6PJvuLeTXr5&#10;dkqfLstv9jk/631VPu1E4F0p8pY124t7mW3t7SP7PAq+TB9nx90cl/8AgddBo+y3ijTzI/MVP3Wz&#10;KPJlMF/uEf8Aj9eP+NPEmp+H/Elxd2kkekWEsSv5M8e99h59flruPAesf8Jrp0b2lxJaSS/uWm8s&#10;vHH3L9qUjWM/fPSNGgfWLeS38zy/s252dPn+Q/QD0qSTQ7fT/wDR3uI7iR9+1Pm+esPTrz/hG9fu&#10;NM/dzyIqpOnzSO6FM/1rc1i3TS7i3fy5JIF/ffJH+8++MJ/30a4pncEWyzkkeW4/1qyea6fch+Qf&#10;Jzy/SuH+IGqS6FHZvF5lxH54SV3j3+nzv0H+dtaniz+3dRs/s+nxx2lhteGW6eMxyI/+4M7elU9A&#10;0eW8vI9P1Ozkv7RIvObfnY7jGE/2vlo/vSMpw5/diXI9R1DUND823t5Lvcp+S0+/uKZ+T+6tR/8A&#10;CB28tvHcarp/264ixMsLyfuY/wDv4RuavTNH0LxBFb29w+nyQWnz7bZMRxxxfga5/wCKmuReD4JL&#10;d5NP/taWUeV9l/g6/ffn0rP2vN8J0+y5fiMOTw/4f1CWR7v7RcbV+WG3uNnyfhGa6Dw/rvgzwnp8&#10;dvaeG/M3fe33GxPXu4ryfQPG+sXn2j+0NPuLSBP9a8Fz8n+52NWNR8YeFfDenx3eq6XHqcm5/wB9&#10;+8ZN/wDcRB96svZTnLqEK9KEPda0PTLOXTP9IuIrPT7Tc29fPuGkeP0dfLHy/wDfdcXrmh+BNP1C&#10;TUL3yJ7tfn+1QW5++f8AbPNXNO/aMvbzwV/xT/hPS4Lfa26ae3/fRpv47k/SvK7PQrvxJruoXuoS&#10;eXHtE3+s3pJvQ/wE+1axjL7Whz1a8Pd5Ve/3HpmoeMNMk0K3t/D9n9v3/de4+RN/9+ubs7O01yS3&#10;t9Qt5P7TfUYbu7mSz3/J54Qx+aDn/UCSX7m3d/HUej6f5tn5VvH5f/PvD/y02dS9dR5r6dZ3lxFe&#10;Rx39tAyWiJ50e+UJvKPhCPnbyYh5uxf3klaUvd/4IuaUviMOLw/Fb6dqiRWd75cq/utQuLeV7yNP&#10;s2QifIRuebzFkRP4fL/h+atSz1NNH1CN9H1SSOPz4Ibh0ubpH2F7vLxIXO6Xy44W2PvX/YqSfXLi&#10;W8t7SLXJ9TsGljT7Tb3CxpbJK8gl81JAdyxfu87/APgO1Pmrl9Yt0fwvZy3EnmSPYm4VEkj8zzf9&#10;FI2OU/1X+kyZ+9/q/v8A93p977UUHux+E2NT1O3vLO3/ALb1zUJLRrOXc6eeiT3fm2nl7+pVdpuv&#10;M2fwx/Im/bXm/gi3luNRj0pJJLuS5+SVPmjSR+PWvRNcit9LuPtEuqR3Gp2MUb6fp1xhvMb/AE5T&#10;GnCBV2xRy7nH+yu7zErQ/wCEW8qe31uyj8u/uV2fv5NibOhnT/f+4KznPl922/Yzqw55KXYuf2hp&#10;9xZyW+n2/mTKy26vP8+xR/H/ALP96o4tY/s6z2Rf6vbWfqmo29nqNwiR+XJKo+fy/Xr/AOPVn2cf&#10;2y42yyeXaWy/Mj/jXNycppzB4KvEt5ftt3H5lx8nkJ/z0cpmtSSSy1jzLq71zz7/AOfbDB9yP/gd&#10;ed6PJ5usRu/mR2iS/Lv/AI1rtNd0+4vLO3/syOCC3Tf5sP3N/T0FHJ7xnGrLl93U7TwxbpPZx/aJ&#10;I5JHl/1z7Uk4fh94+9/wPfXaaxof9mf6Ol5+7W183ujfOnD9CG2Z/wBivK9H8VxWcEdvcafJBJxu&#10;3/Jvr0jxJ4gWz064iSSS332YhTf8zviLdsT8qOT+U0pT9z3jLuIIoLiTZHbyfuN8UKec6SZx999m&#10;N23+DNZfjSLzNDkltLOT59qKj/PHH8/Pzgkd/wC/WhpesW+l6pcPcXkf+k5i3v8A9MsJv/3toqnq&#10;eu2UXlvb3kcdxLL/AMsJGSTYMn74OaUeb3QlynFxSaf4f0ePVbS4tr/U4vvQp86bj1T9ary+ONT1&#10;DR9U1N7j+yL+2W4+z6Zb2/z3KxRQv5n3P4PMkYr95vLouPFllqF5IkVvbyXEspmb935MkOf9sbD/&#10;AMCerFxoUvii4t7dPs9vdyqd1zqUkPk7EiL/ADuUG3p97e1awj5GUZ8/wv5G5Zx+I7PUbOyuLyST&#10;7XPGlxs0/wD5atLJEfNxJjyk8v7yPWxLrGoa/oml77PT9M/dLdxJPGy+X/x6/u0cOQ29bvj/AGv+&#10;uny8foVvb3lvHF/Z9vHHaXQt5Ue2aF5v3scQeXqPk83lfvr/AHK1NCk/tizs30zwvpdxPfSyJbfu&#10;2TzMRSuBtkjjG1/s8nzZrTljP7B0x90bpmo6tr7aDdI83hq21t/KufIs3QWn7mSaOQ/Mw+bytv3V&#10;/wBZRV3Rb3TPE19pH9n6baWVreXMls9wIcvwlyVdFkiHyubaTvRRyx/kH8zsdY1FNY/seZNP+0aZ&#10;cyiGJEkjkkvfnDbEXgf8so8/PWHcaZ4aljksk8QSfYLmCN5XuLNXR4l8pA/XG3dabS7j/wBGVTs/&#10;D6XHhfQ9P0zWPP8AsnnPvSTeiMYihRMAH/lpxWh/wi975Vw/2eCSPyE05nf9277nufMm27JAzP8A&#10;aZHOzb/v/vNtFKf8zAsT2+k295JEniSOS7fyrtknjZN6xPCA7v8Awr/o0abn37f79Z8Wj6T/AGdZ&#10;2X9sSW8lspSK5S3b7LCz/wCs8piSVb/SPvPuX/v3WxqPw31DQ5I3f+z47d7UQxQ/2h5wtogkg+T9&#10;1/H5kjbPvbv4/wB49U/D/wAN9Yn0eO9luI/9L+0S73jZ/LSVBFs8rB835Rx86Vr8wKd59i/4SSSK&#10;48WXt3/aECJcfe8t3PnP5bpIT99RI3ybV/d/w/LXplvp32L90kkkka4/fP8Af+59+uDk8N67Peah&#10;vuLKO3uWG5PLV/L2yytsRxHH/Fcbz8n+y27zK7SWSy0ueR3kjjgb55ZvMEab6z+dwNSKdJJZPN/1&#10;is+3+/WHqPjey0PTv9Nkjj3tsbfJs8tNhxs/vVwfizxTfXE/2jTbyO3t4ldGufM2RzY/gi4+brXn&#10;954kvdfs7fzf39/E2/fbp8/CYk/3etHKZSrfZPQNHuLuX+2PK1jULfTJZZriDZGqSPnGOoPy8Vw8&#10;X2iLx5o975k9/Gujq+9/9Zx5o+/03c1n6hvt7iPyriT5/kf94ydP9n8a3P7Th0vTNLuIreeT/iXR&#10;p/cRE86b/W5/2fLrQ5pe7L0JPGGofaNDt7u+0u9kjbfCrvJGvz/maz/hv4o1W31jT7hNHvdTjtL6&#10;KZk8yNH2K/8AB5jj0qTUNMTxrplvcRa5B8sTuttwnzH+BOfb71SeA9CTw/8AEXw3Zahp+n39prN1&#10;Dby2V9HHdIi852ZztbmtQ5/eR1nw/wDtHhOz0/UNQ0v99Yy283+iyQTeZFFEYiNkjoIm3fPvTe/8&#10;PyVh+FtU0e88B6fZXv8AbEd3faZBpfyR2qJvtpxKXTzJELb8bPuVJ4L+z+K9Ds9//Esg1nUbbSfJ&#10;0e3ghhhuJUGZHixjb+8j/dJsZv3nz0XlncReH7hPLjuLS20VNRX/AEdZo9/9oG1MaOR93aN9HvHS&#10;Z+q/EyLWPA/iDRLjQ5LSPU9R1pPOfy/tiPNcieJOH+aH93slT+L/ALZ1of8ACz9T1Pxhoeppo89h&#10;Gl5aX2paQ9nZxwp5NtJCNlwP3svznjft2r8tST/DNNMs/EGu2+oeZ/wj2o6jb/YUjia4ufs/lCN0&#10;yD8qNLukb+BasahoWny+K/C9lL4gjj8Q6ndaNbzw2+2SOSK8wS8XyfJ5SycO7vu/2KPeM4c32jP0&#10;fWL2X/hF1i0Oytb/AEnSb/TmtNH2w2++5+04eJM/9NY2Ncnqfwzt9MvLy3t4/tF/cyrc7Ej8vrn5&#10;E/3MV6R4L8Nyy3ng+LUNY+1yazFc7rnQ7iCaOFoemx8OG345qPT9c0+ez/tiL9/qcqpMrz/PJDEy&#10;cbEwN0v+1soCcOYz9C8Kf8I/eXF7/wAtNqTQIkf3E2YO/qPotZ+p3kV5rEerXsf2iCJvJnRI23zL&#10;/fety2vHk1SO0SOSCNpWf5/kbeed/wDtb8cVG+l6hqPjXUEu7fy7B1RGuU+SFH/9moDl5PvPO/hl&#10;Z3uu/EiS7uLe9sPCdpBNtun++8r5SN0/2ua6jXPh5o8nimzt7K3kg2Kz/aZ5PvsUIHrXoEXhbyri&#10;zi+z/wCgWKrNbojiNJk7u/X5n/v1oahb28/mXbyeXvi+WGy3bKylKcfuNKVCEvd1vc8b0f4Z6n4w&#10;k1S91uzjngilNvFbXWEeT5Pvo3Fdh4f0eLQJ5NH8ye0jWCOb7LY2av5fT5OorUgjuLPTvKiuPtdo&#10;6/8AHs//AOv5WrUuLiy1+3+228cn2pYvmh+VHmxj+L8az5g9lyS/q5Yv49Kggji0/wAuS/l8tJft&#10;cccboxQY+cJ8zVw8vilNP1DZd295HPKuxvs+PJ27/wCD+63G7fR4rvL3T7y3lSS3t/O8t2hT7/CY&#10;2J37Vn/8I3fax5eoXEcdvdtn9y8n+ry/HfNHsvdCdX+Q7ifVNQ1jVLf7JrE93aahE7rMkh+zvL/f&#10;6/eqnb6pe2/ly28ckkfP2uZJP33mnj7/APu1H4b8H6hZyyWnl+ZYIomXqnlv/sdt3+sqvcaOkcUc&#10;XmfaLjzd6om7Y6b8/P1/i+Ssv7sjTn5Y+6amueLJY/L0z+3J7uDyo387zGREznMb5J+5+7rg/Emj&#10;6frGsSagkkckjsj+Sm2RY3H/AKFXSf2BDbyyb5I7vzW2bH+f0NcvrFnfRXlnrun/AGOCPT1SFobj&#10;70z84TZ/sKazlGMPejuaSnzQfNt2MvxTql7/AMS/wpqFxexx6g32j/RI44ZNo/g4rQ8N6Pb+CtMj&#10;e7t72TSLTP2h/lk8hhz25710EWhXGseLLfWNSks9Gu1ik+S9uI0T5sY712HmW8UX/HxB9kWJEl2R&#10;/I/T7jjO7rWsJHney5Zfl3PI4/FkWp2d5caVp8drAjb2/gd/9/pVySS11PWNLuLiT7JGi/vUt9i9&#10;EP8A6Hmuo1zw3pUF55Nlbx2+mah887+X88jno/X3roPBXw2tNHvJEfy57uKLe013H5iWyj+D/al/&#10;4H8tZc4RhL7WpqeCPBdlJbx3Esccez52T+4vaPt8zrXWa59k1zT9U0zT7e3ku5VCND9x9nP365/X&#10;PEktnZ3j2Vv/AKPbRF9nmf6yXZkf/XryO4juNR0KO41bVJP7Z1mWN7i2tJPLkRRkRx/7vNZfH73Q&#10;9KcvZR5OpT1H/iY67JpU1nb+XbSsnyRr/B/GnH3a0Lyz/wCEKs40ezjjv75Xlab5d/NU9QktPDcd&#10;v9is45/JXyZYUk/fP/215rH1jXZfEF55ryT3EaKiRJPIHf8A3N4ArT7XkcPPyR8zc8KaPpmnyahK&#10;9vB88DP/AHNmcfu/+BtWxeaxaWemXEv2iP8AdfPL91E2Vy/2N4NCt0uPM8+7/wBIlT+NGPEaf98/&#10;+jKz5bNNUuPs9xcSR2j7PNT/AGF/genH4uY1nzRjy9TY1jX7TX9Y+zxR+XYWkHyu/wB+RutcvJqL&#10;z3kllFJ+8lbY1SapFF/wkm+y/d2jfP8AJ/fqn4kvIp9Hk/s+3/fu3+uT7+zrvrp5TiqzlGL/AK0N&#10;TypdHvI5Xs/M2fd/jT9M0aZ4ovbzX47i9uJLe3i+dkT5ERP9yq9vrtrFo9vaJefa7jytm/zPMfdU&#10;ckCWcUlp5c8dxcrv/vvsHSsuQ05j0yDX/DmuXkcUv7+S2V7lneP59g+fZXL+NfGH9oapo9pqElx9&#10;qTbMuz533yp9zZ/unbWxoWn2mh+E9HR/+PvWbrZK/wDy08ofPIn/AKLq5B4b0+fW7zU/9fNFeBF3&#10;xq/lpvH/ALLT/hRCfPVko9CxofiTStPuLhLi8tvM3bJUuN37uUf6zohH3vMrH1PT9Mt9Uk1Wy1SO&#10;7klYv9hT5H5/281h2dnZSadp9w8cn+ly7P8Alnv378b34rc1jw//AGPZxyvHZW8bNs32sheT17n2&#10;rKEPhO2U/dZXvNPt/Pt9Yu5PslgrK675A8k3+wiCrmu6haeLdPs7JI/stoqyTMie7+UEfH3usmUr&#10;h7y3uPK+TzLiNJdkX410Gl6fqujnZ9nj+1tFsWG4kEbx99/P1rUz5Yxpy8w/tSKLT/315JHcOyuy&#10;PeSJ5jh4zs55/wCWcbffrYls9Pi0C3skjvNTt9o2olxJ5OzZIp2dP4ZJP+AyVy+sXF7cT/2fd6fJ&#10;BdW0+9d/PXrXoFtLcafo+n3f7vReqRI8mx3XnG/H3W3USq/3jmpc8jn4/tn2uNraTUo7fzWljm+0&#10;yJNG37zPX/alm/7+SUVcubjWNSjs3+0vNdJuiCy9do/OisueRpLf/hj0DR/9D/0i38j/AFTp51vJ&#10;/rkL4P8AKq+qfFS48Ead9ktNHgu9TRhNFNcXO/zFOcp61x+j6g9np+l6JaRyeXbXWyWby9nyffPq&#10;f+A1n+INT0LS9Rk/tWOC/k2m32JIUeGXj538s/L/AMDpGspcsfiPcLm8uNUi0/7bb/Z7C5tRdyw+&#10;YzpvKcIj/wANalvGvlxoklxHtymzzD/6Ga8b+GFxd674kj36h9vsIrWTyobj3fGz9K9jj1S4063u&#10;N8f2iS2gLq6fO7qONjp/erYUZ8/vEumanb+H9L1i4u5JI4JYv44zJ84kkB+f+9tEded+amsanb6m&#10;+nyQWFp/qobj928j/wDPR0/2FrtJfCbzpHd3ckf2uWcQwQvJv+QREF/9rew4rH13zfD8GxI47iR1&#10;3tN9zp/BupQ+E6eTmPJ/iHr/ANsnuLu4uJPs6b4dnl7I+OB/u15Po+sXFneSXFp5kckS72f/AKZH&#10;jZsrU1iTU/3lw9vPHbszP8/8eOe9Ydmj3mqWdw/lyW7t8sPl/Jv6fcFdsTxZz97mNTTtH1LxBeRx&#10;eXcSSSxfaF/d/u9m/P3/AOCrnjDxJLo8Wj6VDH5H2mxCXD+Yz/KJpRUlnb6hpen/AGu3kk+1LPJt&#10;hfds8oJ/B/fWrGuafaePNH0/WLSOOT7DBJDeomfMhw5IOz+6+aY/zPP/ADYotP3/ALySwlx5Tp+I&#10;PyfxV0mn6wmo/wBl2Wn6pJaXdj/pEV6m5Nko5Pzg/KqL1etyfwvpkaafaPb/AOl7U+zo8hTzkZ8B&#10;/wDCuX+MfhvWPCXhvT9M0Ly/LuW36lNB+8POPkRyP9X6ulaQMveieiaZrFpZ6BJaeF9QntbfT8Q3&#10;F1aXDQ/bc8lHwRu68V2HhvxW9no8luuoahpn2bYkVlY6hPDDsL/wICAvzGvF/Dej3EmgWelaZ5f7&#10;1nfYnzzTS8Jv6V7JZ+CLTR9LjskvPt+pvKj3dz/zxxz5f/fVZSO2lKcvuJP7Olgit/8Aj9ku2aa4&#10;a9+0S70ll4k+fP3pcc/3q5P7HqupwaXEmoaxaWFteRPp9lBeSbIZRkh4kz8uxun92u8uJXs7e3tH&#10;k8+RMf8AHv8Aff8AKjR7N7yXVNKuI5ILuWApF5Fv8u/YQETnO7b85/75/v1nA6ZEmj+FLSzs9LSy&#10;uJPslo2zfa3kjvDKeNicjar5qPxJqOiaPbx2Wn6fHdX74SDZHGmzH8H/AHyKw/B9xqs/2y3lk8iC&#10;2xby7I97yXAfBTZXSXGj/wBhXklukckknlLNv+4knf75+9QEfgOX07S9Y1XWLffJHHGkX+kPd/O+&#10;wdUTI+7W5F4ptIriSK4t/wBwuUitJ/uc8DuPuVoXkiaf9j094/8ASL50+2v5nyJ0xHXP6xoWmf27&#10;9ovfMkkRU+RP9XRzhGJ0Eev/ANnapI9vJHcQXK71+0bd6MOif7NSX/2efTI73T4/Iku5W89EzI8b&#10;jkonWqdvpdvqd55L/u4bbY+z7jcfx9q3I44rO31C00+3+1SbXuLR/lfzMYB/8dMlZfGdMZcvvmXJ&#10;plvZ6ZHd2mqSXH3/APRvL2PJ0+/1qPQNDu7OW8uru4/0hWd1tvuP5XHl/wDtStCz8N2l5eSf2h/o&#10;8lzjbs+Tr/f/AOBV0lnpaaF+6uPLk3LsX938/wDudy1QH9/c5PVfDcUssct7H/wP7ietcXJFcarL&#10;9rlk8uN/nV0/5aJyBsyD6V65rGnXEkcdv/y7v++/hfZ1zXJy6E8cscqSfu7ZvlSf50+//dNaROaU&#10;TU0zUXi8Pxy3Fv8AaLdZRt/2H2fcf/arP8p59Q82WSP7PvW4if8A5Z7y+D/OOqesRXVvod5L9nuP&#10;LdVfZBH+746P0FSaBZ3dvLve3+zxvBJDsuLgyJ/qiRsfH/XOsqvwcwR+LlNiXR4oriO7u5JJLjdv&#10;855NnX+/zjvXl/izXNC07WLiLStQjv7vd5TWryLM8fr0+781d5/wlNxBJeI9nH/ZjqJoru4k/j/u&#10;bOR8mI+9eR674b0fXPEkd6kfl/vzNvtfvx7+Sjf3qyNKsOSKl5lzUbfw74o1SN7uOS7+VNzvcSeW&#10;mX+o+4tbGo+G3s7eSK3vP+JMmx4v3n+pQP8A6uo9Ms/+JX/wjWhfaL/V1l370j3+Snd938K81cvP&#10;B938PtC/02SS/wBTuGDxacn7/wAvt5kqD+H/AFlV/dOfvIsf2xZeEvsemW95Hd392g/4+JC6WW/o&#10;iJz81eoS3Fv4b0yOyijk8vb50s0/yM7H+/8A8Cryv4feD7SzluNTvZI/7d4eVPM3vAzcn/gVU/if&#10;8RJdQ1CTw5pUkkepqifaLlPnS2T/AOK21lP3peyj82dFKfso+3q/JGP4o8Uv4s+IFvpkXmSaFpko&#10;fUpk+fzpeT5af7KV0F59k/4SC3097eT7RqGo2lut9bybFh82eNDsTB+baePk+Wub8P6ZaafPZ6ek&#10;f7nzY5m3/wCsuX34Ly/7T/eqP4ga48H2hPs/l/YZfvp+7d5RzGi453bq0hy6R7HPKXxSn3Lmh6fL&#10;eR3Etx5clu0X25ZvM3+YgSb92jlIirf6NJ/yz/8AHfmo8+30ry3e4/d+RPcSp9nO5Ghijmkg++nz&#10;bZNu7+9VfS9PvYLPT/tGoXF9d6hBHudH8t/3tsJwj4lkLbFkkQbwjfu/kStDTo7e30+3u72zspJL&#10;m/ktGtXk/wBISfz7u3Cdw6/6JIxfPzf7ddMoeRoV7zVHtvs+oan5cl3dq3lWqfJsnCRko/J+4ssf&#10;93/crDvNY+zxfZHt/LuJfnaby9nmL/crQ1jTrK21OOKW4nj+zL+9tLiSR/JXYCI0yfl3r5dcfLqj&#10;6xrElxL/AKv+H+5Hj+CsuWPoZ1Z/mal5ZywafJcf6uS4+7v+RkWiOzSfwpcJbyf6X9xU/g2c5es+&#10;81D97bpcSSTyJnZ/n/Yqxb6p5Wj+U/7u33fL/frX/M5uaOvoU/C2hS6FB9oePzNjf67+BK7zw3bw&#10;y/2pqtxJ5lv5T7nf/wBArk7bzdcjt7K08yP+9XeXnhZ9R8N/2elx9n+786f8tGFZTOmlSjCl7q0s&#10;Zc+qf2x8O7yW3j8ifT7rf8/z7/NQ/T/nnWhPqFxpeoaXdxfvLTUJY/tEP99uDRo/h/8AsfwV5V3+&#10;8kudRjR+uyT91JhOtaF5cWkWuaPp6R/u7ZTdyp9/Z0JTn/Zjpy/Q5uSPN7vdHL67ImhGzt3s/tdp&#10;EhRf4PnD81HqNvFFLp9xbxyQR3MW9k5f+OtzxJc6J4p+z6Y8klpJF87Px98/Ss+Pw95Ef+j6xcXc&#10;af8ALF4zsrKB2y5eX4jU1HVE0K82JHH9ntl86X/ePRKj1DX1vNV33Ekdv+4jdoeHfjp6etRz2aS6&#10;PJq13/q/P87Z/fbpXNy6PF4g1TcmsfZ7hm/e+f8Au9/z/cTpRCJnVnPk5YGhZ6w/9oyOlncSR+bv&#10;ld89sev+1XpkHxA0TU/Mi1uz867aV3/1fyP2CbMf3TXL6P8AD63ni1CJ5PLjWL5Zvm8xHP8AAnPz&#10;V1kXh9JdP3y+Xcam2112bfw6fdrmqzjI6MPCpCP6Gbc22mTXCSW80dtcsznynP8AD/u0VNBaiaKR&#10;J9R/suWNt0bbNwGeo6UUc5r9X9p736nP+NLi70/XNPfSriD7XLPM7ef/AL4HyYqnP4DtPLvPtcnl&#10;67qe15f3nyPtcZf/AGd+JKsf2xp95+9vf3FxEvyu8kfmRuXBHy5+bpWPoWo2+l/EDUP7T1CCOS5W&#10;J2RNzQ7R/ffn+GumHvHm1eX1ueiWfijTNAt7fw14a8z+04kkdn8sx+WhfO//AL6rc8L+INQ/0h5Z&#10;JJI7mWP/AG5kTYMb+f71Ydv4r0SPxBvivLKe6uYgnnWnzr2GzfWx5l3JPI6WflxqqvK/8flb8n5+&#10;P4a0mdMff+R3Gl65Lqc8kqW8ce1v3X4cb6y9Rt5byXY8nmW/HyJHvT7hy/esvTp3+x/Z2uP9VK/y&#10;fdSNN/8AHjHrVj+2Lez0+R0k/wCAP9x6IHTI8/8AEHgqXUdcuLfzI7e3+bbNvXYjHp8nBavL7Pwf&#10;dy/6Dd3H2C0tJW3TPhX3nn5P71e0Xk//AAkHl3v/AB6XcWUX7R8nt/X0ryPWIrvS5bjUNQt7iGTy&#10;h9/8jv8A+BHiumJw1YxiYfjD/Q9Q+yaFqFx5Hzo7v/rJH/2M/WjQp77w/efareOSORPvOn/s6dPn&#10;zWho9ml5Lb3Ev7+SVi8SfxzOUwP+A16RF8MLH+zPKt5I4N+ya7T7/wA2z35rTmOflnL3yS8uP7d8&#10;Lafqf2OOO/iV5ooUjw7qODsfH3tvRf4f4a5fwpocXimW8d7fy4LadkV0k8xJOv8A6BXpGhW/7+O4&#10;8uOD7NF+6tE+9InIH8quahoGp6pplwmjyfZ79HaZtnyeYzJw6Px9xv4N9ZznznRCHJDm/A4uz8N2&#10;nhvXPtdlcfcieFUeP50coQX/AOAferpPknit4rKSOT7TFvV/M+nz1H9n/s+3uH1D93dquxt/33z1&#10;fZVjwf4Ie3vI9QfzLi4toJHVIPuup/g2f7FZ/wB41j7vwkn/AAj93pmnyXF3/p+6XzoH+46PyN74&#10;+vFdJo+uafBpkiWlnZx3SxK6/aIy8m/kF95wK5PXfEmuxajJaeXJ/ZiK6LNcW6xpy/8AfNcvZ+bF&#10;P9r1PVJ7e0X5FTTdtxJ+nCr+NLlNOfcw9C8Qal4T8QeLPtdnceZc/vmu/wC4zuBv4z/FXsmo3iT2&#10;9nep/wAsot8SP9/zdnCf7qd687luNH0uzk1WKzvLuHdsZH+Tzv8AYdMkv/33UngPx5afE281T7F9&#10;ojkgQPvutqJt6bPRa15TOE+T3e5c1/Trs6BGkUklxqdyuz7UnzvHnJL/AO9Vjwp4Ilj+0I8klx84&#10;fZdx/u06n/vmsvX/APhKNH1CNNKuJ5JP+ue/qn97+Faw9U+IniXwtqEf9p2/l2m3+OPZ53USf71Z&#10;/ZD4Ze8dR4g1GXTre4u/Lk8iKJX/ANuNz+H3f9iuo+GWqafo+mW93ex/Z7+53efv/wCeRx8iZNcf&#10;HqNxqccmq6feQSR3cQ+/Irww4/2BxurQ8Nz2+n3lml3cR6vIy/8AH38qQ7342Ln+5j+BK0+wEPjO&#10;wk0y4jvP3Vx/oi7EWZ8u+08h/wDvmrmnz+RB9kSzkutTdiizfx7KjvLfU4NDuEtI/wDSId77P+mW&#10;/wD+vWX4X/tOzjku7uS8tJF+eJEjHmOxz8n6VnI1hyxNi8vNTt7y3srfy/tbKfK2XH7nyufnf5DV&#10;K30+4s9Qkiljju5Nwdnt/kTZ/sf7+a6i806yi0OSWK8kj1WXZcN+8Lvx0rA1i3f7ZZuskdx/z1fz&#10;PuZf7iZ570wNCKP7TLJZfZ5I5Jfk2PhHkQIT61Xs7N7jy0vZI7iPd82z5H2Hj/gPWrH2zy7P7XFp&#10;/mTxfJKlx9//AIB1qOz1BLiOT7RJHBaS/I2yP59/9/kGsZ++WcnJ5WoSW9vb2fl2CRDzYXjH7zt7&#10;/LWXqnhbSrOez+z/AGaO4uZfJ2JJsR88bN9bniS4uP8AhH7y4t/Mu7iWCSWX7PH+88roJ+P4q8D0&#10;TxWnxE1/T7e0+0x3GmQb97+yYHTPzPWdL32/IjETjp3Z3njXxhZfDLUdQtPCUcl/9rZ0u3/gR/7m&#10;8c7U/wB+pPhXqd7ceJLfT9T1Dz59QiL3c32je+xEz/WvM9f8rw34kuLd9HvL+7RvO3pJ+73HkfPn&#10;G71rn/D2l+INT8Waf9i/4k2xvOl1G7vP9WgfOxUjOK6eX3fluebCrKNX9Ee6fE/xT5umax4f8L/v&#10;NVRhbzzQfctsOR875+9Xl/he30zwfcx2V3593JcqJpZkkV3kfqd9eoWdvomj6fJZPH9ojvl87/We&#10;XJcyt1k39d3rXH6n4bfw39surePz5JZfJt/3iyeSlc3PH4YnTOMub2pTvNffWNcvPs8fkW67drv8&#10;j7+1V9Tt5bzULeJI/wB2rb4kuP8Alo//AD0ernh+zTTtP1DUL3939m/g/jeU9Eq5o/ha4vLyTW9Y&#10;k8z+OC1/56L23/3V/wDQqPgDllL4urMueTUNMs42e8j+1yxJDFDb28GyaIReUHlzH+9VFGwNLvb+&#10;5XQWeiXcmmfbn1SeCdWku5d8cUnzb5X+5sx965mf/tpt+7WfqeianLrkdpdx+X9rYTb3+/sFWJZL&#10;eKLUInuJPtCfJ8n/AC0/36fNL+bc0Me80KKWPVNTuNQ8+7uVjRYfs6pvwgA6ABdiiPtXH6Hvk1Py&#10;oo/M++ipXYfbLePTpPtckcdun7lf77+tc/of+h6peXaW8kkcW9Ik/wBo9K6I9Tmqxhzr8QuI4oLz&#10;ZL+7jiX5nT77/wCxViDQPtkkctxJJHH9/Z5nybKr+FLeXVNQvItQ/wBZFvmXf8m//brU819QlkSL&#10;/UI3zPRL3AjGNX3pHQW9xY6HP+6j8vfs81/9mrEHjS0i1yTzZJI9MhTYuz/lo/8Afrm7yzuNR1i3&#10;t/L8i0dfO3v/AHf8itS8/sq8vLOyS3+zxquxnT52rm5Dt57fI7SDyrOz0d4pJJI76eea0R/7ohAH&#10;864/S7O7j1S8uL28jk81QjbPn8zc4Q/+OmSu01y4l0vWLPR7ePzINIsyiv8AffzdhJ/8e+WuD+z3&#10;uh6PJFqFxJcXV3Oqb/7iBDn/AMekj/791pM86Hvy9DPuIEk1i8vYfM+yebI6v/B7V2Hhe4li0O8l&#10;ePzLi5/j7yRf3Kp67o6W+hW8sskdppiMPNerk95bz2ciafJ5dvL8iv8Ac8tf79ZHb7sUc/JPd/2f&#10;bxXv7u0llMy/g/NWI9f8uz2S2f8Ao/31/d/7ZGzfUkuo28EEcstn5kcS+VE77e+fYmufvPN2bP3n&#10;lvvdYX/9DraPvnFKXv8ANE6DQPFFxqmoR+bceXaS/J/tx5//AFV1kXil9C1T7Cn7+48h/Kmf59nb&#10;5K8jlt3s/L2R/u5V+55f3PnrpPB8ktveSXXl+ZdxL/zz+fdRVpR5TSlXl8PmdBpmv2ja3cWOpySf&#10;Ku5f4aKrt4ivddluBfad5AVvlv5o8D/corm5PL8TqWJitN109Dh9O8LXuu65JLqFx5l3aNGkqXEm&#10;zrn6/cq5rGnfbII3ik/eP8jP9x3iD49a6TWNYu4/Lt/s8f2ryg7zJ/f2cv8ApWheeFNVvLPR5dM0&#10;+S/sNr7bny/vvyTs4/grSEuUy9lvyHmen79CvLe3tLiTy2l+/wCWN0mHB2V9EeE9UtLyzk+z6hJ5&#10;DRFJ4Z8um4cfcP8AtGuHn+DFvPJpd3LHJ9vR/tET+Zsjkxzsfj2rsNH1DT57j7FLeR2E8rN8lxJ5&#10;nmZQfcwR/D/sUc8ZTCMJUpPm0RY1Se48N+Xd/vPs8q/vd/zvvPX/AL7b+L/gNR6PBLqesXmmSySf&#10;vYtn+kbU2d9+/PtUeo+Fr3+0I5bT95aJAdqXGH8xDzsfipPEnhvUPEnhO40zwpqEGmanP5cP2m4k&#10;P7ttmNnGfv8AZ60h7vunRL+bt0M/+z9Q0DzLjVZPMtIlD/6O8cnmfPw+zOa5PUfjp8N9ceOK71Dy&#10;502bXe3bZu/38Y21weu/sr/EDwp9nTUNYknkl3ef9kvDs46dcVy8/wCyn4g/tTT9moWclht+Z3kD&#10;yJ69M/zrp5qXc5p+3+zA948Nz/aLizfTJI7/AExtz2lynyJvHFdhp9mnkSJLJ9ojlbfK/wArpz1f&#10;/d3CuT+FHww/4RfTJNP0z/ic28rfaIn3+SnKD505+9616Z4P07U7O4uPtcln527Y2npJJsjiVzj5&#10;yPm/5afxUGsIykcXpd5d3Hl2lxcfZ7uWUpA6fu49vbt83y1sT6xFoGl3CRXEl3do37p0+f5z0Tv8&#10;1WNU8HprGoyPb/6BIvz/ACfO368LXL3mnaxZ3l5Y6fZ+fcOodrlMdv4P++az92UuQ0lGUI83c6TV&#10;NDu/FemafquoRyW93tCb/MVJNmz7jp/F/v1c8Qa/L4U0u3fSrfy5Nr28Vz5mxIV6/Kn8XSuP8N+I&#10;NT0y3uNJuP8AT/szPtd/uc87+2/5jzvrk/iR8ULvWJZNH1WO3+zp86okflunycfIBR8XuGc58vvd&#10;TrNO0C08b+G45bvzLu6/ePseRtkkoz8+8gluv+zWHpng/WNHgvLS7j8y027137kTn+Dg/wDs9XPg&#10;34gfT/B+nzXEl5d3dtdXCMjx+Yka7xh+v8GI67y41+XxJJeWktxJb2iNvVPL+WT2d/8A2SuaUpRl&#10;5HTS5asezOf8H+G7fTPCclxaSSXF39lZ4t/zySPyB1+7Vz4P/C99M8LWf2v/AIk0bMZr1/8AVvMn&#10;QP39K7Tw/o8UsscKSR29267IrT7nnJ/sce1HizQk0u383xBqEdhA2EgS4kbY7f7GXFEsVyxOilhY&#10;TlzcxsahJ4X0/QvsmlR3FvfyxbIr6eTe6Y/GvL/FngvQvGGnSWmq3F5d7FHz2kmySRh9Af8A0Cq8&#10;lxaaf9ouNH8jVZPk3TQSR+Y/UbOnzdPWrmu6prEH2P8AsrT5JIJW2XEz/wDLP5MjZyf4vauaMpT6&#10;v8jplGlC/X8Sv4f+Hfgfw/Z26WXhvUIJ4l/1z3DP5nyYO/IP/oFbHjDQ0j+x3bx/6JaL/oVt5aps&#10;lKY38CrmnaXqEVx9t+2fZLSWX5n8tdmzZ/H0O7dR4fuLGS8jsr7VPt93czzOyTyfOif7GP4a6Y0q&#10;vfc5va0uf4FobngO9TU/s7/6zfAvmv8Af61uXFm9nFJ/o/mXEWYf6isuKe30qT7Jp8flyKuzf9yO&#10;NSmPrVzUbea4js7vzJP3TOkrp8kcnycfJ/umun3jjOf1PT/7cj3yx+ZInyb0k+TjPydt1c/LEtnq&#10;n2SLzLG0+WH5/mfn/Y4rqLy8i1iWN4rj7PaKv71P9sdK5fUA/wC7+zx+XHEru2z+/S+M0+A6yXzb&#10;e8jsru88jdFGizeX8j9PnfGaji8qC3+xS+XHabn810j+4gTJftVPT9R1XUdMjt4tPjuJLfMKu/3E&#10;xnKM/wDuisPXdUu4tPjSKP7Jd3fzy7M/c5A7fJvY1nOYf3jY0fUdHk1i4+2+f8jed5Nj87woEIjT&#10;eK8f8eajd/Z7jWtHs/IjsW2T2XliOR1/5+EQfwf7H8NesRaBo+neFJL271CePU/lRkT5E45PpXNy&#10;aPca7ef2hp/7uSKXyVtuN/38D5P92o/Qyqx5o8vc+S9Y1C78YaneXcVx/qonfZ82zsO31r1j4ffC&#10;u98iPU9Q/wBfbYeJLj/0B3r1TR/hX4X0PU7xP7Ljt9Tf/SFm8z9zDl+ZEXpt/wBj+Fq9E0zT/D/h&#10;vTrdNQt/M1J8o1zx+8X++iDjtVyqylH3VojiwuCjCXNVld9P8zk7eP8A0ORIo5IJ/uKn8aY4/pXL&#10;+IPDen+H/Df2uL931dv78lwfz+VK7zX9Q0+e8uGtJLi0t9wSL+/I3T5K8n8eaxcR6PI6f8f6uvld&#10;XRMdXTszVzfGd0p8t+bocfqNw+hxb7iPzLvfvisn+dI3PSSVP5JXaeCrd7zQo5biSSS4ubn97N5n&#10;z/cArz/R9A1DUPLleST/AFv713/M16Ro+nrcfY4orf7JHE2+X/bTZxv7VryGUZHWanBaeKNdkvbT&#10;y/ISLyfnk+4oQYSuT1PwHexfaL240/7P/efzDsfH8fOK6zypbOzj/syO0+wPL9z7/oh+T+KvM/Em&#10;o3fijVLi9e4+wWEXyS7P9Xv/ALiIf4qOTlCU/tT6nJ6hoeoT/Z7iWSOCNpdmz+5mtzR5LLw9Z3ku&#10;oR/a9jFIIfuPI3as+XzbyO3ie4/eLL53860NQil/se4sorOS71OWVXtETb941qc/we9/wTl9Hs31&#10;TXbh0k/0uVm+59znj/vnbXYaZpdl4b0LfcSfa7uXd/uelcf4b/tjT9Q1DTHj+yX9z/rXf/linevR&#10;NH0f+x57d5dPjuo0VtsL/Oj5TitJGVJ+WphwTy6xrEdonmSSPhG/gRFruPC2nWMXjy3t5fLuvskU&#10;kzpb/wDLRlTdsf8AKuX0K3vbiO81hLOO3ku5ZPKtvMjjfh8HYhI+WtzwnoWoaBLqF7e2/wBk32rp&#10;A7yK3mOzhdi8+9ZTOjniaGp6jcRwSXsVv9o1O+n+T+Pq4H/oVcvea7ZXmoyRSx+m2b+CTH8f/A2M&#10;jf8AbStDUbyW4lkVPMj/ALPtWRXfj5zhR/PcGrD8271CP7I+lx2n8Cu/z+XUfoOE/wCUsahpf/CS&#10;R2dp5kn2Dd50rp8//AK1NYs7K5s7dEt5I7C0T7iSFP5UaPbS6WnlSx/vPkdf7lR3F4mh3kd3cf8A&#10;LVv9T9z5f50vjNPd+KW73M/z7f7HsSzj+Rk2vPJ8nDH+PJrL13TPtFxHqD+ZJBuRPk++/wCVbEWs&#10;aPPLJ5tv+8d9kUNvGyfL1P8AwKrniDxza/2FHplpp89vaRN/rrj/AFm88/JitftnF7vLLmZxcWnT&#10;T3n2S38uCT5N2z53+/XSaZFFoWoXEtx9on+0/JF9nk+Xdvxvrl7fUbj7Ps/eW+997fvP/Q+pruPD&#10;fht5NL/0iTy/N/49IZ9wTZ3rSRnR974So2rLvC3NxtXH+uTkx/7HeisTVbW9sZ2iWOOOFf4ItpFF&#10;Z+6KVWcXY6a40d/EmnWdxL9njtP+eKYeTeM43oQfWuwvPihqvheD7DaSfYPDtt5iXCTyLG8bbPYf&#10;d5rzfQ9OSPX7zU4vMjt/P86V/wDlnGgfP/oIrn/EPjXw1Pod5e6nqn9u6zd3m9tLSNo4YYhlB8+P&#10;4K5pw+Z3e3lS96Oj/wAj1C31S98a6dJ5WoXEPlSs8TpuQOg5+T/f+7Wh4H8H2mjx3Gp6nbzz6rdy&#10;/wCuf5PJQJxWfpUuq3n/AAj72knl6Z9hj89Hj3j7g+50rrNRs3uLfYl5HbyeaH+T59iD/wDVWkIm&#10;nNze/LVmhb3Esln9ispI/Pfd5SP7Jnf0rQ0DZ4f1G3uL3y5J2WPzYU27OXIL/wDfJryfxr4s1ae8&#10;jTQo4767TPyJne6d32AY+SvTPhnrF3qun3Euux/ZLuzg/e77gO//AADGaOf+Y0j78vdOg8YfD7Xf&#10;ElneahFqkfmRK7y2KJ5jzP07jDdKz4PBVx/YGn28tnBYSWy75f3fl7/Wukj8YS6Zb/ZJfMkjdvl2&#10;fP5ePlkL5427hWXrEXmz27xRyX93uSZobi3+SND181/4dmaIRh8X4Gkpy15XuU9P0eXT5bh7Ty/3&#10;qvCv8ZdOR8nbvXQf2xbyx2dvcaf/AKO/yW/9/YOnzVH4b0Z55POuJJLS0sd/+lPlfOz02fnxWH43&#10;8SaZ4elk1CWT7Rd2jBFhnkVfMcdNyD/LVr8Y+eMY+hX12JNA0+4u7uSSeCVdn2T7kj/7nP5vVPwf&#10;bRax4ks7u7j+ySeRIlvbJuVI1MR+/n/0Ksv+2E1/y9V1OSSOS5ZJlR9rvt6/Px8tWNOuNPs5I729&#10;vPslv5qJF9o8z99v5CIg+8235/46Xw/My+Mj8WaG8EF49p5cd/FvSJ3/AL4Svn/xZo+p6deSf2h5&#10;n9s2yw3Db41b5Xxnp9a90l1O41jXNQlu44LqB5f9Cd7MbtgfnfnJrL1PS/EF54kt7vT5LL7Bcwb5&#10;4Ut4fLRB0RG2Er/33RDm/l/Ezly+Zx/gfxTb6B4bk+16hHbyJdb5U7zIXxsVDj/pnmvWJdU0q3s/&#10;K/tDzLe7+eL/AKY5f7n+1XhfiTxhLFrElpb2ccH3EZ08t44/9veQK9g0zTkt5Y9t5J9o2/ct5PJT&#10;t8/BFZynKHT+vuNIe9fsjn/iHF/bHhO4fT9Y+z6nFPsgT7QvmRpyn9a1Ph5pkV5o+ny6xqkeux7p&#10;HiS9k37HHG/k1Yk8Leb4g0tHuJ/sF3KUuJvthR4/998mtT4t6BaaFo8kumfbdM3ywJEj3k0iSJsO&#10;fnyPv0SlLyM+X+QueXo9n9nit5IP7jTJJGP++Py9Kr6xrtpZ/uvtEckCZm3+Z88fT5NmKseG9Als&#10;/A2l3t7qFxJMzm4/4+JPMdCmyNOuVX+Oq9xpfnySSy6hdx2u37/2yb6nZg5al/X9aGsOaHw9Tn9c&#10;8YfbJ/JtPMjgb/lskn+rTfgvszWfZyeR4gj1O3k+1/ZvnVPv+Z69K6jUYn0zzHl1CSODaPKT7ZI/&#10;Tr3rl/C3jBPFuo6xaS+Z5FowSKa3vJX8zL439a1hOf8AL+P/AADKcI6anqGl+MLfxJcfN/o8jLsu&#10;E+/9UT+5XSW8sN7qH2eKOSPTJUCRb02PvD/WuHs9Oil0OO9lvJJL9Yk3dN/GPkRzz/33W5b77i4j&#10;tPM+58/nJJt8vHPp/e/hojV946eUk1C3t44Ly3tLeO483a7bPv7jXN2f2e81O8sruS4+zvFvZLT5&#10;344L11msR3V59nuLeTzLe5XZK6SK6R+vydfn/u15/qEstxrEemW8kcdp5u/Zb/u//H+d2z+9RP8A&#10;uiOo8SeMPtmnx6PZSSXHlRbItP4dXc/89UjGG6fwVzen/wBq+H57PVtVkj1e7lnHlWNjJvRMcxxv&#10;23VoeGLi30e8uLTVY5L+33OkrpJ53nP/ALDj+Grmp3D6xL/q5LS08r90nyxps6fc420fB8Qe8aku&#10;h/aZZHu9Q+13fmnzYU/1Mb/7/wDEtWPD8umadp9xb/6ufz/O+Tc6c8H/ANp1lxaxFcaXb29jJHHH&#10;Kwhluf8Aa6Gs/XfGGleH7O30y0+0Xepyt+6S3/V3/urXNzSOqfLCO50muWdpeSyPbxyRz7di/wAf&#10;ydD/AL3WuP1DWJdAs7hLfzP9UE8n+ONS/O9z/wAsv9Z838NWNf1SLw3ZyfvPLgucPveRUSND0/8A&#10;2K8Ti8by6/4o8qKSS00pG/jj3+d/v/7P+zR70/h6HNz8vxdTqIvFH9v6jJb2nlyRo372aD7/AP8A&#10;s/8AoVY/jjU0guLiJI5I44ovl/6Zr/k1seG7PT/B95qjxf6P/aGbtn/jTGQU/wCAYrzfxpeS6n/x&#10;5SSeXc4hi/v7R/8AZVrD+6c0v7x0lnqEv/CH2+py2/kfaWkhtET5PMQcl/8Avry1rQ0zxwvhvR40&#10;vf8ASI/4k+/85/gqTUIHi8N29vqfl2lvodqE2J/z12Y2f7z15vc6xFcajby3cf7j7iJ/crSH945q&#10;suX7j1zwxeJ8QbzUNKS8kt5PK85tnXZvA/8AsK4P4h3n9mXn9nt5cckTMkFjB86Qp/ff/aerlnb6&#10;Zo+l6XrHh/ULiHxJc70vf3jbPKP8CcYrj44JdU1j/n7u5Zf/AGf79P7XkHP7vL17nUaPZ+RBHLL5&#10;cc7L83/TOrkUUs+pxxRSfvJZf/HjVf7HZXk9u/2iSH7N93Z9z/vusOz8Qy2fjX7RFJ5lpEzbkf2o&#10;CU+W3qdBo+sf2p4guEu/9faLs3/L+87V6Zpf2KT/AI+/MjtLZWeV0/5Z45L15np//E48uLTLjy49&#10;xmZ3j/1jnk/yrUluHuPB955tx9njuboIr/feTH8H+7uoNYcxn+INYTWPEFxqcsf2eOVtlvD/AM81&#10;qS/0q71HxJZo/mW9hbeWiv5mz5BzXQaPpmnxfZ3uLeOe4hVPK3/ed/79dJp3ht/Lkurj/R5HUpEl&#10;x/ePR3/4DS5xeylynJ/2GmuRXFxLqH2eB52ffP8AO/lRfJHs/wCBGT/v3VO81i0k+TT7zzJG/j8v&#10;ZWpcaPFFLp+mJJ5knlSf3vv+bI1cvr/hO4gluIorjy5OHVPuJtrOH94fvR+H/gmp4XvH1DxJ9ilj&#10;/teBlPyJ/e7VcvNHl8WfbHsv9H+zShPJ8zf5f/Azj+KuH8N3Fx4f1yzuEuPIkSXyfk/uHg16pqF5&#10;p88enrFqkn2uL5GhT5PLX1bj2on7swpfvY++Zej6drt5oUcVpb2Udpdzn5/L2PxnPv2rk7i81Wf7&#10;REkfmRxf63fGu+P/AIHXolnrv2yWztf9XG8oRpk/P+tWIvB9xPrd4kVx5lh86N/Av3B8nSsubk+M&#10;0nS5reyb7Hk/h+3TTtcjle48yBm+4/3+Uxvr1j+z5dY8Nx/6u4u7ZX2zP9+PKYrj/wDhC0/t2TUH&#10;8v7BE8m394vzoP4K7TS/FdpqFn/Z/wBojtL+Zf8AUvuRP+APRVn/ACmlCly80ZdTziaWbS9Su9Pn&#10;aSS2T5DE/wDeGPWiu31HSdO0zyxe2dxJdS/MbxNh8yin7U53QqRbXMcn4Pjt9YvPslvp8ckCt52+&#10;4vGeOZDgfcAruLj4T+HLPU7e7t7O0t9TiXeqf8s95rzf4keH7vwPZ2dlp95JHYNdR2n+j/u3jQ4l&#10;Oxzj+Ku88ET6nqGnW8WqyeXJKsjq/wB+SHtH8/8AF71fvfIUOXn5ZLVdS5qfxI0+z1T7JqGl3tp+&#10;/wDmu/LXyZE6F0/8h15neeH9Y8ST3kV34wj0i3tN93ZfZYzI9zEeqSvx/wBM/v165qtnb28tvcXc&#10;fnx20vnRWs/zx79hG/p71y9nHa6Xrsl3cSRyWj/J8mH2Snps6+n3Kz5uQ1lSlP4tbfI7z4Z2aaF4&#10;I0+XVo7eO/d/OZHt/nmzny+h/u/wVoS6jFeSag9vHHb3abpv9H2wpx0TcMlv+APXlfjX4wW+gR3k&#10;sunyTyJ5b2W//UvlMBJf7ypndtT5a5f4Sa/rGoeJ431C4kuIL6UzMnl/8teof9KIR5vJGk6sYzVL&#10;dnumgQXGnf8AHx5k9wmfnfD/ACHGY0TJ+5j/AL5rrPDfm6nrn2f95+6aSaffJ/q0Ccpv/GseCSW3&#10;kt7iX93InyM6fwNx8+w5qnZ67/Yd5eXf2yP7IrPutbWRkRM9E5L7mf8AufJR8HoaGh438aJLoEcV&#10;pHJHHLE+2G0+TYofh3z/AH687t9M0q80yNre3jjv7nd5WyRk+6hxI7n/AGqks9dvZdf1i+vbeP8A&#10;shYi87vHI6eacn7mwFVTtsrH8J6HqF5qEmzVP3ly32hUuLPy/wB10CJ+8/u/39ta80eWUehn8fvd&#10;Sx4bkvbPTLy31D/S5F3Ov4f6uP1+f/45Wpp9hca/4bkXU5I7vU7adtRt38sL5eeJE2/7FZeuyw28&#10;Fvvk8v5mm87zPVPvu/8Aeo8LeK4rO8s5biz8zym+/wCZ6pz8n+7WlL+buP3Ie72Og0yW0k+x+VH+&#10;8ib5n/jmx/BWP44+26dp0dxoUf8ApHmujI+7ZIp52fpVjWNLuNMvLhNP8ySO7+eB4I/n2de3+yap&#10;y+FrvQ5LfU7iOSS3l/cxImP3kpTh94omEoee55U+j63p9vrF3e2/2ifXoiiw28n+r+cONnFd78Jo&#10;L2zl1CLxBeXv2tPnZHk/d7SnPb71d5qnhtNM1z7Pb28kcasu2by12R5izs7jvXBeNNc0+O8vLRPM&#10;kv4vneHh/kpmXLyfCzqbeXT/ABBLcaVb+X5cW75/ld4Yj/c/2t1dJp3gfR4rzS/tdn/paxDdM/z/&#10;ACD+Pmvn/wCDep6rcePN6Wf2+4SUvK//ACzhy/NfTGqaxdvo+oag9nPd3bfuV2R/fTjOz/0GgITj&#10;OPN1Zn6pp9xqGsXDpeXElvKv+pSQvGiBP4OmyuX13Vbjy9QfW/3kaT/6Pap8+zsHrtLfS7uOzkle&#10;SOONsOv7z5PuZNZf/CH6fLcSa3e2dvd3HzPBN5f+p/2ETFY/bOn7L8zyvS7y78YXF5b3tncQaY11&#10;H5tykn38f8s0zzXYeC/C1vpel74tHj0zTJfM/fXX/H1J8/7vof7p9K6yXT08QXlmnlxybN0y7Pkf&#10;sN/FSQaxaafZyXEsf2u6Tf8Af6QuOPnz9/5qz5/eD2RqaZLaf8I39nit5LSS2i8mWby2+dNn4/LW&#10;pJoWn3Gj3Etv5n2+Xb8iSMj7/wC+6dP++65f/hNU1C3+yWUcdhBK59dm4/8A2VdJp2p/2db6ej3E&#10;d3sXzrhEj+fccgJ+ta8/N9k0OH12XVdT8yyTULzQrRmRES0kP2yT5P8Anrn5Yn+59yrnhTw3/wAe&#10;9paRx/aEiO67d/nddnCO55b/AHK1PElv9sk1T93HJP5Hk702oke9P/r1HPOkEtxdpJ+88jeqP9xM&#10;/wCxWnP9nyMpx+0SW+lf2jr8llLHHHJtXaiW2xNoQD7n4VX1SOK2uLeV4447CKVId/8Ay0eLfynr&#10;t5rH8QfEuXw/Zx3Et5HBfouy4mePzERe2zH364P4Z/FSLWPGGsPdySX9/FFvsvtfCbC+N/8Avbq5&#10;vjHPlh6s6jUdR/4nGobLPy41lf7n3H/3E/u7ar6dcW9veXl35fl3d3OyT3L/ADeX8n+riT/P+1Wh&#10;r9xb6f8APaXH2u3ufn+eT5/9zf8A3f8Aa/74rl7jTpv3m+S38yLy/kSPbsQ5A2J/vVQT5vUr+KLN&#10;NLk+23Ekl1d3LOlvY3H3Ic/X+Lb1auL/ALPt7PzESPy49yf410njzULuTX9Lt5ZJPM27G3/P8tZ+&#10;o6emh3Ectx+782J5okf774/g/Wrh7pzac3oV7m5fTordJZI7ifzblPn+dI/9V8n61l6ZZy+MPGsl&#10;v9ojsJ4v3sTunyOyY+TZ+Fbmj+F5dY0zT5X/AHl3590/z/ImzZF7Vh6p4KfR57fU/wC0PMk3fL5H&#10;8Hq9EPhffUKs9pdjqPiRoV7Z/Y7G7uP3dz5lxK6ffml4/wAa8rvILiXX7O0T95v+Rf4/M9a0NY8Y&#10;axrEkfm3H2vyk8lX/wBn86r+G/tH9q3l9L5cklta7Iun3zWkOaMfeOKUqVWf7ra6/A1Jbe482OLT&#10;/wB5I38H6V0nh/T4tA0C4u/9Zfyrs/v7O1Yfhu5eDU43eP8AebSifin362Nc1GWzkt7L/Wb9u1E/&#10;V6f906fd+Ip6dJFZ3EiTf6x13+S+1/kFc/qGo28n+kJbx288v7n5Puf79Sapp0v/AAklu7yR2+yL&#10;fEn8fH8FbmsRWVx4b0+4e3j+0S3Tbv3f8IQn+lafqc0/ev5GXoeovBZ/Z7e4j+0eVs2J/BnjfXQS&#10;RafeR2cV1qH2S3tl+X8Kz9Ds0vIrh7SOOPbFGi7/APc5qOz8J2+oeZvvP9Idtnk/xpTNIRmbmj+M&#10;LeT/AEeL9/cLuff5fyIg5H/j1emaPqKa5PHbpcfa5/ssm395vXeOB0rz/R/Cdl4WuZLh/M+aA7nf&#10;7kddB4U8UW+j3lxZJJ5++LfFMkez91vOa5Z/3TWHu25u5YuPts+sb7SSOC38qF2RP9qKN9n/AH0Z&#10;Kjk097y8k/d/a/l+ZE/Ws+e41C38u9it5PLuYBufyy6Q7MRD+VSeG/FNxo9veXsvmXdvE3krs+br&#10;j0/2vMrL7J0w5YhL8N4tYnt71PMsNMtvMeXf9+Rx/crm9L0+40/WPkj8y3ufn2P86RpXoGoeJJfF&#10;GnbLK8jtYFb/AEhHj/gP0NcX/an9jy7LvyPLdvmmgj2oi/8AxVEeYyqxjzqX4lyDXE0zX/3sn7v/&#10;AFKwpH8nP8ddZLqf+hyafaXElvYKw81/+WnPJfdXn8Fs+u6jcRaZJ5flYeVJ/n3oa6iOJIriO0uP&#10;MjtLlfvvJ8juP4KzlE0pSn73qbmnaF/bn2yXT5JI5FxDsfa8cacUT6FDFeW/2uz8uS2Xzt6R/IjC&#10;rngrWP7P/wBCTyLjzpf+PtJGf+Dj5vwqPWNTTzLhLi8j8y5V/nuP3b/0rm97m5Tt5Y8vNLcja6ka&#10;6WQ2/lpMvy7PQUVTvkhv7Gzt4Z2WLyvOVlk2pu4BorXkKlV16HD+MNd0r4kapZxRRyW9hfT2ryu/&#10;ybGicmVP+BrXQafqH9oajqkSaxZT2/ypZW1vJ89tFx9zGDWXceA3gkk0yL/j3edZVfy9nylP7n41&#10;n6poeleE/kS8kgsPNZNn33d+M7Hxnb6/3a6efkj5Hmz5tebvqblxLqFnB9kuLyS/628X8c02H/gf&#10;oqpn7/8ADVjxTqmleFtM+z29xHHOy/KiR/8ALU/3F/H/AIFWHJ4ksrPT7y90y4/4SH91HCyJH/B/&#10;0yT+6ma5Oz1iLU/HlncXf2iSwtlPm/u9kls46PzRD+YylPk93uY+qaHd6/4rj+2x3vzYRbZ93mfc&#10;roNHs9QvLzZpkklhf2P3bpMujtwfba3P3a6z4T6ZN9n/ALTuLjzJN7fZ5rjdJ8v5+9ZfjTWLefWI&#10;4tHuI9MjWcfaLt/ke5T+561YuTljz92bHxQ8aXuo3EelWWqT2l/bMu77PuT59mR6fLXUWfiTT9Ht&#10;7O0vbyO0t/NjSd0++9x/y0kfj+DO2vK/h5Zyya5IiXlxd/YZftcrvIZH3bN4j3/+OVH8QdAfS4Lz&#10;7dcRyXEW24im8z/lqev/AI6afxy5R80oxcv60NyXxxLqGqXEssn/ABKraX91D/y0f/bf86pwand6&#10;/wCJI9Vikkt9M0y6DrD5m95pesYd+Pl43n/Zrm/h5Z3EEskqWf2/UpW8m3R/9X7fL/F1rcl099Oi&#10;t7K0k+0R227dN/z2lP8ArH/Tj/ZrWX8plHnlaUjrNR8UWV5c/wBiXfmeZLBs3/L+7ynFV7PTrjTL&#10;iPTJbf7RJ87rs+f5P7n+TWPpmnXf9v8A23UP3ka7/k/g2dP++q9I06eLUIo723t/L8lv9J+0fO/q&#10;PStPgOn2UqvvT01/A0LzULjT/Bcdxpkckclp/wAfP7xUf7Kcg/8AfGaj0zVPtEclpe3nmf2eoe0S&#10;CT5Z0KZ7j+6Y6uf2xaafcRu8ccluy/Nav92SJsZRs/7NU9Y8EReVZ6Vo8cepaZK32iB0/wBftlyC&#10;/wDu8fx0fEHw/BrYseJPGn2zQLOW31CP7fLKHaFI/wB8mE+g/hrH+H8UWu/EiS41Xw/BJbxRIn22&#10;4j+Tyj/HvOBUenfDyHwf9o1XULyTVvKzthSTZb7z/fl/ib/YT/vuu40OK313U9LtNV8uTSGy+y3j&#10;8mOFBjDp/wAC/v8AzUSNeSX2jH0Pw3pnhP8AtD+wo5NTnlv5HV/LaOGOLg7HxgtWhqf2uXUI9TuJ&#10;Lm7jb52hSTYE+TH3OPlrpH8NvrGoa4llef8AEsiZIYneT/XPwTsx9K4fXbz+0f8Ain/7UksPtypb&#10;sifvH2nAL76yqzjzcsdjSEeWPvHSaP4gt9R/4lVlcR6n5Sfvf3m14f8AfQVJLeNeahJp/wBn/eKz&#10;pK6btkfyH/2asfQPh5ongP8A0Sy1S4t5Gbf9tvo8eZs5P/jtbGo/FjT5NP8ANuPMtPN+e0e+t/LS&#10;dOzp2br9371Z8ktZQTZp25ml5FzVLO08P6dJcRXE9pP5v+uT78jc/c/Osuz0xPGFnb6hcXE/lo3+&#10;peRX6f30wPv1h6jrD6/BH/acnkW//LKZ8p7/ACcGqcvxPstLjs9P0ySTzJW8lnTH3/77ufp6Vzcv&#10;IHPHm8jY1CJJIo3ikjj+w3nyp5fljj/0L/eq5pmoy2dvcJbyR/vd7/JJ/F/n5K5Oz8QaVruo+Slx&#10;JPYRSyebdf8ALR+52f8AAqpwfEHw/b3lxo+nxySXCb03/wASY/vvxWvP9nsZ8/L71zqJJfLt5LdL&#10;j/SLvciv5n+rcpj/AMczVzTN+sSfa3k/0Rfklm8z/WPsxXL+G9YhvNO+1+ZHdzq0zp/cjuFSQhP9&#10;393WH4w+JmmaVJeaVb+ZJHY7UeF7dZERzzv3yo/r60vte72FKUeXmkHiTUJdD1CSa0jgu/s0r7Yb&#10;iMOj/IT3+tcf4Ut/I8YR3uoRxx6rKrzfZoI9iQ+nm/8AxP8A31XSaFrl35kcrWdvYxy/eRLeNPsy&#10;H+PZGB+9/wDQf96o/wDinI/ElxcWlxJHpm5/n5T5hyaPj9CJ9PyOos9Ch82OXULyOOR/nWHzPnm9&#10;HqvqF4+ux2avcf8AHtvRk+4mwPxXn/8AwkEviTX7jXXj8uC2XybSHzPy/wDHakl8YXVvb/Yn8v7Q&#10;38dHLI0hKIa7PceIPHEdlbyRybPLRpk/5ZqOTVfxxqEviTxJJdxfvLSBfJT8P/sqp3mqJFcb7eTy&#10;5PK2Sv8AxvWhBbxXOlxpb/6xVZ9/8615OU55T5/dI7zWHg0+zuLe4kj3yybk+55n7qL5P++qy9Y8&#10;SahZ6PZzXv8ApEd3LJu3/ckT+5UdxZy6jb6fb2/7zffSf+io8vW54kgt5dHt7KXy5LeJf/HxRD3P&#10;vZjKHNf0OP0ez0+z1O4/tO8+z2lyqvFCn3N/be392qeqanbwa/Imnxxx2+503/8APROlXNf0uLTt&#10;Pjmt5Ptdg3yN/HJC/wDcrj/C2+81ze/7yOJt+x/7groj7/vHnc/LJU4q2p2GsXlxp8dutvJ9nkf5&#10;2/v1uaFZ3Gsan5X7ySdYN/nP9/f1qS4vLLT9P+f95fy/PK7/AMFY9vrj6fZ77eT946t8/wBf/wBd&#10;R9g7eT3jHs5Hl1O8vb395fo//AI61NT1GLUdD0/yv3ccUsjtv/vn+5UcelxRaJI7/u5Ln5FrH1CR&#10;/NjiT93GvyRJ/wCz10Q9/wCRnL91H1Owk+0aP4Wt7tP3cly3y93RB/HUemSeVqFvqbx+ZJu2In3P&#10;MY//AK6JdUe4tZJbv95tiCeT/sdAlaktvaadpcd3NHJJ0dYU+R09f975azkaQ+Lm7HUa5earqmnb&#10;30v7PbvBv+STf+6HXtWPpn/EnS3lfzJIFl8mLyJPVIyP+A81saP8RE1DTLzTEt7iOCWBk33En7tF&#10;HJ2flVjQNL8/7GkXlybJWu/kjb/lkm8/+i65ry5djXmjKSlF3PO/ixearFqccunyXsEdpF5K3dpl&#10;PMw+zfvH+zHHVzwfruq3mgf6bJHfSM3/AC9R73fH+2MH/wAfrtItUt7PS44ri38yOK6a3TZ+7fhA&#10;fn/OqdnGlvqcksVv/pcsB8rZhETsOpo9zl5LbGXJL2vtb79CnF4K+0R3F7ZfbNIt9q7nS4WSHn++&#10;h5Vd3+38tcfH4X1OfU/K13VP9Adt7P5jI8ftz/tVuarqmsaPp/8Ao8kkce/yWh+8k3r/AN91YuLj&#10;+37e3mfy4JN3k3Cfxxt1jf8A75/9F0e9DrowlClV93l1R1Hh+TT7O8j/ALMkjj2fufOd9nmJ/sJ/&#10;FVzxTA2qS2dvF+7jSLf8n3d+/H/fVeP+KIotO1GO3t7zzLi2bY0L7kT/AL7/AIa9s8LSvrHhuze7&#10;8uO4Zdm9MP8A98VnVjy2kdNCftb0trFPR3+x28aWknmT20qbv9z/ACar+JJLLX7y3dI/Mni27X/2&#10;BVy8s5tCuLN/+Xe7V03/AO31+f8AKq+p6jp8sscVx5cd+jfunSRd6Y5/75rL7fOdv2eWRHdQRaX4&#10;cLm4uWd2X5H2IP8Avkc0VoXsllp2nG7lvZGh+XaqRr3opqQn7tkWNc1iL+1PtGp6h5lvc7UW2++7&#10;y9Nn+6lc3/wi2n3moR/2hbySSNFvWZ4/3fP8H+ytF54PtP7Ys9Te8uPM/h/jThPudtvy/wByugt9&#10;L0+fR7e4ijvL+4VnRvs/3Icfn61pynPzc/8AwSTwVBpnw0vLyLT9Ljv7e+lV4k43woMn5c1l2/gP&#10;TPEniTWPEv8ApFpcXe+a3hSRtnm9PL4x8rsN1dhf6ZaaXpnm3Fx9oj4+/wDI/Oco6D61Xs7y4lnt&#10;9Mso4/tDv9/y/wB3Bn+P1ohH7Xc1q8nux6LZEmmWcXhuz0tLuSP7RFFsuL5/kR3KfcTstc3J4b8P&#10;3k8cqfYreR1dF2SBHhT++79d1eiarpT6JFo97e28eq+RqYuJbZIwd8AQ/wAJ/h/36jvNY0e8S4t7&#10;fwPc+XFAtv8AYvs8SNvEm4v5vVeu37lfVYDK8HiqEatWtytt6Xiuvm7ngYrFV6VWVKELpJdH29Dm&#10;7ez0+z+TTPs88iNvl8ja/mOP4OP4U/8AQq4/xvb6bqmmSf2nZwSSW373zvM2JH/tv2rY8Yam/wDw&#10;kGuahZW//CNQNLG/kvt3xrswUVQMV4/4r8SP4wkuNE0rzPs+5Ptdy/t/BXjYzCxwuKdKlPmStrpu&#10;0m9tNNjupV5VaEaslZttW9Hpo9TY8HxaVp8seoS3n+iOslpp6P8Axp/y1m/XYP8AtpW5rnm3iRvp&#10;n/Ho2xPtL/Lvb/Yryf4kSv4ftvDdulx+7TTvl2R/8tftM2f/AGnWh4K/4SLxxeW9vcST2kCL9949&#10;nmJ/cTpXPGPN73cXt/8Al3Y9w0DR3vIo98cck7/weXv8zHG/0+8K1JYL7S9RkRI/L835PJT55JkO&#10;Bs/366jwXpf/AAi2jx3t7H/ZlrLvRYbj/XSZ/wBnj5dv8T1538TfiRrGhajcW+leXYWqq6b0k8yS&#10;RCn9/wDu/wC5Vwgd3PyxOg+IOp+D/B+jx6fLJ5lwsXzWVpJvuHbrsllOQv8A6FXJ2/jy98QaPpdp&#10;oX/EsuIp962SSfuZF++N/dv+B15vo/2KzijTULi4k81nfzvLb7n41Y8LxxeFvEniRJby4+ZfO02Z&#10;JPk83jy61lD3Tl9rzS8j0jWPiBrGp3kemeILz7PGsqO0Pl+Wm7smzHy9a9c0fQotQ0+NNPjkkj8i&#10;SG7mnj3xplPuJn+Livmu306W4j2P/pd//rrib7/l9DXuFn4ku7fR7O0e4kt4XZ0RIPk8xu7/APoy&#10;uKEjujLnjI0NOltNHuJNPt7e4+16fvRoXdUSRdnDp/d61XnvH0+SO7uNLjjuPNt/PdI1ZEQufMds&#10;c7qp6F4wt9A8z7Pp8mrzvOifPIyQJnH37jDhesdc3rnivVrzWNQiTUJNG8PMx3WqSRo8bf6o+bKO&#10;VaKYw+b/ABbbjd/yzrppUKtX7Ondiq1aUI/Fd9ix8T/Fej/ED7Zb6J5Fppmkai9pPqNxqBR5s4Hz&#10;4jfyt+ZEDOjr/rN+2uD8QancW8GsfvPsENzKqap9qtzG81wPMBjlQmSLcn398Q/55sm2q9n9o1TT&#10;rdEkvI47mxFjLavIJLVIggWTyl3kNvaON/uJtb5t71j/ABE0u3vNO0/R7LR7m78mXe37zZG79P3r&#10;9a9GdWNKPs6W/c8qXNP3pfcbmgeLH8c3Fw93eRz2ltKsKonz+Zj+7/s1n+JLO9/t/wA20j8uD5dv&#10;/PGPCc/PXP8Ag+RNAvLi3t7i31O/SAu0Kfu7W2x/BViz8Qah4r0O3+1yfxHelv8Ax/PXlHTCXPH3&#10;tzYt9Yl1C4kt4tQk8zfs2WsexJM/3Mfw12HhvwfpmhRfa9Q8u0uLnd5u+T59m/8AjfNYfgaKy0O8&#10;khlj/wCJndr+6/d/crj/AB5eax5mnvqAk8u7lkdbZPv7RwHb/frP+6afDHm3segWeqaVb65rFvpn&#10;7vTFTev8D7y8a/1qO88rSpLy7e3jnv5W86V59vl23pv67pf/AED/AH6y9K0f/hD/AApqmpp+81WX&#10;yofJSMP9mQ5O93P/AC13D/gNZ8Vv/aGhR3Eskkdvu+VPv+Zh+XrH479jTm5fXcsaj4g1C4ljt7eT&#10;93t+Z0/drWfqM9xYaZufy/Mf+D6/7FY+uajLb/Y5fLkjtPv7/uPVe31GXVNVs0ij+0fN9x66eQ4p&#10;VfvZ3Hhv7ElnG97/AKPB5Tuv+/WX4bjivNYk1O4k8uN8/Z0f7+yjR7O41i42Xd5H9ni+8ifcrQgg&#10;0/U9OkfzJLeTfst3f5E4/g/2ayOqE+axyeoSeZqlwif6vzfmrpPC37jzLiWTy7dV2fJ/c/uVHpnh&#10;9JbO4vnj8yRm/wCAeprn9T1/zYJLe3/1e75f6vW3xmXwe9I6DTNRhgt/3X+ra+kRf9zyo6jnt3lv&#10;NQt/L8yBEL/9c6j8L6W8+j2cT/u5JdT/AJwZqxHqN3c/aNMT93H5/wC9m/j29krL/D3D/EcPrH2i&#10;CDZaSSfO33Ez2rqPB/huLT4I5Zv3c9z/AK160J/DemadqEdxqEdxcWH7/wA1INqSf6mXGxzxu3eX&#10;j/arLvNT0qP7RaJcQeZLLI9p9kvBDDHEHtRHGyc7WdZJs7/m/dyM1dsIc0fdM40uWXMZfiydLzU9&#10;llH/AKIi/wAqr2d48cG+WOP91/qk/wCelbmo22mW+sSW+mXFxf6ZwkV6+N0i7AS+zAKtz93ZWpee&#10;F/C9vHIia5e/a7ZY9r+X/rts139o2RbM/PDFD5f+1JH/AM9KBcs+Y8/nvLvzNjyeZI7I+z/2SrGq&#10;Wyf2nHs/dyffZK0PFenWlv4kkTSvMkgS6mSJ3cP5kQlkEb/98itC4099U1H+0Io/LjVfl/6aP0oC&#10;cN4lPS57v+0I9lv9o3tslf8AnXeapFaax4ok8qPy4LZAkSP8ibwgy+ys/wAN6Hd6fH5v7iT/AMfN&#10;R2+nan5f2u4/d/aW+ZPq4NZTmEPcj6nQXlnFb/6RLJHH5rfL9395j6/w12mn6e+l6FHLFH5eq6mv&#10;7pPL2eTEf4P+B1z+gaE+u/8AEw1COP8AsLTGfaj/AH7mXslEXiS71TWJLu4/d2ty3kxfwu7cfOn9&#10;Kg1jEx7zTr2fUY/tFvJ5DNv/AHH3I36H1qPxBBL5m+3/AIJf9lv+AV0moXH/AAiel7HkkuI4onm+&#10;T53f5yTWPJcQ6xZ28qSRx/c2/wBz2SuXmNJQ5/dM+SR5dMjii8ySRPuu/wB+R9mTWhaad9jl09/L&#10;juI761f7R+7/AOWoyw/4Fxs/7aVHPL+9jdPLjkRX3On+rjYVoaTFZR28mp/aPMktHDyp/B9wHen9&#10;5qJ/CEY8skGo/D7TLjWNUuLiz+0SLa7137n+X92P611nhf4f3GlaZZ2SW8lvYRfPvf53557H7vNV&#10;9Q8SPp15He+X9okigW3l3/PvxXYWeuXsmnyeV5dvvXeu/wDu/hXPzSO2FKnzdtDD1udJdMj0+4j/&#10;AH6srxTf38fx9Kx47aK4lt3uI47S743o/wB+rn/CYaPZyR2935dpf3KmFOrpu71JPp6ax/psUnlz&#10;xMPK/wBtCmD/ADo+A6PmmVdYv7ez2y/Yftu6bZ5T7Rt+Qn0oqKfxFBc6zJpzWsbJA+wyx9M7M0Uj&#10;OUuaT97YpeG4EvI7hHk/d20u9k+/vTp7V1lnJLp9vJpl3b/ZI929Zk+fzHHPz1n/ANmW9nb2/wBn&#10;vI7eOX9188ion+/+lY+u26ajb6fFe3E8mmfvYVe3x9o2lM70/wBrdHtH9795/wA9K6YQ5jihLk9T&#10;uLyTTbzU47RLiOSRvLfe+N+4YJf9a1LfTooovKt4/wB5uO6by/kkz/t1896BZy6HH5v7uO/uZ57u&#10;eG1uR8mL6aIxpEDlYkhj4bH3o/8ApptrrLPxnqtxp8kT6xJaXEs8afZnkG+O3EuNmw8r+7+bds/4&#10;Gn3V6PZf3g5ub4j1i3nS8uNsX/AbvftfcEOX4+nC1h/EjUZfBWlSXun3H7zyn/0b/arz/wD4WHLp&#10;8skr+JJI9MTUbW3d/wB06bTDFLJIkuH/ANUvnRbMt80kdY/iTxBqfiTwfHqGp/6JHsid98n7yCV4&#10;ovMjRz97ZIZKj2Uo+8FWr7rOL1i81XxhcR3F3cSW928QmlmuI/LeNO3yH6VY8P6fpmj2dw9lbyXE&#10;jbH3v8+9/wC/WheSRXEdvcfZ7m7jb9zbw/x/J/fc/d+atDxr4WvfDfhSPUPLjt5JWCSwwSeYkec/&#10;x4rSBxaQvLexj6HJF401CPStQ/d3CTtNZXPl+Z5bbOY/+BqOP9qq+p/GS38H3H2fRNP8vym/e6pd&#10;/wDHx/wBOkVYfhvxTd6h9n0rRNQksLjcZrh3j2I/TD7/APYrsPiDoWma/JHqstnHJPFsh1TZ9zeU&#10;zHJ/uviT/gVa/DLyf5mfPKrT912d/wCvuOk8J/Fh/GmnW/22zkuLiL52d7htvP8AHswd3SrGv6B/&#10;aenyPp8ck/2n70PmK+xevp8teH6P4klkvLi4e48iwi/5YpGsabe0fFdp4b+Mv/E0jt0t/Mjdh9od&#10;Lht+zgHpiko8nwhDFRnD97Lc6jT/AAv9s0eztLu3j8y2+ReuxFOPkd+lWJ/A+mfZ5Lp5Le41O7gK&#10;RP5mzyVD/c//AG66yOO3/dvb3EdxG6j7/wDGx5+Suks9Di1SWP7RH+72+d5P+rdEHAk/X7lZznzH&#10;owjH1Mfwt4TSLTLi3tLf7fJKqeanl7H/ANzea6iXwHLqmnfuo/LntoI32XHyJJKeqb61LfT73/j4&#10;0y4uLS0iifcn3/4z8m/j/vqtjS9Tb7NcS3Fv9n+zQLu/jfYP43rA7uWPL2Pnvxhodpp3lpqtvJqc&#10;cTNu+yRh0eIy+dJDv3oYm3GRd/zfLJ/0zrn7fQLTxJcXF7rviCO7t3VbiWxgjaHzp/K2GR0P8T/v&#10;Mv8AxV6J8SNT0fT4pNTik+yWEUT/AGh7WPfJ9/76V4PrvxNtPFkH9maZpdz4e0jdvbU/M/0iT/P1&#10;rr+sVZx5Yv5o8Sry05fod5PrGj+H4N97cfZ7e2UQxWyf66T/AHKy/FGuS6xp0b6ncSeHtIl+7bJ/&#10;x8Tp/f8A9la4vT9Q0fR5PO0+3k1K/i37Zrr50/3tn8VanhPS4vGuuSXet6h5dpbL9ou3eT7/ALf7&#10;K1z/AABzyn7hck0B9Ttvsmm6f/ZXh6L7vkf6+9f++79dtSeC9Ol8LeXp9xH/AKWsG9v7nPJroNAk&#10;vvFfiD+07TzNK8J2LP8AZ4X+/etsx/3zVPxhcfY4rh4v9Zcsn/fOyjnNYx5fe/qxj6/qlxp3iD7R&#10;af8AHxFsdf466TX9Ru/9Dd4/M1mXbDEnl/8AHtn/ANq/+g/733cfQrN9O1GNruT7Rqu35kf5/sS/&#10;7X/TX/0H/e+71Hhezt9M1C4uJrj7rB3dPnfZyTR8XyNI9fM0JNHm1DQP7P8A9X8whbZ8z7B5h/rX&#10;N6ps8u3tEkj8uLf9yvQNd1SLQNDk1KL+CKR4t/35EZIwH/76EiV8367ZteTySxXEkcbr8qP8lEP1&#10;M69WNK3odh4ole80Pykj/wBbLsb+dU/BWmTRyybI/PuHUu/9+NK5OzvLvS7fZLJ58a/weYXr1Tw3&#10;r8Wh29x5tv8A6e0G/wCT7kfbZ/31WnwwMqUo1Zc0tLIz/DdvDZ22oahex/Z/v/I+78EqSz1xLzwt&#10;JEln5cks+/f2kXpXJ6P4kigl+z6r5lxaMzb/APpnmuk06d547O0tP3dpvKRO/wDd3/fpzjyGlKXM&#10;FxHcRaHJp63HlxypvZP8/SsPQ9De4vNrx+ZGn3f+mma6zxZFZaXPGiSf61dip+lc/JeSxXEaW/8A&#10;DSh8Pujl8Z0moW/9jwRpaSeZPbajBM39z/VSZ/lUcktpB9o+0Sf6RK3yIn5/99Vly3jz6PqnlSSS&#10;SLLFNv8A9geYhf8A76kjrP0yzTXdUt21D/VxMJl/geR+KzhH8wlO/wAPU6y8ifUY7O3e88i3Zt7T&#10;cJ5cXJkk/wCARiR65PU/B/2jUNYvbe4+yWkXkTWkLx+c8yzdUR943NC3mJI3/TOuslvLfUPtlvFH&#10;H5aLJNv/AHcfneTgybHk4X5TI+9/+edR+JNOt7fU7ixePT/tFs1zMz3GXeaCF5gZHwhH3YpPlQ12&#10;x+DYOXnI7jwPfWdxZ2kWsR3H+mXW37FGskkkCY8ud13n5nz93YzLWp9j8Sz6ZZ+bb3v2tbx7dpv7&#10;PZI3iE1zD5iOXHzP9n3bf+mkf3v48PT/AApb+KI7OW3t7L7O0626b/MTzN0uzzEzEPl3HmtT/hF3&#10;8jWLj+y7eS0sbV/Nme4by3iSGK5jj5A3fKY8J/ejk/557qPkaHN3mj3EnijWIru4+0SW3l7d8Zhf&#10;Y8Uco3oeV/1lU9Q0OWXTJHTWI5I1b96n3E+iYrUs/BV14PluLK4t47S7ZZXd0k3yR7ZTFsdMDb/y&#10;zYf7PzfJWp4X8J2+nQXCXH+lyO29t/ydOlEvdObk5in4b1Gy07TPsn7ySRVPzpHsStTwv9t8Vz29&#10;u/8ArLlt8UP3PLi7O/5SVoaho6fu/slv5kdyzQps/gTZnZ/vVXvItV8FeG/tdvp/7/UN1uv7s74b&#10;cY/9Db/0XXOHvxNDxZ4gl8yPw5p8clpYpvT7S/33fvJUnm6fb6dZo/mXEliuxX8z7n+29YfhvR5f&#10;s/narceZHuD7PvyJn+OtzUNLtNU0yR0/u/KifIm4dXrKcjpiV9Qn+2Js0+Tz5GYff/X/AMdrHs9H&#10;u47+3itPMj3tHNP3j+/z8ldJplvFpmqWdxcR+X5Sru/uJlPvpUeuXF3p2uyS+ZHHHc/dTy9/md6z&#10;hP7JpKH2uz6GXsivNQuLfy/s8aXhRv4OtdJJo9vb6HeLb3H+kcv5P3H3D+CsPWNPSXU7e4/eQW99&#10;F8zp/wAs3H8b11Hhu2/tC8kS4k8u7if/AJ5/I6F+P/Hayn8IRh73KXPC2n/8JB4bkeWOT/j185X/&#10;AIN+zB/3/mElSanv0qz09vMk8uLajf7pqPwt9o07XY7KLy4I3tZNv9zb9plrY1zR/N0fyn/d+aux&#10;H/8AZ65onbH34+h5vcRXF5qlwlxH5/2adJd/l7P4/uVn6P8A234W8QXF3qeoR3emag7uuzc8kOOi&#10;f7tdprHh+70+O4lSOOT7Xjb+8Oz7/wB+vP57eLWLyO3ljkjgtr5vn+iGu2Muf0OerGUJ+ZLNdJqM&#10;zgn7M1zcSTeZv2gdeKKnjS51q9itpRHDa+R5wZ/XeRRWnunP70tTuPlnuPs6W8eq37tv8n+D32Y4&#10;21n+F7PxHeeMJLiXVPs9pFvS0tE+Ty8dd6YrL0/xImhfZ7i4uPvzs6w/8tJvkGErQ/4Vlqesa7/a&#10;uoXH9lb13u9peN5mztHs4FPnF2LEuhWln4wjuLLy549xdpreTeryjrvfkbUbzM1c8Uanqunzx/2V&#10;5dpu/fRP/BM5/j5zs6cf7NdRo+gWmn+Ytx5lvJy8qeYv77H0/X/arx/x5qsvxg8Hyaf4Xjk/tO21&#10;MPPD5ipJ5QSQB+tZx9/0Navu83d9CTxXo76jodnreoaXHd3Ut1sb+PzH/wBz8K6zS7NPElnZ/wBs&#10;WckmmLh1T5U8tx/GneuH8P8A/CS/2Pp+nxeXHIt1su7v77pEer/73Ndpruu6Ppmn3lvaXEkl2qok&#10;Cc/e6F/++a0+Ayhy/F5dSTxZ4It9Hgke0vP3nO1HkH3OTvR/4q4/xBql74s0OPTLj7RbyRMsO/jZ&#10;Io/KrkXiC4/sO3uL24kuP7PbYqfX+BPzrPns9K8WeXdy3kdjHE33PMa3f+ZqA5Iz+HS/Q4vWPC1v&#10;4bljf7ZeRyOvzTQR7Ksf8Jxp/h64/wCQXeXEFzF5Nx9oj2ecnffWpeeH4be48231CSONH+Tfced5&#10;n51Jql5FcS7Xj8uN/wCOuz4vd3OfllG/I7fiY958M4ryD91eeZYS/vrR0+TzIu2//a/hNWNA8Dp4&#10;flk0+3k8uTUNqXbv87pEK1NH1z/hH/kS3ju7RpS/k3Gdkfq6OOVb/crsItPi1jVLfULe8kt7jytn&#10;9n3fyf8AfEo4/wC+9lZe1nD3ZfeKGHjP4bXOg0/7FYRxxPcf6IkSOuz502ivUPCmnJJb293e2/7y&#10;7b5XuP4E4SP/AIFzXkep2yWflxXEk9vd/wDLBH+fzO/yYrtPHHxDls9Ht0ijkg82IO1y8n+x1TA9&#10;q5uY9KPu35+hc8WeLIreKSKx/cQNKqbPvvuPV64vxZ4oS3uP7K0+4vZIJYhNcb/+WjHomz+7trn9&#10;Y1yXUNHt9QS4uPLuWkRoUzsjxgB34/jrg4viDF4b1CTUJbeTU7hl/wBHm++keeC/X2rWEeY5qtf5&#10;I7TX/EH2zR/7Hls7b7PLjdvjZ3+T+CvG/Guv2mu65G9lH/o8S+SqeXs+f/YSus8WfEFLyTS7u0kt&#10;/tG1vNS4kZNjH8DXHyazb6PcXGu3FnHJcO2yJE3bN39+tYQOKrV5vd5uv4HUSahpPhe3jsrTT/tG&#10;p3MQ3I8e/rVPTIH1iC38P2Vv9nkll36lcp8/yDnZWfoE9xLHca7rcckkcu5FdP8Almg/gStD4b/b&#10;f7QuEsvMjguWfyoU+d3/AOBdaU47hGXPKMej6eR7JqesaJ4U0K3iuLjy97C3t9kbSSSSlONmCPSu&#10;PivNP0fxJH9t/eX6fwJ9y2QdP+2v/oP+/Umv3H9n2dxdxR+ZOkDvLd28e9U+T7kWcbfdq5vQoEgs&#10;5IpbiOP90829/wC5s/grnhDnO2cuSRY8V65b+HoPsmmx/wDE1vn37E+d481oaPH/AMIH4ft7u7/0&#10;uS53zN+8/i6GuL8N6jp88Enm+ZJdyz7/APgH9ytS3ivfFGnWdveySR/6YUt4fueTF1NdHJ9kzhLm&#10;949U1S3i8eeA7eXzPIkii+0b/wDnovmyfJ+lfP8A4gnSWOOJP9Yv8deiadp+p3GuyWtpqElrpVtZ&#10;26O/9/cm4p+tc/rngiyvNYjtNMjuPtDt8yeZvrOHKc2KpSq+8cno8Ut5rEeyT93Fh29N/avRNYji&#10;ttDku3/1iKnyfyqv4T06Kz1yRtTt/LgRiip/f+Th+KPFuoxain2eL+8+78K1+2FKPJFnL6P4bl1G&#10;WSW4k+zxyt8r/wDPR67DUNdt/Den2+mWn+l3aJ8v/TP/AG65OOzu47zykk+/8i/3NlbFn4fSCSTf&#10;J59w/wDGlaTh/MdNL4fd+8rz29xPPvuP9I3/APjlbkUen2cdvaXsnlySr8zp+j1T0y8is/Mdv9I8&#10;pj8n8FRnR7vWJY7v/Wea3zO/+fu0zKH3s6jQNASzvLh3kjuLdItmz+CaJuD/AOO1x+u6PLp2qSae&#10;kn7vcqI/8PldQ/8A3z89dJea7FocVnb/APLNMIv9/b/fqv41/wBMgjlTy/tFsuxv7/lF/v8A/AGP&#10;/kSsfglzdzSUPd5exjz7J5fsj/u7C2iZ5/4Pl4Ox/wDgQ31JZy6nby2cX2yOSO5tZNUTz9QMezLx&#10;5R3JQLLtuY2P/XT/AKaUaxpdvJpkdvZeZdySxedd/Z9rvJ0X6/fNSapJqGu6fIl7eahdyS3UkKo8&#10;ZuE80S5kjt3GR96KP5Yn/wCWddUOXzM4cxuaXeXf2ONJbfVI5PtWxk/tiOOTzTLII08oy53eZFJj&#10;j5mj+Wi819dcgt/smjyfZ76Iutzd6p+52bIoi8rmX5W2ywr8/wA22TbWHYJd6hqlve/bL2DZqMdw&#10;zvZ/8vsUsriNPk+Zt1xN+6qxr+vvZ+Xp9pJJdx2y+T9muLMb/KTygXlQgfca2h/u/NH/AL9ae7zd&#10;S/s9SPzftmsSWT3kkk730z6hN5jSdJTnqT99qP7Ru9Y8Qb4v9Ht4vn/uJxUnhazis7zUNQluPMuJ&#10;Wked3j2Oj78yf+PGqenf8TDX7i6uJPLsJW/3K5pET5/vZ6B4b8axS6pZ6PFH58l3KEXZIu/eeN9d&#10;J4k8SJ/bslvLp9xHYf8AHvA9xHvjkUcb9/8A49VO8t7Xwpb/AGjStPj/AOEh8oOzvH/x7RH/AJZ/&#10;7Mu2ubvPEkWuzyRXEklpb7tiQv8A8s81wy946YynH4maGu2UWsaxHLpn+j+UvktC8nzydfnT/Z/2&#10;6p6dbxRxapaPJJHInzy7/wCBuMVTs4/t9vJaSyeXJFna6fo9bGj6hFbW/wDxM7PzLiVRCt3837xv&#10;/ZulHKKMucjs/tH2ON5Y/wB3t+48nl+Zjp2+atTS7yLVJbf7R/q1/wDIdZ9xcJFbyRfY459rM/yf&#10;Pseo9Ds7jULO3+xR/Z5IvnaZ8bJvn+5TlD3DaMuSXc6C5s5dQ/tC3eTy5HgMX5/x1T+x3cctukUn&#10;l3Dfxv8AfqxpmqXf9ofZP3dvcOvzI/zpVzU9Ce8jke4kj8xV+XZXKdnLz+9E0NMuIooPtDx+ZIi+&#10;Tv8ALx8++Q/+PsZv+/dXItYt7izjt/3kkn/fHl1w9nqaadJJZah+4/uzfwSJx9z/AGkYV6BFpdpe&#10;ad5tv5cl3tR2mT+PuHrOfuhH3vgKcWsWlnPHDcSfw/8ALxH8j1z+v/2VLHHKn7v5nT5P3mxilaHi&#10;SSKS3t7d7eOaObPm7/0rz+8jiluJEt9Q+z2nyvF/AnFawjEKtUuW0Fr4YaO1mm82UZ3S9hnnHNFU&#10;xo9tGv2i8upLm2c/vpfMxuzyP1orqOL1R0Go+B9Pt/7H1K4j8yO0UP8AxbOx+f8A2krrNY8QRfY/&#10;tX7u7j8h3i+z7X+TYMunPvHWpeXFpZwSW8X+kSLKUXum/v2O7/cSvH9Y8QS2d59i0+OSSOL9z2SF&#10;Iufk/wBnfn1qfj90JS5S5/ws/wD4SCS8tP7Pjt4GtXRdkmzy34G/nj7tc/4Pll8J67HKmn/8hCXy&#10;d8FwH31JrF5b6hof+jxwR3f3O7/1rn44rvw/b+a/7uTa6N/e/wCAf3a1hE5pc07Sk726neeH9dtN&#10;P124SKSOe4l3wr+8+RO5rPs/h88+oSO+oSeZ9+V3/wD1n1qPwfFol5L5v7yOSHHz+YyCtTxRqdxc&#10;SxxW8n+jtL5O9/k60c/2TWEef4ivefZ9PkuJYY7e7t7R9kW+T57ly+PX+CsfU/7P1i4ji8y30aRl&#10;/wBS8ex/5ndXUad4bTR5fnkjkjRUfenyb6j1SXRJJLeV9LjuPK3ea77tntt70gnDn/yPO9Q8Farb&#10;3kfk3HmWjrvW+T7nCZ+tZcul67b3klu+qR/Js3PP89eoR+LdM0/U47K60+O3juPuvcff/nVi8l0S&#10;31GNLi3gt/Ny/nPGNmzrs4rXnlE55UofZZ5f/wAI3qcslvs1SSS4l+55FvsT+tdpoHiS4js/7M1W&#10;PUJLvds3vH5b/wDAMCu08Nz+GrjUdlpJJHcbfl/gTZ/f6Vj+KfFNvFeXFvaSRx2ltL5P7j/WSer/&#10;APA6ObnNOXk965cj8aJoFx/Z+nxyavIi+dO8/wA9vCnBJfPDVX1zxJpniCfT/wC2I7iOTdv3wSb0&#10;jTr88RP8eP79Yc9xqFv4b+1JZx6NoW4bt/zzTt/tvXN3HiC01PUdP0fUI47CS5vokd0kWNvIL4Pz&#10;/wC6dm7+Gubl5/h+80nKUPj69Dc1P48eDNQuI9Pt9Q8uNG2Lvs5vnTt2rH8QaPo+oad/oVxb+Z9+&#10;KHy5o0ky+fv4PrWPP8P9Miv7jVn0+PRrjTLMXH2J45H85C8kQfZK5kX955K7Hf8A5abvu1c8ceE3&#10;0f8Ati9i1S40q70iCa+lhu7cRyPbxPJEHToG3zG1UJ/00k+/5ddX1f8AkZzfvZ83tUvl2K954b1v&#10;7HZ2mmRwW/2RW837PqEUnVv4MuDWpB4T8QWcGyXzNS3fxpZ/J/32BUnjTwVLFrHm/wDCQafq/wDx&#10;NorG2/1avJa+VcmSZ+fkZJreSLb/ANM5G/u1HpnhTSrzVNQtJdcuLDymVIvI2+ZM/OaylzRM+T3u&#10;XlevmZc+l+IIo5JX0+DTNGT/AJftS/dpz12d2/4AlGsahfaFFHF4c8uCDbslun3NJN0Ozj7q/wCw&#10;n/Aq7jxZJpWn6HHb3EnmXbfx3H7x37DYh+7/AL1c34b0CWO5ju3j8za2/wAnf/rPSiH9409ly+7F&#10;mfef2tZ6fb3Gu6pcQWt392xgjD+Yw/vuf4a2NO8NxT28eoXfmfaJV/3E/wC+MV2Hh/wtb2+p/wBo&#10;a75l/I3+q+0f6tMfwLRqcV3rEt5L+7tN294kSRv3adv93pRz8xr7Lk9//gnldnLZaHeRzWn+vX+D&#10;76Vuf2xdyRR74/vb3+f5P++K5u3i8vUfNf8Aif8A8crqItlxqFnb+X+4Vl+//cD5kf8A758ytJmV&#10;LmOw1OKKSTyrS8jj2qEnRPkk3pwU/wBrpXN29nd2dxcXFl5kl3FmWXZud40/vv8AnUceu2U+hf6y&#10;SO/lui7Ps37E6/1rcs/FH9naPH5Un2CRmeGWa13b5Mc/OhzWf2DX4/eucHqtxLLc738yO3Rvv/xy&#10;N/s11GmfDe4ls/7Y1u4+wQP922/5aSVT1yWW31G3vbf/AE+4Ro3Wb5HSPP8AHsrqNY1G91jy7i7u&#10;PMj2/fT/AJZ+idMVr7xlDl+1qcv9jsvt8lp5nkSSp+6f/wBkrk5YrvQLy8snk8z/AHK3NdvH/d2v&#10;lxySO2xU/j/pW5/YcXn2ct3HJcXf3P8AYoNZQ5/hOf8AD+nS6xqdvZeX5ce75v610HjC8l07VLfR&#10;9Kk8vZ8jbK6Dw3bJ4fvPtFpHH5bLsbf/AHe9cnqEaWev3l7FJHceaz/O8jd/oDWn2g+CPncy/EGy&#10;41G3tP8AWTp/rZqp2+qPea/bun7y3RfK2f8APSLZgp/3zWhp2yz1O4fy5J7h/vv5laGqWD6neRvF&#10;+78r+P5d9a/5GX97zM+4lvvB95Hd2kn7xJd8D/c8xDERv/75NSaPcXFn4b0+yt7OOO0ibet39x5s&#10;Jcps6H+G5k+/uX939z79blno8Wo6fHFqH7/7DLvVPM/1kRf8fuN/6MqTXZZbiT7P9n/cfcVP4axp&#10;Tl8PY1/vGPFqcUvyfZ7K48q8ku1hSRn8vd5hMa8fJ80n+7/sVYil1XWLy4fzLK0j8/7QsPPmf8e3&#10;keTv4/dceb0+9UcXgrU59Ys/ssltHAuHaFMp/H9K6z+wopdMkd7jy7hP+WybXbdTnVCHPP5HJ6/q&#10;NxcajZ2T2/7zyILfe/yPJjrI+CfmeQyPXeeFvDf/AAi0EerXEf8Aad39+0tnwnt5j/7PpWHofhOK&#10;Kz1DU/EEcl39klXb5Emzzm7Rr/Wuo1SXU4pI9YuLiy8tJRuh+48a8YrmqyClHnlzSI9Qne8s7jU5&#10;fL89F3snPmfzNc3qET65Jbumnxxxyrv/AL/0qT+0ItT1iO4muI/s8TN8n8GwcitzQ9MS31O4d/8A&#10;URbXWH+DnP8AhXN8B0fH6GPP4Pu5Yo5Yrf7J+6/j+Z3rct/BWt67o9vaPeR+Rv3/AOsXzPSrmsan&#10;d6xo9xZWX7jfFv8AO8z59m/H9K5+z/tDR5ftdvJJH5U+z55Pk+4MPWnNIfJCMttCnF4K1Xw3qkfm&#10;3E8lhyjef9z+taEXh/8A1f2eTzPs7P8AJvZXT/crQuNd1jX/APnnbzuvyp/A/wDt1Xi0/U4rzzvM&#10;jknbb8kH3N4+tZ80/tByR+Ez/ttxH5ieZ5l2m9P+B/7dGbu4ikS0uI450+8j/JvqxcxRXlxJLLb3&#10;Fpcfx/uyiSY6Vj3n2eK42JHJP/dR/keP8q2DnmD+KLi41j7Fe28dxB9zZ/Gj/wCxWprmu+IPC9nb&#10;poUkd/GkvkzwvHv8tWyw+f8A7+Vjx6Vaah5cqXFxaSK29N/l7Kp3lnqGmWeqar5kc9p8tuyP/rJJ&#10;f3bD5N/yrtH3/u/w/O8lX7Ln+Hp0Mo8339ToNH8axSSeVqEkdp/G2/505qnp+nanFebZY45NMlaR&#10;4pnjVEkToKr6xZ63Ilw8Wl+ZJbRb5Zkj8xI0KSvv5QFf+PaZPnSi31/U7P7Zp9x9ik+wr/z0Zfn2&#10;StJGnyDdLtt5P9n/AG6PYSj8CBzlKUeboaF9p0VnpTLcD7RD5v7uCGTJ+vFFU72e7028s7+90U21&#10;2ZZ7YzPKoVjFgH5Qfu/vOKKPZSIctT2S3dNO0fdcSRwSbvJaZ/uon9zphev8Feb+KfCVvFqMl3ae&#10;X59y/wC/meOrE/xU0z+x5Ikt/tG/MLf72zisPxJrEuuad5st5JB832dYbf8A5ad/nzmiHulznGZn&#10;6Hp8UkvyXH7y0bfvT7n+/WXrF5Frl59nSTzI4vuv/BuqP+2EgiuNP8z9wzI/2T5Uf7lSW948t5Hb&#10;y2cnmJ95HjZP6VqZw+HlLGj6c958l7eeXb/w7K7TVNOSLSLfZcfa5JZd8vn/APsn5VxenebFLI/l&#10;x3Fxu/dP/wCybK7DTvtc9n/xM5P3+7/nn8u2spmnwxMfw3Be6p4g/eySWloqnykT5PMStTxT4faz&#10;g/dSRyR/fZE+R5Mvgda6S8nX/R3fy455ogkX9zv/AIV5X4k1G7j1CSLzJJJ1+6//ALPRD3phP4C5&#10;qHhS0gs/tGoSSfa9vyo/6JWfBFLLJ5svmfZFUff/AM/3asWeoXesQSXFx/pccWzc78Onp/KrFvoG&#10;p6pZ/bbiOS/t4VTbCnyJz0pGcvh5rEmhaW8mnapd+ZJHI+IbR/udev8A33VzQvCyWdxb3HiC8jh+&#10;VEW1/j712Gn+K9H8F2dnpNxZx3dx5STSzf8ALPcP7mf7lfNfjzxXL4w8YahrCW/2ewiZ7eJHk+d2&#10;H8b/AP2FRGEp36IKtWlSjGUtX2PRPHnxETVJfsSSeXpFszukLx/vPTf/ALNeR+G9l543j1O98y3t&#10;18zbeuhkSFAhPo/8XV9jbV+aq8ely6hFcXb/AOrtovOl/v7eB/Wo4tc1CK8s5be4ksPs3+qe3yjx&#10;9vv9a7KUYwPJnipVZKU9j1SLQ3g8u3it/Ijvv9IVHuY/3iD7MN++AGNl3Xsbhk/74Rqk0vToo7i4&#10;RJLO7t76L7dLd3HmbJFNzLFvdMZb95Fu/wC/dcnp9xrEstxd3GsXkdg8vnXfn3kz/aXVBh3TPzbP&#10;Lj/791oeG9d/tP7RE8eoR6VtRLSF7gpb7uhfys43c1rzwO2FWM/stBqfgOKPWPtsNxBcRstv8lpG&#10;0fl+bCJouoH34+v92vQNPs5bP7Hvt7Lz7ZR9ndPndP8Ab6Vx9xBqH/Ev1Cyt5Ps7SpD5z7nSR0TA&#10;6/3F+QVsXGozaZF5v2jzLj+L+5/uLXPL3/hOmMYwuSS+G31zxP8AYvMjkkaV3Z3/ADNR+KLy40fW&#10;Li0t5PuYRX/uf7lXND067t/s+p/8tN29dlZf9j/2nqFxcS3Hlxuz7dnz+ZWJco+76s6jT7i7t9Ht&#10;9MvZJJI5m3onmfOnr8ldBLui0O8ii/dz3Kt87/f2bPuVz8Gn2+h3EcOoSSSXCpvZP0H86j8Ya/8A&#10;Z9DuHsZPtd3L8kT/AHPTNA/g+Lsc+dLTTrj7XLJ5kCRb2/DolGnXH2PR/tdx+8v9TaRPn/gi/wD2&#10;v/RdHg/WH1i3k/tOP7JJEpT/AH6r67E8muyW8UfmR2P7lf8AgHG//vr5qfJ73IZxn7vMdBp/huLy&#10;7NLu38yPdv3p8jx5qxeeD4dMgvL17yOSw271/v8ArsrLl8W3stnHb3f8P9z5Kz9R/wCJhpciy3kk&#10;du3z7P8A2Sj3glOPqR+C9Y8qTWNYuJPLu5Yv9Eh/5Zx44qxpfiR7yP7JLHHBcOuz5/uP/uVz/hvS&#10;01i8uLiWT7PGjbIv9itzWPC9lFHb3z3H/bF/v1r/AHTmpc3KpGx4X0y41CPWL2WOO3nVUht3eP7l&#10;dJcWdxB9jiu/Mkjtv9LuHT+8OiVw+manqEFxIkUknluv3Ej3+X8/FdRcRXccHMcclw+x5d8jb5O3&#10;z0pnTGXKWNd8WJp+n73jj/vsiR/x9B89cPFp8sE9xd3f+vuf9Un/ADzzXQa5rH2ewk0z+y5JLhpf&#10;Oa78vf8AKOmyqeh6Pe3l59tT/j3Z/mefdJI//wATWxlz+8Z/m/Z49/8Ay0/v+Xt+etzSvB9pcWcd&#10;w/7zzVR/tb/J8x/uURSRa7qFxp8WnxySW33pn2p5f6Vcjil+x29paSSSeU2/yf7/AHNZSmEPvLH2&#10;OLQ4430+P7RJu2N/H5y90/3X/eJVO8uE0+82fvJI0w6p993Q8jf/AMBqO81j/TJLe3t/s8jy796f&#10;x/7CVseKPC9xFpdulvH5dwq71T+N1L8pv/vIx3/9/Ky+CR0/FH3egaZcahqN59rh8uwj5Tenz+Z/&#10;t1ueD9Yt/EGp3mmRaf8AaI929d/3HbfgP6965fR7eLwfo8moXHmSbtm6H7nz12ngi8tPL/4SBI44&#10;JruJktIf4+M5k/3U/wDQqPyM4/Z7ljx5qmhaHBHZJ9oktEbYr28g2by/7ySs/X4NKn+z6ZF/olhb&#10;QRzfavM3ySP1rP1TTIrjTpLj7PJJdplGRJN8clZej/8AEsgj0q4/0uBlO2Z8b4ay+M6Pe+8Nf0Oy&#10;0eCPT4pJJPm86X+Py84x0o065ls4Li3t9Q+0bl+bf8n8GO4q5HpaSW9w9vJH5/lb5bt/n34qnqOl&#10;y6Zf2du//Hxdt5Kf7wrMP7xTi1xbeSO3lt5I41VIVheT5/8Af/2q7iWfStQ0eO3t/M8z502J/frH&#10;1DwncSadG6eXPI26Ftnz+XjmqccH9ha7cSp9okkXG50TzOqZ7c0e5L4Rw5o/EXNLvJbOeO0u4/8A&#10;R13bZk/gl6GtifWLTR/kluPLk/uW8fmP/wADxVfQ3i1SW4vZfL8vc/yJ8n/faGo7yzt7iC4u/wDn&#10;2YJ8nyJxQdEPh900LzWLSLy7jzI9T835Fhg+/wA/36y7zR7SX/SLTy/9x/4M1Xs4LK4/0i0/1js7&#10;xf3NwTn/AIDzUmny/wBsf8hCSOC43Nt2fc4/g2c1lyD55eWpz9xZyz+YnlySRt91E+/v/wBiuXg0&#10;DVY/7U1D+0LieO2tdksz/u3tmlfjfwfl/wBH/wC+/L2Jur0iSN7yCRYo/sk/z7tn3/b0rL8SQXcU&#10;Vv52qSXVvc+Wktq/3JtiSjY/95dssn/kOu6lI5atL7Rx+nf2rqctu9xbyan5qvNBC8ax+Wn3N6eX&#10;5YX/AI/f9n/j4/6aVJ/Znn/6R9n1DyLmWa4aaeT927eRckvvwJFZ4/OQbx/z0rtIvh3qd5eaXoia&#10;pp/2S0s/OWa0t5P9UHtiH5kI+draP7m3/lpWx4p+Fd3pmh3kV7caf5b5eW+fdvuU+zTQxxumQP8A&#10;V3G3/tn/ABV0e1p92ZxpS+7ucpDo8/iSZ3hN3eszGacFJJCzf6kv+88v/n2jT/tnRXZ6B4h8UanH&#10;eW9tNFpUc8ollv5I1MkmECD0+/5e9v8AaormlP3nq/6+Ro+WVnyv7jwueK0i+z2ksn+kRbJtn/s9&#10;akeu+b9nV5Put9z++9ZfhvS31GW8uH/eXG4PLvymypP+ED1C8+0Sy6h5MEuNttBH8/b2+Wur3ftH&#10;nQjKfwnsmh+H/D9vZ293FodvJcTS71uXjHmbP7j1qTz3Ec9x5MlncW77fK/vcJynGN1c3E97Z+H4&#10;9PT/AI99vzTfx89P/HaNR1PT/Cfhu3llk8y/df8Avha4f1Z63/btrINYltNC0uS4is/MkTfteCRd&#10;kcvQVl6X40utQt47d44/M/v+Y2yOqeh273P76WTy/tK+c39yrkn2ezg2Qx/vN3zOkf8ArK0/My97&#10;5GHL4W1XU9Rk1D+0PtEf31RJD/WsvUNRi0u4j+0fvJH/ANbdf7f+xXWR6/5txHpX+rkZT8n8f8qr&#10;6j4ft/B9nHqGpxxyXG7fbw+Xu2L/AH3/ANqtec55e4XLPQIo9Cjvb39xAzed5P8Aq/P9OtR+MPG9&#10;3o+nWemaPJ9k3Y+T777OM9K5fT9Yu/HkVxd29xBJsl8n+J0jz/sc10GgeFrfSvtFxqFxJq93E3zb&#10;/kjR65v8Qc3N8Oxn/wDCP6r4pjt0mk8u0f5/OT7+zjPycVw/xP8ADelaZ4p0+30y4kkh2j9y8m9I&#10;eldh8Q/Flxp0cllFHBafJvie0kbdz13/APAa8Xn1B4pd0scn71Dtd5PnkTpXTHmkebXlD4LfeSQa&#10;gj6nIifvP9hPerGoQPp/iDT4oo/Mt2UTNv8A9/8A+tWPp3+j3klxF+8kl3Iv+x2rpNQ07+2LP/Wf&#10;6fEvyvWsvcOKE48vL16Gpb/8T/WPttxH9k0q0+dk/wCWfps/2meq+nT3Gu6/G9vH5FhafIv9zf2r&#10;n9Y1TULfQ9P0/wD5abiip9/5v8mvZPDfhOWPw3p9pFb/AL9Nm5E+/wC71mdtKHNP01fqXPFeqJeS&#10;6fp9v/omkWyjyk+55j7Pv/7tY+mQWU+sf6R5kloq/L/RK6z/AIQrULiWO9vbf7R9mxDBbJJHvf8A&#10;2+tYcmgS/wBo3HmxyWnlN9x/kfd1rL4D1vtc0g1/WLu8k+zpH9ltNv3067P7iVJpmupoEv8Ax5x+&#10;ZEv7rz+kbVn+Zd6jqciRf6XPu2L9nj3v/wAAroLjwPFpel/2rrcnmSI//HjaSB5P+BvyFpGkpnP6&#10;X/aGsa5vTzL+/vpfm2R7393r1CX4ZvJHJZPp9xHHEoh864+VPd0rL0fxY8clnaafZ2+mWMqfMlvH&#10;seT5P436t1qPVPHFx9o1CyuJJJ/KZ9vXZsP/AOug54Q/mI9M+E93Fb3D3H+s3fL+8jT+tcv4o06X&#10;R9Y1y4eOSPdeTfP/AMDNdpo+sReR9kuLeOOSVt+xPkaP5M7P92sPW9Qu5Nd1RLT95J5rTMj/ADx7&#10;25P86r7fyNOX3Ty+O8llikf+991K3Ird5/s/m+X5ESb9n+3Wp9s0+SffqGl+RIv8dp9z/vijXdOe&#10;fT/Nsv3doy/O/wDHWhxRj53MuK8uIorh7Ty44H/v/f5qzZ/vbO3t5ZPP+zNv2PnZz/BUcccWn6Zb&#10;y/6yd1fb/wBM/wDbq5o+j/bJY9/l+Xt3s/3EjT/brU1Nfw3eJ5kkUUf7x/n3/wC3VSPVNTn1SPfb&#10;+Xaeb9/7/StfTLy0s/Mi0+P7XcN8m/5UTZWXJZ6hbyx2XmRybsP8n30xWRZ0Fn4gtftn9n3Ecklw&#10;i7+3f+Cq+oadZafeW72WoT2l9LKsKw28mxHzye1Z+sS3uqaZZxRR+ZInyMnl/PvGQfmqvofhvU/E&#10;HijT7e3vI7C/tIvtCvdSM6cY+51oM583Ny8puW9vL4b1ONPM/wCPuf8A0i78vYnPRKj1D7PFLePp&#10;kclv9pXyVuUz877ydnf0rsNT0u4063kle4jk++/+r+d/9tM1T1jR3l8L3GoafJ5kaKfn+6kbumN/&#10;b/ppWXxnTy/ZMf4fyaPpen7L3zLe+ll377iMu6f7f+RXYajqllqkcdpFJHJvb7Os3mf89UMRfnG3&#10;rurg4rP/AInEaWUl5cW7xRvK6SfPbebJF+7fORthjlj8xv4m8z5/7smjyS+IP7HsvM+zx3cHnXb+&#10;YrtC32nyfk/dn5dv707/APvtfvUTw85mkJ8keUr+I9Ovbz7He+ZJcWEsoRrLyyjw/wC3XQaxeJZ+&#10;KP7PeP7PplvY2sP9zrDGfk6fxGsvT9Y1PXNRs7KWST+zJYvtzXabfJk3eXKUi4c/I0sin73+r/hq&#10;PU/7Q1i8+13En7+WVv3yRhI5vkuSfs6Yc7v9Hj/v/wCs+59zdp7KXKZ8vvc0TvIvEEMfl29xH5kf&#10;lb4k+/8AIK5fXNOt57yR/wDn5bZsT50Tr9ysuTfpV5cS/wBsRz7Vk8qxTc7ukV4LaRHQPhV2yRy/&#10;6vezeZ/DHVez8U2UUnlfaPMuFut+xPwB/wDalc3spUTSdXmjyyJIt+mR26pbyfZNv710j+R3rqIN&#10;civLy3l1CSy8iL99F97zvNP+x+NEGoRX8UctlceXBF92F4//AEOub1y3i1C8jit/M89F3/6sJGn/&#10;AAP+Gj4/iD4PejqdpoWsRR2d5F5nmX8u/wD3Peq/heT/AImcl3dxx2n7rZcI/wB/jjfx/DXH6dZ6&#10;hp/mbJLeSPdvbz5D94/7fFaFnZy/Z5NQlk+7Lsl2Sfhs/wBqs+WP3j9rLTyNTxTqGmT6nqEsUn31&#10;ENuiSf65zgb/APgFbEWl28un3lpLJ5cbypu/3N4z/Ks+TQnkjuLu3/d3CRb1m8tf3f6UeG4/FFnc&#10;bLS3jnjl2PvuPnef160e732OiMZ6+7uWLO3T+0I4re38y3aI7X/gT5MbOPrWfJ4bl8L3n224k/0f&#10;zWdd/wAnXJ2V65pk+n67Hvu9HvNMu4pdjJb7e3G/Yf4a1NT8SeFNDi2XsflyJ95J7cO+/wDuVlzm&#10;nsvtSex5fo+ny6npn2jTLf7ffXfyRQpH8iY/jdzUf/Ci73X9Y+0XviC3jk/itIIy/l4+orsNY8YS&#10;3GnSf2VHHplo33Xgj8t37e3zVx8Er/c8ySST5/72962hzw+EKsIy+LX0OovNd0TwtrGy0jk1eRIj&#10;CqfLt2DmRE4/4H/38rL+IeqJqmj/AG2+/wBEjibesNc3qHmzwR2/lx+fFKJopk/gw/H+9WXqEf8A&#10;pkl7LH/af8FvDPcfu4U7x7Dj7lZQhySM5T916Gh4e8SafJpdt57L3/0U/Ky+5orFvNYn1BW8rTYG&#10;G7Y6yx7gpFFaqJk6/LZEOl6PYwRxy3HlyfuPm2fJWPFrDx6h9nf/AFcrDb/uf3KJ9OuI7eOJ/Mk3&#10;fwVX1DT4rO3jllt5I/7qcfJ/Oujlgc8fh91HSahrCWfmf+Ou/wDfri/EFnLqksbv5km373/TStT+&#10;ynks/OluI45PvrC/z1l6hJLBHvikjkn/AL/8FEAqz+wbmn6gnkSJFJ5fy7PJ+58tV9RuLiOT7Kn7&#10;yR03/wD7HajTo4reD7Reyfw/f+5/3xVjT/s+o3Ef2SOT7O8vyu/3N/5UjTn/AJg0fwu8EV5qeoSf&#10;6PpmXVE/5aS8YT9a5Px5410zWEvLvTI5Lu/aUebDcSf7eBsQfdWus8UaxFql5JoVvrFvafZv+PuG&#10;3+d432fff86870+30/TPFEl3b2/l2j/dmf7kiD+N3/CnD+8cdWXue73PQPBE+n+D4I7RNPjtP7Qy&#10;7TPIuyN9gzvqTUPGFl/Zl55Ukc+5/v8A8HFZep+NYtT1H+0P7Pju43gCQI8fmRx9t/6VzfmW955f&#10;9p6fJ9ksYDcRInl/vmL4HTnbz/HRyfaMva83ux26Gfrmoxf2P9oeOOS7vmd5d/3Ei6D+deZ+JNQi&#10;1DWJESPzLfiGLZ9zanArtNT057zzNn7yPajtN08z/YrHl1j+ztMjspdPt/Mlb5X8tWnRP9+umkcV&#10;f+WXYz4P9Dij8ry/MVPlqxpFxaXl55V7efZ4P+WrvueT/c4FRwXCSxfvY4/+/YqOOwSCX7XFbwXE&#10;e7fKj/8ALT+VM4o/Edxp2naJ9ss5bSSSSCJt/nXH8H+3srrPAcGp+N/HGuRW95/o6f6j94yJH85H&#10;auT8U6xoVvo+nw6P5c93KrvLszshT+5Wh8O/Fl74U064u7L/AEe4uZdm9I9/ycVyz5uX3dz1oSjG&#10;pGMtlq7Hrl58PpbNJJftlvHImxJXSPZsfr9/j1qPWNKt9fi0vZrEEdvbWvk6hNv+fhzg/wC18vy1&#10;w/ijxJ9os/8Aj88+Rm3zv/t8Vz+neK5Y4tiW/mUQhL7Z21cRShL3T1TT5fP1i30/So/sGmIvzfwT&#10;XOOu9/7v+zR9stIry403y/Mt7lpJrSZ/ubtmCn/fQrD0DXU8zT9Tfy45Ofk/g5rYvPFdp4fiuJZY&#10;45I9r7YU9352VnPm5zSPLyh4oT7PFbyxRx+W8WxUT7iVhwaBdx29xe/6z7IqO1R+D9Yin1jT71/t&#10;Fxb2LfNC9dp4r1248SaX9i0+z/sy3lb97/ff8sbaXvwsHu1ffOX1jxJb6nef2haR+XP5QSX+D5/9&#10;itTWNLvtYt98Ukfkfu/n/jk/dD2rj7fR3t9Yjie4jnkZv9Sn3K6TXbzXYJdL0+08uCNbOFF/6afu&#10;Y/UVr8M4h35jl9Y06W3lkiT95s+8/wDzzq54X11LDVI9Pu5I5I5V/wCAVcs7O31CW4i1W88iRF3+&#10;Skfzyf7dZdv4f0/Uby4R7zyJP+WSJ877K1Of4feibn9n2+oXkkUscfyr/A/ybBVfULN9Os/3X7u0&#10;l+f/AG5P9iiCzt9C0yN7eTzPN+Te/wDdL81n3msSyyyW8sfmRp8i/wByg05o/MLbWIrePe1T6PeX&#10;txqkd28f2e0TP3/vyfJimWdn5ku9bf8A213yGpJ9Ll1iO4SW4kt5EbZsST5I/k/+vQKBc1GK31C3&#10;uLdLzy5PmmX/AGG/Oqfg+N4NR0+K9kktLRm2S33mFHjT86x7OzuPDcd47+XJcOuyL+P+OtDR7y71&#10;WzuIr3y5PNX5k8v+D+5WUzP4p+Z6x8QPEF3qmo2em6F5l/YaZF9onmT+70+/Vfzbiz0KOyt4/wDR&#10;7m6/0hH+f+PJdKx9H1C7s5JNPt7iS0tGi2M9v/H/AL9aHiuW407R7PT3/wBIu9g2v9x+cgP/AL1Z&#10;Q9zlidsusjD1y2is9Q81I4/9GgkeKF5I0h2rKUCOmzP/ACy+/n5WkjXZWx4b1G0kkt7S4t7PWZNQ&#10;bzVmurdoY4f34hHVzu35jx93/cZ/lrLs9OfU7yO0u/Mu7fyt92jyMkDsE4d0zhm/2sVc8QaxpkEm&#10;nxRW9xpl2kWxbLSrmWCSTKDG9wfl6R5/iatZSj8ElcIe77+wW/iSLX/7P/4k+nxx3KtMzpHvSHDx&#10;mNJc8bk+0bfn2f7G75N2XHLFFeXlpFp9n5kqv5qTyM6Rvz5cCORj/lnIw4/3Ef5tufP4k0/QNRt7&#10;e4t720t3XyVubS8mj+xRHg+Um/5f73yfe8v5q5vy73TPFez7ZeR26Tsl29pcSJ8hyRvcEbl/1f36&#10;0h7P+V/eZzqmpqnm6dJZxJ5dvJNAt9aPb/JvifiOToPv10kv2ez063fULP7Jfy7Uab5ZPlCffrn/&#10;AOwIriKze4/eSMkflOn8ChMCPZ/d2iuks7+LUY5IriP7XB83mu/yeR6IlZyn/KZfaI9O1NNPkkX7&#10;PHHHt+W5T7kmelSaZeXEl5IiSW8f8fzyfffpsSsuz0uLw3bx3tpJHJBfb3WxfO+Tt6feo1G80+Wz&#10;t7tJJPLibY/2vL7O/oaPjHzchc/tOLT/ALRaXFv9rkVv/HhwKr28upyWdxbpJH5dz++b+9u61n3G&#10;hpZ6j9rS4srePbvl3yM//A+MV2Gj6Pb+VHd3FxPcRv8Ad+yR7P8AgdE48ooe/L+ti54bvL3U9Mji&#10;uP8AQI/Kfcn3JHrvPDGof2db6XcSyeZH5T/InzunasfS9mp3Hlf8sFZd2/77/Jkb+BVzzZbOKO3t&#10;7eT5Wfdvj/1nz/wVxTjznrUp8vmbGoaxd+Zb3f2e4kgZv+PZP3af78rmsvX9OtPLt7u4/eX7Sv5U&#10;KfP8p5PX6VT1j7X9o+0PHJHIq/Mnln8Pnqv/AMJZb2fyXsklvcff3pGX+b9dtEKXL8I5Vf5upj3N&#10;nqc95J5txHHH/C/+sf8A3NlWJdLuJI/skUkkckvyNN/sd+lV5dchs7y82fZ/Mf54oUk+58mTvqvP&#10;8QGtpLjfp/mb/kV/M2fzrT3jLnpR+J7ly20f/hF7O4R7i4u/3W/fcSM+z/cSq95Gl5Z/aLjy/s/m&#10;/c+4nmjgf8B/gP8A9rrH/wCE8fVP9H8v9/t2N93v9CfSq/iTUf7Tkjt9Q0e4v7C2+drG1k8l5Moc&#10;fPzt/wB6iFKUpe8Zyqx5fdOo8H3T+IbLULuX93AJ/KRPLx0orh/B+seRqNnCL6RhfatdW00UKNBB&#10;JEkBl+0LGOB8xhi2D7vl0Vs8NKTvoc8ZcsUiP7RNrF5Gn2f7mxN7yb60Li30+D5P9Z/ef7/z1Xt9&#10;VsoNRkiiuI/k+f5Kw/EmsPJefuv3cbt/wOr5Jymac8Yx7nQSeFJryWOV7iO4t5fn+ST/AMcrD+z2&#10;8VxeIkkflxfeTyw6R4/ucVTj8STadJ9nlk/0d/kl2f3OtU4tUsv7Oklt5PM370WH+ORqOSRlOdL7&#10;O/mdpcT2usRafb3GoR3H2lhDFaPb/wAdaEunWlnFqH2SOTy9P+T5/kTds+4leR6BLfeINYt5bv8A&#10;0SDT5Um2J8/t2r1TxhrFpoUUdpZW/wDo9z8+x/nfds5ftWcocklEy9rzRZ5H41iu9Lnt9QuLiPzL&#10;755dkf7zZvqxZ6xb6/Jp+iWnlyRp89w8/wDy0Qc+XVPX9TuNd1GR7u3kktEl2fJ9yTH8CVh2enPH&#10;qP8Ao9nJaXD/AMD7q6fs+Z51SfveR2Gv3n2zUY9PtJPM2/J+4+59/is/xBeW/hS2jii8z7fL/rXf&#10;50qO8nh8KaBeahFcR3GpvKUVH+d48153LLqF5Z79QuJJ43+dv3n4miEOf0HVxHL8O7/BHYf8JQl5&#10;5iS+XDvX/npXBxSXeqapI8X7zamze/8Acq5FZ/2nLHcWkcnlouxn/rViCz8qKNLTzPl/jSujkjE8&#10;2cpS+MjvLPzP3XmeXvX79SaZo91FHJF9o/d/w/x1Yigm82N7j93/AH/79Sf2jb28vlReZ5n+3UC5&#10;CnqFn9j8v955cjV1mj6g9np2np+7k3K0zO/+8f8ACsfw3ocXiS5uGu7yS3t4l3s6R/xf3ErqLyNN&#10;Ptvs8XlyW8UCJv8A46UjqpQlCPMYEuo3Goy3Dy3H7uZt/wDcqtB533E8yTc/yp/HUkUX2jUNif3K&#10;7yfTNP0KWOJJI/tXlDd+8/jpipQnV94NPi+xxRu/lx1JFFFqmp+VcSfu/wCJ3krPjt/scckz3Edx&#10;cN/An/oe+pLOJtPkju5f+PXdvb+/xQekdRr+n3tnbx/2ZH+73fwfwVoT+K0ig8ry5I7tkXzf6/7t&#10;V9H8QprdvcfZ7e4kj/5azfwR999HhuCLXJ7h0/dyJF817/Cn8qyOn7Xumh4X2RXklw9v9nn/AIf4&#10;60Nct/tmqR3DySfZ0gh/c/8APRwgU/8Aj0dY+mao89vJFFHcSeVLvW9eMxxuo6InPzVJrGvxaFBp&#10;eoXH7ufzZIWTy9+/Hzj/ANGVlP4omn2CxqkaSfZ3lk8uTcnyJ8m9P7lcXr9u8euXF35kck/31T+5&#10;Ve88SXuu3l5cW8ccca/ed/l/8cqS883UdLjeGPzLv/Ups/jbu9dMInNL3jU07UH8Q2cn2jy7ST5d&#10;2/7nH8damhS29nHcb4/Mu5f7/wA3XpVPT/B8tvpdul3cR+Zu3z7Ix8kXXZv61seG9U0LUdc+zw/u&#10;53X90+zf/wAArKZ0wh/Mc35T3l5cebHeeZ/sbf3dWLeRZ7y3S3PmRpnd96tTxJv0/UdtlH/Eu65S&#10;P5Pv/wAT1sW+lpP/AKR+7jm3fwfco5zLkObvLPzNRkiSOPz9zIu/7nFR/wBganp32eKWP7RJK2/Z&#10;b/c46bnrsIPD9pqn2zUEvLeOCxibanmfPJL/ALVV/wC3f3UaeZb+Zt/2v++6z5zXlj9o3NM05P8A&#10;hG5IovLj1PaztD/zz7l3eq8moXGoXlw9xHHJIq/LM/8A6H/s1y8GsSwfaJb3zPM3b1/d7E2dfWrk&#10;l3e6jqkktpeR38lzFHuufljj4T7+wY2qlZcoe1+yaH9pyxeZ9ojj8i2iDzon3Hx/q4/+Bt1/2fMr&#10;DvP9M1+O4vfM+6/zp8+/L/foj8SW/lSfZ/Mv7hP4/L2pNL0/8c7f9tK9A8L6X+6ju9Tj8ue5iVFT&#10;7iR4rPm5PeNOX2s+Uy7jwtZeKdMj3x+XGy/feNfvfkKp6Z4f+z/6JceXPHEqwtMknz+Vv/dO/wDu&#10;fd/7911msaXLHBI1lJJ5ar9z/WVx+n6m/wDadx/sxbJUT/lsh6p/n+Ks+bmj7p0+5GRn6hoV3HPG&#10;n2OO7gaV0iT7vTn0PpVPwtqbwXnlS2cckETSPKj/AHN5/v8AFdhcancQQW+/y5LhbpHif/Y/v1X1&#10;C2svs8nlfu5JWHmoknzPnkolac3unNKl73NBmfqc9vLqNm7ySeX5X3Pl8uNi/J/4Bmo9Rt9M0eS4&#10;8qTzJJV+ffH/AA1HZ+B9QlkuLiys9Q1O0VdnnW9uZEjbkFOPvbKsefa6hcRyv5ckatHFF/ttRCrS&#10;lJxpST5d0ndr17DnSn8Ula+1zi4JNPt/Me9s5LiOVvv+Z+8j9OoNdxb6hd6Vpkb28ckkO0bf4/k6&#10;duKk1D+ypP3Vxb/a7iJfmTy99EEfkWdw8Ukn9lTRfLaJ8jo1ac3OZQpcsv8AIy9M1jxHqM/2iyt7&#10;j7IrbFhT5H2V6BqPxE/szy4tQt5JLtsIyQeXsjbuleb+FtR1XSrjzbeP7Rty8X9z7mBUcFm/9pxy&#10;3dv/AMTOWXzpZn3J839ytJQ5vi6BCcoR92/zNzXfHmsTyyS6fHH+9b97C8i/dT6/rXL/AGzU/Hke&#10;+W4jtLeJ9jJ8u/8ATHy1n/Y0t/Gl55Un2iw3Mkv8H1euo/4Ru08P6jcJaR/uLtY3+Tqn/AKc+SPq&#10;Zw5pfFtfYy9R0y0try3luLjzI+E85Pl8vPB7/wB4V3lt4ftJbPfp9nHdbYPlTy/MSRuPnqvrmn29&#10;npVu/lxxx7vm/wBvNbGhz6hBp8d3ZfY5LeWDYqPuT+P2rmlP3TtjSjGfvGP/AMK+tLfzJYv9EuJV&#10;R2+66b/9zFaGv6ZaRaXZ2moeZaRyrMks1pH+84tpSNnI/iEeF/4DXN3n9sSXlxe3d5JbyRLv/wBF&#10;j/d8dE5FdBBrl3rlvHKl55kkX3v3a/u/9ujmlGSlzXNIxjO/uWPPrnw9BdveFHVIIrqaEOqozeUE&#10;tniJLkF2fzZP+/cnyL5dFem3Msq28ctxEdTu2+ddjJGZEP8AEH5KD/0KitPrUf5fxD6nGWv6HkcV&#10;y955iWkfl3FZ/wDxMNQuPsktvJJJ/C/l11FvA8H+kJ5dxcJ93Z8nmf79U9dnlsPkfUPL83fMyJ/A&#10;la8550v7xwep293HbyWnmeXImfn/APZK4fUNY1DS9ct7eX/V/cXZ+VeyRXnhrTvLvbvVLee72+cn&#10;9z/cRP4mrj7fwvF431+41uXzLS0iYTRInzfL/t1rSq/z7Hm1aUnblet9vLzOg8N3mmaBL9o1P95b&#10;7d6238Mkuz+OuguLy71i3ku/tH2qRPu7P+WeXxXN6/4KT/R1ijk/exFFmf5E4f79R2esXumfaLKW&#10;SPy9vzXKbnT+QrKfvHTSnvzGHqHiRbfXJNPf/SPKXezp9xGqveahby6HcXaXEck8rI/99/v/AFrH&#10;+xprmsSRJ/o9on76XZ9+TFalnF4fjlkiij/eJ97fu31pyHFzykZd5o/mW8dx9o+1/L8yJ/yzasOz&#10;069t4LxH/eW+7+P73NegWcVpoGmXDxSRybvn+f3rDltnvP3txeQW8buHRPM3tJ/wDrWkJmUqRoeC&#10;PslnFcRPH+7aL5f9+o7PwPd3NxJ9nuI/7+zzBXUap8O73R9Hj1B5P3br8+zjy89K5+K3fTPk8zzP&#10;l3q9Z83N8B0+y5bQkjPi8PPHLJ9ojkuI1Y7kT7++iO4t9P8AtEtlZyXF2m5IofvtI9dxZ6jaeZb2&#10;kvmfb2iSZkSP/Y+tZcGgPbx6pd2/lx+bOzs7/I+2jnCUYx5eU5Pwvp2oapJeXeoRyW8b7nZ/p/BX&#10;WeV5n9j2ktn5kcql5dkfz8/x0GO38iSJPMjnf5F/eNs/niu8iisvDejx3F7+73RJthT/AFk9EphS&#10;pefTVnB6hHNb6pHb2Wn3Ekm7yWdI9/X/AG66CW30Lw3Lv1OT95s++8e93/SsuXxhcRSR3FpZxwXf&#10;m7/n+dJP5VoS6B/wkmuRy3cf+gWivNK/8D/P9yn/AIjSPXl11+RWuNdtNTg+z2Nv5e5k2o8f/j9L&#10;rtml5/Z+n28f2jZ/f/5aOa0LyO3t5JL638u4uLttkWz7np/3zWheaEnhbR5Lh/Mn12X7v+xmg7uW&#10;Zz+j6w+mXmoaJZRx/vYnR3/2xzVy81yG30CPR9M/dxsm+4f7ju3euf8ADemXH9vx+bHJHs3v8/yV&#10;1Gqad5txstI/MnmXYyfWtTP7BoWfjS31GCNEk8v7JF9x/kfYP7lZ9v40fUINQt7HT5Lu7iljmVHx&#10;3yh9fWOjzdM8H2cif8f+qzL82z7if7FSeCtLi07VLO9STzJNQguUl/6Zsn70f+i6xn8J0e98Jxdx&#10;4f1ODWLd9Qj+zyX07usP0fmuw0f7Po8n2RLjz7uKKSbZ+tdJ4p0P+0/9Ii/dz20En2d/9s/x1x/g&#10;/wAH3Fu8kt3JJ9of7341rzc0Dm5JRl7h6JocSx6PcJceXJ9ui+X+N9/UbKp6F4b0rQII5ri4t/M3&#10;HbM+5Pk/OuT1PxhcRy/Z9Es7i4kRURnSMuvHHpXQf8IlrfjXwp9ou/LsLjzd+y4jZC6c1zch0xXl&#10;exsWcqapP9nivI5LSX59ny/I/Pz0apb2+nXkdlFcR+ft3/8AAKx9A8NpqdnHavcRwfv9jP8Ac+Ud&#10;fStDxJodpcSW8WmXEclxbfI2z5vlpfbOn7PMcnrGh3c+sf6J+7t3+eV/M/j776ry3iSXkaJb/a41&#10;bYrvH9//AHMYr0TTLO08Nwfa9Q/eXDL+6tKx4LdNPvI9T/s+OSNs/ufup+lPnOadL+8Zf9qW+o2c&#10;ifaI/LfzElTny0TqX/3dtRy+JPIs47TTLOSS0X54t8Y3zY/j4/RP4KkuNPuLzS7i7t7eOP7c4RkR&#10;OIYh88n/ALTrQ1DR/Kgs7TTI44N7b5XT9KXx/Iz5ZR+Zl+G9Qvry2kvXs44I4t8y7E2b35+5XYaX&#10;43u9Vt47R45JN8W/f99I6uR/bdU0+PT7eT7RJbY/0Z7fZ8n+9WP/AGxN4bg+zpHbSbpfuffdPRK5&#10;5e+acvJ9oseFLya88Sapvkkk2Ns2P86ff/grU1S80eDVPtFxJHHJFFJu2ffd/wC5Xl+uane2+p3D&#10;2kklv5vzts3JRBZ3t5cRu8clxG39+tPY/aM4Yj7PL1O0s/EFp4g8uK3t/wDVS/L5/wDzyL/+yMf/&#10;ACJWfead59x9r0+PyJFbZFCkju/FYcH2iz1i38m3/eRS/Mn/AD0Tuj/76mtyPWItD1Pen7+0lbfE&#10;/l/fQ/6v/gXrT5OSRpzc3xH118IfEXh6z+FsNvPaxrdW1qkMjvJj7NLGPn3cjv8ANXzLqctlqHjn&#10;WL20t5PIlvvOtE/1ac87/wDgbDfUkmuahqd5b2mmSSeXcxbLu04RHQPkb/8AgVWPEmhPo+nebcah&#10;Hb3EsRfenz+W3ZK+UyvKfqFepXlJO6aikrOzfM+Z9XfZvoezjMX9ZpqMY7at36pW07Kxz/ijS4rz&#10;zLuKTy45Yv3Tp8nmZf8A9BqTw/oV3eaHeRW8kf2h8Iv+5WXL9rvItHeKPzI4oI4V2SD7/eug8H3D&#10;3F55vl+XsVUl2f75r6aXwnlRtOXqWNMiSz8u0t/MjkiZvP2Rts4qSTUJbjX5IrST7RaRKqf7G6o9&#10;YvIdP8UXEX7zy3XY39zjmsvxBeW8fz6V+4v2n+X958kjjk9frRyGvPy/JnQap4PfVNMt7S3jjjuI&#10;l3s//PRTWh/wruy1OK3liuLiwuoV2O6f8tF/uPVPT9Uvoo/tbySfdH3/ALn+5Wx4Y8WW/wBokt9Q&#10;/wBWzL86btm4/wB+ubmkdvLGfxGpqmh6PrmjyWn2iOS7iXyWSD53Rx/frzODxD/wh95Hol7JJ99n&#10;t9kbd+a7CKNNO13WL23t57iS5UIn7xdm80axHaanZ/Z38v5Yvm34+TNEPc93dMJ+9HnjZNGXH430&#10;q5+0RW9ncXdxL/B5bI/61zeo6jd6pqMn2eOOORE2bLf/AFe7+5xjd/6DUej+H7fR9RuLvUJI4I2/&#10;c27+Z5ac5zJ/3z8n+9WhqcsVnZxy2knmRo2xdmHdErXkjze6c3NKUf3hk6Xr+q6YHSaPzGY/Nvjx&#10;RWxBb21xE13L5ciqfl3+9Fae72NPf7nC6hPaaX+6SP8A0vaz/Pl0TH14qvLrvh+Sz+yyySSSeV80&#10;1p86bqzLuRml1vLE406fGT/sVz9nEn/COxtsXd5D845rfkR4EsRyy+FbFKDwXceKZPtEskcEdsz7&#10;/wB5879/uV2HgfQLjTLPUJXkkt4/+WG/5OvG/ZVD4dRr9suPlH3/AE+tei/FpRFpuhqgCLsj4Xgf&#10;frecnaw6VKPLfyOd/sO907R973Ef/j2//crDvP8AkAaglxJHHvx9/wC/98V2ms/8gez/AOuiVg6o&#10;o+0aXwO/9aygXXSp/CeMxXEsuuxvaR/6rKM6fcrpJ/CjWcFvvuPLuJV3y/x/RP8Aerc8AWNt9s8Q&#10;f6PF/rR/AP75qCFjLefOS/zfxc11TdtjzYRT+LUztQs7i8k2yx+X5Soi/wDfFdJ8P4ns9Tj2W9l8&#10;qyO0zxh337Dj5z/tVc8Sf8i3b/8AXy//AKBXPxVjvDU9BUownzI7i8+0a7Z6pe3Gsfa5LZU2w2+5&#10;IU+fFc/9jS3gku3/ANZ8sS/j1/8AHa6Dw3/yKeufh/6HXNa5/wAgyz/3pP6VnAuW9/Il0PTnk+2a&#10;h+78+Vti1h6ZH/wkGpyRXeqR2kHPz+X8ldDf/utLs9nyfJ/DxRp1pB9o/wBTH/x9Qfwj3rqOWa5t&#10;yt/YD6dZ3GoJ+/tLZtizPn94/wDuVJpdm+oW8lxdySSSbU2fvK9C11R9rt1wNvm9O3+qrmbz/kMa&#10;h/13NZOXNudSoRjIr+HvC8Wqansf935SI/8A10+eug1jTNdls5LS30uSSw3fNMkgTzE7/wC7Ungv&#10;/W3n/XJKzY9TvPI2/a59vp5hx/OsTZU0oGlB5XlSRSxx/wCjRK7fxpGnZKk06W11Hy0S4jkuOf8A&#10;lpVMf8gfxB/n0rC0j91YXbJ8jZTleDWwRZo3kf8AxM7h0j/c2K72/wCmjVT0yK91iKSKL/X7t+/7&#10;nyVseG/+QXP/ANd2/wDQKtfDdR9n1DgdUp3ZLXNYydHk0Lw3rFn9oj/te7eUIz/8s4/9z+9Xon/C&#10;J29nqcmoRW/7uWVbhof7i99if7deX6BEn/CYTfIvDSY4/wBuveH+a455/djr/uCpmOl72/cw7jR0&#10;t7z7F/cY27f74yPv/wAVU7jT/seoSWn2y3g27/nuPkTtW14oUf25fcDicY/79V5X8QWMYyhKnd/D&#10;xWcdTofu3NLUPEGtWd5Jb295HHbo/wDrrWz3rJ+dXJfGnl6RsSOSeeXO5/M2J/vp1rJKj/iV8DpH&#10;/wCg1Vj/ANQv4UjlTkupc1O8sooLeK3kk8vcs0sL/I/+eKufDzR/seoXFw8nlxr/AK2b+HYf4K5+&#10;T70jfxb357/fNaUbH/hE7jk/8fif+gU5fAbxk9zqvEmp6ZLrEaReX5cWzc7/AMa/364efWP7d/de&#10;X/oiT7PO++j/AD1h3v7/AFn95+8+X+Ln+A11EH+rkHbyU/8AQ6SSUNDCpUlOWvcj1/VNQs9OkstP&#10;/wBZFEn3Pvxo2X3/APfMkdXPC+j3Eeh/aNTj8y4VtiwpIySbT/H6Ulx/x+Wf/XK2/wDRSVsx/wDH&#10;ncf7v/slZ/ZRrb31LsWPDfhvULyDzf8AjwkSXYzpG2/+eax7zT00rXZP7T/fx7t6TJlP460fBV9c&#10;/wBtbftEu3zX43nH3K0fHH/Hhcf9dx/6Gaw5nzm/s1y37GLqng9LiSSWL/Vt91P5VoW+nppenf2f&#10;e+Z5cv3v3n/oFbP/ADBI/wDei/pWdqH78EyfvD5R+9z61DqSkuU0VNR2Mv8A4QPRP7TvHiuLiC4T&#10;Y/2vzN/86z9R8Py3n+jv5nmRN50Tv8ny/wDLRP8AgH3v+/lRpK//AAndwu9tv2ePjPH3BXbakxWD&#10;SsEj98OlbS9054qMr6dTB0Kz0/QrfzbuTzL9l+T7R/yz/wBj9Kr3lxbxf6qP/XfI2yPzNlZuoMfM&#10;t+T/AK1f/QDXVQ/8hC4/GjuV8CUUZ8cFlo9ncOkfmR2kv33+R/8AfqvZ67cW+mag9pbx/N8+/wDj&#10;9qp/ET/jyk/3q5PRLqbEv76Tndn5j/crSMVyEVJezdonoEmp2t5HZy3vmW935HnM/wB9NhrYl8L6&#10;frtvp7xSeXJbM8v9zexx/hXOeHf3/gW3aT9437zluT96u30X/j3j/wB1P6Vm/d2OuhH2kVzdTpLf&#10;R7fUP+JfFJ5kfkfc8v8Ajrk9f8Ny2enSPDJHPM7KmxMpI+P466jw1/yMMn/bT+lat5/rbf8A3pa4&#10;07SO2Mbx1OKs/tcskn2uP7J5UX33x+8auf1G4e38zU38uO34SJ59qev7z/a9q1vH7H+y7Xk8iP8A&#10;pXnnxnlfy7T52/1p710R1kvMxxMnTpt72OhkuXikjluLO4uLe5Xf9q8vej9/v1X1jUbKWzku4pJP&#10;MVQnk+X86V1Hgv8Af+DbdZP3i+R0bkVyMqj7Xd8D7qVocv6k2kn7PFJFcpvSVv3Y6eXjtRVm0+/e&#10;/wDXx/7KKKDSHwo//9lQSwECLQAUAAYACAAAACEAihU/mAwBAAAVAgAAEwAAAAAAAAAAAAAAAAAA&#10;AAAAW0NvbnRlbnRfVHlwZXNdLnhtbFBLAQItABQABgAIAAAAIQA4/SH/1gAAAJQBAAALAAAAAAAA&#10;AAAAAAAAAD0BAABfcmVscy8ucmVsc1BLAQItABQABgAIAAAAIQC6tra/LBUAAMJyAAAOAAAAAAAA&#10;AAAAAAAAADwCAABkcnMvZTJvRG9jLnhtbFBLAQItABQABgAIAAAAIQBYYLMbugAAACIBAAAZAAAA&#10;AAAAAAAAAAAAAJQXAABkcnMvX3JlbHMvZTJvRG9jLnhtbC5yZWxzUEsBAi0AFAAGAAgAAAAhAA+a&#10;yTvdAAAABQEAAA8AAAAAAAAAAAAAAAAAhRgAAGRycy9kb3ducmV2LnhtbFBLAQItAAoAAAAAAAAA&#10;IQB+H94I98oAAPfKAAAVAAAAAAAAAAAAAAAAAI8ZAABkcnMvbWVkaWEvaW1hZ2UxLmpwZWdQSwUG&#10;AAAAAAYABgB9AQAAu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334;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DwgAAANsAAAAPAAAAZHJzL2Rvd25yZXYueG1sRE9Na8JA&#10;EL0X+h+WKfRWN7XSSOoaiiBWD4Wk9T5mp0lIdjZmtyb+e1cQvM3jfc4iHU0rTtS72rKC10kEgriw&#10;uuZSwe/P+mUOwnlkja1lUnAmB+ny8WGBibYDZ3TKfSlCCLsEFVTed4mUrqjIoJvYjjhwf7Y36APs&#10;S6l7HEK4aeU0it6lwZpDQ4UdrSoqmvzfKJjFXb7bzI95dHjbyqHJvot9TEo9P42fHyA8jf4uvrm/&#10;dJg/hesv4QC5vAAAAP//AwBQSwECLQAUAAYACAAAACEA2+H2y+4AAACFAQAAEwAAAAAAAAAAAAAA&#10;AAAAAAAAW0NvbnRlbnRfVHlwZXNdLnhtbFBLAQItABQABgAIAAAAIQBa9CxbvwAAABUBAAALAAAA&#10;AAAAAAAAAAAAAB8BAABfcmVscy8ucmVsc1BLAQItABQABgAIAAAAIQD+xrNDwgAAANsAAAAPAAAA&#10;AAAAAAAAAAAAAAcCAABkcnMvZG93bnJldi54bWxQSwUGAAAAAAMAAwC3AAAA9gIAAAAA&#10;">
              <v:imagedata r:id="rId14" o:title=""/>
            </v:shape>
            <v:group id="Group 21" o:spid="_x0000_s1028" style="position:absolute;left:4577;top:4012;width:569;height:572" coordorigin="4577,4012"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 o:spid="_x0000_s1029" style="position:absolute;left:4577;top:4012;width:569;height:572;visibility:visible;mso-wrap-style:square;v-text-anchor:top"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awgAAANsAAAAPAAAAZHJzL2Rvd25yZXYueG1sRE/NasJA&#10;EL4X+g7LCN7MxmpLja6htAr20EM1DzDsjkkwO5tmNxr79F1B6G0+vt9Z5YNtxJk6XztWME1SEMTa&#10;mZpLBcVhO3kF4QOywcYxKbiSh3z9+LDCzLgLf9N5H0oRQ9hnqKAKoc2k9Loiiz5xLXHkjq6zGCLs&#10;Smk6vMRw28inNH2RFmuODRW29F6RPu17q2C22JgPW3xOaaHbr6B/aX746ZUaj4a3JYhAQ/gX3907&#10;E+c/w+2XeIBc/wEAAP//AwBQSwECLQAUAAYACAAAACEA2+H2y+4AAACFAQAAEwAAAAAAAAAAAAAA&#10;AAAAAAAAW0NvbnRlbnRfVHlwZXNdLnhtbFBLAQItABQABgAIAAAAIQBa9CxbvwAAABUBAAALAAAA&#10;AAAAAAAAAAAAAB8BAABfcmVscy8ucmVsc1BLAQItABQABgAIAAAAIQAy1+aawgAAANsAAAAPAAAA&#10;AAAAAAAAAAAAAAcCAABkcnMvZG93bnJldi54bWxQSwUGAAAAAAMAAwC3AAAA9gIAAAAA&#10;" path="m285,l216,9,154,32,99,69,55,117,22,175,4,240,,286r1,24l15,377r28,60l83,488r52,41l195,558r66,13l285,572r23,-1l374,558r60,-29l486,488r40,-51l554,377r14,-67l569,286r-1,-23l554,196,526,136,486,84,434,43,374,15,308,1,285,xe" filled="f" strokecolor="#f79646" strokeweight="2pt">
                <v:stroke dashstyle="longDash"/>
                <v:path arrowok="t" o:connecttype="custom" o:connectlocs="285,4012;216,4021;154,4044;99,4081;55,4129;22,4187;4,4252;0,4298;1,4322;15,4389;43,4449;83,4500;135,4541;195,4570;261,4583;285,4584;308,4583;374,4570;434,4541;486,4500;526,4449;554,4389;568,4322;569,4298;568,4275;554,4208;526,4148;486,4096;434,4055;374,4027;308,4013;285,4012" o:connectangles="0,0,0,0,0,0,0,0,0,0,0,0,0,0,0,0,0,0,0,0,0,0,0,0,0,0,0,0,0,0,0,0"/>
              </v:shape>
            </v:group>
            <v:group id="Group 23" o:spid="_x0000_s1030" style="position:absolute;left:1084;top:443;width:1155;height:1085" coordorigin="1084,443"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 o:spid="_x0000_s1031" style="position:absolute;left:1084;top:443;width:1155;height:1085;visibility:visible;mso-wrap-style:square;v-text-anchor:top"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CKvwAAANsAAAAPAAAAZHJzL2Rvd25yZXYueG1sRE9Li8Iw&#10;EL4v+B/CCHtbU3eL2moUWVm2Hn3dh2Zsi82kJFHrv98sCN7m43vOYtWbVtzI+caygvEoAUFcWt1w&#10;peB4+PmYgfABWWNrmRQ8yMNqOXhbYK7tnXd024dKxBD2OSqoQ+hyKX1Zk0E/sh1x5M7WGQwRukpq&#10;h/cYblr5mSQTabDh2FBjR981lZf91Sg46XTitmmxScPuMcuy7W/B2ZdS78N+PQcRqA8v8dNd6Dh/&#10;Cv+/xAPk8g8AAP//AwBQSwECLQAUAAYACAAAACEA2+H2y+4AAACFAQAAEwAAAAAAAAAAAAAAAAAA&#10;AAAAW0NvbnRlbnRfVHlwZXNdLnhtbFBLAQItABQABgAIAAAAIQBa9CxbvwAAABUBAAALAAAAAAAA&#10;AAAAAAAAAB8BAABfcmVscy8ucmVsc1BLAQItABQABgAIAAAAIQChisCKvwAAANsAAAAPAAAAAAAA&#10;AAAAAAAAAAcCAABkcnMvZG93bnJldi54bWxQSwUGAAAAAAMAAwC3AAAA8wIAAAAA&#10;" path="m578,l484,7,395,28,312,61r-76,44l169,159r-58,63l64,293,29,371,8,455,,543r2,44l17,673r28,81l87,828r52,68l202,955r71,49l353,1043r86,26l530,1083r48,2l625,1083r91,-14l802,1043r80,-39l953,955r63,-59l1068,828r42,-74l1138,673r15,-86l1155,543r-2,-45l1138,412r-28,-80l1068,257r-52,-67l953,131,882,81,802,43,716,16,625,2,578,xe" filled="f" strokecolor="#f79646" strokeweight="2pt">
                <v:stroke dashstyle="longDash"/>
                <v:path arrowok="t" o:connecttype="custom" o:connectlocs="578,443;484,450;395,471;312,504;236,548;169,602;111,665;64,736;29,814;8,898;0,986;2,1030;17,1116;45,1197;87,1271;139,1339;202,1398;273,1447;353,1486;439,1512;530,1526;578,1528;625,1526;716,1512;802,1486;882,1447;953,1398;1016,1339;1068,1271;1110,1197;1138,1116;1153,1030;1155,986;1153,941;1138,855;1110,775;1068,700;1016,633;953,574;882,524;802,486;716,459;625,445;578,443" o:connectangles="0,0,0,0,0,0,0,0,0,0,0,0,0,0,0,0,0,0,0,0,0,0,0,0,0,0,0,0,0,0,0,0,0,0,0,0,0,0,0,0,0,0,0,0"/>
              </v:shape>
            </v:group>
            <v:group id="Group 25" o:spid="_x0000_s1032" style="position:absolute;left:2167;top:1521;width:2310;height:2465" coordorigin="2167,1521"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6" o:spid="_x0000_s1033" style="position:absolute;left:2167;top:1521;width:2310;height:2465;visibility:visible;mso-wrap-style:square;v-text-anchor:top"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AqwAAAANsAAAAPAAAAZHJzL2Rvd25yZXYueG1sRE9Ni8Iw&#10;EL0L+x/CCN401YNoNcraRVhEBKviHodmti3bTEqTrfXfG0HwNo/3Oct1ZyrRUuNKywrGowgEcWZ1&#10;ybmC82k7nIFwHlljZZkU3MnBevXRW2Ks7Y2P1KY+FyGEXYwKCu/rWEqXFWTQjWxNHLhf2xj0ATa5&#10;1A3eQrip5CSKptJgyaGhwJqSgrK/9N8oaJN9l14d7ny0ocNP8nWRu+lYqUG/+1yA8NT5t/jl/tZh&#10;/hyev4QD5OoBAAD//wMAUEsBAi0AFAAGAAgAAAAhANvh9svuAAAAhQEAABMAAAAAAAAAAAAAAAAA&#10;AAAAAFtDb250ZW50X1R5cGVzXS54bWxQSwECLQAUAAYACAAAACEAWvQsW78AAAAVAQAACwAAAAAA&#10;AAAAAAAAAAAfAQAAX3JlbHMvLnJlbHNQSwECLQAUAAYACAAAACEAjEdgKsAAAADbAAAADwAAAAAA&#10;AAAAAAAAAAAHAgAAZHJzL2Rvd25yZXYueG1sUEsFBgAAAAADAAMAtwAAAPQCAAAAAA==&#10;" path="m2302,2465r-213,-8l2144,2406,56,162,,214,8,,221,8,166,60,2254,2303r56,-51l2302,2465xe" filled="f" strokecolor="#f79646" strokeweight="2pt">
                <v:path arrowok="t" o:connecttype="custom" o:connectlocs="2302,3986;2089,3978;2144,3927;56,1683;0,1735;8,1521;221,1529;166,1581;2254,3824;2310,3773;2302,3986" o:connectangles="0,0,0,0,0,0,0,0,0,0,0"/>
              </v:shape>
              <v:shapetype id="_x0000_t202" coordsize="21600,21600" o:spt="202" path="m,l,21600r21600,l21600,xe">
                <v:stroke joinstyle="miter"/>
                <v:path gradientshapeok="t" o:connecttype="rect"/>
              </v:shapetype>
              <v:shape id="Text Box 27" o:spid="_x0000_s1034" type="#_x0000_t202" style="position:absolute;left:3282;top:2167;width:1005;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047261" w:rsidRDefault="00047261" w:rsidP="00B85BDE">
                      <w:pPr>
                        <w:spacing w:line="217" w:lineRule="exact"/>
                        <w:rPr>
                          <w:rFonts w:ascii="Arial" w:eastAsia="Arial" w:hAnsi="Arial" w:cs="Arial"/>
                        </w:rPr>
                      </w:pPr>
                      <w:proofErr w:type="gramStart"/>
                      <w:r>
                        <w:rPr>
                          <w:rFonts w:ascii="Arial"/>
                          <w:b/>
                          <w:spacing w:val="-1"/>
                        </w:rPr>
                        <w:t>30</w:t>
                      </w:r>
                      <w:proofErr w:type="gramEnd"/>
                      <w:r>
                        <w:rPr>
                          <w:rFonts w:ascii="Arial"/>
                          <w:b/>
                        </w:rPr>
                        <w:t xml:space="preserve"> </w:t>
                      </w:r>
                      <w:r>
                        <w:rPr>
                          <w:rFonts w:ascii="Arial"/>
                          <w:b/>
                          <w:spacing w:val="-1"/>
                        </w:rPr>
                        <w:t>-35</w:t>
                      </w:r>
                      <w:r>
                        <w:rPr>
                          <w:rFonts w:ascii="Arial"/>
                          <w:b/>
                          <w:spacing w:val="-2"/>
                        </w:rPr>
                        <w:t xml:space="preserve"> </w:t>
                      </w:r>
                      <w:r>
                        <w:rPr>
                          <w:rFonts w:ascii="Arial"/>
                          <w:b/>
                          <w:spacing w:val="-1"/>
                        </w:rPr>
                        <w:t>km</w:t>
                      </w:r>
                    </w:p>
                  </w:txbxContent>
                </v:textbox>
              </v:shape>
              <v:shape id="Text Box 28" o:spid="_x0000_s1035" type="#_x0000_t202" style="position:absolute;left:5161;top:3557;width:624;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47261" w:rsidRDefault="00047261" w:rsidP="00B85BDE">
                      <w:pPr>
                        <w:spacing w:line="158" w:lineRule="exact"/>
                        <w:ind w:left="52" w:hanging="53"/>
                        <w:rPr>
                          <w:rFonts w:ascii="Arial" w:eastAsia="Arial" w:hAnsi="Arial" w:cs="Arial"/>
                          <w:sz w:val="16"/>
                          <w:szCs w:val="16"/>
                        </w:rPr>
                      </w:pPr>
                      <w:r>
                        <w:rPr>
                          <w:rFonts w:ascii="Arial"/>
                          <w:b/>
                          <w:spacing w:val="-1"/>
                          <w:sz w:val="16"/>
                        </w:rPr>
                        <w:t>Existing</w:t>
                      </w:r>
                    </w:p>
                    <w:p w:rsidR="00047261" w:rsidRDefault="00047261" w:rsidP="00B85BDE">
                      <w:pPr>
                        <w:spacing w:before="29"/>
                        <w:ind w:left="52"/>
                        <w:rPr>
                          <w:rFonts w:ascii="Arial" w:eastAsia="Arial" w:hAnsi="Arial" w:cs="Arial"/>
                          <w:sz w:val="16"/>
                          <w:szCs w:val="16"/>
                        </w:rPr>
                      </w:pPr>
                      <w:proofErr w:type="gramStart"/>
                      <w:r>
                        <w:rPr>
                          <w:rFonts w:ascii="Arial"/>
                          <w:b/>
                          <w:spacing w:val="-1"/>
                          <w:sz w:val="16"/>
                        </w:rPr>
                        <w:t>landfill</w:t>
                      </w:r>
                      <w:proofErr w:type="gramEnd"/>
                    </w:p>
                  </w:txbxContent>
                </v:textbox>
              </v:shape>
            </v:group>
            <w10:wrap type="none"/>
            <w10:anchorlock/>
          </v:group>
        </w:pict>
      </w:r>
    </w:p>
    <w:p w:rsidR="00B85BDE" w:rsidRDefault="00B85BDE" w:rsidP="00496BC2">
      <w:pPr>
        <w:numPr>
          <w:ilvl w:val="0"/>
          <w:numId w:val="8"/>
        </w:numPr>
        <w:shd w:val="clear" w:color="auto" w:fill="FFFFFF"/>
        <w:spacing w:after="0"/>
        <w:ind w:left="0" w:firstLine="0"/>
        <w:jc w:val="both"/>
        <w:rPr>
          <w:rFonts w:ascii="Arial" w:hAnsi="Arial" w:cs="Arial"/>
        </w:rPr>
      </w:pPr>
      <w:r w:rsidRPr="00496BC2">
        <w:rPr>
          <w:rFonts w:ascii="Arial" w:hAnsi="Arial" w:cs="Arial"/>
        </w:rPr>
        <w:t xml:space="preserve">According to the detailed design of the project </w:t>
      </w:r>
      <w:r w:rsidR="000C6A87" w:rsidRPr="00496BC2">
        <w:rPr>
          <w:rFonts w:ascii="Arial" w:hAnsi="Arial" w:cs="Arial"/>
        </w:rPr>
        <w:t>30.91-hectare</w:t>
      </w:r>
      <w:r w:rsidRPr="00496BC2">
        <w:rPr>
          <w:rFonts w:ascii="Arial" w:hAnsi="Arial" w:cs="Arial"/>
        </w:rPr>
        <w:t xml:space="preserve"> land plot located directly to the </w:t>
      </w:r>
      <w:r w:rsidR="00CC6CA9">
        <w:rPr>
          <w:rFonts w:ascii="Arial" w:hAnsi="Arial" w:cs="Arial"/>
        </w:rPr>
        <w:t>S</w:t>
      </w:r>
      <w:r w:rsidRPr="00496BC2">
        <w:rPr>
          <w:rFonts w:ascii="Arial" w:hAnsi="Arial" w:cs="Arial"/>
        </w:rPr>
        <w:t xml:space="preserve">outh of the existing </w:t>
      </w:r>
      <w:proofErr w:type="spellStart"/>
      <w:r w:rsidRPr="00496BC2">
        <w:rPr>
          <w:rFonts w:ascii="Arial" w:hAnsi="Arial" w:cs="Arial"/>
        </w:rPr>
        <w:t>Akhangaran</w:t>
      </w:r>
      <w:proofErr w:type="spellEnd"/>
      <w:r w:rsidRPr="00496BC2">
        <w:rPr>
          <w:rFonts w:ascii="Arial" w:hAnsi="Arial" w:cs="Arial"/>
        </w:rPr>
        <w:t xml:space="preserve"> dumpsi</w:t>
      </w:r>
      <w:r w:rsidR="00CC6CA9">
        <w:rPr>
          <w:rFonts w:ascii="Arial" w:hAnsi="Arial" w:cs="Arial"/>
        </w:rPr>
        <w:t xml:space="preserve">te are required for the project. </w:t>
      </w:r>
      <w:r w:rsidR="00E943A1">
        <w:rPr>
          <w:rFonts w:ascii="Arial" w:hAnsi="Arial" w:cs="Arial"/>
        </w:rPr>
        <w:t>The following facilities shall be located in this new area:</w:t>
      </w:r>
    </w:p>
    <w:p w:rsidR="000703E7" w:rsidRPr="00496BC2" w:rsidRDefault="000703E7" w:rsidP="000703E7">
      <w:pPr>
        <w:shd w:val="clear" w:color="auto" w:fill="FFFFFF"/>
        <w:spacing w:after="0"/>
        <w:jc w:val="both"/>
        <w:rPr>
          <w:rFonts w:ascii="Arial" w:hAnsi="Arial" w:cs="Arial"/>
        </w:rPr>
      </w:pPr>
    </w:p>
    <w:p w:rsidR="00B85BDE" w:rsidRPr="003B476F" w:rsidRDefault="00B85BDE" w:rsidP="00C9198D">
      <w:pPr>
        <w:pStyle w:val="af7"/>
        <w:widowControl w:val="0"/>
        <w:numPr>
          <w:ilvl w:val="0"/>
          <w:numId w:val="36"/>
        </w:numPr>
        <w:spacing w:after="0" w:line="271" w:lineRule="auto"/>
        <w:ind w:left="709" w:right="113" w:hanging="425"/>
        <w:rPr>
          <w:rFonts w:cs="Arial"/>
          <w:spacing w:val="-2"/>
          <w:sz w:val="22"/>
          <w:szCs w:val="22"/>
        </w:rPr>
      </w:pPr>
      <w:proofErr w:type="spellStart"/>
      <w:r w:rsidRPr="003B476F">
        <w:rPr>
          <w:rFonts w:cs="Arial"/>
          <w:spacing w:val="-2"/>
          <w:sz w:val="22"/>
          <w:szCs w:val="22"/>
        </w:rPr>
        <w:t>The</w:t>
      </w:r>
      <w:proofErr w:type="spellEnd"/>
      <w:r w:rsidRPr="003B476F">
        <w:rPr>
          <w:rFonts w:cs="Arial"/>
          <w:spacing w:val="-2"/>
          <w:sz w:val="22"/>
          <w:szCs w:val="22"/>
        </w:rPr>
        <w:t xml:space="preserve"> </w:t>
      </w:r>
      <w:proofErr w:type="spellStart"/>
      <w:r w:rsidRPr="003B476F">
        <w:rPr>
          <w:rFonts w:cs="Arial"/>
          <w:spacing w:val="-2"/>
          <w:sz w:val="22"/>
          <w:szCs w:val="22"/>
        </w:rPr>
        <w:t>landfill</w:t>
      </w:r>
      <w:proofErr w:type="spellEnd"/>
      <w:r w:rsidRPr="003B476F">
        <w:rPr>
          <w:rFonts w:cs="Arial"/>
          <w:spacing w:val="-2"/>
          <w:sz w:val="22"/>
          <w:szCs w:val="22"/>
        </w:rPr>
        <w:t xml:space="preserve"> </w:t>
      </w:r>
      <w:proofErr w:type="spellStart"/>
      <w:r w:rsidRPr="003B476F">
        <w:rPr>
          <w:rFonts w:cs="Arial"/>
          <w:spacing w:val="-2"/>
          <w:sz w:val="22"/>
          <w:szCs w:val="22"/>
        </w:rPr>
        <w:t>area</w:t>
      </w:r>
      <w:proofErr w:type="spellEnd"/>
      <w:r w:rsidRPr="003B476F">
        <w:rPr>
          <w:rFonts w:cs="Arial"/>
          <w:spacing w:val="-2"/>
          <w:sz w:val="22"/>
          <w:szCs w:val="22"/>
        </w:rPr>
        <w:t xml:space="preserve"> </w:t>
      </w:r>
      <w:proofErr w:type="spellStart"/>
      <w:r w:rsidRPr="003B476F">
        <w:rPr>
          <w:rFonts w:cs="Arial"/>
          <w:spacing w:val="-2"/>
          <w:sz w:val="22"/>
          <w:szCs w:val="22"/>
        </w:rPr>
        <w:t>is</w:t>
      </w:r>
      <w:proofErr w:type="spellEnd"/>
      <w:r w:rsidRPr="003B476F">
        <w:rPr>
          <w:rFonts w:cs="Arial"/>
          <w:spacing w:val="-2"/>
          <w:sz w:val="22"/>
          <w:szCs w:val="22"/>
        </w:rPr>
        <w:t xml:space="preserve"> </w:t>
      </w:r>
      <w:proofErr w:type="spellStart"/>
      <w:r w:rsidRPr="003B476F">
        <w:rPr>
          <w:rFonts w:cs="Arial"/>
          <w:spacing w:val="-2"/>
          <w:sz w:val="22"/>
          <w:szCs w:val="22"/>
        </w:rPr>
        <w:t>about</w:t>
      </w:r>
      <w:proofErr w:type="spellEnd"/>
      <w:r w:rsidRPr="003B476F">
        <w:rPr>
          <w:rFonts w:cs="Arial"/>
          <w:spacing w:val="-2"/>
          <w:sz w:val="22"/>
          <w:szCs w:val="22"/>
        </w:rPr>
        <w:t xml:space="preserve"> 26.51 </w:t>
      </w:r>
      <w:proofErr w:type="spellStart"/>
      <w:r w:rsidRPr="003B476F">
        <w:rPr>
          <w:rFonts w:cs="Arial"/>
          <w:spacing w:val="-2"/>
          <w:sz w:val="22"/>
          <w:szCs w:val="22"/>
        </w:rPr>
        <w:t>hectares</w:t>
      </w:r>
      <w:proofErr w:type="spellEnd"/>
      <w:r w:rsidRPr="003B476F">
        <w:rPr>
          <w:rFonts w:cs="Arial"/>
          <w:spacing w:val="-2"/>
          <w:sz w:val="22"/>
          <w:szCs w:val="22"/>
        </w:rPr>
        <w:t xml:space="preserve"> (</w:t>
      </w:r>
      <w:proofErr w:type="spellStart"/>
      <w:r w:rsidRPr="003B476F">
        <w:rPr>
          <w:rFonts w:cs="Arial"/>
          <w:spacing w:val="-2"/>
          <w:sz w:val="22"/>
          <w:szCs w:val="22"/>
        </w:rPr>
        <w:t>including</w:t>
      </w:r>
      <w:proofErr w:type="spellEnd"/>
      <w:r w:rsidRPr="003B476F">
        <w:rPr>
          <w:rFonts w:cs="Arial"/>
          <w:spacing w:val="-2"/>
          <w:sz w:val="22"/>
          <w:szCs w:val="22"/>
        </w:rPr>
        <w:t xml:space="preserve"> </w:t>
      </w:r>
      <w:proofErr w:type="spellStart"/>
      <w:r w:rsidRPr="003B476F">
        <w:rPr>
          <w:rFonts w:cs="Arial"/>
          <w:spacing w:val="-2"/>
          <w:sz w:val="22"/>
          <w:szCs w:val="22"/>
        </w:rPr>
        <w:t>roads</w:t>
      </w:r>
      <w:proofErr w:type="spellEnd"/>
      <w:r w:rsidRPr="003B476F">
        <w:rPr>
          <w:rFonts w:cs="Arial"/>
          <w:spacing w:val="-2"/>
          <w:sz w:val="22"/>
          <w:szCs w:val="22"/>
        </w:rPr>
        <w:t>);</w:t>
      </w:r>
    </w:p>
    <w:p w:rsidR="00B85BDE" w:rsidRPr="003B476F" w:rsidRDefault="00B85BDE" w:rsidP="00C9198D">
      <w:pPr>
        <w:pStyle w:val="af7"/>
        <w:widowControl w:val="0"/>
        <w:numPr>
          <w:ilvl w:val="0"/>
          <w:numId w:val="36"/>
        </w:numPr>
        <w:spacing w:after="0" w:line="271" w:lineRule="auto"/>
        <w:ind w:left="709" w:right="113" w:hanging="425"/>
        <w:rPr>
          <w:rFonts w:cs="Arial"/>
          <w:spacing w:val="-2"/>
          <w:sz w:val="22"/>
          <w:szCs w:val="22"/>
        </w:rPr>
      </w:pPr>
      <w:proofErr w:type="spellStart"/>
      <w:r w:rsidRPr="003B476F">
        <w:rPr>
          <w:rFonts w:cs="Arial"/>
          <w:spacing w:val="-2"/>
          <w:sz w:val="22"/>
          <w:szCs w:val="22"/>
        </w:rPr>
        <w:t>Regulation</w:t>
      </w:r>
      <w:proofErr w:type="spellEnd"/>
      <w:r w:rsidRPr="003B476F">
        <w:rPr>
          <w:rFonts w:cs="Arial"/>
          <w:spacing w:val="-2"/>
          <w:sz w:val="22"/>
          <w:szCs w:val="22"/>
        </w:rPr>
        <w:t xml:space="preserve"> </w:t>
      </w:r>
      <w:proofErr w:type="spellStart"/>
      <w:r w:rsidR="00E943A1">
        <w:rPr>
          <w:rFonts w:cs="Arial"/>
          <w:spacing w:val="-2"/>
          <w:sz w:val="22"/>
          <w:szCs w:val="22"/>
        </w:rPr>
        <w:t>pound</w:t>
      </w:r>
      <w:proofErr w:type="spellEnd"/>
      <w:r w:rsidR="00E943A1">
        <w:rPr>
          <w:rFonts w:cs="Arial"/>
          <w:spacing w:val="-2"/>
          <w:sz w:val="22"/>
          <w:szCs w:val="22"/>
          <w:lang w:val="en-US"/>
        </w:rPr>
        <w:t xml:space="preserve"> </w:t>
      </w:r>
      <w:r w:rsidRPr="003B476F">
        <w:rPr>
          <w:rFonts w:cs="Arial"/>
          <w:spacing w:val="-2"/>
          <w:sz w:val="22"/>
          <w:szCs w:val="22"/>
        </w:rPr>
        <w:t xml:space="preserve">- 0.7 </w:t>
      </w:r>
      <w:proofErr w:type="spellStart"/>
      <w:r w:rsidRPr="003B476F">
        <w:rPr>
          <w:rFonts w:cs="Arial"/>
          <w:spacing w:val="-2"/>
          <w:sz w:val="22"/>
          <w:szCs w:val="22"/>
        </w:rPr>
        <w:t>ha</w:t>
      </w:r>
      <w:proofErr w:type="spellEnd"/>
      <w:r w:rsidRPr="003B476F">
        <w:rPr>
          <w:rFonts w:cs="Arial"/>
          <w:spacing w:val="-2"/>
          <w:sz w:val="22"/>
          <w:szCs w:val="22"/>
        </w:rPr>
        <w:t>;</w:t>
      </w:r>
    </w:p>
    <w:p w:rsidR="00B85BDE" w:rsidRPr="003B476F" w:rsidRDefault="00B85BDE" w:rsidP="00C9198D">
      <w:pPr>
        <w:pStyle w:val="af7"/>
        <w:widowControl w:val="0"/>
        <w:numPr>
          <w:ilvl w:val="0"/>
          <w:numId w:val="36"/>
        </w:numPr>
        <w:spacing w:after="0" w:line="271" w:lineRule="auto"/>
        <w:ind w:left="709" w:right="113" w:hanging="425"/>
        <w:rPr>
          <w:rFonts w:cs="Arial"/>
          <w:spacing w:val="-2"/>
          <w:sz w:val="22"/>
          <w:szCs w:val="22"/>
        </w:rPr>
      </w:pPr>
      <w:proofErr w:type="spellStart"/>
      <w:r w:rsidRPr="003B476F">
        <w:rPr>
          <w:rFonts w:cs="Arial"/>
          <w:spacing w:val="-2"/>
          <w:sz w:val="22"/>
          <w:szCs w:val="22"/>
        </w:rPr>
        <w:t>C</w:t>
      </w:r>
      <w:r w:rsidR="00CC6CA9">
        <w:rPr>
          <w:rFonts w:cs="Arial"/>
          <w:spacing w:val="-2"/>
          <w:sz w:val="22"/>
          <w:szCs w:val="22"/>
          <w:lang w:val="en-US"/>
        </w:rPr>
        <w:t>heck</w:t>
      </w:r>
      <w:proofErr w:type="spellEnd"/>
      <w:r w:rsidR="00CC6CA9">
        <w:rPr>
          <w:rFonts w:cs="Arial"/>
          <w:spacing w:val="-2"/>
          <w:sz w:val="22"/>
          <w:szCs w:val="22"/>
          <w:lang w:val="en-US"/>
        </w:rPr>
        <w:t xml:space="preserve"> </w:t>
      </w:r>
      <w:proofErr w:type="spellStart"/>
      <w:r w:rsidRPr="003B476F">
        <w:rPr>
          <w:rFonts w:cs="Arial"/>
          <w:spacing w:val="-2"/>
          <w:sz w:val="22"/>
          <w:szCs w:val="22"/>
        </w:rPr>
        <w:t>point</w:t>
      </w:r>
      <w:proofErr w:type="spellEnd"/>
      <w:r w:rsidRPr="003B476F">
        <w:rPr>
          <w:rFonts w:cs="Arial"/>
          <w:spacing w:val="-2"/>
          <w:sz w:val="22"/>
          <w:szCs w:val="22"/>
        </w:rPr>
        <w:t xml:space="preserve"> - 0.76 </w:t>
      </w:r>
      <w:proofErr w:type="spellStart"/>
      <w:r w:rsidRPr="003B476F">
        <w:rPr>
          <w:rFonts w:cs="Arial"/>
          <w:spacing w:val="-2"/>
          <w:sz w:val="22"/>
          <w:szCs w:val="22"/>
        </w:rPr>
        <w:t>ha</w:t>
      </w:r>
      <w:proofErr w:type="spellEnd"/>
      <w:r w:rsidRPr="003B476F">
        <w:rPr>
          <w:rFonts w:cs="Arial"/>
          <w:spacing w:val="-2"/>
          <w:sz w:val="22"/>
          <w:szCs w:val="22"/>
        </w:rPr>
        <w:t>;</w:t>
      </w:r>
    </w:p>
    <w:p w:rsidR="00B85BDE" w:rsidRPr="003B476F" w:rsidRDefault="00B85BDE" w:rsidP="00C9198D">
      <w:pPr>
        <w:pStyle w:val="af7"/>
        <w:widowControl w:val="0"/>
        <w:numPr>
          <w:ilvl w:val="0"/>
          <w:numId w:val="36"/>
        </w:numPr>
        <w:spacing w:after="0" w:line="271" w:lineRule="auto"/>
        <w:ind w:left="709" w:right="113" w:hanging="425"/>
        <w:rPr>
          <w:rFonts w:cs="Arial"/>
          <w:spacing w:val="-2"/>
          <w:sz w:val="22"/>
          <w:szCs w:val="22"/>
        </w:rPr>
      </w:pPr>
      <w:proofErr w:type="spellStart"/>
      <w:r w:rsidRPr="003B476F">
        <w:rPr>
          <w:rFonts w:cs="Arial"/>
          <w:spacing w:val="-2"/>
          <w:sz w:val="22"/>
          <w:szCs w:val="22"/>
        </w:rPr>
        <w:t>Other</w:t>
      </w:r>
      <w:proofErr w:type="spellEnd"/>
      <w:r w:rsidRPr="003B476F">
        <w:rPr>
          <w:rFonts w:cs="Arial"/>
          <w:spacing w:val="-2"/>
          <w:sz w:val="22"/>
          <w:szCs w:val="22"/>
        </w:rPr>
        <w:t xml:space="preserve"> </w:t>
      </w:r>
      <w:proofErr w:type="spellStart"/>
      <w:r w:rsidRPr="003B476F">
        <w:rPr>
          <w:rFonts w:cs="Arial"/>
          <w:spacing w:val="-2"/>
          <w:sz w:val="22"/>
          <w:szCs w:val="22"/>
        </w:rPr>
        <w:t>facilities</w:t>
      </w:r>
      <w:proofErr w:type="spellEnd"/>
      <w:r w:rsidRPr="003B476F">
        <w:rPr>
          <w:rFonts w:cs="Arial"/>
          <w:spacing w:val="-2"/>
          <w:sz w:val="22"/>
          <w:szCs w:val="22"/>
        </w:rPr>
        <w:t xml:space="preserve"> (</w:t>
      </w:r>
      <w:proofErr w:type="spellStart"/>
      <w:r w:rsidRPr="003B476F">
        <w:rPr>
          <w:rFonts w:cs="Arial"/>
          <w:spacing w:val="-2"/>
          <w:sz w:val="22"/>
          <w:szCs w:val="22"/>
        </w:rPr>
        <w:t>including</w:t>
      </w:r>
      <w:proofErr w:type="spellEnd"/>
      <w:r w:rsidRPr="003B476F">
        <w:rPr>
          <w:rFonts w:cs="Arial"/>
          <w:spacing w:val="-2"/>
          <w:sz w:val="22"/>
          <w:szCs w:val="22"/>
        </w:rPr>
        <w:t xml:space="preserve"> </w:t>
      </w:r>
      <w:proofErr w:type="spellStart"/>
      <w:r w:rsidRPr="003B476F">
        <w:rPr>
          <w:rFonts w:cs="Arial"/>
          <w:spacing w:val="-2"/>
          <w:sz w:val="22"/>
          <w:szCs w:val="22"/>
        </w:rPr>
        <w:t>water</w:t>
      </w:r>
      <w:proofErr w:type="spellEnd"/>
      <w:r w:rsidRPr="003B476F">
        <w:rPr>
          <w:rFonts w:cs="Arial"/>
          <w:spacing w:val="-2"/>
          <w:sz w:val="22"/>
          <w:szCs w:val="22"/>
        </w:rPr>
        <w:t xml:space="preserve"> </w:t>
      </w:r>
      <w:proofErr w:type="spellStart"/>
      <w:r w:rsidRPr="003B476F">
        <w:rPr>
          <w:rFonts w:cs="Arial"/>
          <w:spacing w:val="-2"/>
          <w:sz w:val="22"/>
          <w:szCs w:val="22"/>
        </w:rPr>
        <w:t>sump</w:t>
      </w:r>
      <w:proofErr w:type="spellEnd"/>
      <w:r w:rsidRPr="003B476F">
        <w:rPr>
          <w:rFonts w:cs="Arial"/>
          <w:spacing w:val="-2"/>
          <w:sz w:val="22"/>
          <w:szCs w:val="22"/>
        </w:rPr>
        <w:t xml:space="preserve">) 2.94 </w:t>
      </w:r>
      <w:proofErr w:type="spellStart"/>
      <w:r w:rsidRPr="003B476F">
        <w:rPr>
          <w:rFonts w:cs="Arial"/>
          <w:spacing w:val="-2"/>
          <w:sz w:val="22"/>
          <w:szCs w:val="22"/>
        </w:rPr>
        <w:t>ha</w:t>
      </w:r>
      <w:proofErr w:type="spellEnd"/>
      <w:r w:rsidRPr="003B476F">
        <w:rPr>
          <w:rFonts w:cs="Arial"/>
          <w:spacing w:val="-2"/>
          <w:sz w:val="22"/>
          <w:szCs w:val="22"/>
        </w:rPr>
        <w:t>.</w:t>
      </w:r>
    </w:p>
    <w:p w:rsidR="00E943A1" w:rsidRDefault="00E943A1" w:rsidP="00E943A1">
      <w:pPr>
        <w:pStyle w:val="af7"/>
        <w:widowControl w:val="0"/>
        <w:spacing w:after="0" w:line="271" w:lineRule="auto"/>
        <w:ind w:left="284" w:right="113"/>
        <w:rPr>
          <w:rFonts w:cs="Arial"/>
          <w:spacing w:val="-2"/>
          <w:sz w:val="22"/>
          <w:szCs w:val="22"/>
          <w:lang w:val="en-US"/>
        </w:rPr>
      </w:pPr>
    </w:p>
    <w:p w:rsidR="00B85BDE" w:rsidRDefault="00B85BDE" w:rsidP="00E943A1">
      <w:pPr>
        <w:pStyle w:val="af7"/>
        <w:widowControl w:val="0"/>
        <w:spacing w:after="0" w:line="271" w:lineRule="auto"/>
        <w:ind w:left="284" w:right="113"/>
        <w:rPr>
          <w:rFonts w:cs="Arial"/>
          <w:spacing w:val="-2"/>
          <w:sz w:val="22"/>
          <w:szCs w:val="22"/>
        </w:rPr>
      </w:pPr>
      <w:proofErr w:type="spellStart"/>
      <w:r w:rsidRPr="003B476F">
        <w:rPr>
          <w:rFonts w:cs="Arial"/>
          <w:spacing w:val="-2"/>
          <w:sz w:val="22"/>
          <w:szCs w:val="22"/>
        </w:rPr>
        <w:t>The</w:t>
      </w:r>
      <w:proofErr w:type="spellEnd"/>
      <w:r w:rsidRPr="003B476F">
        <w:rPr>
          <w:rFonts w:cs="Arial"/>
          <w:spacing w:val="-2"/>
          <w:sz w:val="22"/>
          <w:szCs w:val="22"/>
        </w:rPr>
        <w:t xml:space="preserve"> </w:t>
      </w:r>
      <w:proofErr w:type="spellStart"/>
      <w:r w:rsidRPr="003B476F">
        <w:rPr>
          <w:rFonts w:cs="Arial"/>
          <w:spacing w:val="-2"/>
          <w:sz w:val="22"/>
          <w:szCs w:val="22"/>
        </w:rPr>
        <w:t>landfill</w:t>
      </w:r>
      <w:proofErr w:type="spellEnd"/>
      <w:r w:rsidRPr="003B476F">
        <w:rPr>
          <w:rFonts w:cs="Arial"/>
          <w:spacing w:val="-2"/>
          <w:sz w:val="22"/>
          <w:szCs w:val="22"/>
        </w:rPr>
        <w:t xml:space="preserve"> </w:t>
      </w:r>
      <w:proofErr w:type="spellStart"/>
      <w:r w:rsidRPr="003B476F">
        <w:rPr>
          <w:rFonts w:cs="Arial"/>
          <w:spacing w:val="-2"/>
          <w:sz w:val="22"/>
          <w:szCs w:val="22"/>
        </w:rPr>
        <w:t>capacity</w:t>
      </w:r>
      <w:proofErr w:type="spellEnd"/>
      <w:r w:rsidRPr="003B476F">
        <w:rPr>
          <w:rFonts w:cs="Arial"/>
          <w:spacing w:val="-2"/>
          <w:sz w:val="22"/>
          <w:szCs w:val="22"/>
        </w:rPr>
        <w:t xml:space="preserve"> </w:t>
      </w:r>
      <w:proofErr w:type="spellStart"/>
      <w:r w:rsidRPr="003B476F">
        <w:rPr>
          <w:rFonts w:cs="Arial"/>
          <w:spacing w:val="-2"/>
          <w:sz w:val="22"/>
          <w:szCs w:val="22"/>
        </w:rPr>
        <w:t>is</w:t>
      </w:r>
      <w:proofErr w:type="spellEnd"/>
      <w:r w:rsidRPr="003B476F">
        <w:rPr>
          <w:rFonts w:cs="Arial"/>
          <w:spacing w:val="-2"/>
          <w:sz w:val="22"/>
          <w:szCs w:val="22"/>
        </w:rPr>
        <w:t xml:space="preserve"> 7.66 </w:t>
      </w:r>
      <w:proofErr w:type="spellStart"/>
      <w:r w:rsidRPr="003B476F">
        <w:rPr>
          <w:rFonts w:cs="Arial"/>
          <w:spacing w:val="-2"/>
          <w:sz w:val="22"/>
          <w:szCs w:val="22"/>
        </w:rPr>
        <w:t>million</w:t>
      </w:r>
      <w:proofErr w:type="spellEnd"/>
      <w:r w:rsidRPr="003B476F">
        <w:rPr>
          <w:rFonts w:cs="Arial"/>
          <w:spacing w:val="-2"/>
          <w:sz w:val="22"/>
          <w:szCs w:val="22"/>
        </w:rPr>
        <w:t xml:space="preserve"> </w:t>
      </w:r>
      <w:proofErr w:type="spellStart"/>
      <w:r w:rsidRPr="003B476F">
        <w:rPr>
          <w:rFonts w:cs="Arial"/>
          <w:spacing w:val="-2"/>
          <w:sz w:val="22"/>
          <w:szCs w:val="22"/>
        </w:rPr>
        <w:t>cubic</w:t>
      </w:r>
      <w:proofErr w:type="spellEnd"/>
      <w:r w:rsidRPr="003B476F">
        <w:rPr>
          <w:rFonts w:cs="Arial"/>
          <w:spacing w:val="-2"/>
          <w:sz w:val="22"/>
          <w:szCs w:val="22"/>
        </w:rPr>
        <w:t xml:space="preserve"> </w:t>
      </w:r>
      <w:proofErr w:type="spellStart"/>
      <w:r w:rsidRPr="003B476F">
        <w:rPr>
          <w:rFonts w:cs="Arial"/>
          <w:spacing w:val="-2"/>
          <w:sz w:val="22"/>
          <w:szCs w:val="22"/>
        </w:rPr>
        <w:t>meters</w:t>
      </w:r>
      <w:proofErr w:type="spellEnd"/>
      <w:r w:rsidR="00E943A1">
        <w:rPr>
          <w:rFonts w:cs="Arial"/>
          <w:spacing w:val="-2"/>
          <w:sz w:val="22"/>
          <w:szCs w:val="22"/>
          <w:lang w:val="en-US"/>
        </w:rPr>
        <w:t xml:space="preserve"> in total, the </w:t>
      </w:r>
      <w:proofErr w:type="spellStart"/>
      <w:r w:rsidRPr="003B476F">
        <w:rPr>
          <w:rFonts w:cs="Arial"/>
          <w:spacing w:val="-2"/>
          <w:sz w:val="22"/>
          <w:szCs w:val="22"/>
        </w:rPr>
        <w:t>expected</w:t>
      </w:r>
      <w:proofErr w:type="spellEnd"/>
      <w:r w:rsidRPr="003B476F">
        <w:rPr>
          <w:rFonts w:cs="Arial"/>
          <w:spacing w:val="-2"/>
          <w:sz w:val="22"/>
          <w:szCs w:val="22"/>
        </w:rPr>
        <w:t xml:space="preserve"> </w:t>
      </w:r>
      <w:proofErr w:type="spellStart"/>
      <w:r w:rsidRPr="003B476F">
        <w:rPr>
          <w:rFonts w:cs="Arial"/>
          <w:spacing w:val="-2"/>
          <w:sz w:val="22"/>
          <w:szCs w:val="22"/>
        </w:rPr>
        <w:t>service</w:t>
      </w:r>
      <w:proofErr w:type="spellEnd"/>
      <w:r w:rsidRPr="003B476F">
        <w:rPr>
          <w:rFonts w:cs="Arial"/>
          <w:spacing w:val="-2"/>
          <w:sz w:val="22"/>
          <w:szCs w:val="22"/>
        </w:rPr>
        <w:t xml:space="preserve"> </w:t>
      </w:r>
      <w:r w:rsidR="00E943A1">
        <w:rPr>
          <w:rFonts w:cs="Arial"/>
          <w:spacing w:val="-2"/>
          <w:sz w:val="22"/>
          <w:szCs w:val="22"/>
          <w:lang w:val="en-US"/>
        </w:rPr>
        <w:t xml:space="preserve">period </w:t>
      </w:r>
      <w:proofErr w:type="spellStart"/>
      <w:r w:rsidRPr="003B476F">
        <w:rPr>
          <w:rFonts w:cs="Arial"/>
          <w:spacing w:val="-2"/>
          <w:sz w:val="22"/>
          <w:szCs w:val="22"/>
        </w:rPr>
        <w:t>is</w:t>
      </w:r>
      <w:proofErr w:type="spellEnd"/>
      <w:r w:rsidRPr="003B476F">
        <w:rPr>
          <w:rFonts w:cs="Arial"/>
          <w:spacing w:val="-2"/>
          <w:sz w:val="22"/>
          <w:szCs w:val="22"/>
        </w:rPr>
        <w:t xml:space="preserve"> 12.1 </w:t>
      </w:r>
      <w:proofErr w:type="spellStart"/>
      <w:r w:rsidRPr="003B476F">
        <w:rPr>
          <w:rFonts w:cs="Arial"/>
          <w:spacing w:val="-2"/>
          <w:sz w:val="22"/>
          <w:szCs w:val="22"/>
        </w:rPr>
        <w:lastRenderedPageBreak/>
        <w:t>years</w:t>
      </w:r>
      <w:proofErr w:type="spellEnd"/>
      <w:r w:rsidRPr="003B476F">
        <w:rPr>
          <w:rFonts w:cs="Arial"/>
          <w:spacing w:val="-2"/>
          <w:sz w:val="22"/>
          <w:szCs w:val="22"/>
        </w:rPr>
        <w:t>.</w:t>
      </w:r>
    </w:p>
    <w:p w:rsidR="00240768" w:rsidRDefault="00240768" w:rsidP="009B5B79">
      <w:pPr>
        <w:pStyle w:val="affc"/>
        <w:jc w:val="center"/>
        <w:rPr>
          <w:rFonts w:ascii="Arial" w:hAnsi="Arial" w:cs="Arial"/>
          <w:color w:val="000000"/>
          <w:sz w:val="20"/>
          <w:szCs w:val="20"/>
          <w:lang w:val="en-US"/>
        </w:rPr>
      </w:pPr>
      <w:bookmarkStart w:id="105" w:name="_Toc61454356"/>
    </w:p>
    <w:p w:rsidR="00B85BDE" w:rsidRPr="009B5B79" w:rsidRDefault="00950B13" w:rsidP="009B5B79">
      <w:pPr>
        <w:pStyle w:val="affc"/>
        <w:jc w:val="center"/>
        <w:rPr>
          <w:rFonts w:ascii="Arial" w:eastAsia="Arial" w:hAnsi="Arial" w:cs="Arial"/>
          <w:color w:val="000000"/>
          <w:sz w:val="22"/>
          <w:szCs w:val="22"/>
          <w:lang w:val="en-US"/>
        </w:rPr>
      </w:pPr>
      <w:r w:rsidRPr="009B5B79">
        <w:rPr>
          <w:rFonts w:ascii="Arial" w:hAnsi="Arial" w:cs="Arial"/>
          <w:color w:val="000000"/>
          <w:sz w:val="22"/>
          <w:szCs w:val="22"/>
          <w:lang w:val="en-US"/>
        </w:rPr>
        <w:t xml:space="preserve">Figure </w:t>
      </w:r>
      <w:r w:rsidR="00512524" w:rsidRPr="009B5B79">
        <w:rPr>
          <w:rFonts w:ascii="Arial" w:hAnsi="Arial" w:cs="Arial"/>
          <w:color w:val="000000"/>
          <w:sz w:val="22"/>
          <w:szCs w:val="22"/>
        </w:rPr>
        <w:fldChar w:fldCharType="begin"/>
      </w:r>
      <w:r w:rsidRPr="009B5B79">
        <w:rPr>
          <w:rFonts w:ascii="Arial" w:hAnsi="Arial" w:cs="Arial"/>
          <w:color w:val="000000"/>
          <w:sz w:val="22"/>
          <w:szCs w:val="22"/>
          <w:lang w:val="en-US"/>
        </w:rPr>
        <w:instrText xml:space="preserve"> SEQ Figure \* ARABIC </w:instrText>
      </w:r>
      <w:r w:rsidR="00512524" w:rsidRPr="009B5B79">
        <w:rPr>
          <w:rFonts w:ascii="Arial" w:hAnsi="Arial" w:cs="Arial"/>
          <w:color w:val="000000"/>
          <w:sz w:val="22"/>
          <w:szCs w:val="22"/>
        </w:rPr>
        <w:fldChar w:fldCharType="separate"/>
      </w:r>
      <w:r w:rsidR="00047261">
        <w:rPr>
          <w:rFonts w:ascii="Arial" w:hAnsi="Arial" w:cs="Arial"/>
          <w:noProof/>
          <w:color w:val="000000"/>
          <w:sz w:val="22"/>
          <w:szCs w:val="22"/>
          <w:lang w:val="en-US"/>
        </w:rPr>
        <w:t>2</w:t>
      </w:r>
      <w:r w:rsidR="00512524" w:rsidRPr="009B5B79">
        <w:rPr>
          <w:rFonts w:ascii="Arial" w:hAnsi="Arial" w:cs="Arial"/>
          <w:color w:val="000000"/>
          <w:sz w:val="22"/>
          <w:szCs w:val="22"/>
        </w:rPr>
        <w:fldChar w:fldCharType="end"/>
      </w:r>
      <w:r w:rsidRPr="009B5B79">
        <w:rPr>
          <w:rFonts w:ascii="Arial" w:hAnsi="Arial" w:cs="Arial"/>
          <w:color w:val="000000"/>
          <w:sz w:val="22"/>
          <w:szCs w:val="22"/>
          <w:lang w:val="en-US"/>
        </w:rPr>
        <w:t xml:space="preserve"> </w:t>
      </w:r>
      <w:r w:rsidR="00B85BDE" w:rsidRPr="009B5B79">
        <w:rPr>
          <w:rFonts w:ascii="Arial" w:hAnsi="Arial" w:cs="Arial"/>
          <w:color w:val="000000"/>
          <w:spacing w:val="-1"/>
          <w:sz w:val="22"/>
          <w:szCs w:val="22"/>
          <w:lang w:val="en-US"/>
        </w:rPr>
        <w:t>Designed</w:t>
      </w:r>
      <w:r w:rsidR="00B85BDE" w:rsidRPr="009B5B79">
        <w:rPr>
          <w:rFonts w:ascii="Arial" w:hAnsi="Arial" w:cs="Arial"/>
          <w:color w:val="000000"/>
          <w:spacing w:val="-6"/>
          <w:sz w:val="22"/>
          <w:szCs w:val="22"/>
          <w:lang w:val="en-US"/>
        </w:rPr>
        <w:t xml:space="preserve"> </w:t>
      </w:r>
      <w:r w:rsidR="00B85BDE" w:rsidRPr="009B5B79">
        <w:rPr>
          <w:rFonts w:ascii="Arial" w:hAnsi="Arial" w:cs="Arial"/>
          <w:color w:val="000000"/>
          <w:spacing w:val="-1"/>
          <w:sz w:val="22"/>
          <w:szCs w:val="22"/>
          <w:lang w:val="en-US"/>
        </w:rPr>
        <w:t>new</w:t>
      </w:r>
      <w:r w:rsidR="00B85BDE" w:rsidRPr="009B5B79">
        <w:rPr>
          <w:rFonts w:ascii="Arial" w:hAnsi="Arial" w:cs="Arial"/>
          <w:color w:val="000000"/>
          <w:spacing w:val="-4"/>
          <w:sz w:val="22"/>
          <w:szCs w:val="22"/>
          <w:lang w:val="en-US"/>
        </w:rPr>
        <w:t xml:space="preserve"> </w:t>
      </w:r>
      <w:r w:rsidR="00B85BDE" w:rsidRPr="009B5B79">
        <w:rPr>
          <w:rFonts w:ascii="Arial" w:hAnsi="Arial" w:cs="Arial"/>
          <w:color w:val="000000"/>
          <w:spacing w:val="-1"/>
          <w:sz w:val="22"/>
          <w:szCs w:val="22"/>
          <w:lang w:val="en-US"/>
        </w:rPr>
        <w:t>landfill</w:t>
      </w:r>
      <w:r w:rsidR="00B85BDE" w:rsidRPr="009B5B79">
        <w:rPr>
          <w:rFonts w:ascii="Arial" w:hAnsi="Arial" w:cs="Arial"/>
          <w:color w:val="000000"/>
          <w:spacing w:val="-6"/>
          <w:sz w:val="22"/>
          <w:szCs w:val="22"/>
          <w:lang w:val="en-US"/>
        </w:rPr>
        <w:t xml:space="preserve"> </w:t>
      </w:r>
      <w:r w:rsidR="00B85BDE" w:rsidRPr="009B5B79">
        <w:rPr>
          <w:rFonts w:ascii="Arial" w:hAnsi="Arial" w:cs="Arial"/>
          <w:color w:val="000000"/>
          <w:spacing w:val="-1"/>
          <w:sz w:val="22"/>
          <w:szCs w:val="22"/>
          <w:lang w:val="en-US"/>
        </w:rPr>
        <w:t>site</w:t>
      </w:r>
      <w:bookmarkEnd w:id="105"/>
    </w:p>
    <w:p w:rsidR="00B85BDE" w:rsidRDefault="00512524" w:rsidP="00B85BDE">
      <w:pPr>
        <w:spacing w:line="200" w:lineRule="atLeast"/>
        <w:ind w:left="749"/>
        <w:rPr>
          <w:rFonts w:ascii="Arial" w:eastAsia="Arial" w:hAnsi="Arial" w:cs="Arial"/>
          <w:sz w:val="20"/>
          <w:szCs w:val="20"/>
        </w:rPr>
      </w:pPr>
      <w:r>
        <w:rPr>
          <w:rFonts w:ascii="Arial" w:eastAsia="Arial" w:hAnsi="Arial" w:cs="Arial"/>
          <w:noProof/>
          <w:sz w:val="20"/>
          <w:szCs w:val="20"/>
          <w:lang w:val="ru-RU" w:eastAsia="ru-RU"/>
        </w:rPr>
      </w:r>
      <w:r w:rsidRPr="00512524">
        <w:rPr>
          <w:rFonts w:ascii="Arial" w:eastAsia="Arial" w:hAnsi="Arial" w:cs="Arial"/>
          <w:noProof/>
          <w:sz w:val="20"/>
          <w:szCs w:val="20"/>
          <w:lang w:val="ru-RU" w:eastAsia="ru-RU"/>
        </w:rPr>
        <w:pict>
          <v:group id="Group 12" o:spid="_x0000_s1036" style="width:398pt;height:382.5pt;mso-position-horizontal-relative:char;mso-position-vertical-relative:line" coordsize="85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i0UhAQAAG4QAAAOAAAAZHJzL2Uyb0RvYy54bWzsWFlv4zYQfi/Q/0Do&#10;XbEkS9aBOIvER7BA2gbd7Q+gJcoiViJVko6dLfrfO0NKsXNgG2SLRR9iIMLwGs7xzcGcfzh0Lblj&#10;SnMp5l54FniEiVJWXGzn3h+f137mEW2oqGgrBZt790x7Hy5+/ul83xcsko1sK6YIMBG62PdzrzGm&#10;LyYTXTaso/pM9kzAYi1VRw0M1XZSKboH7l07iYJgNtlLVfVKlkxrmF26Re/C8q9rVprf6lozQ9q5&#10;B7IZ+1X2u8Hv5OKcFltF+4aXgxj0DVJ0lAu49IHVkhpKdoo/Y9XxUkkta3NWym4i65qXzOoA2oTB&#10;E22uldz1Vpdtsd/2D2YC0z6x05vZlr/e3SrCq7k39YigHbjI3krCCG2z77cFbLlW/af+VjkFgbyR&#10;5RcNy5On6zjeus1ks/9FVsCP7oy0tjnUqkMWoDU5WBfcP7iAHQwpYTIJkngWgKdKWIuzJE2TwUll&#10;A558dq5sVsPJLAkAa3gsnU5jFH5CC3elFXMQ6+K852UBf4M1gXpmzX9HHZwyO8W8gUn3Kh4dVV92&#10;vQ+O76nhG95yc29BDNZBocTdLS/Ryjg4OiYdHQOreCkJp6jduMkdoaiSdQsRctFQsWWXugf4Q1DC&#10;+XFKKblvGK00TqOJHnOxw0dibFrer3nbot+QHhSGCHqCwBds5tC9lOWuY8K4cFWsBd2l0A3vtUdU&#10;wboNA/Spj1VoQQJAuNEGr0NI2BD6K8ougyCPrvxFEiz8OEhX/mUep34arNI4iLNwES7+xtNhXOw0&#10;AzPQdtnzQVaYfSbti/EyZBYXiTaiyR21ecOBCQSyoBpFBHyhSVBWrcrfwdiwD2ijmCkbJGuw3DAP&#10;mx8WrJmPlkUfaAivt0XMN3APoFDaXDPZESTAyiCjtTK9AyM7rcYtKK+Q6GurRSseTYD4bmZU/tQ/&#10;eZCvslUW+3E0W4F/lkv/cr2I/dk6TJPldLlYLMPRPw2vKibwmu93j7W2bHk1IlSr7WbRKue2tf0N&#10;iUAft00QJkcxRpcisyPk8jCKg6so99ezLPXjdZz4eRpkfhDmV/ksiPN4uX6s0g0X7PtVIvu5lydR&#10;Yr10IjRC7ES3wP6e60aLjhsoqC3v5l72sIkWGPQrUVnXGspbR5+YAsU/mgLcPTraghXhOWQLQCvW&#10;BSjXeswGMHpdhGGxfqnQfWpoz0BlZHtMfPmY+D6jX67kgYQ2rw+7sCIRc4B5TGYWC64wfSPdnRx1&#10;t70q7tIUiiMUlmkUZmhzBxQsV+FsFruiM0vtEhhuLHNjYL3H3nvsvTX2EK8u9pAyh83B9mpDb6aL&#10;jazuIQqUhOQOTRM04kA0Un31yB6a2rmn/9xR7FPajwJiFDvgkVAjsRkJKko4OveMRxy5MK5T3vWK&#10;bxvg7MJMyEto6WpuCwjK5aSA/IADSAs/KD+EoI5rWY8JIsH4RDEgjfy4BDGLA+iyMENMM5uiTjJE&#10;FA0ZInEt9XuGsE3Ve3X+b6ozYv2FDGGfCMfY/P9lCPsmg0et7TmGBzi+mk/HNqMc/01w8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2frUw3AAAAAUBAAAPAAAAZHJzL2Rvd25y&#10;ZXYueG1sTI9BS8NAEIXvgv9hGcGb3URptDGbUop6KoKtIL1Nk2kSmp0N2W2S/ntHL3oZ5vGGN9/L&#10;lpNt1UC9bxwbiGcRKOLClQ1XBj53r3dPoHxALrF1TAYu5GGZX19lmJZu5A8atqFSEsI+RQN1CF2q&#10;tS9qsuhnriMW7+h6i0FkX+myx1HCbavvoyjRFhuWDzV2tK6pOG3P1sDbiOPqIX4ZNqfj+rLfzd+/&#10;NjEZc3szrZ5BBZrC3zH84As65MJ0cGcuvWoNSJHwO8V7XCQiD7Ik8wh0nun/9Pk3AAAA//8DAFBL&#10;AwQKAAAAAAAAACEA2Maw36DcAgCg3AIAFAAAAGRycy9tZWRpYS9pbWFnZTEucG5niVBORw0KGgoA&#10;AAANSUhEUgAAAjYAAAHpCAMAAACm6IZgAAADAFBMVEX////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bHoAAAAAWJLR0QAiAUdSAAAAAlwSFlzAAAOxAAADsQBlSsOGwAAIABJREFUeJzkvfV3I1f2&#10;L5o1aasYxIyWJVloyczMzNSmNjNJltnd4Uxmws1ot6nd3Elmvvf+de9ASXbPu+v9lnVn5VU6li2V&#10;6pTO/py9PxvO1ickSRLg+PSa7Bo4CJKmwF8kRcEHIiUlBTyZIgNHSoqMpAiKIEmKJhjwAB7ROwkG&#10;/MYwNE2BJ2ga/ELL4Lvprc39WzdjB3vg5/bB51988cXewWe3Prt58+b+wc39/YNbe3uxsf7ejq7e&#10;7v6R68N9g0NDI8NjIxNjwyMjI/2jE1Pj4xPgmJmenJmbnZ6Zm5uZWZybnlqcW11dXF5Znl+cX1xe&#10;XI6ur64ura3EtqLx6HY8trm/t7+588XO3vbW5tbe5vbO7u7ezk58PRpb29jZXI+vRVfBHxuxWDQa&#10;24mvbKxGo6sb67H1jeXV9fjs2tr67sHG/mZ0Z2fz5lZsd2szvrERj+1tbG9vHcR34pt7u/HtrZ2t&#10;jc0N8Hs8FltZ34hu7G7GF7bXopuxzfWd7fXlvbXVWGwrvhzfjMe2Nze3Ntdj8eja2hoYdQ3cRnQd&#10;vB1cL761EV+Jxbe2NqPRtc1YLLa5GYtu7WyDX1ejS6uLi7HF9ejWcnRlY21tZXlyfOrGjcnh7qHB&#10;nr62HJKUpAbkBgSHJAdlR0IhEJL8JBFCGUpiRHLEopQB8REEPAP8AgRKMAyBZErRdOLS4DkoZCRb&#10;eGH0kvTnJ9KlJNhcuyYj8JXRGGgwMKRMBq4pk16TgQEIdN8UvBj8ge4X/A+vCp5hweUZ6uZNAJNb&#10;Xxwc7O59fuvmwRcH+wefbe9ube3u7h/s7e3t31wdHui4PnRjfn5+aW15PRaNLc+vrUbX1mOxtfV4&#10;dCMeja2vANGCeVsHE76+vrqxvRnfjK6vxDbAbK9HNzd3NjfA23Y2traBTOM7ezubu1u70c2NnZ2d&#10;LSDfg/2tW2Cone04eOPWzuZKdGtvaxPIanNrI7q9FY0BCICTN8Cfsc14dPMWkD14WNvYjO9u7yBs&#10;bYABwLnRtXgsHt8AcIhHAQaBzKMbOwCnW/HYMngWYDe2troGYBRfXVtcXphfXllYXJiZm5qZnhgf&#10;GxsZGR0dHRqZGu3v7exoa29rbmptbW6srSmtrKpuqs3Ly83Py8vLCoTCfq/P4/ZmFVV2NJaVtA4N&#10;9E10dHZMDnU35Wvkco1Nw7lcIs/Sf2nY7N/au3Xz888OPgPH/lfx6O7Brf09oAYODvaBBtjdX5wY&#10;mZoZn5lf3QJLbwuAYyu2AUCxvgFEtQPkEd2GmADrdTe+DgQZi69uAAHH49sHG9tb4LR1sJij8e1d&#10;sKS3wRXBa/u7UbDCt7YBVG7t7e/sHGzuHxzs7R7sfra3CS6+tQPW73YcnL4FDnBxcDKA4TaACngy&#10;Clb5egyAdWl1fmVrPbq6DmG7srywsLi4OD8zNz2zPD05OTQ8PHK9p71voK25ra6ioqKsvKcqLz83&#10;JzszHPKEIsF0t9thdzozUzVGo04tVynlIi/yNMdxjNxlFUWWZGQUwzAcx1IMBSSgNrAMkoSM4Fjw&#10;NMNqS4pyK9uKcxt7W9uvZ7mCPUGrN0Mj0uBsmcPFw1MvjyuwuYbkREjISJFEKL2IkXMNS4+EzyZO&#10;RU8RUJwSFpEkkWDhA8Yi/IPGfzBQwp9IY1zCRhoyMS56IPAQZAoJgJkCzRLCNB5GRkLwkhCc+BYI&#10;tBrIPSA9gJFb6L+vN7dvfra/v3dzb3cbLGVgo9Ynxm7MzKzAdb57a3s3vru5ux2Nb0Elsg2wAfTH&#10;7v4uWO3xlfjm+jbQ9Jtrm9uxzY3N3WgUwAiolV0geWCK4tGdTaBKNrd397f3dvYO9jd3wYtbe7t7&#10;QNncvLm3uXmwH4+tL00vzM2NDF/vHxrs6+/r7ujq7GpvvtHR2NlfVZpfVFxUEMnOy8sMhUIBX0Yg&#10;o8DrSbM77SaTyWgwmA1qtUrNW71Go8hzAkdzoigAwQMw8JxJ4HgwIWAySRYtR54laYFjSQquXggJ&#10;9BO8ToDFB5c/FBhcy2AxE2QKxSSkRIFfwT9NSW52eW1OcUtzZW13XUFJW2lOiZ+HFyAJu4slL8X9&#10;l4TN7s6tm3uxOKAz+wf7uwef3fzs5udg9W9CTbD79dby7MTiWjS6E9uKbW1vrgOGMAdM09bO3mrP&#10;yMz2xlZsfbi7Y3g2Blb9xiowRqsr64vza8DWrwCCsjg7v7QU3dzeiK/HVpfW1zZ3duN7a8ML8wtL&#10;Y30tA1OxlZWt3Z3tLYC81YWljf2969kBqzviBqtfqRB4hucFcCiUlV5a4xB4uOCB9BgW/mQZAACV&#10;CP5igRjhJwGEjQQnANGJLIOmEv2AOoIhGHi+jKDRhBOQ59GEpOZTZNJUoItgLQHQhOQmQyaBkkEL&#10;gWZXmjeGUpVVZHVN11QPdlSUt4RMGoNWo5Aj0sgyTg+a5Etk/CdsPhLfJXZk0q+ENBgSZgq8KWjF&#10;sDnCNo28tIDwHvGNkhLKJYwRxJ+pbYBe2d7dO7i5s3twcLCzD4ABmOvq+uLyKuAwM0NDo4N9Y8M9&#10;A/MTg91N3WMLCws3ehvLy8rSeZXO21JanJXuiOQ39AyMz420lBdWVhbmVnc2Ng0Ojc72NbY01VbW&#10;tvRMLqwChbMyP3r9xnIcEJuNtaWJzoGGlpaS6pml9a3Yzs4+MFSA3OxsbEyMTA74qtvsvCDnwLpm&#10;WRZojQofy8MFBOUFnkEkX5YigxadwHYdAgRwfcQWkO1nWQrbaBmFUCADWgTMEvzsEDIkEAMJ34Xm&#10;LjEbCFOUZOAxbPCcQkhiFiJRA4pQlZcVdgxX17eVBVKtQLmAK5LQUwFKi3V7/0tgI6kwpMZkAD0Y&#10;Jlh3XUsqOMSigLaV1hE6AU8AVLQYPTQiUDR6GcwpWZ6bX1BZ1RvbXgIUYq2jpmWtraHclRuxhkpt&#10;psZGjT9PnZZnVuSU2RXG7OrBhfY0nZxl7DVlRl5UmQ1Zw/1ejUatd5fU986M1heWNZeG3XmluXkt&#10;7cMTA+0DA31llTVNXaPTgD/HVhdis/39m4AJb80N5Ff0dZZWFRSWNo1ubK8tbwMTtvXtj8BRWZg4&#10;+LnBqJRTIqR3NEMKRX6GhXoAmhIwfdCQyKAtkZEcZB8U+mjwg9MU1CEyAuEIqSBkEK7JaIgzODsS&#10;14RPg4lMuYaeJi+XF5jDJG0ErwEGS11LgU/DpzBfhVKQEaq8oC+nMt2d4eUAYBCKZegBwBJqGyLl&#10;ilykB3iNTyVJQXQkzc+1y+MKkCBeSEyIJformbfEMxJ2ksxbJkM8HNkq+s+FjVwUBKulM7a3tHKw&#10;vTjZ6W0IZGRoIvm55RZloMaq9ZtU/mB+SUjjKSkpDzv0glKtN1vye9sznA5Hqtubk+lxOtI8way8&#10;nMzsnNyKvvbGvMLsgpxwQX5ldWVT10DvUFdzZU1Le3Prjdml+MbKIrRmu+tbqzMjve0DPdWFGelV&#10;TRXtk8vA/dn77tZWbGl3f/96X39DxKzgAAWhabHAS3MsjWgDUjLSBweikWF0wPmkkbLB9gp6KckF&#10;ScO3YQAltAVe8QAAn0LpQnxIcwthQcgSyx+8DuMaEIngLChBSbOD66ryszzZZcF0n5lKMA8CBj+g&#10;SrOlAer83wEbcBnwIeBlobwhVUIXhwvkckwZ8r+Q3qLJBJFC+gspXIQejClaIlQksAGswd29tr1/&#10;IxZf257O0mozPPqMwpYMlbLDYcoxcV5f1o1xq7WzXCmIGq3Jml2R51ApFbwosKwgipxAczQDwKfS&#10;mDzejEB2U0dldUttsTdYHA5mV1WWlXV3lLZMjbXXNlXVDPaPTK9sAD49PDgOHKPlsZ6F5Z6BwcaG&#10;7qqsuuXY1mfARVreOdiOLQ33T4w35eU3ZMs5RXkImBwMG8BlAGzwqoHSxNwDzSeBmAxFJj52QppY&#10;wSTMy3/ABuAiCZtrSdhcw2GwaygMBs9LgXDF9h1d5dqnpFJJ8wwg3DSBT07BJ4P3ElYIG4QFKDU4&#10;CAYEljuBSXESH0jHXfuPQybDwpeoNUJQAmWyhG1KCBYDCSHoEmPQAf/zYMNzrKjJ7l3f2b++trG9&#10;HNbK1Xm2VJc2W69vr2jrL1dpM8zmfLc6u1CjDfnTLHqFqOB5yDBoud5m96Slez0uj8tu0Ou0agAe&#10;XVpWVkFpTc/49YaW+pKsjJzywvyS6prSxqHBxs6+6zXlzS3DN6bi2ysz82OT0dj2TnRtvmXwel9z&#10;cWFV/fhcJyBJGyvzcyvr8fXVrfjM5ESZy1TuAx4v4g0ERXMQNpI/AuOaBAwp4HmEdAbNMrZIEkwA&#10;kCTBgnfBSZVJzgqS6N+Sahsd4Ez4ZvhASLGMhHFCYRQJN5+m0DjYSicuji6K2RRhcdLEfwts8IJA&#10;sEF+mbQoUoiklULAILBduuK2IYMuoymoZQFtZBLKG+kzcDssr74+srS3MTO9vjOlFwV5vjrkUvmU&#10;hY2W0mKDMmThPV5VqF6jCZhVnCyFpYB/Qws6S6rDZjZoDWaT2Zg92OQy2FKdTo8rEAjmFYazKmpq&#10;ytsmJgbKiyoqivIrSgvzispLK2p75sZHekpbe4cnV7Z2tleW58Y39tcn6ppLswtLiqp752aKXLk1&#10;Q9PDo1NLa4tb33+9PjE/M9F+ozVsNYikXKA4GpAcCnzWTz9N+TShUNCHhBExNIuY9cIwOvy8kgIh&#10;CImEQq+IAOtPhoWYUEAyUrpYigwTYWRRIMwAJYATe5UPSyYSnkwkgJr0SgA1J63pDIGdl5SE2JKw&#10;kQAPf025fP5jM5W0Q1cMkuzKcYUJA8GC9S/DzgANXcmETygZqT8NNhQn5uY3R7d217d3egSe1xRo&#10;Mh2KNFOD01JkV3pcijSfxt3kU4TsCg76t7bG+kCa12VSCjQr5xkZzdKGrAwtYK0Kb0Z6ttOisqQH&#10;AoGizp6y8ubuhtqmobbK7NLqkpySyrLiiqHJ/p7x8dbGscXJpc2Nxe7Gze312fWdre311vKs0orK&#10;4rK+9hxvUefc7GTL4HR0DTjuy7GV2ampPr/V291vBJYR2Y2kgFEsBesY+IEI7DlRCTrw8YSDc1II&#10;yWPBr8Aph07mx5ggrrg3SF9j/yWBDTQCQg0FnyMSqx7MPIKNl8E67f86bGSXJArOyLW/IYb86aeS&#10;QoaKDhEy5GFAV1SGuRL0MqgETijoe7I0ywFCw8BRGBSkZlnb4HcbX+xtbm0NaDhBFdRm6jVWb6vS&#10;bhJdXtHoUluaPEqPXmT1Kp7XZbVXpJk0PIyhBrqqdJB08NBzIEhra1fTjY5MORhA1Hsb2ipzS4sK&#10;y+pquyZHKwvKG5pKS8vy8ysaysoaOhrLA76ywRuzW7H97ZnZnej27mc3N5bjy0O1uTm11RVVI9MV&#10;gdyO4RmAl9mV7fjm2vLsxOz89z80FGVaRAH61SQPIyyQ6VIMTSQCKsD1kgCU8FLJy6lGqhvSWqjx&#10;sbBJaTEllBKMsmM3C4vqmgyZe8nNkpGSgyY5wvCzA21ESt45+BvDJsgj65QEoiR1yee7du1vf5NC&#10;e59+ikUoS3reyZwCfheRSCXIkv4eKclTuhMMaHQW8DQheWChgIGEmT8VNjTD6Rseffn1ztrW/mKz&#10;T6Fz6HOVqZaiiDnEW7PUqqBR25UnGPwqlTcU8fsy3AY5oBosDJSYvWZIVmHegiFTgN4RdHYtD0Nw&#10;LCuqDTpjakZuQU5eeX1ZRUPPjZ72hkLwS1VZUX4BYDw5GQ5raHIzHl9e3RyPwRj0wd5WLLoyMz4x&#10;VNk9OVCVl5fTfmO8u7pzKTaztrG2sR7dWJufGGvOdGmUWgH62IQkbJpAH5KgkCeBDAjCCCWtU0ls&#10;BFS5EoagcFKSehmZGqxjCGzxko6KZIGwZkIiwm6a9DZ0GhoIenFo8hlrhgDu7L8BNikJLYn0KQII&#10;jkhgKyuTPAsCzxy+VRRKpyXYwAtDRgzDHyzLUDiABW8B/Cp33vz+YDca21juDXOArQRVWYZiQ9Ch&#10;9ZkUfoOyrlBj9CisORqKF5UiWM4ANhRS1ICpkjTH8yILiSkFFJAoCgq93W4HznnA7/X50zOKq0oj&#10;RYVVhUUVXRPDbeUNAzXVVdVlIW9GHkwKNncPDCzvr298+e2tg4P9rZWllXVgL7djMMO4PDk32+m1&#10;102MD8bXVjc2NzbW1xZmx2eXJwZadByQOkVLpoWkr8BGEjaaYEmHJFx2WRI2yMonrAswOEhEyODQ&#10;WNUQaK5wFAPOHbQHLCmhMQkbfEiwYWgcgLaGOGSOcCARSVXKTCKDR1ESVrHRkiVSCRI8CYlqEBgv&#10;V/UlmHAkU/oKbLBoKaxeIYsG6AECBhKm/1TYgLewjtHYt/vr6+tj2QrWoTf7NXneBl1Ab05TpHvF&#10;UIlBE7AJAbcKMFJgjgjs1NC8qLI7U9McdrPFYnWkprq9Lqcr1aLTGcGhVShUGo3GoDe7yydGagvy&#10;8osiuQXN7S3tbb2TQ60dLRXZPnOqN7+isq9zYXN0YCJ+89YeUDfx/a2tzY2Vnd3d7e2dxfm5xaHG&#10;2r7h0tLKtvH4Vmx9bX1jI7YxW+/mGajumP+DtqFYKcMsw+rmUmfA+UJzg4WBMIKTCQhY0BMjMC1K&#10;BnlkBJkMDcGAM4FGutQ20CO9om0IDJsgR5J/cdhAy6Wt7Wj66svNpe3+IuA3Kaxmc6CgweDUZhnU&#10;aQp3h0lwpSn9fT0FwPYINC8XOY4SVNZATpbPouY5eCVOLvAi8MvBByMB/YYJAKiMgNbkRWuu3+7J&#10;K8oNZVRMjdbn5pfU17XNz68O1ucFMrunFxamlldu9A6srS2uri2trke/3N7Z+vzW/s3d6Hosvrqw&#10;urAwtzhaE07PWT5Yj22MjSytA599uCDNCKwrQ+NsERIFhdwnWvq8STRgvnsZM0twXZiAgcVH0rRj&#10;/Em1DBL3TLwIZxzgQ1IwcCQkUDg+tAkwBYqUDjoo0pwhMCwDR0oKlsDclUpE75A5xHlHqCxR/gBd&#10;HEfqZP8H2KCzoBGigFfwMWzQuxJxPhoXOoBb+4RISYyOBocBUjgshcakCTwehmgCNuB5NEQSNvDa&#10;KEJMI45DwYwgw6EcjaWupWb+ZnRmo9ueoc9UO+VeY0fYl66LKH25nq4sud2jMGSES/LcjlSPP7tt&#10;oCXTl2Yz6VUQKHDmRJgmBrdFUzzLw6wMSh8xcG2wPAfO4nglQGJeXn5eflZRbl6kqLKgpKavvayi&#10;o6OytXRipKG6rKK+sa2ze2pmYWVldXFxJb69g6qvVoEOXI8tLazMzcR3tm9NV1UMLMzdmF1bX7ye&#10;YxYYTkiuNwpJkSQ+go0Eh6usOAkbhKNEQgp5UrJEbFmWMEGSqkm6ZCjgTEriYTmIGPQjITFksSwR&#10;BcP8tWGDqv5oRaBhNbYyszWssheETGGNRzffWWa2ODSF3bNtOk2aILp1hoBVIShVSndRXYlVCVOF&#10;DAezgvCaSFY8xxmqytMoDugahqOQtgG6iGcZkWXlCpFXa3TOXIdK74wEjTpLZqFTK1eotUWldQ3W&#10;tHB1RUHEUzkx3nF9ais2PzV+va/z+tLyym58M7YW39yKjy8dfPfo6Y9fRgHTaW0YnZxZmp3M5GCS&#10;ksLmAXpU2FR9pG1SSOIKZj6CDcxOJKqi4HHt2sd+LvKuU7BCh3EcjCwkFJpBZRaAzHESbHA9DvjJ&#10;AkrMw4w7IgDoYLHdhDCikpE5Uip9SGTWCcnUIITipYAsYDKngHO2LFTpUqnEFbTgCgpsUhKlW59Q&#10;+AZgqBQgiMKFFxRNSYxbGg8vBAoZKzAKg4cg0eXxTULeirLgACsUKkNCYufErOrl9c2Z2Hijz21O&#10;DZi8xvrckOBXmYOebo86pJdH0gV/KsBYCtQiwPAALkzDX2mGN4adagEuc2CR9JFMLc0JvNpmUfCC&#10;wAuiWq1WKQVR4HhRrdMJSnN62KJJzcnJqimtK8vwpbrTCtqy2mdGc11pRqM+o7EplF4zOjczuTLa&#10;31RZVdM0s7oW29zY3tmei259fnR2dn70+KvVjtzK2aXFhdW5EgsPPENkDKVaCTyPCWJCIDYB5wx6&#10;3EmlgUgH9P4IkrqClGswQw7csyuJCXQCiq1L/JqE6gUqGoLiFKIIQcMiM4UOlpOr5II1RwWcmb80&#10;bFCxMce5M6ejsam11f4MkzLf6vGGc+w2fUhhN7o6tOlGzuIRNR4FJBIUokzgTjhGwVCCqHW1bC4P&#10;D+YaWTkNi+OA461P83dPDdSXl9XVVde3d7R1Nxdk5hQU1g1MjzWnytVpBfnDI0Uts3NLI4VmrV7r&#10;6agNddbmGvUOoyvHbzMZ0kLlrYMTs9MT7TX17b2D/b2LG7H10bX4zd3bZ8dHDw+PL06+nzvY6G9t&#10;G18az+RFhcCxLE9LGVuKpSDNJRKmRoZDuUzSW5cgAkupweRcu0RNyt9gaptDduOyDAXAhgLsX1Li&#10;JCKcLFIy9sKwgoUmg8GFQMCCsBp/d7vWWqAHuvXS2slQEE7ysLG5kWwTLvkkUCoAs3NJ/KRUMYqE&#10;C7QggaAPqzrg3EsHkTBulyozUTuCHj+RboBBo0kJCRgRp6Qh4Xg0LkwCI1HX0ChUYgh4eSJxbTJx&#10;U7gSHa9RVahocTU6NhFdmqt0BW0FvvmCdEPQo/YqCmvtARi0UQctfGZFaSjVoJIrzTq9xt1aW1Ra&#10;39ZeU55XmJfV0JXnSU11BXLzc/MLG+prsoOBcE5BUW1dVXlFbUUkKy+vtCw3kpFbVutW6TPL/Hpj&#10;sKxzsDkzlJVd13W9Ljcn1WQ2h0JWp1nr0OuKwuHOG5MzE3MLixtTTd3TSwux0ZXo59///PTJq8Pn&#10;R0+fHZ2efD+cl1k7u77U7hAVfBI2DMnISepqQaYMribWpML5pCTPAcaLT/cITJI5wKgtmB1tSbsF&#10;EQ/sc2PYqGv7LRT2v+CKh5ER4EaWrPTqeI79CDYKR1uH3p6tEbm/NmzQSLQ2Ug6cmNmJ1eVhq8Zt&#10;yvGP+nyqkNGYoa7LDBp0IaPoMKmzy0Lpgcq64tLGtaGWxrrKYr9FpRAUQCGzrKgwRerrC/wOnZLn&#10;5Qy07bAIl+EA4QE0WQDul8ai53ghr77YqHT67Aq13u4JmUxGnVLlLelpaygpDPg1zupig92gNmRZ&#10;Hd3rswO1jUP9vR2t/evxmztrS7urX589eXz70emri4c/PX3+oCunr3NmMdpl5XhAxRnk/tIqb0cq&#10;jXzxhPcNPqHonWtVoLILJDcsMYVnekJHkCk4AU6gQi6SVVdMWHF+nUw4YDKSd5boaKTvYUgNBU05&#10;XqEOheTQPCCrRUNqDFwBRqWVA9goREFCqeSAJ91oiaRiWOKcJa4NS5yOSGiC76JfsFPOYIOEamCS&#10;mAIrAnJUTF2RE0JL1WpAKX6SuKIsGWWCJBRpWqkcDUWnsBsIg5XABtMoKENKl2fRtaFpQrlbwE9Y&#10;VM0BZoqiFfbsga34Wpaxc61ZVKSZnOEmV57KJ89MN1bq3dqgU24OKjztDpagFSql1pRmsejVcjkw&#10;SXRatgs4DRTLAYTwkGXIRRGxReRQMXK5CGBL86xBG+qp0omC0tXSYJTrvfkZwXB2R02ayp9rEvUl&#10;TZXlZfl6d+vkYEFrb0hfVGCoG2ntHqhvrqupq+2cXfjHr7vjq8ufHz58+NPth08Oz49Pzs4e/Hxv&#10;7sb0yEK7E1gpDs8XrcpZ8wDrk8jjYL7A6sqKWQrV9KGcHo6qs/4gqu7DNCgFFtABC2xwcRSKAOHI&#10;BhYrLWfwWsMeFDzADApKgcLuFJQdAA+CDys4inUC99eGDXybqrwue3pzM2oXm9aqVWaPxZgVSbcX&#10;9zeWWCvy/alpTqWzwKwqK2FZWQoKbZAcmiyF064q7i2BepqDkSDAH2ha6as2cCkw1wNmkGOUQZ+G&#10;5vjAUp3WoBaBU0UrC3sirFxvtdtzNmYj7vJiH6AJ1U0Dq4MelSbVEp6e8pbWNQZre9LTGma7mlvy&#10;cnpba6LfbfTNxb58dfzs3r07j56/urh4dfzyzZOtvtrcydXhTJbFcwmYhpCho7D3JNUvQS0DPm4K&#10;LeGGlLLhuEwPwQaX2QDWfI1GahmWfVI44YUpNMqgJJ0lyUbwAo1oDphaABxBAJYS4kkQzTkqkeex&#10;4Usc2LmT0p5Y6hRGT8I8JayMZEww4ChcDAvBxWAWCy6CyBe8JrwlKeWJ/BNayjGgN5DkJ8kbIEmc&#10;hMPDoriTNCSZSNQCccF3MTICDSFdHlfhQMzQ8KqQGCNQg2dktD7g6J1fWk5TNEYnmys66p35Zq+5&#10;vDw74OsPhT1hVe71vtaharVKr1MpTBaNIIjA6IhicH4hL+JNhYlxGm3aAwSRMfd+O6iiORjEAW6W&#10;oMsv1FOcPO16hRwG5ziGVencjY2tlXZGoc4tsWeYdGpBFegf6+nMthrSCiJ2X35GfWdTbs5kkcub&#10;1TY101xe0109OjtUP7P9+cuTxz//+PWP989eX7x88/r92bPtivyuydXpQpWc4xm0kQcAiJYl4yyo&#10;dgrFPQkpoIPMDkJNCnKyJMcphWKUcsRkCFRKIMVX8FKkZNjThkoGfkqoXYD55TlBDswxML3gH3AW&#10;WaBvOUEQzHlaYJj/0rAROOhP27R1E9OjLtvgSl1e8z+2HCVaiy5DlW7PLsv2ukyaHJ/v+qZDFY4E&#10;XXljwzW5WVlZOflFxbWTfUFnWjgnVcvzIi8oRAr4UkpfVaaAMp2QBnCcQgHdL9pmZkS4D4ljeFNJ&#10;ccgZ7POolTqtwuXiFQpObnAUh8q0qbUzY7lqr0fvDJVEupvLcjSp/o654rbhqr6Bxvrh2N8vTp7+&#10;9P33v947fnl6fnZ0/Ojo8X7b+PT4wkoJFBqcC0ISCImDuji9RCWDZpcRvKRZkPxhGWTBDEYbcZlu&#10;wgqLlmDDIeWCUrVQ0QDOBoYFQAEMmYdzAAw1eLAW6sFzCBa4gjwJiWS1OBqbkqwelbRN0OIkSboU&#10;iETsjEwuBBk2WUkjhYCCiXUy3IdSDAA2FLoBWhpcqrVHwx1wAAAgAElEQVTAp6GAOhzvSp0XHkay&#10;pfjy0OPG6JUuim4UfEhICBQ2w+DM9IA/Mjeg0+TUNBvzdbbUkCFka/R4zF5LwKUMtEQ0bpug0RmD&#10;fpNao9HodGq1xqyBjJfXeoNeiy5voFxOMgAoPEwpsALPkjDWiCIMAJscCeMBADZiakOdRy4UddvA&#10;OZ7iZqfIK4VUf2ZdTWUwuyhs8xmMHoMxP9szUBd2WPT59QODPVXDK52DnWsPT48eff/jj/efPX/+&#10;8sEPf3989Oje8U/bQxV9sYUOi8AmEIMXNF6tVNK1SARipPlP/pRWvvQM5CHEJWwIZJ1Y7HPzcImB&#10;dZaADdA6ADYQKgKEC89Jj8ZcHVA+f2nYIB4pht0bsdmZ2p75cp4Pm4qshTqrw+JyFVd5s0siRsCI&#10;G7Lq+lq1Is0BesJDtLGQuABTBDW3yKvsoUhxfbGegfYKGCOwJHVlOQpgqxio6MFcAGggRxW+KFcK&#10;olJT06EX5RkVRTk2pcLZPV6VVd64PJat1hl1WovdbAvrm0odOqNZZ2pbHarrj/Vc7449Oz9+cP/2&#10;3Tt3j+4/vn94+/6dx08Pz44+G51f21jttQsw3kZLMKFJlCmgUPYAwwaXcV3RMUnOit0uhoZKGL7t&#10;EjaADiFUINiIHCqFT8IGoIZH2/c4UWDRaQhCgiHPAB7+2rCBXJ3PCn7++cLMzMxyiJdnunI8DUZr&#10;qt3tHopk5/U15KktTWFdcZWDQxUDwGVg81pDkGFSDC8XeKhLAJiM6cF0q04BGSIYhU1rq9RJMXjU&#10;soDVhdxqyBkB4eEFuVxw1ObzvEop1wbNClW626QuKKnONVrsoYoClcFpDjsrxiMmp0Nnb9oab+pc&#10;7+tZ/+LZ2dnxvTt3f/jpwb0HT+/du/fr/eOjZ4fPfri1urK20WYVaZJH/BRvtaTxVilc54ASwBTu&#10;uMBQV4pWoFNAYtpAoEpsyWjBuDOweyzyrFEggWOSweCEkRIF+Dza+QceFSIPGB8v6gqMHPSkCIK8&#10;kt2+jMompJ9IhSdBIh2yxLukpJbkjiVPRpXF5BU/jUqUCpEfHZ/gyiOpCjLxfoIiPhoRa9gUaRzJ&#10;esM5wRenUB7r8qIUjeupAKDEgqrFhRvLc9EbJrnal+YJd9nd4YC/rs3hSgtluPVFOVpt0Mji+Qfv&#10;YHKK7eAn8JAMjS12FgWHAE3m5YZAjlPJkgKgM3AfrRzONGLKLEdbO9vTYZacgfQRqB7R2u6D61h0&#10;hXValUqhrSwOZfqN6oaWIodR62+r6J7v6R4eLtaFbwxW9m4vTUd/OHzx7N63//jh+29/vHP7x5/u&#10;/vTrDz8/PD5+cvR0s71rfq/XycFbYZDkYTTlKmzg73ilow16yMuUITWEN8zCjBbWLnj+SFjNBiN7&#10;NDRTPC8lnLir3IaFdguyHaB0IBWWi9BIsZwm3wie+UvDhgN2hLcUTM7P9E51bUxXm70Rnz+jPtQz&#10;UhpuTwtp0o0ubX2lRhnQgSlE08whZSHnkcJWpfp1rAJ1P+GgH8VqPAGvwaiAxAY4qHB3LXoFKCC5&#10;TcujBYu0jcixgr/TDtW/0p1pUqgM9dOjM5PlaoVOo9Uata7hmeGe7Jobk3WhyI2xpvbdxeH5z++c&#10;HB4+ePjw4Y8/Pbhz+9H9+w+eHx8dvjh+cHRvpqR5PDaYDo0Giwtq/0PboMwKTkLizUToDGnnrpQE&#10;BpjBsElEZ+DW3P8vbcOgD00jKEFTBXNU4EGXbwLa9IpoJGHjGIws4UklBY9ywShlhVHwn0YKQ4T6&#10;fxmpRPGiLCnTK9gjsCclnYJTatiAYy8B7vRE6+PSSJGXmEp0wUlcO3lRFGygKegB+asq5lcnh2Ya&#10;ljtz3IVen6ewPDLYVZrf5A6ZPBZverVZ6UsTYWyGEli7N92d7g3mZ3lseoUgFwSFAnihtMAKNNLy&#10;FC/YMzK9BugL8yIjsqLKZFIAdU9xIg/FxtKsIeLXAufVUFmqVSiBUncFFYI60NZZW+nR2tVmk1rv&#10;ULka/DqLPtWePbq8tdLZN9dStXTr3sX56e3b93795f7tR0cPnp0/Pj05Pjt6fvrk8f0bjUMrsZFU&#10;uVaADiZBsVSi/gURWwoGkiRug0oBKcS5KBnJSMSdRtaKQCU2ODWINg7TTMIgQc6LHCoGLDT28uDQ&#10;c8DJghYKOlOivgx2KvhLwwbYEoW/o2RscnZ+qTSaL6a5+VB6S1V+MBKut2SaM6x5gX4Tn+5k4H6j&#10;FJpzunVypVyh0WhtHr8vzelw6LUiJ6bmhPS4JFIUBUaptzj9HoMCTrkqs7VvNJMHgwEnC/kkLG+u&#10;q7IBr1Vpai/hlKKo0mQEFKJYVpOtNdnMkVSjzaC2Gd05qebyypAzNWdoprl7urVx9bvjs9Ojp6dv&#10;Xr589fL1bx/eXryE0Zs3F7+9fPTo6X50Nb4xEpTDGjTo+id8KYKUgp50sj6FkkoBAWxgjomDNJpE&#10;uobC2gYTVRo5TwkvCsMGqiAKRcCThyjnoSICTqIAc/6ADOsKNUCfwt01KR9tRoCJZVidQSQzR9AO&#10;IfwkskuXB47RoCQUvDxFffQqPnCaCwWlMDdG9X9S8R/LfpKCbwCdxYKhpVJFGRqTpIkrY4GRKDgM&#10;8fHlCaSxYQqbQSkbFtfDwHwSL0ZyZxe21xdaNrKVQbPKmz6SnxfIby1Idzh96Zn1jUpHGsfR0L9l&#10;zEFoeuAWftgMghPUjkB2js+qzRjvS2OgNaA9jTkamgBc2ZufaVepGFpjrBkvVUI9RKNeQYBpCqJc&#10;DRSVQuFuDCgVQGGpQnaFPCsnaLZltY93uJQ6uymrtLIoWN9ZbbY6s7pr6ienRuI/nhyeHB+/fHd8&#10;evb2zcW7i0dPz08e/PLw2bvz4+fPjr64Pj2/0h1UoKQR+ZGZJ0ipFgf1paAwkmgUM8eVeSgmDEM9&#10;CVxJ+SdG4FAqAVopBBse+p70FdBI0RsIVKSKYPBGk68CFvovDRtYfCeE85bnplbWptaqXWGz3Bdq&#10;CQVzysbcYWvI5DTVuFO9HBAEekNamojqs/hwSTpMMABWrDI70pzB7AwtWoe0ze+Uw+giycvV1vR0&#10;j14UdXolrG1g0ZKn5GBEQGx4uRjqrC0ZjKCeRPoMiyYrI5IVCeZXN/m1Nqejf7C+Mt9stWqM9khv&#10;XePAWPfW189fnJ0/f/3H63s/XZxfvDp88fb1492vfnn85uL0/PjoeLm0fjA6niWHPIS+LHVDKofG&#10;Vaok2tVBYAwnq60glEhUDgCdU0IqYEFIEUTYMQVqSMjlOYnZ4IAxVEIsh8tsGMkvB+/gOHUBNFJo&#10;Lx+GIYINqndE3qx0SGFsFIiWJUqIr8Dminm7YiiunpKo07mEDY5tI6ccGKkUfAOojJmhpJFhLpfG&#10;uyyIK2MlxrkcgpCYNIIN3AIGlyN0wWXApsC1EshZWu4fXlpcGc4KG4VAYUFhblFmddhUMtyVVVht&#10;ylCgGAMYWJeu5hhjplMh5pW7YeYMxu94wHrl1syg06xWAG8KRoJpEiw7hcWmVqe6QhpRpGgw+TBw&#10;LyMBYuSwQRGQijnVqmkoV4GpZnhHfmpxVmpenkPpysrPspuK8gzhylCJzlPsS6253tI5Nt6zFT06&#10;P3p6+Pa3k0f33r15/9u7d+9fnz377pezlxfnZ6fHz55tNg+sbS8WqAAhp3GXE5aQ9i3DAVmcl8PT&#10;RNJS/g82pMFbdhI11xBAkO5D5aEEFgj6mgwGCY5YMVgBoVoJCFB4ZRZTZmineG2BCfhUf3XYiAp3&#10;eHlt8vpydKLYkOYzhXvacwsDJZEMfWFDe3ZXplsN9T6kiIbiIpVS4S0PKGkR6ClYBybkN+cpwF1y&#10;clHvyshIN6hFGgZPgM9tbuorkTOiyWviWeSFQwJBa712HOaADpUYHnEBHukvjKjrOrqHe6tSvTaz&#10;NVhYURzy2I3hksryhvqc8PBGX/vK5vbB8uHx4cMnr/94dWf/5OGzi0c/P3t59PM/vvr7i9PT87OX&#10;zx8ef7u2Eo8t5SixbDkGNyyhcHAG3QKGDUrhIjFA1gurxVFcS6KfuKke9KASrAZiBMaH2cs4VLKc&#10;D7fhQkEI/BTHa/O1cN9YCtpLnHJlgycWkRQvwnUdqJGfTIZrjC9rf3CYG9W8EInzsFBlCf5K4hrB&#10;K7DBkYVE7pymoZG6OjoSPYrzwTGpJPmGY9F4/ziNg52yRPRKgg1Lk4kie2zp5XJRUEayVxajN2bn&#10;gk6bPOxvbMnzesMjRa6ALc2dV+QMK3gKQI+lDQ2TLTrAf1kOzioscaFYubc8IgIkMzwtMKTS5k1L&#10;TXXp5GAcVm6y6iC6BGdID14DWgkWquQNdJjRUgbcWdS3RtuarYaa+gJzdlXXxFBdzsiAX+83ebKc&#10;JrNGM7o0XGpx5Q7MdDbPTuzdXH12+PjBL29/f3N28erNq3en987fv3v18tWr9+dnL8Dji8PTn6b6&#10;p6LTMAENc/RUwjORLBYyUljbyHBRJlwOaFc+hS2V5NegAhrEbSBlQf4UYoEMjcGEK85ZGeBwLCq/&#10;oZM8B6wQXpUHPiH9l4aNSq2Uq/3Nq3OLI9MTxep0azi3c6QqEm7rzXf5LaHi3rTKiXodA/NKRo9T&#10;r+GBW83ChiEo9EuiKAxkLfAJSgZmjVfo3Tl+o3AN/Ir0Nk2LrohLjWJlQBGp1UoBbXhgBVtFW89k&#10;X9Co1ml0kbKaitJCt7/IEzJrXKXXB3LlaVZnZXF2ls3SNFIyMFCzsB87OX/++NGL82dHz8/PD08P&#10;//nw5OWb97+/e3d6eHp68fr12YuLb8baJzcWCwTYlxHX+6GUKq7aRZ8YV80wNNbJ0PKSFIotoNxw&#10;khJLqgkzHxzGoXHQh0awQZmqZA0F1jTgpxwYKU6eZWQZWtL+OApHYMEmC4jRG/AvmPPhG0R1NUwS&#10;LZQU4P7Yr778Gy0AqaZIMlOXdR2YEv9JsAF01FFYNb0/OdFVE+kwpGflFze35OZkV2eFMo0+/+BU&#10;2+jsWBovowRrvh7dFOQzYIlC15SBAQzoVUPyAK4o5NVmciIjKNUuLwyY4qJ+ktH1jFS7lawqzSQX&#10;ISGCrji4VXddnauzEoAL0KCKhvKMPI9ZpTHp1DaVr63Km24V7fb8ktJIfseNjv6qhpVvb52fPz9/&#10;dvpVf0NP68zqzS8ONscWb797f/ro1x/v3H5y+uz5q9cX9+aX4htLRRDMaIsx/MzIPl7CBBZjAeOC&#10;IzqoMwUJnXASO1QSk6DR3gMKbU9AgVEaN/YjE41cYVjqSgoIPgUNGmDQnCJHT3P/DbDBN4ABQZF4&#10;zwXanIMWOh5PamKYsNpXh4D0hpL2DCYXDySJDC0X5b76lpHoVF9HqzPS4Cmqq28rKM3KrSzKCDk9&#10;4SZ3enYqkDgterwq6I/CPQI0oMHAt0IeKVx7cLceclXYYF22AjhX4ERbQA/3LuCdfLpwOC0tzVvU&#10;UqQWOQKiDRVXCoBBt3TIOUFQh9sba4oyNE6Tyam3uvWmdJ3FaTKYHZkV/ty84vGpEV9N9Luvzk6O&#10;H371w7e7sfjBN/cPn9z9/rsvvn/95v43X33zj69/fHz04s3zp8d3tmeH5xcbddgphp2UaBQix+sF&#10;LzgUmISCpyV5SrMFqB/Mg+CtUWSCv0CmazWyNJEIHVM45Azss4XB2wdoSoq60+rckYgy10xjbYNa&#10;5Uj2BDv5FE4pJvMMyZZZ6A+EU6S3JZeclHCBbRp9tdmxRF2TWz8Tn4FKluz8ibARoVoNt+3O99RW&#10;uSzNpQXlnd3Z2YGi1vyII8tVGhAs6dCn1HqdKKULlBvLKqzpToGGpRHwWqSgSU/lKLxZCNh+mkK9&#10;e40+E6sgYBUFBVM2QCI6V3a2X6sD2gkAjiFFlmRF0Vah5DhVoLY2OyfDYVA3TuQ4jIo0s7mmxF9S&#10;4mwbna4z6mvGmoZD5Td+OX51fHL65dqNlfnO5dh3v/68ODc1tnf3zpezs9vx1dj2N8/enh0/OLnX&#10;X3R9Y7lMzUjlxHArDsHqBVqqvKSkTXcUq/bJGdllUBDOFcukXi/jYAZLltheB66jyZ5rVwssVldo&#10;o5qM4hTps99kUzixjng2C2mRpnAiU55ppBjqvwI28AaQUoV9akipg4sMjUkQ0njQ3UI9D/EodGII&#10;dPXkhfEbSWijgUkX5ZxcHaqJbU3XOPNMVeNN1dcrQ+7Mpt6g3+YNNCpYnxM4EWqHFRYNIKAxjC7T&#10;4XGqFVajCqdCg82lKho54wqlAZgh4G0DYqh3p4ssvA0WFkwCcINFy+vcQb83zaoCzIMhIJ7k1QaO&#10;c/ffqCzMDWo0JrfXpdIoNbqssbHakC/Hk+aO5Ifb+kq7RkdmP//2/NXpy7Ga8e++/eyXO4+ePPr7&#10;P3/44fajF6fPHp88f3r7q4O7L4+Ojo+e/zK5vLm61KUHZoqGiTyCYGzls7ZkwS6uspGxltoF9+Uu&#10;JSlMLy9YqGMvPWESNSflDdVZrLQ/E3MEABuaC9YYcLodww4uX4ZRezSKTB02hhLwEmW76IIJrEg7&#10;I9DzWF5SMhKpNLREP858JlOZxEfeOW6glgASedVZ/1NhAw533V58fbqptKS9v7Gh3xNKrVwoDaSF&#10;jRXZvNKnZGhjUMuSHEEplMDmcAq3nhTtIX/fSDriLjDoxZIUx6vSsoJZOQoACJoTVGZjIFPPAlUP&#10;EwsM7CyNGopzCrs3VOpNE4G6Sm8Pi/kZAp3a3TIyWesUM2oKDQ53R6ZGFSgGrrw8rcCm0WXW1fQ1&#10;jf7z5tx2/PT56cX05y8/vP/9w7vXb9+9fvPh/b9///3Dhw//88dvr387fnr+7PD5xevzB9+sj09G&#10;Rz080hrXZASvyWxXUYn5R0EUMFdyQ5YC97BDlSU4bEsr0w1kcpsHkg/kIDY1mC8EDdiOCrFM4Lkr&#10;GLRfGBdloD3oQJ3znCrbTNH/DbCRbkCqQCMRXhIFabDNSwrK9LPIwUzEiHBBklTFJkt8ZUcypkPi&#10;SAYEjzzY99nC0sxIUW1vZ3VbQzCnKHc4M5CRo66yCpqIgjICB5qTUymqmgafnCBUPoFkhdRQfq7R&#10;gRQ3uIxcnxYJpZqUCoUhozZX5HlPT0eq3OQKGESdFrjDptobNhYFvaHrYr0xUCTSvHniu062tEur&#10;y6spbWktklsri0qzC7viGam5XodBbrIoggVue2pmy9Dojc31kZufvz45O//s5MPLl68uLt68PH18&#10;8fjByyePDs+Pnv3222//fnf+5uL505NXp8fPbjbn9MYGHCxcQ7BjE6EyCbCrwJXNdGBuGB53EqYv&#10;U4jgkU9E+SXJJIPNFCTYsuSLsoTHTEi9A2X4S1IIGZ9pTYqWSPbukrqPYsMiVTkkWmMg8wNOwIwW&#10;Mg4G27UUMomWZK+cJGSkv69y5oQniHzxPxE2wBfi5BmTPyzFV7o8dSONdS1t1U2lBTXh4myzskQr&#10;M5hI3mPluOw+G1s+3uwHfMbthtlTmTPoqdorEhiSVerdGX6PAfAVfXqqpjS27BQEwa4WKJJLz8qo&#10;bHCSvL1lJaCGW0zhVhLKmJsu50iO8dVZxPT+SLYrO8+YpVJldU43GTylbaGcsEWtsam0JmOkwmZr&#10;W1/YbOsYuHHzHxdHL18fvj/7+72jn48uTo4eP4jP3P5l5+vDR/d+e//+w8X52xfPTx6evzg6PVop&#10;yRtfm/KysBOSLIUEswg3jl3GRbABQpkW2FkLtnhMxo8vu69dxk5JFHZG6WMpd00l25UkD5h4h2Jh&#10;Mmw09d8BG3gmHCwF72HHpTMotQ2MERoPmCfU+EHaK3+lnTbe/X55YeRCoJpJmtZC2IS7N7uvz+eG&#10;W6431bc1z3/VUN/WWZrBh8o52qkmzTqG0edPOyiHBaYxOa8WcAZgcszB2smyYCjo0KlVPC5W8ZQF&#10;NWK4KMuKq5kokdHlF1pUgobTt/dlAdXEwK8oojljQAseZJxRyedOd/q9lebMoNJZmuazqvX6uvEe&#10;v1Gvb+ot1Fu7x5tcgf7pvbba/vjnt158+O3tyYdH418+vHd2ev704s3Zi7PXr06fH52/+e3d76/O&#10;352dvj5/8/r1y7MnS6Wexo3RbB2MrcB9U7IrBVOX+kaGzFFiYhJQ+VjbSK+iHUYEmeiMSBCJBqOX&#10;BZtY25A0H7RIxT2IAMPNUJcDX9ZSEcmNB5LRghfCpR7U1XYSl/1tkof0d/KsKzkHCsVDkEP/J8JG&#10;xSpF3dA2WM43PHmdrfXVczVFPZkjQz0lNnlFmckZ5LgMNUCEMgSUBdwHSotWllAC75qgRYPHLKpF&#10;hsB7pqG5AhqHlMvVbocCngqb3SjSnCoOjKjV8yg1BC+SQjkiggwGVylWM1FhK61wh/3OQI1LYbQK&#10;+pKymoja6WttDavcIUeNz10/uzI4NLN9sP/i/W/v3nz4/e7PT9+8OH7z8smbf//xr399+O3Vq5P3&#10;7159ePf2j/cX5xsP1hbPjx8frReHqxcmCkRgUFEV3dXWEjJZYrvbfzyL29ImWucnAIPDI9J3EeA+&#10;SIkqDAIHfqByoWggHRK569kOnJ/4vw0bVCyS6AUlxfCgisW0mMLjJePK5NVREtWIyUQZhX123BCJ&#10;Fjje1vD5N7HOjqnalsHW6ua5okhOdUdVbp7JVhOuac2QaUKioIBVulDJA//bK2dUpXXpBCfDYdLL&#10;jyfpW0B95S43LPkTYKNAeZpHR6GkFk0Ywi4W7ksilelmDpZtMryjo6k8J2ItcJr8dqVBrdDpzDat&#10;2qzSerVqo05l8hTXZHSPX19a29zePj178ebNm3fPXr08Pnn56v3LF48fvX53fn7x5vzt6Ys/Prx5&#10;9+L8fv3nMz0vzh4dPt7ubBhemau2XH6z00eKJvGnlGy4nFeKSNRASeYpWYQhlYtLu42kzyxDER4a&#10;dWWCoU0wJXy2U/pqJ9jFE7XVoq5YPiwRAlsX3AROKnfA+6GYK5hB2a8E0C/JruTDf1RVeon9FImQ&#10;/YmwSaFZuWvnl+32jvnFkZmu6s7rWZHM8eaMooC6zMfKA/oUm0/VWOuAXX4gS5CbnGBmFHKO+FsK&#10;8TfZp0jpyXCAGu++RyuMNoV1HKW32liC40x5KopgWIJgbc2FcFMMuCHBr6N4gRb8lc0jbWX5ugKT&#10;M9eotml1NpXOpldbdIZ0i8Zk0Zp0qfb0zpmejq6F+OTdw9NXp+/e/vLznV+fPTl68tM/t784vnVj&#10;7973n9+LfXn+7s3bsxePGz5b6n5+9OL45OLb3aW59XidFme4CYr6eHbxHJLSnipJgeCYCUFI38IF&#10;DwaHdZmr6/9K2Z0MuaQsmYQNTXLZaQxe8n9Z2AACwqgmb651NA42tw3X144MteXkjdVn5Vmz6pS8&#10;wsWRJhOb6lDBmCpFKo0euyDDu43QKiQSU0+TcD8teY1MIa6hZpqmNJsy2FCq5XiaMfttsK6YAs67&#10;wEiN35yZOkGkLXWDI7NTvfm+HGtldZmTM1l5o5k1O+UWh9JgVNoNSpNVH7kxV9E2FPt+98np65dP&#10;Pry/9+vPv969e3h478H85IPY5i/Hh88e/f3XN2+OXj4/vrdwHr9+fHb88vz0xf2Vpq6pletuuHMS&#10;FxYnaiPwPaMAL+oBmEQGjvgmMkz4S2VQlhMm3WCwmWQS3yyFVRKeR5x0QflPIH027JBqpYhERihp&#10;DCmpMlRGSqWeFPLOpC4RiA6TUpYB1UEgF46SCsWpZIwoYZauBPtkl1KXHj9BH0x2DYAWv4ar3nEx&#10;Pqq7gg9UAqBMApzoEkhMHxVtYTDCm4WflmIUWZ3x/vqByo6eytqe1tJQXmdZkd/RbKBoh4kiLQpU&#10;E8cxjNGZbtVgvHKogINEu65pWOAvt/q0qFiXltEMAa2PKt2r5OWCyJAcZ81xCjA0jVYvhXKHrCOk&#10;sofCJTn1Cx3leal5jobBtnSPTm3VG8wqQ8Sh85r0bpMpqLUVty82+NpH+7dnn71+fXH86u3Ro2f3&#10;nj55cfr84mb05PiXx6fnL16enLw5+un8wcOn0be/bj1/+vOj5+DZLwfLs8ZXO9JElkddfpANYXDJ&#10;KC42RGZHWsIkrgCkk7BIJptQo0bYFQhl5HD3Q2nt4wwfikijvj9wQ4884qT//wAbX9dOZ/FUWUt7&#10;bXlPY36ovisrO68rzDKKCE/KXbh6Rm7xB3QinHiClsPv/2Jw2w42vTjAUcrsgfE8HoArPWKEXTzA&#10;5XlRG3QqeIbiNJVtRbnpMH+I2sKhDXa8nPd6imdWR9NLRlo6Klxldk+hXW0xah06UWP0NhUYDemZ&#10;Fo1eb47Ud/cVNY6ODCy23bl49+bw5e+v3vz+7sO/3r37Df778P63D8DBAmT58bfPDy/enr17f/H6&#10;6OHh8/OLo+e/LNZ3Tq6N+zlYYgxr/hJV6ejeKdQigkpy1ETVOUrvY2WUgBmN7AiDWxVKXYGuwAYV&#10;VPA4O0lzYiSdkhKK6MurpFFpjuIomkoWeaH2Cxxq6olSmhyqgseVBSTe2CZjEl9Kh7Z8sLCthQRn&#10;fAtJloUsIiltVsY5CuoTUmo5lyIhFhfAo30+6AeEKf7GNRq2W6VQMIrCyLwaJL40rsgFQFvNgOnw&#10;ta+PdSxXd7fV1Y/W5Ff1VGVm11abWMHmogS3E36Jr8LrtykBhQWEl0rRVN+o18NKbwABkvcFHKwQ&#10;aO67nifnaL6uL8LxcDeLEkyJKuLXcIJMV13rU/u0Aq+2GoHvBFv8tUYEub60cy06W97V09G5sNCW&#10;688o8mtt3X3VJqUtNyPba7s+GbA6nX1DWb62ihvLM0OrlT9/eHPx/Q/nb1+9fHVx8u7Nmw+vXr5/&#10;f3F2evLy/PjZ3eW14wdn7z+8++39h1ePDw8PT88OT+7trk7MRCciKjlP41pznNAkUfUfYFyUlJnE&#10;HBbNNp2oO6aQbkEdCZA8wXJg8OZgIsl/pGpAmGPAlgzoJDbsh3DAhRYJtQWTLzxMvKOiGGDRWDls&#10;7ALrdWCChsbZLoKWbgfmG9G3KyJYIhXHJNuhIXeEYiMAACAASURBVCtKS/DAewXRXUgJVVRNzfLC&#10;nwkbnuEUgbrV8Z6pyp6+upb5yqqWtrz84ioLx+nDSrnZp4Wf1+RLddvUaOoERtU8AexKjs8pihzg&#10;tXKwbNROpx2YApbQaOQCz8rTgl6YTVDaI1aBFQS5wGlDDkVGX7FSzsvd+U01To28cHB+safM1z23&#10;ONLWkF6QasnNstkr27K0RpUmzaZyuEwWW/7kdKErPNhR29eQOV7x48WH8+3Fb54dP77z5Td//+eP&#10;Pz94fHL69sEvv/7w5fbyZO3I6cnrd8+fXDx6//bh7Qe/Pjo5e/rw8WezDd2LI7k6Du9pSi5TKAyp&#10;QR3NJmr20Ivo684oSfkwyAQzmAbREqISX1sFYIfTw6gAgJK+HZdmQ26kw+iPD6hfEkhAdRmJL2xE&#10;ap/COWYWlRhgFQd3TKMTKGxYkwe6UVJqwYXWgYykkjBFnwNWGX7yCez6REv9QglZslsoahYq9QrF&#10;rUKTnUJho9ArfUKTXUJxk1Cw9GC3BAZinuN95bHh1tH60amWxlgtMFXFeeV5LM0FHbwi06aC1shs&#10;axuuUynhTIq8mNNlzJ1ZHB7Lt+jghjIWtnsAKxGwHEFQqnQeV874eqcJFhUrdK6wAJiQjOHVIZXW&#10;IlK0SuHN84fUgkJp7Z4vt2muL0w0tPZXhyM6Q2aWSW3SaPRapUWpkiuUanVFV6Ynq2y4rbguXDfX&#10;+OvF+7c/fP3jT99++e3u97/8/I+b3z0+PXn15OTo4e3bD27/8vDFi3e/nT87+/XNi5//8fN3954c&#10;vXh69/7O1OxUdKXCCDDOJkwHgg6FG2PhzQuo0WgCNlhYtERjODZRxULKJOlRKJ2OYYNrjWjUYTdF&#10;go0LFZVKaMH0GmKU5ZAaQCUdMMfFCKh6kMatcygMYBYVt8FbQCWKUtMiMoVkk0aJxrstLhGJFABC&#10;HYINNHBgoE8+wVU7qFgE9n2U2j7iro/JTQ+IueGWj1LHRwqvJ+QrSO0ecbdHjsMNoFjYM1gdKtno&#10;6Rxrm5zpaFyp7Ropyy/ojYhKnZNljF45Wm02n92sRhtaRV4uD9eLarPR7Is0tldlWqFaEUWdweRw&#10;5dXVN1RXtXZ1tLb3NHsUEEzqYJqIdmSR7nQeaSvwT6UQ5XLRMrRcqjeX9wbNge7u7olyrTMznKZK&#10;Myn0drXRrNKZRGPWmN+f17wyX+/2D69ef37x/uLi9PHTB4+fPfrxwf1fjx4/ef3+5cPbv9z54du7&#10;R3d/Pbz48Ptvb969ev/y0ZM7946ePjk+Ozm+9030Rs/Map1XDXcSJxR5wnhIjfDg2udQw1GWkvY4&#10;o912FPwmIkxskK1ikosb9a6Cf0HDgwwEDFgh6XEhL9QT0iENCB0BXoA45UQBVxPC+Yew4ZKFpjB/&#10;gWWD13fCOYZyJJJdVhA0ZPh7hlFVK94zghcEjbt5wvv75BMZKaVacQM/HLZMtu+DBDfZvA/37kOt&#10;+6TOfcnGfbi+jMK7O/B2QvD55Lay0rXO4cmZ1ZH25qmu4faKgprusEMT0vK8R48mgNblaGBzCprl&#10;eVGQh4thnRWnoJVppX2tdTmBSH5pQ2NZSWF2bm7QbdYqgUbShlqyTcDdYuRWjwlYNpJQw3oCoysN&#10;XEAjF2lW5VpayhJ04RreqCvuHOioNwnmrKCnti5LxwFubDfxer1rzudtaoY7cdIzpzvvvn59cnZr&#10;59HT5ydHj2HZ+fGLV2//OH12dHR0ePj49Oz86OXJD2f3P3v9x/H9J0+fPHv85OTF8cnh133NXZsb&#10;A04Olq/SqCaSkRqXJ8pbYFQClZTRHJp8RkANYj+2MwQuWacSbk9y1zCNi4thZT9EnxDyompkjuNo&#10;yZ7AWYfF7PjiaEMObGyI6pXQbmeJjMNiD7CQuStBVMTFEixHGlhGSuZWJpW0klLjWZampCpYcHzy&#10;yRW/CndiIzCNx33YZIk9HDh2BRMnyDxLLdhwB7ZEAzbUfw27EsBSAd6S3tlbszh4Y7RzZKyp93rH&#10;WF12cXtjbXGGS0lZ3YC8cLxcZAM2nhbgtnu4xymnCJZoQfspiEqV0eVOdzksBrVKwXIirIuEsOA5&#10;U2NpOlS+ojlgAqqPEu12kfM01espWgSMmWM90fVyd8PAeFDv7Z0aq6sNGw2WrMzCQuB6qzWOtja/&#10;3pjaEvDX1swNlqdagxPNv5xfvHga/+71xenJ89evfnv79u3rFxfvTg8f338Iu5c8fXjn/PXdF8/v&#10;f/j98MGTZ08fPX54dHZyenT81ez0cnxzIltJwYLWSyqJa4VxgSZu7Yuj+zgYI8GGY6/ABkMGlRND&#10;IwPzXTJKqvCjgb8A2yQzQsSPPSdU+4oEjYocGfoShhA2kHmyNGazeD8N1l80k9yNk8ANxSRhg3uM&#10;oBArh/QNz6FbQneR9PVQcuETEmfjZFJLrWRHLdxQC6sSqZ0W6qaFm2lJvbRwKy2pk5bUSEuyyNDU&#10;MqbiqsXpRcBuppvGRnta6oqre5y6tLxUiz0gZzVFFWZAdc2pHFA76blOoJ/44hIXTF7yImtN1UJu&#10;w7IC9L45khEVKpVSIQdyEFhVfocT7knjrGHwZnC/ETWrVChgn/CKSjMtepbXSgwRZ+mEx9bUN1xW&#10;MNaSZkiNpDvlWoNS7a8oLc8JuBuaq1s6BvOsNp1n5sb9l28unn794u0fby8uzs7+9ce/fz87PD56&#10;dPfO8fNf79w7fHz7p9P/9e/ffv/3/3x4cvfe3bu/3nn25NHx+fnZ6cFSdGl+YzrXwHFyZCGuwAY1&#10;qoF7EFCgl4QggSoFR2awtk5w2sQGGihPGgcjSNxJnmETwiIpQfR5BRZLTvJ4ACoEDiUh8DeY4wgA&#10;BeROShZS2iuBuTp2jhIhGpR7vIQNLjxEbQNRiTPw+HlEbuFguMEKLlVmICVGbTUIqclNoscN/vJ5&#10;pGikBjd430QiA4O720jNbaQ1gVrb0HjzD6JrnKpqYnUyNtLdfb1nZKivu6C8u4I31hfXVhc6GdYY&#10;SNfAsIRPD5ShN98O+7nU9/UWAC6sMgd6BgsNSqVKodbpjabUNK8jPd0X8jrtNotBS7OK7IqgluYF&#10;Pt2phBuyXH6lCN1Y3hgJqBghvLJWY9Ea3U21eT2D/WMDIxN1VnVqadBj07gtOn/+xGDYMzZY39Q2&#10;Umm1Z0R2D56dv7s4On7/7z8+XLx+e/7H73/88ers0YPbdx48Az/vnj559OT5h3cX5xeHT4+enTw/&#10;vzg5evLw0dPXr18efbG72DsYXW2wKGCdOIfMB0Mnskh4HtCKAxqUwi4XJDeEhCzgP8CmE5Kjjhyh&#10;FIAFHjXTgTYH+iKQFQF9DBSuN4TLZUkyCRPp62cSigAJF/cy5JDhw4qEpRNeNHwCO3CXcZkEeLEd&#10;IhOq7/KgMB2iMbnnMGxkOG8vkwqDZJjLfxwcTDYqkb7bRGpTgrqUJMNa2LUURAFtF+Pkuvqx9dn4&#10;SHNfd99891BXaWlvUO7wA53hVKcAKFMsQXG01SdSqE2WQCl6Kx1GQZTbfM7qqoLCkvzqqtL8sMue&#10;3t4TVDIMEIuocebmWHle8I3mAldN9NamcTRLqH0mGB8GAlAqAJFOX53t87gackPD5RpTSXtdS2lT&#10;pk7njBi1erPVoDOk2p2Dm8tVwdahnNRUV9n23pOXr1+/f3Hxr3//cXr6+uXbN6/On58+uP/Dj4+e&#10;Pn7y649PHt6+/+T85NmDR48en715/fzol39sjV6f2ju8OPzpyy9HO6ZnV1faAkoRd8IiCVYpyHky&#10;YYIS2UhOwQnAweFogk56uyQhyFEdDAYDdmNEubXAASkRjyMmHIzIsHxab63SFeAu35yUfOJvmMJF&#10;sAHnc2iDBNrHmjhZsjMkyoF89OYrGCEkQCO9hd0xFISHzAtFNeFzCdgkErfJrhMkjjrhnhOX2oZM&#10;4EnqN3G5T1MKouNdYVjfcKK2rndtdnWye7J3PD693l3e0G7Q+EVBEBwuAAEKbWalbSERfvMGx4uM&#10;cjQEyb5gC8nVepPJZFALPGwKZMzN1dM4mQNUkTotXc0p0+sKRU7wVlZoYZdiXUCJelwrgCvFaUKD&#10;o92e7JH+gpKRiM5c4S4qq20NG/WFIVtGz0CR2mTTBTqm5oZzxhc7Mm35A7G1Jy9ev3z/5s3//p9/&#10;Hz168ODpk8PHDx4//OX+85Ozh3fuPTp9eXj24e2L27d/+nJpdKS3Y3rj7z//458/ffXoxY/x4dbB&#10;odXFvpXVPocSO8TAxmqCdil8h1YonEmWT21tEATU7AhVECEuwLmGZmwijHBLIIBzx+o6vulTwuAz&#10;mkX0dX4MzYfWRlXOIEtgC0NL3VhJ6krnnIS2gR75VW2Dkx1SBOk/tI0kPOl6KE8gcXPYJCCpbXAr&#10;IRx/BNwG4QU3EIB1NIn2Aah7wNXmAYnWAVezCVLfAKltAO4agHdEA0bMsgpOWzUdjUbXJsZbFyaG&#10;5loKWhtVXivPGEwBH9wvx9K8nNMEPQLqqaoUeHEkQMHYjytdhF4+zcrlrAiQgzbXw92QjADWgaiJ&#10;BAHSPP2ZekGh8lthLTFld8v1OkOGLxDyOLpmJwfrikwOryGtO2LwZJemZTT664ty/IURVbZPl6oz&#10;+PKbWsuHW8bmp1raWkPTfU/evgW+0/t///t/Hd57/PTnu6fHT4Gn/eu9k4vz42fPHz744Zed+fj8&#10;ZnQl/tnuV//46advv7r/5MfVz76N7z94OFe9NDM2Oh2bzVdxsFcGyxmKD/rVJIqTkgz+hg+YvV5e&#10;s6DwCZIPivoynKZu1MBJCgHwERnKIjOp3QEU7IdmCneSpgVW7vYr/Jk8hVUBjv1Kwk/qDex9o24D&#10;QEFBdxbzJZymAF4HlD0kqBxq1p/MRUMugtk6QSYwhNISDO4zTSW1EQX7lyFPSkbgneBwI3hiHzis&#10;VfhoFziRrGNMFpQQ0gZwaf833v4tw3wYbZNmNA3T65v/D1vv4ddGlm2N9u/aoFhJKqlKOeecJRA5&#10;ZxAgMhIZRBYZDNgGg23ANhjndrt7pu/cuXO/+773/sNX55wS7vveR89v2o1BqXbts/faa629PTc7&#10;37k+MVbo7ppyW+wUxgZCeoVUrDJrCVJj8HN9lUTIBDykmJT3WoFzM2n0ETgwBeX+oTU0VE2JcTlF&#10;Kwiw6IlKNDcE1KTc3Fkvl1KykJqLJUzhSQ329Y811PRPTCxvrB+s5p1qvdpUV2Vuz3SmjJHGlpmF&#10;6XjCo1XbgxFnrKXV6sk2d+QLixevapaO//s//purX/7x559//+O3b19vv/3rf//Xv/75z//rv/7x&#10;283xXGN1dVN+6/Td97+/fXbx8ubq6v31i7Orjz8+vTvbP73/z7PBce4pp2aLG30WGtwAFKWvryCh&#10;AyEmRaAJyL90JEZCPQbsg+EJxX3ejIbAfkI8UBMskpIshby2UPGLThSAiTv8eCkV/GVqJHoIHDgb&#10;kFCo5+aHoShsBKgjLqHRIgHyQX8YPPGaPC5TPPSAUn7yKsWRaBA+JDhLuGzDpcfyMl6byUeDUMAL&#10;M/+iyxSWVJm8KBMNS5Eks6TI5MMa6ZqATwKpql1/vrE2Op0fnu2dne1q6fPGSK4G1uBSQiZvn6oy&#10;uiMmOUFy7zQ40a2QShX1KpiXzT49DaQMNOnOTsQ0Wp1eZ7L7/G199ZVhh9bc1hV3+oyE1NRUrWSq&#10;ltrVXEyRjvGNkfrG7ERx92h75+B0b2U+6kqYonMhc8oeq44NjWQy58VYhd/dGA41dGXDSn3LaM/C&#10;ePfJk/Rs8d//679/+/LmN654+fc/f/393//888+PFxtLS5OFteKTu7dvL8/ufvy+c/X2bG375duv&#10;v95fvX767O6Pf3559fbu/vXt7Ur1zPFGbmpjZ6OGoeWYhCBopQRxR9CFBCuGuEIMyHNQpfyA0YAE&#10;UMa7oKPrAjYqokJE/EC7QPNJ7gy2eSWl7CEpGW6BHbT8Nm0EusByBI0uhShWHgoYCFtDvK8k1kKv&#10;AlblUtC2lhwvYFyjHANE9Q9hIwGLb7hsw+/D4jV2vMQOKex4gR2vr/uLvK7E6UHaugdpHVDWSaFl&#10;NkYw3GemtbafvJrbyK2PDi/2TY9khqdarITc4+B6Rill9vvcDq1M7ulNUYREZQEYPVNDSyi7k3F1&#10;7w4rpbjGF44lwna9QadWM7Sy8/Dd2liuM5HUUzipj6hwQtOVNPadDvhZ7k6kLW6P029vKiytrm3v&#10;HR7vrBeXhuo7t0a9KoO7emZ2sKOzr8WurU37gubY1KTVpKvfyuTH6rI1rsLW3/7zf/3547d//etf&#10;//Wvb8+fbPS37/Y2dE1tXV5fvHhafP7h08Hhl7uLi7vvn97cXd7fvv7x9tXH66OPN0effv9ycXh/&#10;n6vuXRls6sqsr/baZSAh4hJkcwPHhmJEewCIH8ybIqSrhU0VXzSLEUNChNhKoBgFNiYitDAKIsFS&#10;IPbBHAEJ4mlA2pYACoD51AFOHyhDB8NMkM4kD+cP5EmUhqfgiVBeQ1dbzHNUwBGB8epzAf9tBDmJ&#10;+XEnPEWg1BrgNjznHYmleK0UYmnxSikklCrppJBMih9fPqz6FAl5iRQAFsVCZeOWo0wzMpWfnZpZ&#10;HZ/OLox1bo0Mbv66LhfbgiCkdf5U0MjVLhJFfKdDxvVeMoqrZy1VBGYYy/mctYUBisR8VkbGHVkk&#10;dwG4yphuHh4NGCyMTOexKCVSo09PUIaO9nyh0RFSSQmJMh7Vy6wjs9vr42srS0vDXcOrxYPjvZ3Z&#10;AKMzeOvrm2bq9SpFMDcZtc5v5yOsOrE4uVaczzoihY3v//qPf/7vf9wcbS2uL3TNHp5dvT86XJy9&#10;+e2weLB38PrXH+/OLs6Pn97+/uc///zxZW/ntqt9baj/sjjx7v7zh8+fvnw6iDat98bizcu7uRCD&#10;A/06joB0nsIHl2+CA4M3G5Ugqb3ggXsDhB4/q1Sg7ERLwZANPzqJuMPMEsYgWxtUmuiCingbUhHM&#10;LXx2KZ1rpYYbPqQQWXUBP3aAJUEhLEDngZUt8mXCMDQrk8J56M/JN8wzaHoGpI4YhmZSvDycJ0Qj&#10;Wh/8DyR5QYqXUmuOGna+1uHVLqWaB+ZOMdiTVLdslzLW1uFcYaa4nMvO5zMzIxNTazW4yS+Tm90W&#10;vZ7FQLsoM/prI2pSBkxeaLotSuAyjYr02c0qLoq8NLAhkkD/OikpU9EaGRdMXN9ks8vFXC7S4fLI&#10;UKeTpYwOu83C1cJ2Zzg4uj7dNrswmlbbrK7+ufzs8t7edMytZQKNg7U21qBz+g220cWZBqUyVdzc&#10;390pTnZd3H24WTv+7/969/n96euvz588ezL//vP3J4vPr58e3Xz7+vmPz6+2n394/vrD3uTLzZkX&#10;6wu3h6v7S22FlZmF/g/fvry73HxzPpFdn2sYKMytbGRCChJQPOBVwnEeyENhw5P/uKL2oYIA/wIa&#10;ZEAeefAJQaNpofChYYY5XSI2BSRIbQfDBnr48iUxChs+DIVS3odAKHgIQPHDwQiSHQ/L8wtBeMfJ&#10;0m/Bxvv/GDaQNAbhPoDBwEsP5Qu8egGJF3jtApIulJQLJeEC/MmSbAG8dF60AOblYiFlIGiCiExN&#10;zudW9rLj+czEZPtEb2uVJqmX+7p9oHOiMEzhaBrt6Rhqq6n2+6Lx6oouK1iMgeMRriSUSmm/Eh63&#10;YDopgb5lICeBN0oEwlzJidsMYlLV1si1YJTWqdcEwxZTz+TWZj7Wu5jzKeUynT3kCI0Xlotr+bqY&#10;raa5p7evq8KgsPgbWkJRvyq+2TnSU9OcaH3x8tVe7+y//u//57/vFz58WZs82n969+XbJVe+fP32&#10;9/uv3w8P3lWGl5vHrkYDB9NNe+PR2dWFp7t9cxsX5y/OT7+/vb3+/PvHlztPDlcWZ4ZyxY16I0Hy&#10;a8RKniOiUn2JtgwhH2K0nwM17X+5aFCHIRbyPgIwFQnAVmIuAHQ+8ADlIMegGhqmGL4SQW6UQuRd&#10;LuEpO6iaBng1V8QK+B4dDjHA3lHwKmDVjCETDwkaymOIKwEHnyLkpMITJ5AXyy+/IBc/segnoRhV&#10;u3BwgNjEfyETPwCAaDoOfxIxdaQ8jRgdhGDiK6FkkeWVYnFtJdO/kMmO9U92VaRCRtrT3+dBuzAD&#10;DTUxD6NUq0y+ZE3P4GCjhZAKuCxIxdWgWVR6CXQ3YjAZcXcGAMzAChCpLOCRCcRaLyMVm6sTLBdU&#10;hL0u6LBHRorbxZXerpkRI62tHGnysrV9rkAg0b1QGF+ZmFqY7/ZrjUxFe0gVrXTVrqc60660xrc8&#10;9HJ3aONvH/+4O5nafLp59u2PH5/ev74+Pv5jd/a2tfFgculNyDjX6Z1stU526vMjWovFnM45jRXX&#10;r95tDh9++vL+083z+zfHxeO9noZgT7HY76FRmSDhmU0wQvihDt8mwy/oqoH4FCXiAuqpSj9dYtcB&#10;3hdXs+jDiBH28AVvUyHv9iYFIwU4f0LHFzr9pKU/ifjWCe3AhRb9JI6TJLQk4xdzShFBlS/K+B2a&#10;pd/n+TZSLmzA/hG0i5pnhkLAh+eFIlpoiRWKSKGlHhzUU/8DwwGPDHAHWPWLxdx1DrSsrC9uro30&#10;5IYHVgcHCwGlwyPXct03QdiSDU0NtW55fZ8Ol8GNFHIqlHCSXLImSaNexni8cpMbbDeR4nJvrZOC&#10;ZvKkBLBvCFrKks6AAhOpvTqM0o010KDrclVVVLeM7+/kJhsbFyf0tKMiWW0hq3u0JoYyevw18+ur&#10;C9NhtU7rbmm2MunlxcxmTbbbH1e5C/mzg/Gl92PFq5v3Hz78/vX3Tx8+rjbuhVwrdb5jr2N7e/G6&#10;xTTRrGoft9d7NS2TiZCXtU/a1HVP2pp7ti+X975/uz69+tuPdyfFmeZIdGBtd6VRJS1ZDEt4PJ8P&#10;AfGDehtUvJCpgxZHSXhKKbxCQN1T6qRgEIAgE2KmCCYS8I8CahXkjcwPo9CKBwl/eR/8aGDGA52W&#10;gBcYl6NNAOAJwECHQGUY2h8Naxoh8v/iWzOJWPAQNuBQ5BIKQImR/O+B4scb/cCtw4jfh+h9PLuP&#10;J/ehLFP2V2YfT+yDWnewN0yqKFztLg5sbI60jGUHZjJjgwZdVK4I6Uk63NbZEtASElxAq+VctlHQ&#10;MkbBdoxUqQgJyRiCLGnt7vYEjRTFalmZNlZvpwBazHVguMI10KzEMDHhCMpwEevTYzjdlKAob6or&#10;35/whXLNqaUad37KolTodQqdpWkmzWgMrFrPeoJ1A/mGsNWYbGm2G3SVFc2FqmxxLtPYu3X5ciO7&#10;/P3Zy8sf7y++5UbfF9IndbrRGDua1C8mdJlGz96S0aBRNm4Y7FZFcn06l1bZFzy66W23LnU6UL/1&#10;8eOPj7dfPt9/PNtbaKuOted3tjIOJQnuZZwkpIiRBWkwEl6rwJe/SC1fYnlB9xIJr3BA55MQ2YtK&#10;xcjlTx8Efy144BHC/M6PKMXoaJA+sOYQrwr9BBp+Iw8CgZDPfogaxd2QoPWS8pvyQMIBgwQU7yJk&#10;csq3fSB6wbdAbQM3IwnL/7JtGKzSQmMqKdL2gJCWgGJY/NNo4jEEicFfgY1sfDEn4Afm3NuRMt6z&#10;2/3htq25/sHljqnpnvygwevFTVa5qaMlalIQGEHRlCvo8tgcDqcrUFnTVO0zmk2BdICWknJzzMPK&#10;KFc8XuFgwXY6gqS43yBIpaO+ggadCm0PEDJzIq4VY86RpubmTK7DKWN75oOV63vzi2vDLQoNTSj0&#10;9cMZRmECIimWdjeNTfQ21HcPDCY0eo2marZhdmeT6+lP3j4fKZ7+x9e3387fFZ9nQhdL5qeV8my7&#10;NuNXZfr1Wi0zfaJn9BWzr9wuHxe3KT+rs1aF6ob6LIb8XiL27Hzl7Nf7u92zH39wJXO+vXFgdm1n&#10;Ni2TkGDuBtedYA+HFSp4SixvqJYnML5c5YsUKCuAFx71tTy+wV1QY4SXvsCBERohikukTdRvQSIm&#10;5IACBAj5Y0P0BYWqqDRmkgDuNfRgx9BsHnTtPNkG1AEEKJJhjIv5CThQoiPU+Zdfyh/kpz9lViWt&#10;ruBBoQBjWwJ2nZfEClys/AwbvseCWIAAUdSkst6lT6+LVaNHc0MjS5nRzs58h95NqV1yY1dShQMA&#10;iZDRrFvB5RyQJ0mVQqvWO+1eq5w7r9Rel4kh7EG7RqXzhJwMIeO+wOIBUianKO6dcp80qXOaGxs8&#10;IR2B260GNjI0HKGM+eVQ7Vght709ErGqlQ4V60lPx1XhzGDaxOojidaJelc0O9tX47Qx6vBsZnxr&#10;Jukd3ZjbHz96+u3yfr+1Yu7qRW6v4Bxv0I+d9PYZVI372RCtzZ1bFdp0/7LDVe1wp6vr+/OHb14f&#10;97rZ6oPBzu6FRO2Tyy/vLi6+fbt79+xgMztfzE9vbw5WsGAzC3cOYOIS8MqvbIbUc9R342jBAryy&#10;wN9NIuQhMzQKEEKSHoTbuGgzhKUiNPFGel3Ew0RVkKAEGAsg+ZwvNaGdbYkZKobeiGBehYvAM5fC&#10;BrZ8OJ/0kJEcLJDhCUpiPOooeRh4/vIL5GQBJxZ+310ZP9dGjC14eJYj+VjJ/AfSXeHuj1LYCPgl&#10;f2DbXzkfNjiuaVl9uhqZOpoc2BvNjLS0D9bqdYTDrRqp4z5NLntIuULGYyMJVSDgtpv1KhnNAM9h&#10;rsdWBmNuRkYZ4wY5LiFlFp/XpKBohuESjlwGBlRgHRmG0eaQWiw1hLkwEokt7d0DKXV8Zag6WBPz&#10;b6/WGWS4gtLpWd/SWDLY1ZYi1IGxiexkR0VLcWdppMvuM9nyo0OHYzFfYXd9N3/87MOHX+8ulwKL&#10;n05OdtKTXYbRm4GMXpGYrzSq5W2DWlZn83aPbb27eba1t7y79/73H0evZnzZxsq5GY86s57Offv6&#10;+sOr4auvrw4Pd1YHxze3i9vDfoYFhAoxcC7hWha4pw76ygLkAlQc3C0qBc23mAfHwLeAub4Yg9kI&#10;8K9EPOsYXFFNGAd7OfmwgccXgZejWTrcOh+iZQAAIABJREFUp1IOchLUPYv55FMaMMGfgpUMDiaq&#10;JC75mW1giUPA8hyWVRT3RyFwfEaRztc+sBmB0ynYgKPeW/gYXn9U35TYngJkzgYnmZDtJ0BSKgDo&#10;lEOmVsk5BzXspfE4oPi4EpmDIU9ud2VsezQ/0tWeq/aY2ZDc3qD3x5w6p0MtJamwEfMkK1x2u8Nl&#10;czvsVqvN7nR4XWYlrtBF/S6LHMMoipLpwxWh2t6UXAmAQa6EpkjuPRASyuKmMLHZQgFuj1JBa0nv&#10;SJvdFE9Ys4utWqU6VRUwadKrhYnedKjCr7GnQ7WF2eWZ+WxtwF/t0YRGxydHMy322eevTw+fXX37&#10;88v8Qq49kp9ZXTVZzOqeA3fKRLuqLXaLt7e9Kzt/8vbmZOfZs4OzTx9uv+8uXtzcvV1psxi8KWf9&#10;UpVj9M3N20/nx8/vP3x4frQ+u1wsjOe2tkeCMjDVxeAxxecVWKKCoTAsP+AtjgONIG9eIeZHzfze&#10;D5QlIH9GjGlCGOh1kKgB/AvxFcDyR3QCwSMMuXAKpch7W4xIvZKSPbYUjSUAYay0bBxmQBFMM+DM&#10;46UVyP8WQkdoRIVhPPTzyy9lj/kjRoAcWYCLAeSFlhhZpRVpAt6sp+wxKJQFXN8F4clSJ8W7G6LD&#10;DcxEqcqK7YOtkYXdpfmN7PRIZ8dOW9yoNqu6HKah4QqWchlIucKvJxMtE40qrgqRURR3AilVjIKr&#10;JWUKl9/gznbpZWApjozAaHu6sz7gsSkZAqMI7laRg83uErObkSq8dmgtD0ofY2slo46kTM7pBrXe&#10;mGp2JUamq30mrcVfX6+mnaqmpYXccKbOqFD5KtzRudWV4tpqz9J+fn/z5Obj33+sLp49f3boScwY&#10;VAqNOWVrqIgOTsxfvbs8PtpbP/nyx49vb+4/9wwdphpexPWDYx++vz1uM2ni7UcThszN4vDm1y8X&#10;dy9WTu8uTo8OVvsyHW2L24uNPhV0/YK1BWpXIMtYgqEeF3yMGPaTc8dzh6EJKeiWUCcFGQCYVB3H&#10;oAIJOpWKYbcLUVcJIu0KypHFEpeMhT+BOhHEaYT8QiIxdGEF2RrjgvHhCyQTvvFDbECx9CfWB2sh&#10;IdyuDbMYnEkhvoUEbL15DBjpIFGKkaDlf2QbmIcwkCXhDAvZ6QhKK1rB4LOcT5QiIYbr3G3FSXdy&#10;fGVmbm5grLehZ7+6RuPS27sV5oheJsFdZkxKuTS0x+6qCAWjQU/AYTIHaquteqPB5Eq4SVKuknOV&#10;AVg0SlFcpqcV9kA8HrCySgWOsx4nV1RL5E4fqzQGGUJEq40mj6mp24vhsVp15XRnhNGaaO9YS5sP&#10;eINqw1ZvyuO26upGJkerVQar1pOsXSouj3f0d66vte/m37/7/vvHwvHl8eyaT18dCSYrO/umtw9u&#10;v366Pi3unV399vHuYqxzxll7NTn0cmxgp8KQPz1auLw/WYsYhkcd+qoW7+BxduTT57vLtx8+vH/5&#10;cqe/tnNhIrexVWgxEpgMhI0ASgr4exhp6sDQCdzJ4PoQ+APCAgmhwv9/ttElCQlcAAa1aH/NNvyV&#10;EiDyrgR15sgAEJjHSyAaw0NGJJBRSCCCjUouwEmEehgh1PFLYXGFiMoIRxLzLbWklG2QZ2QZfHJh&#10;adqEwh7VXuBEBjKGMvDqyhFftJRWoN4YnHASCQKa+WwjEalNNaa1zT55orCRK/T3LLXWdB9X1xmi&#10;2qpGmU/FnbCU046zxoCOdsmVdooreNUGq8/T1NMWcHvdbpsS6C+5QllKwRYWl3FNlBSkI7UtUFFn&#10;M0ZGOo3cAYYRvr5cTzDud9SMdTjjibFWC0ZUxxWunrGgQs4wsQGrRUGqK6pdasbcn3drDLH8/Pxg&#10;yqnVKj0tozMjDZGwtVDsPxy723rxdd/iDlo0Wk1b8c3NzeHmxtOLL/df3/92fHna0vs2n90Mm+bN&#10;0bNc+9XWyHBCNf6pUpv79erJaVttq5GhGfPiYrTy7Pr99y83Lz9+fPFkbWhqd6mzd3Z9czpkBMIM&#10;ibAkdBOJxT+3KwC2Psj/PEIrRjwGyDUQI9oxjAV4PVVhEe97jCbawJ8f5XmJqAxiH3AKJiV5GTp4&#10;DNhLwWEqLEwgFkxgyIxVjDaCgFJUWoIEEVQErVhBjikpJ4RCfvMnlzZgA/64jDtz+GmX6MHmCe5e&#10;g2GEjiKwBV2IqMbCh7CBJ+zjct4W8yFsBFT1cItmodhHx7YK84s9A/vZmo6dmqShRt0Y1EQoQLuy&#10;+8KZnpCGtlIGN07gCpr79AiuUxJztyYhwwiFRsYlG7CqAux0BgU0BpehUDKF2RVNRIMuq0FHY0y6&#10;wSVTWazx+og9nuryazyBaMqsrZ9w6jQyR7baqKU06ooar9Kg0NppNp7fmJ9fXmgw6g3G9qmxbH3A&#10;6l3b3XixfH18/cd5W2daQ6pCr24/f7z+9uuPXw83j1tXPrc0HLemnvqd+ynFaCox6NEuDDi0CrZ2&#10;zRaZaRr/9vLNciqhZg0DyxUVc0MVJ398vt07+/Tx8sna4upoZWvv5ObeVp9biRG8UFNaOqrEcDcs&#10;6lx4H4qSeQ3cMiTije14FQxogZgEzt/U6MogAkJpBzAvOwI/WeKBcsEEOyfQEeFwPADDBpqzSn6G&#10;DZhc8YgSPyZ7aOslD7WWBIqwwPcgKZSLGzTOBufkY2Rg9eADBhtyIJuCtmJlQqHoL0UM+hGI+sA2&#10;qhQ24jLSaDbMLzRhDbsLa/NNPZv14ebZyoStgumy26ANqNTpU6hUXgthlujsBKFqqHOAPXUg8jGK&#10;q1QsvTMtFFq+xZ1UYinrVOBweILJKZLgYkdOynV+vYRQJjQEd3vJpPJgZKbdF7EpVZX1ocrhRqVM&#10;TTVFlKSalqlxQoXLGbkmObq4PlPorvOZmyfqBzeGejvTpuzh8emb/dsvH357P12cNSuUiZfvPy6s&#10;f9/LHXekFm0NWynraadjL0U32chMa8yslg30MWpGWX2RXe4Ojd7/uHsz1+9XVm2kNU27I707L89u&#10;X328v39+92p/d6GuOtPbPbW3u9CkB5uS0GWTIl0BBpFvrhcSExCnEUEADnqkIpd1mP4B7xfGBNgR&#10;pIxiklKqgSwvUckzGwGxSK8H2izEt+FzV7mohL+I/0L1k/4MG5H0Jy2Mj1yEB/EmCGjmKhFDNEZQ&#10;BsMGRA6A+FAPVxpXAgyY9+MqLyvposr541MAUxFv2fVAACx/zA+1RCLcpavY3Ugo6k8WZpYH+zZb&#10;q9rG2prSIbZJ6zGBgoyw2bkGwuWh3DK5hZQSZhNBSJHDKFjbRJrqBxvSCTNDIZiDTLc6gBmFFAaS&#10;jDZbGYLGdQEFRZrctJQrgTC1q3qizu+lCTxRneyeHE96Dc6uJoNSraDltEqjktPW6PjS4ODqUG1l&#10;0BStiA5s1nV31kfmD58cXT35+OH7jz2zUS8nac/liy19/F2te2Y4MmWyzXhNXSnrfCejYpiRJ912&#10;RpnO6nWMtnH/dLctd7O/fXf76qKQbGvWsM7myUIx3f7+3dXVi4nnd2+vdpaGemviNb0zm2tjSTWX&#10;PAlwwSD2B/oYMCmRYwQJRZNiOOjHoaJFq8ZKY0wx77kmomwxRhnHeDkSolmVQEMx7yfB0xHKJch1&#10;U4rcW+D/+HkDPKikyLafH4BLAJX7p93EQ6XOzzZEiC6EtoUhMyeukypDnQ+aF5RBkKYc8oq5YCkT&#10;814kUORbBrfMIhkD6PHKyx6hyXn5Q97hp/7cM9rlbfubfmXHaWFweTqz0ZBoHM/NdHp0DSqHH6yj&#10;xex2Uip2BRUxhvBQuEQKjltYJwIFiNzb2mRW+xtHO9NWBffJinGuesCgfgfsGyIT+XyAoCSEPUkS&#10;ZMjLtQaEyJXM1gQdZhqXOF3m3OrSeI01Pb8YcLQt1BsMHVOdCtt8JhYOhhfqq6w+q1Lp691ua+3t&#10;iI0fPHv2dO7i9OXX0/bKmNPtNl+9uJleeJ9UTc1a7DIt10Or/YqxLTNXv/SeTQYUrK1WZdAw9v7d&#10;fFfjYLDl4uWb1yenLV31GpUxe1xrW7k5//63248f7i++Xx9P9XdXNfePD84frmeTTAlCA1cLbpaS&#10;WbvtBFcvEyK08Zf7f+66udbmFHDJtajEABWLKdfYkVPuQ8a7UKAPi8sH/YGoRGGXAjtvSPBDcwcB&#10;L0YAJxEuJbgnkeIPPFQeCyydjhJJiV2I2jlQdMF0BFAmVNwgnVSZgHsa8KNcGwW8Avh1enzYQLsc&#10;cHqVoS2z5SV5DEwppS6KD5vHZbx9MiiH7LKBJwsRzfDh4iSXbordda1jPXUVdl0DqwwqGZUcd1u5&#10;T04fwGNaiVXLRT8B6ccCsM2NUCdbg0quf2LN0dqmdE29TaVQUiBcKFDmUDLK4jarSC7nyyxmLvU4&#10;DVzdrIw19AWNFlohJ9wB++DKYlqjZGv6fdrWWpdO09RT6ezJefVs21ButJG1hLTWxvzO2tT0wvja&#10;zt7B4ejp+asvVzOTczPTw8Gzw4OaRIVeWVxWKWjVcLXKGND0bep0Cb23qz5s98daJ5/tVXk2t9sd&#10;Jm/L7ItC583161fFfhtjXTtoqr0YqTv8+29Xr2431t7dnmwsjGbmV8bqR9Yub9pUIgnY1AKRGnCj&#10;kOrq7TAG4TqI3sG7WSy1zXeRoID9KYTj2h8qXCdTJqEeU1wKG8HDok70RygFKPFCAYMFZhwRmkkB&#10;3EYkRX8lFf8UXQNIBhVbEFzmMWuwNgXRC5EUB6GLaKgKlAso5cE98uWwqy57/OgRQG/KkEcq3GwI&#10;mVkAQhLzY0zuZT8ug7a7pUqnrMS+AXGE2eTjuwuNqfXTzfmB9aW1zsY2ri4ImRRtBtwY750IKnxW&#10;LuYZu9hmJiwBAuKnoOgCxTFb32WG22rBMIfUBSoHpztT8YjLYTLqdSzNnTlKFcnV1RRG0n6HDNeE&#10;/A67wdWUjFttcnvMlB5prM7NNCrVSp2vK6FTkrQq3LWQ7874FHajumIhG9DFq4yN88WDreXV9efP&#10;Tna2endu3z57YfIlq906y+ur861mllYsb2gUMv/0lIEN6GJNgdbzXFXN7PL+2eHORFPHi/GZSRtj&#10;HHrxaXBq++jozW+XI35lxZO56eG+WOz0sOPiy8X53fX7+7e7e6cHGwNNkdj0kyf5EMl96iQ4nsBt&#10;wt37xrRKRoBWHI59Sqs+zCa85CeJiluBVCBSsAQdJUT8BFHwAI/8FFryrAvgoMSr9RD1GyL3IBFx&#10;bQWwlgKBgnieCKfBH/IP3ATxkIngLhqkTJGIeQIpyE3gkELwi6ict0pH2ebRIy77AEvBshLXGDIY&#10;y8VCfh9F2aOyh0E4CpvSDwMQSkDbmbndItilsz4zuTGdn2jt728JhO1MmwtjQkkdTXoiJHfV7bgm&#10;LNOEGAB+QvsMrueO9CQYVgkOK3Ts4jir1ZudoVj9yNT4UHdLx1BH2qOnZSDFRDt7alwUbU0mUtHG&#10;hCvgdRqt8fGdteLpfM5EaDVUoK+/KhoY6K511I7uHbntalPL2MpcZ1VuoqG1qas1Mzx3f317sD/+&#10;9PPbi5Nww0i9RqG/fv/xy/Hs3NrrRaOMqWypt7v6+vfPT19f74719Pb4jM6QQ2maubnpU9OOkVdz&#10;moa7YefaP26vNmvqeurr7PboxLOWxOnL6/dv3t/tvHx1fX62N99RGa5f2Nmb584kgExCGxYp4ELI&#10;UHuMLjg8UsDl4VcD8YgbRNKgDVuCEEIWBp9jYL0sFKMEhHYCQ2sBCfTYFyGjNcgDh1UtYG+I+BGl&#10;iGfCi3noRorYe3+1XCkVTSL+8UWQsMcFO2zAkXM2V0ZJBP/2b/9WChYBmFQJS6xhePKQMKZh/KJB&#10;qgjJt/iw4b+4CCSkpqB2dWV0ar0wm82tje9M5TNDHa2+Wr883oCTqgAllZr8pBhjvUJ5g5ty60Gi&#10;UcjBQI20Dzeq2IYxrRRGkZQAc0uCkiowTe1uvcHicjevbQ8PLYw2+ORK49B84cmaRirvHJrOdiWt&#10;oZBLoa2o7989P5wu2C1sMGExNWan8mFHkDHGuhY8Rle8c3x2xhfzpbqGavtSvQPp4une/OH89t3b&#10;Fz9On045tDLri8vr3UJu43g3aja669oLK/u318+KXd6QT0e701pj22i9zjaSnzkaT6bXX0RYd27Q&#10;Xxhe+XR+mdErVSwVLXSn54560i/+9uHb3cubD/dPdzZn+xsH1nMDO0eLcWB/QCAmHbjdcSlwo0G9&#10;OVpKJRZgpVWH/I3P3bBgHiRRVkJRFZcx/kfYALhWBFkuCBqC4A04QqTistLOaZhZkFyXF9KU/sw/&#10;NxxI8WB2aZE9Tz6XPDDOACkGJ3h/GwHU0glEZSjVIMnd40dIcQcBHTB04J4GE/NWWpDWDktUCaKz&#10;cqH1iPsC62rEInlrbj21k+vpPCnMD+QPJwvj+bF8pqlyvWDWdNpwuU1LSHVhrmfAkvHatSW11qXE&#10;MXldt5MgCFtbFS0L7Vxwd6UUl1MYaLc93XVaHJfFpkJg6KaNeNQqk8VX0dVoVjPm8Q6a0iXSqeEa&#10;v83jVNuDLlabSPWv77YZY2NZi87gjoSNWrVar7F667uiSltTS1+rRqextQaTdePDicmne3NPpzfv&#10;799dBkNWpZzWnR7MmY20Ppx0bBZnehJRn7cyomG4w5FS0NGAUqUzGLz93WpFw9lqcLCX628sreer&#10;9uoX93evs3Ejw45tVCYWFsZXjtZef71/+2nn4GRreWljfW15qjbSOrM8UqHih0EYKCqkYgKH6Bti&#10;LfBKAmlpaA0PDmA5I+bSL8UdUiJe5FTiSiAiO7+hFJE24eZxSNXhjj5oVAvnobi0FIoQLH4wyoGs&#10;CYgJSES8O0qJH4Z6cGinwYcNYCA+GJWUl3pofi8JGGdzQfMYUj9LTFHA9APTLGE5Ag8QugB4PVww&#10;lQlAnkLxRaemXq1fLOTHd6bn+mf2BoaGxwqzS32xwo6LibapFNaADKN9XNARNYOpikFGFvGyhITV&#10;cPnH2KmnSNLQNWgAFQBX65AETlmrgyxXIVJmpZiAK7EJKaCJGtubFaRUn3TQZo/H3xIzRHz1rfkI&#10;zihIbfPmwYzJ7mCMFhmrl2uYQHNEptFaXGbW2FgZyAesenOiZWhqd3t25XSvcDSy9eb11WXQ4ggE&#10;fanzZ1sdLQlz3GMft2psDoNGFoiqlbReSar8IWuiQkMGpxtUamM0MnCd0cSC8ercq3HbzPrw3cfr&#10;sz6Tc3dtttukTlxONm58/vb27evL85eXudmn5xs96YZAemSt0GLg3gNYeQ2ZdWj6zONsAJfFAckO&#10;KjTh+FkATY1h60tE6RJEDFdtgpxRDqcMEngmIbtMaACJThicq4UkUD8sFohxDHX/cJwFJhoI94XA&#10;D6yqUFRJsRIGXRJqSYWIUVWKpF9+gXi08MFHvZxX9ZbznTTU6wrLHpVLpcLyB4S4XIIaKoRfIo8b&#10;YVkp/riXRKSHtm7m1ja3F1cyU/uDw70Tu7O7Qx5/r0mu6q9jNDFGRLiBF5YhweiTLFfZOpXcZyfE&#10;qZpKBdczYUoG7DbEw73VSrCekgQiWcBnghZAQAgESmaCbk+RBJd9NNZYtCXqc4b9XfnBCENSNB0c&#10;Xlus1ChppdKf8luUmvb+tI5S6CjW1Tsxl8sMJ9UGbztwNmhbOT3YOxwvXr9/+eXp7sHm7mnx+uzs&#10;6bMub0Bj7lYrO6dqWHOFUeVI+ZUqX1DlHss4bF1xlUoVrK+JNiyPxjqG5592ti+tBNqeX7x+9WK9&#10;pzpa4Vbq+ucdgbXV/NPfLi4/X4y/uNje3J9vr6iqqp3a2ZisVOEy+FZA1gf4jQQuURXzzbAEqhhK&#10;8BzkY0FxFZ6QlbA+tLypJCERCh+QYmgEyl92aG4jgr55Et6RVAq3cvK2GFKkmANVqxBaqEAG38+w&#10;4bt/aKIFDSXR+cYdUuWQCfE/wqbUgJcLJaBU4QJCzKWS0p4ScCBJSgQJhBiA55BCxwGuAwMtojRs&#10;29wfLx5uzaxPDi8MLGb68yMbvQ5K7ZFR8k4/4zBLcC9DEUKx0yp1BLneOhSgZGIMU/TaxBQXJoAy&#10;xH2q/uYExdV30BNIIpA8WLyBJYkiAlcaBy24zNA3Oj7SvFgXiBuaUnaaUlGkUukbm18vNGoVFFvd&#10;mtLJZEq5Sq3UgN0u8cxITSA9H/fHC/Njq+udm/sn9+e5tcvLN7d+ly/kroqfHWR9vnCV0eLppRid&#10;SWl3sTK5IeQNeLRyXMkYa4f8DKWIu2sylSbv3EFX2+4Ywzb3OnoO413v3528GnboGTa6m9JWZWzD&#10;exuf3n78dH7z8k1+aHt3MtcyOpsbWNzoD9OEDOyPBxMT7hAh4dpHVO7AmkUEta3c36KRD0wIQnFS&#10;XnKcAFwJARx9I+QMSXahiZuI+y9UWkvQdi8uergEA1bSAxyG+5MAk0iEoofsgdoweBSirvohbHjf&#10;YjFXxQh4py3uHPrlF6xkjvwIFDCI7vkIRA0kiZaIEaAcf4SaKeSRhKACAe/+A3AAdFSCt1ZWJsYj&#10;ytza4P7R4dLmWGZwYGdoZGR0vt9JyN1aUuYYsqrNMonGDDBSnYNQBuRSCemKqEmpVJ2Vc+8SJ8FH&#10;CMBJkpRyuRW4jhJwWTOgGrNg8xikFtOKim4tyaa7Z2fbZmvCEWudRcEdSfaowtS7vFScSNooVsVw&#10;0cLqTUaDzq6Wa1ncVB0z6R2ZqcnRTG92f73r8PnzZ8eja+/eXV2HIp7GNreq+Gylf2J1aWl7YVav&#10;UrD2oIFVKeSsI6KXUxRtDLc5udLK5dPShnDUY+9YLAwHaYU+Of1mQN91tvLi7su72Yi90KNTGvS6&#10;pYuR3M2vt+8+vlxZejo9/fR0fn5ztrJhfmOh2awQSsDScmAgJUWgG0R9BTwWL+IX9T4ME7jbMa6A&#10;jZFIVBpvSzBxOTBYAvRdGEsEBtcgClCowbpbgkl4vTDaSCrkx5w82UfI44rIN4kfPpSeVITY6Kjf&#10;gmob7riDJTGqXQBaBwcLIGa4AqWM97mBQrtSE86HDf+IAhhP8KXz7iRQ1lfOvfaQfnYrc/r6aHdn&#10;anw4mx8aG8/nMnYlwcRUSrahDffopXQMuAIRHh3h0HB1r8zpJYVia5uCgfZ9IL/iGLhXCClFEMDL&#10;GdAJCH0mn4BUVxlO4QpK3lBDkLSqqrupt97nqbXjMoqy9y9Uqnz945tjXK6RU2qZ0qTJLrRU5TrC&#10;SZveyDS10BozkOL1ZXLFg+zWs5Odo7HiH9/ffV1fbqqt0BmKJxuzIx0pT7huWqNmzSGNTBP26XxB&#10;ORevNJvp08vT46NJnVKbtqqDZk362XGHRsFaVi6mOp8Ouqa/ff/w5rx/2KukFXSsODF9tjtx+v3i&#10;7Pr83fnzvf3npwsT2Q5fR2FzNkRigMQArPZ+hg3sj0QlJ87ykkcrwnCwCM7v/xDy35Tw66VRJ4Xs&#10;RQFf9BF3bcoFqIyFeg8JqkF5Z1I+zQh5S6uHhdP/H9cbGMZ/CRvUvIGSmIvMMgHgXvHZBkTMQ7Yp&#10;53VQcCnEQ+1SgrzBjKrkjYHCBrKJuLdAOAwrWxMv/9xbWhoYHZyazhaGJtYn2gwUYfYQCm2D0RRW&#10;KHwsTsgIq17KemiwsdhhJG1jS8NZXaDaT8GxnggH9xMe76qWc3cKwB4wzGjXkoBKofUFVDICt3TG&#10;SVoWbW9aakv1NBnlLE0Z/B6LQl7fk29jFFpGy6UjlvXWeeuW16ZHuj101fjsYEqtp2mLpWFhfbdr&#10;4fT09MXx6z//9u1ze8rtttu9x5enuUpGqZQZ5yrtTp+Bpkyt7Wl/RYNXwZi6hl1yuaO2XiVT+a16&#10;pzelVzmyzxYM5omLmL17vjY0ne8+vjk+3xhoCBqDc23m5HI6tXH57uub29uXz+9uDp4czg5nu7zc&#10;y1hudctoDHid/SVsED1KyAN3D54QsIiU4EmGa1+hUb4EkuEkyAJQiCaa4EfLuIb4IdvANdEiZFbK&#10;y84FJW9/ccmyGJTAILMjEc1fsWnezOL/lG2k0GIUjpi44CmHC9fAOQUmYo/KeSECQCUflyMhJipl&#10;RAJpOQ8dQ2U7MquU8Poc3GhY3lo4/7iyvjI+2zcx1bNU1zO3NB3h4sSvsrePJFVVBspvxxiD2qsV&#10;U1E91x3KTDFKlhzyOVXJljhN0xTD4hLg5425fQ4xVIVhGCknuIKZayXpeHbALFPKSP9YgiaDlQ07&#10;fZ1TI4P1CsZCqu0Uo45me9scVsrTXOMz0TWjcf9icSCstirY6sWJVj/JHVwWo3boaKM3e7K/f3n+&#10;9tfPzz8EbP7M6HTP8fGT4XyYVTDq4602twLMTllvyhCucTDuwSE7IzMmnFxXFY/qUzND3ohWoal5&#10;OTtwumpnVL7sybOettNnz6+vXz3dyB1su2QGi65my1X16tcvV++evX99d3lyejlbVZWu7F05WK61&#10;kjI5yaWBEkoLDSmEQn7WBA8OYTnKBgIpKavSS2FxLBSXWhvYiUN3LESo408YUWn3DBc4cNaHiaHH&#10;LA7W/HJPJgD+bpCMAZR7cLgAh+iwNhLBnTsimFGAjdpDVSvB+JIYLcOCgQ1ihAftQKkjLufr3zKu&#10;1gGFMah1RALEFxaUFmDxb45v+BDTSCqhDfrZ4sbxdm55ZnxhZGGsL1vZujjeRpOYmPWGArVZq81E&#10;eOxU7XiNQ4KV6z0kW9sZbFGRun6lmCS4M0thCoV9FgYAHDgUhAihGA2DXAocJ5lQNOrzcWGjCPZ5&#10;FI6O9omJ9ZPdEe5iKzRyUilXJMZbOrWsyZ9uiVc392Ra69eK7QaDzOjW13XbtHqFuX20OzF0sD7S&#10;csBlgJ2Ld69ffV0cmxjNZ1v3n30Y66tk5XLn8x6zUkbTMqXXx8oVOn9790Cvlgn5tErKmrQwhkg6&#10;zFgq/Aalb+FiLm1VsarQk5W58/vG7IcPN3cHw1MDHpNaZSv0GqrOhp/ef3h3f39zcfb8xW4uM7U0&#10;nZnb2swlWUCLlkolJVSWLywgS5sQEKlxAAAgAElEQVS3rinNnURYghGisEGWMTyGhvB9OCUq/8um&#10;MX4JkRCKXQByDIal4Fh6sA6F7FNgNE2IUQHMP3G5APmVI3znZ4GFJkxCMJMC0m0pb1fwuByivaXt&#10;IY9591BgH1Badl/+ME0ApTKCmERQTgyGG2gyJmKMrqXiwd78+GJ+ZmR4KTuQidUeDqRUoF6xRml1&#10;UyVjlyvtpNnl0z/GxYSNUXq8xmoGUw/ROJcpMSrgdfk9zhgF/PFBuAC/U6jlxUk5LZez4aiGwiM+&#10;CsdknvGIb3WlP5Pf3pkanumy+/S4RUUHxzu7jDKb1hbx97cGOuYW8surNQqWxY11aZdWplGZnGZN&#10;e3FlIrX57Ghvauu3tx/f+cxVrT6GWTl7aebqEpM6eJCi5YzN649WGlnam5iI0YzGGbcqVaFEpUFl&#10;C3o94QjDPYVH7mo+Wq5Pp519i1b7eLb75GL98o/zj9MmS1VTuH/OaVwaM3bcvH+/+/rF+dnl5dbR&#10;02c7s90NgzOba502CuZPANjBqlSEVJw8pA9RY1jJcMfIz7B5+IKuafweJTG/Ge8h2/BoHrgmAglq&#10;hQAmhFIbr86TYA+TBN7ahN+yKAY0TRiQCDcqhY5AAHRSaIsWItGAIHn0CPkHPBYIywDuC5IRHLIJ&#10;4T+IwwqOUGhcgsiryO2A1xeKcNKoS2xsn+ysTi6NLk0O5Tp7sqmG5U6/Dwd2/y4jYWxiAhqZncQI&#10;nxk0mmYfRoilCbVY3k9DLY+6Sh7rqlXpgzq4QQWYhompYE2FQa0xWqMRn1sjl8koTdgqIyUy50B6&#10;aLCtp2MsxzXdGb9MrsJpnS470eGxK/3VerrCpk/V5VvqwzZGp6ZticxEo1XP6qN+fW1xbcQ1d7i6&#10;OV349v7X71lfR5OHlQ4/vevvGhiZPlg8qmbkmpb8gE8nV1d2N+ophclvYyiZcyRXaQgEaEZpT7rV&#10;Kmc6YbbWbs+mU63bg0aFRR/ZGh0//XD/6uVYS9fw5Gl3sHI20324uPf2/e3d7cerZy+vn57uTnU1&#10;N7QOrOwstjpJOYaWuKASB5xTcBZQGkohFyEuX0RpvulBY22UcErK24cBIUpPEMMD6ArcKA5qI1zK&#10;I9EPQydg1oZsuJGbDd/qwJwkRFYD8BsCaIkCjNcESJUpEApKdgBCuDIU0fQgyQ8042Ug5MoQF4d3&#10;M0FsROTzBETicNAqhk4DYgkuonBt0tO+fnw6uTye7x7qnlmu6xpLNy4N2XyU1WMgFQmlpDloCZIO&#10;HU6FSdDv4QklLsZCjJRqUohEXPViTFFQZMp6XRhYO8X1U7ihc2yoMV0Rdpo0FNddyWmZ1BCxSAhC&#10;Fsv21aR7G6paZ/Y259MGHaMxdLbOroz2d1X65dwJEtQqEoWRdrNer1SZSPfCbF+MVXTMzSajOwc5&#10;x/DB0trc0ec3P/7+7vh5l1xOZ05+XG+uDOfn54utDMHq0haG8TZ0hFmZxuc2s6Te7bIZ3XGDnK4c&#10;brbE0rmlBkuorSnZu5NLBryBsFo3uWr0na08/fr305fnbV1DZrXe7Z3aTfecTx18vr57+fTdl5uT&#10;6fGRpsFiT/PCwe50g4Y7fEtni1j4E79DUYPBCTJYJBum/0oK5TWQJQXbw0I4xN8V8klHJEEEK0Qp&#10;5/0e+B4JeaDA0Qa/mQXwSCGrXSj4afQGi28gkBOCk6cc2iIhSioKWuA8UVZSM5QJHiHoVwyOopKv&#10;DXIXgGv0xILSrnmREO0h5uoPijJ3LFSvrzx9vrc8szg42T2/2tq60NG50MdYbPWZECWv0kpqMlon&#10;rrVRKiskiagiXNRIw6wIjxugIQvlMkhJqVgmpc1uHN6IpNmk4Zp3GdBNcaUypQ/HTCRORxQkKVe2&#10;NqTrFzvSsbaFzZVB7nqqIrn1xbVCLtNkULLqRMCid67OLwzalEqtq6p5qNpA61ltVUjXsrNbCA4/&#10;WS4uH93f/v77RcqoVbDyilff8jYtmx6oGRtQssqQW8Om+5onMk5TyCCTM5awm1Y6o3aNu3V2qVnL&#10;+OprPIbQ5ERDpHtte7U1EI837lQb6qYDk9ev3n84P845FQqGrVirsRSKztrdFx/P333+9Ob+amNm&#10;/XC7kElNFvf2xuIMWTI6K8lyH3piRI0DYSOKsj8bZDG8Jj/D5i9ffNigqyZEkfPT7I93tUdkKgjz&#10;Af9rfkUC8CpH3T8afiLbJXFZOYJfoLoLlMQinkwoQEATMrCBltaglwPcK8CSgHo7LtZ4OJtnHJfx&#10;YI4Y5hrwOqW4VEaxqej24vGzw8WFtdxk9+h0V8tOb+vKAKOPqwwESVWymLFDbTZqQ7aYiwK4t8UM&#10;+IkRgwgPusEkTypRhBRcmiRoio5aQetJ2Q00xqUhMa6QGc1Ws6NicNhH44QjzIpFZLol3bza5ktW&#10;1A9NLU41RKzBxlB0crO71mpxU6qegVx7x/5QY4CVmawNkxOZap1CQyvMrDxd3Jqwjz7d2Czs//j9&#10;P3+7dJhaxrIN6S8/lts7HKaItm9JK9ckDfJULqb1RyMWFpMbIx4V4xldqGYbBvxqa3+NiqJMDQmH&#10;lVWqLdHpd0+jWu/+VqPPbQytPqnpv//z+cVSQ0DrWprQafqbNG0ryeX7l2/vb19+e3u1/2RnPlPV&#10;VN27USwOR+VA3MNVhzi4GyUI8UVGRACLACaLgvKkDpwxfEzAS4Gs86DZvbC0xx2247Bllwr56yKG&#10;O8mEvAiOzzTo8SXIeU+IqKbAjQ9kBREUHCNPJQAQQgtLSRmAoMtgSSwq7YGC/nFw0sFTRUH7XVaG&#10;7G9giYzOTUjhKkeSunK+EINJEvJOgeNR0D05tbG3u7i0ns3npwqZrmJH81xGTcdtBNdDR1gJ1e9W&#10;exX+nv6IDJNICSMwjMdjGimRbINUW6lY4bTJuBpQLKI9WhLHnXaxFCNVHp8/7A947S6d1hwOOZVy&#10;0uxjSNI3UNs8NlgTCkRbhybXpnLjaZVSm1kcaA76WttdqbbquvknU1VKpZlVuILRXKYuqFQGwn5L&#10;ZHNn1pU5fn6+PHL1/dObb+uLxbO9QueHH683FqvNEbp2zyLTRpV0e42aNMc9KkpbMxRRM5pUV72r&#10;sjWsYeWu1u5av1br9AZdRo2SsTYv7RUaO3wmZ6B2+aIvOjvS/ezff/92V9zYDqhU/nTVcU9g6vTg&#10;46fPXz5/uHt7urKan2qNt07MFXbXMxUG6PuAwYVQYrG0XIjBIJHCGxvaXUV1yAYfsvl+Iq/oDBEg&#10;E3u4j+eBZywSIdUMQvREJdNh1HTx6vESDscLa9HvQrcSLvVwTbsAnT5oGylswBEGDEtdyB2GhHTA&#10;AoWdXDlvcs63TaDiEYn/EjYlL+wSFRSSNDAcT69t5/P7+7tbCwOrS4XCcHaltWm+X4eZbFIcU3go&#10;jOxIyfxmxqcESCFmcEjBo0U1YrJ2GJhVCrgXKw/4ZAKwR0oXVpscJhKTOz12l00jpwkZ4KFTOGv3&#10;YjLKEqUJU7Y9XTfbEEgajH2L29u7hRBr8g0vr61MRBMuk9KV9g/vTNfrKVrFsHVLqwvTFTptx3St&#10;PHGwvZad23zzvpi5+vT26rI77jMb1K6br+dugzruYJpe6amIX+FcWQjp4iaWZiqbKyyELho10XUZ&#10;IxNurbOxvtp8fyKg09qCsaBdpbTX7Z+dtKjkdPB6tabuoM77/OL4979//XQSZmljw+7O4PpNg23r&#10;zZe7668vf/v0qTg6tzAyuZpN9S6tF8b0BEDmuPhQUJLyMinBWwyAZkMoZv0qidco4dtxxLDgKeiQ&#10;ecW34UgZKUAeJ6ISAiwR8MZ+PLeYn5vz5bawVPDA0kOI9MAC3okA9NJA2iQh4KmCOilEJi8TlKh6&#10;SBNazpP1HqNJd2kB0P/0oYWcYokYgQf8ig6Q9Ai84f32/NDS6sz01ODw/MREoXe8vWNtyS6hPEop&#10;pvXKMSIewYwumYKLEaGEChkBQVoeYQjM1aIE9FCBUErr/U45l6EJuau9x4oTBo+VJS1hLvAoYHZN&#10;SEmc8gU1MpnTqbeOtKQq2rurExGLv2t+fnZzrco4uLC/N+SnWRnNkrHCzuFYxOtz6Vjc5Otrsyg1&#10;jNGsZiIHW+t9/SMnT55lD++vXnxpasnVGBTGJ7ffJ4a6lycm2u4bWkajyuGM012lx7lMZWIZtdVv&#10;0llauwxMNFrfWO+16QyBucVun1qrsnqDRqXGWr34LOfSVM+6wtVNzsZNT/jq/a/3XwvxqoqFo3hF&#10;26C7cyOe+3R/c/Xt/ZN3N7u5wsrSaEd9lrvP5tvMYPOaqnm7EROhpWUi6ILPFRmKqpedhNsCjDh5&#10;gyIJpOhC/AOKEiQ8oAsxFcGDybUAcYlhaYNOJiHSu6HeSVCKPnjhQR8LgrJMwGsXAL+itJ4atewg&#10;20ALlQfnNSiWAgcbF0eP0RnFl+hwbVCJOPz4EejKUSwJHnyKERwIJq6Sus/bS9PrO/n+gb6+/b7p&#10;tabxbOvSUpLF/EZvR52PkkiTKZncweCAZ6gLpHAR14AyIeKxwDLaYeLef1mZrm8gbnbIga0qm45o&#10;jEEnQ2F4vMWnsdgDdpuKBBpmZy4bpUiPzzHR1tnQNDVc6UglguG2kdXdnc6ZlYOdkaRRblTLdKH2&#10;ja3lib7GNgul18ib+y1mWq5nNcHWg+JCS9/o9tPrsdl//Lj829HOaY+KlnVv/uPscL7BZTLdtfjT&#10;KvV6gLaFFMpgnU7Oqn0pgyY+Mx6knUmDRmmpWeqIRzsaqjsGF2d6TJZgzKfXBRY+fZuLGimGNXRe&#10;tjoqVyPZq9ubZx/Olka1rFwZPhlKjF2c3t2+uTp89cf3/ZmFjfXO3umh0cnNjckKJSVhunZiaH8Y&#10;bDtEkO5L6dvdEo8RjqsRMYZfOghiAgjmYGNTLpKWlcP+FjYvaFsUD+XwYB6MCzQkQh5eQjQMk4hL&#10;oJwI9u4CYWm2wT2UWIAqaJhlQAMu4p1RRPzKBTB0kEDlLgoi3gJSiAZWj/mhJhTjIX1DySpJxIsC&#10;xRJZ3cvtrcLOVt/gSE/muHtqJzs0NDC9OuSQ+bTOqrBHIpZPz9fLTW4MJJvQRBWEKi0x7o7R5mYt&#10;kE4v0+kowuAzglYbUzqSFlpGkSqbx2VzmNXWcDwZ1EhwfTJdxXX0+sT44lBLtKanI+S12JK2mu6Z&#10;9bXCaHZqOEpXdLcbwsP5wkZvVUvcrtLJNYbQkFehS3rMjb1zm9t7T3fnd55ers99/tvrb0MeE0MR&#10;isr9368G28w0rSrGjQ6ZoV+r8LLK2MGJR+7uqZSzqoq8F3fGDPrKaM3062ZnuMpt1sa7Zvo8WpVv&#10;eKLGO32192R7MB4J+3N7dVVbfdbs1v77u5vbybZKA6vunPe3Hi0ntz7c3F++ff/q2c36/Nr0XHGh&#10;o6pxdG1tzEWSSictgjQRRO8Fu4W4o4vEpR4DlLvxtrMgRcCFC3B4AFglIl5zJCxtUpHwy6rQiSAQ&#10;luaiCOBHoODPUSlvF8EVI8jqD1ay6AJD4yK4vBA14BCqgU8C+yT4iGAkKUb8G3RulT8G4rkSpARO&#10;rUeP+WzzIHhBZB8wXaDiTZP76web/SNrfcNHQ7OnhamJydGNJhlps5GU2SGRKKfqGRkVobgKWqRN&#10;Kbg3jYvNRuDAY5jwkpRMJsHAAATT+uQyQibzOiiSTrUnQy6W5F4xpmscrLX4bKQMI63RChXp8mQ7&#10;ElXpqpFY0K2ze92N6+fXB8O5pWkfZXJaY9X5jY0Fm238aNggpx2hYMavdAzmRwsrxc2d/dt3XWsH&#10;T/a3312+vu12WayxRCh59Pc3ozmvTCafrHbrZdFq2tHSZI8MjtvdTdNNUjbQ6VUao2ZLysWaQiMt&#10;VrXKHq1xMqrA+KBfb/EmaqNpq7b7xfnc8OBKtGVoxBk5a3Odfvx48/l5b5UptlPDmGpNgaWN3jef&#10;3r47OLp+tTkzPlrI1U9PtQxubG10uDAS5BdoCAmgXkxKIn9qUciFxARlCDABPF9UqOAYQPUwYMGG&#10;Q8NOdIA8LJyDY29gOy0W8qvCeb9XgbhEsZFKSoiQhDe85+k7kCLDH4hwayfINuicQbTzct6iGCPE&#10;An7fQhm0CyhH29cew7Ath0ZIorKHjQxg4yrsteCLk6rbhytGtjb390Ymjru6JnuzT3pGZ7JtGxm1&#10;0aMncMaJSajGCgkuj0q42KBrwmCZDk45CDEhFYq93XoMs07UAwwKw/299RrGYVRwrXZffnHLikuB&#10;BA1XaVhKrgkEaNIwcVVDsd5kX004nshMxE1huy0QmX6xt7G8uT6RsGC2uplCcbfYoXN0Ts81mFJT&#10;i5nJDp1GHxqoD1WurnYMzTRM7R7ubn2+uv3w/MnieE9drWfn61GuVsMFbEtPWk4P6HF/pt4RM+qN&#10;FX65Qt2z4Ffpow5jTK9UaRR6ZxQ4tRu8PoPamOzvbguyjpSVVagqp3YXEklduqY5lJuI1z9pzLz9&#10;8uqkUD82YKJptW54Ltp6tnX57vXnu/unF0cb7YMzGxsb46NbOzvTlXoKE2HImZgreHlVHhc5HgP3&#10;WZWJ+TUKaC2hEGxJhXudIX2vZFWMjiQ0F4VrnSVI8ADcgqF9BO9hVQbTTqlahYcZXxWVlUBBlLBE&#10;6AHFINuUcEU4iSrNM7i6CNJPwZ+gaIr7tfKfjGM4oxKJ+bAR8MvqeQcKLi3KUw01CxcHt69G+jab&#10;2we7mo+6+kZb2pZGJ85GIpiU9eJSeVOtWESkcLFQU33RQoFyThkg4DuWJlqdkY7rYQ2BYbjQUGGQ&#10;Ox1c22SIWY1dqwoJ72gInJAI0uGhZcG5NMv6rC19FRX+gGmgnwlHzAFny/Tyzu5qftQTbJre2pkf&#10;76j0hxNJt8vdOL+ysjjoMNitS1Emsbw1kelqmtk9fr5ze3f7dDRoYZS0pfvyj1yaVcrlVG0uorCO&#10;s7TPrdRVysiwS63SDWZTnS2NVk3EYIkPDcY8NqXWXhW2MMaYRyNXOUYWkkpvpVYpZzSRlYMqq1bj&#10;6Dhvm9574oo/O725vDzucdJyXJEuVjiKe+bcl5v7zcuLF3dXJ+uNkytz+fxo/dDW7HyYBpttuN6g&#10;jOt7IT8daBYkLstPGhUCWnlLEgzBc4AfiOxH+JWtP3d9lWpfflhZzmOF8IIK4NFSJoBdMqhhRXzh&#10;IUB9D29uJOT5OQ/ZBgZXmYA3B0XL7URg5A4G4I+gHBMej48f8WoYEa+ng8wJRO3gyymxQCp3N598&#10;O/n9YqhvraF7rLdjZbBvsrm9dmj2bqaqosJil9Fka5uI66AoMtbYPRriPh1t3USchFJUXFkx1uhK&#10;e8DdI5KqfLjczUhph0FBUVqHjtLrFDLIpOQOUpIOugjCnLQqdEFjtr0yHQqbempMcbs15h7ZXNku&#10;rq10LxZGZ4sZvz/FZQOthjYlJoeGVwqTHm2022pqWz7aKky3NG+fXy2/+vDjpE9l0LOkofHk885I&#10;V76wPVC3184m+0hVWkP67IQqZjd76+rtlsxkg9bvsoTqexssHr87WOE3u3xOmzfi5/qwZHOjMeBU&#10;0HIF62s93G7zW/NzcU8827m83790f//6btppVHgXu02azkHf+GLfh0/HV1x1fPFxOjq1XVia6wp2&#10;rhXnGo0KjcqqISSQjwPWJYH04nCI0Co6iNWU2ms4AYWfF5IfPGQbfjwF22z+6ouhOTkPywlg7hGU&#10;cDc+M5ShPWGlhqj8gSVejlTfYuQ4UY4IWig0BUiZB8VXoLsu59qmh18D/AnA4/o34PWHsgtPAgQO&#10;KxAcAkxmzFmzebx5sD8686xnfGGwNz84OhaLRBurV0YqswNNYY8aq2zBMJmXwcLxOjfBxb8y2GoH&#10;ehrQSuItfrkG7JLFJEKdTaoziGQ+DyXDZNaGTH1NS3W6qq7dTYExlVRi1uOUMmDRhKvzW10Jn7vC&#10;lGxxpv2h+oHpws723v725kK2uqHGX2Wh3NUxi0bhqB2aOFyf77L2T6dNI+t97dX9DdGnd28Wjy5v&#10;T6/Xn2wlNJQ2d3S9vLw+ELPVF33qxgpGm6CJmEJqjvfnd6tZuSIcYJ1OXcKgUGpxOWMYWeo3KEzV&#10;LbUWd1XE6q9dqjBVaeRqrVyuCm0ezDT2eIJuY2jlxcTAxVT++suH/ZypdqmzKa7y9W07Oz68Pf3w&#10;+urJ9vv7583tm5sTbamge2Z7daZndGp+vD5hIAgMybm5sHD6xMD9mW+mMDEaOfJm/BLoMQzdQwWl&#10;yWE53yaV8zMhtHwFhhk/EeWrnLJHIAMBa6vyf0PLLQUPvE4uPB4DrA42PlyzBmdSCLkDnRRiMYtK&#10;xpXQ019c/ugv0SYUIGkDWHv0UFWhqBWjkSvAGAhHz+HB/u7p0PxydmK5fXC8fbCvstYbD1Z3t3bU&#10;VSUqwj5ju5MgvWaRiI7qwavHGUaCS0BNzB0++sk4aLFYvYawqminGle7ZBSta+quUDMyudLoqunr&#10;7Usn7WpcrPI59NpAlcHotYzWJyNBZ9gU7vZXDra0zT0pzi1v7R2uDPpUiQq12uGobnBHIhpP/8Ly&#10;WEdz31iVn2lf7KzW1zSG1k+e5w/ffXr5KtQ81crimpntDXdmIEYSvmmNqs1IGN2U3KckPDZ3ZVan&#10;YOx+ldOrr2l2x7v7MgMN3oDZ7o84w929TjlrS+Z6qzoCjkr38JBToWQ0oZWzAas9Fg3trzcmZoOO&#10;jbsP787WOsLdAxVU9CBvmnheU/nq+u2b6693b15OtIxNdnTnW2v65/9fvt7CSY4zzRvcs7uLIbOy&#10;mJmZmZmrq7qrupqZmaUWg8UsGWTP2DM7s3sbcXER9xde5vtmtfR9cXGesUYetRsqn3rwB/sn27vr&#10;OztrGS6LwSJRECy9jXBjAy0kk0GKCxC9DagQLA6XILvQRpMTKcY18uWhkGgJOGhRRkY9lBEQBmCo&#10;gLgthUa5Mf75FjZE9cJjhMWkECro41TQeFMopJwNbbT+YXEQQNMZp96EzRgkxEAlHjg8jWZ9BrDp&#10;AGHD4Ng9a7du3bk3P786N1gsbc5XyvPZuCuRjAW8rbVkOhFzJ/PTUY3TxqEhXj6hp043YiwWT6rk&#10;Ak1Kc9nEZosTlYA2aGgPlZhbhYW67ZCIzqGjUiHC5CBcRBpb6cnZLGFyarCw5Fcm8YpgsCcNKq/c&#10;X9MVDInth1cHZ4cHZ0erEUcxruEifFRSmK87Y7VWseCRmnMqsam1upHV6YO69fP7J3e+/vbTO5fC&#10;6fKFnMe3LwvTUYGQ49jQGVoikV+HyU0CzK/g2gJ8zBZRGEOizMbS4rAY8fvy/emSQacJ2uVGjx7j&#10;y0NefWdXa86lwzoFD8WEztbxfYfEe3yUmYnbZYmfjk5+/+326y2zWiqt7pcV5YrCe6t88Mu9p9dr&#10;Dz4PnK353vaig+fsX1xdnF7eOuwLUTqk8+IJReMleHBwV8MgF3x0ElNO9DUEzYEYT2iQDkBqiJKl&#10;AuXQSd4dDeoFj47mxCpunLREBciqH0b/yvdhQ4OHUXwAIrIN6Gap8D5J9FYcAsYDOh8Omwv0CgCk&#10;AqoKAO0bUNjotBufDhjbVGhMD0RJrbrh+a17Z525meleP9+fT0QKrUYyhmcDZ6ZR7BZKwXSyu7SR&#10;8OlQpl1DNFFCG5vBsswMLMA7neXrCpioQi4yW4XeklAUkkgWBmEein9rzqaf0GNjMdh8WXsS7xxN&#10;CbfLGZC4tdKpqC1gdxm8hvWI3aab3Ls43rs4vThpF/P1rFslxCuUK90uegTWeK4gE1rkmH9id3dF&#10;Iw1b1+7/dP78t093Pu2srh3u74YOn3w+2spLeYhv31kdYs7Zsspq4Ig9YkHWxJe5C4OyXOuPz0b0&#10;IoEYn4qUjuF0QKZxq5XWoF0odE4sLVVEyoBHggmliuKwbF2+W3b0JjThYcB20PVUD04/fHh+3dGq&#10;FkthtVShWOzqE89++/z2+sHPv55Uc72lQSSRscW3t7fPL857QmDHDCi1LFOA6F/o5OKfRuL5Rvxb&#10;AvMJ214AR2fCtTEkQ1AhfIF2YwsGFSvIIkUjMcOwFR6D3AOoGUEhaQnUUd2igt6GuHrD6gaICAwE&#10;Ba6U0DCNoChDxWIa2eGAfpgY5QHTDxRZFpNGjlFEN89mMxCbZvpq+/Jua2HYn+yUJid9/likt1FI&#10;+Lw5VyI9OV8uh8OhQm2217BJ9GYBXpKdNiaeOWxmMf1HvFCzeG0vcQERu0UsoU+gjgmxOQ1hS01n&#10;IAIOnZCHxv/mBNdXXFxEhP8dcGlN3GbfENG6VBZ7bd7hkKVmD5cmiRf+bC4qlAsEEnF0Zrqd1yjy&#10;C51+Rl2fTptDvY3dE4OgVlh88nbr6S9PHn6IylRyHl90+9NrK4LyBdLwRWR+gFjSeqHXgKgj3vSi&#10;DnM6AxUfHqa+Il8mkWuUMpVMIjYX82aDzyhRO3wqkbNkn41KJDa3PxZ1BVINlbxw7/6w7ZZrJ+8+&#10;NWhXE+qFn397crSS9ypMaTkWue1Qr9+68/H9ycOXX18/nY0PTprdrYo2MzNzevukDlxFSXFgjZvF&#10;4BIMflCH6ITRFnD9BjRwiMAi5yY6KDfEkx9VDwCboY+60dHTHCe3uhAqQ7JXwAw0NjYqMjfyEfAT&#10;Uwh9GwiSAGEDSVsQXwrUHgjsLuEDDj7dt7AhayMpx0aYbo70H6GMHEuvmXvW3z+src4O+o16p5sP&#10;pZLl3tRGr5AOpQKJyvxULhpOBnKt1nTT4wtEm9mwlAmuL4RzlEAsU1UcBE1QomBzlF5U7+HoCkIu&#10;inEJJUhCVhmgl9kic7ks4LB1AVF2aDQovHu1GP6r2OueczmF2e1oID+xMLl20LRJRDy2RKxtzjsV&#10;Yr4hGKo1JCav1pTv3Zrd8Rmm59Zu3V948fXRq485vUyMoejC/S+5QnNp56x3Nb9jFbitiDIk5loc&#10;rkFfgvnMvLDIYzX3NKZ4JBJy+/w+v1uvjjWDKqsbD6AA3ncrXAsmrkhrMBJikCavWtY4fvqiIRFW&#10;Hx0VklVj5KBfffvLkwcbPrOpXfsAACAASURBVKXXN3V3S+7azvbvnT58++Dpy1efny5uzkxtbpTz&#10;yZnpo50CIaQOiJt4WBhC+DsaHI4gbxe6KjBHts30m5Uvg3mTTSCEAtyz4Rbmhlz7nV3PKDpGcnxj&#10;xDO/IeveGGvAuCL2NvQRug+6ZBKW01BdklDLBrozhEEWPG1Sbo4JRKPFpEKIBmzKKVAml9iC8/2O&#10;tVfru4e53bmJmU49tTkzO9Wuzq6vzS3MdLL1WDXVGAwqsVw6kmh1l1qFcivi4BNUHjx3CUKh4f5e&#10;1c4bY4yjHpnQFQ0wNBqWO8ZBmYasg8EmZN+5wK2GxuCIU3EU5Rp0Mp/I4tZubHjcUofBZgwlTeHp&#10;nlvsjA+ahfMFh4Qlk4kNco+fw+WJGFJFvuQ2S2TR2Zn9zZPF7szuyfX1zrN/ffj899cvf0rjj6hw&#10;9beXZ6utQDZ+djwr4gUNmMrDwdOeqJ8VIE6NSCf2y0sFsSM+FcWEQrFM7GwXFeqJrlSb7E3XvWyz&#10;V+lpSrlsFMM4PIyvi+r7+zMbzzua8qI5uRLQT64aPWev/vnu3pOGJrV75pBIjYb8pT/58dfHn169&#10;+nirvbnSLecqc0u+xTM8oRIEA2AgxDGGMSK9MDjMkUwRnUYaU5J+CaO7JIR7AYQ6i8SxU6HN3He9&#10;MHjzj+4HMLFAnQiiJyHDBP4hKXEPw2ekOEH2KEzqiN4JyMKEWSghcgxG67ExMmERVJzRqE82VFC6&#10;Deqj4w9T01pLbxyf7x5W9pcLixvzOW890Vpem51p9BvTC0vL7WarnGt2J7qFai5drs91q5WIR4Hi&#10;bxouL5xpZPONhIKg8zIlDrY613XwjALE7cdQtiPoQtmE+4i9VFcQFAYWYu4HtRalV69xC4JafdFi&#10;Cei9cqtnOVqZN7rcpvBwvjK/t1mIh22lhXrPgUjYmEKdXlqZqNldlaX1g/2DhcXSsHd1cfHg66e/&#10;//N9aXXCjLHjjz9FVFIRatOvHcR5mFXIMyo86YpQXDZx0KBVbdTalAOnwRxrulHUFDRj3v5STKLq&#10;ZxTqVsfh4ocX47qJaCis5/O4GE/Ct3hd8Ziif3m0u2aXWqePHkTlk/Pxs78+fbpz3GzkdeLgZO94&#10;VTV5Nfzw5cWDo7evHm21vPn57YNEYfNiVYWnGhq0f9FHEdZIAwsGyI0OCZAgBqtg+nesStADgVGZ&#10;AVd3tJHdMsndo0HBTtpI/5X48LHRlmbUA432OaCpBZKPMKZAKqESCgXfaWGDXguSzb/bEQN0D4VK&#10;ItfBt8UCGDHSG4jNpJtK3sOjre3DyZXl1vpi0yzRGDFVONeemW+XalOTCwsL8yU8YCZ3ZiqFpD+N&#10;R1MimpTiHTxdO6lmE8KrVA6Tw2BaNFwmEjKjFhE/EhCzuDw2DU80+KvjyqcFKBHdCKqZWulYxAZx&#10;Tqs08BxLhqjWYXA5gquTLQlfEEhMby8tH5ycnR9vNuuFgVmhQ1HUMbnS1YjlYmVn/Xoxl0gFW7G9&#10;i7t3Xr7+689nkcpkxG6PPvqtl886uQbh9LWDKTajIqvAO5mRaatKNuKxOHS2wNRmMqbDkwmTlyp4&#10;MJ5AYHEap7cnxR4zT+myeiIC7/zchF1mCBVzBZMkbpQ5RCLb/usHeYkg+eK2RT8f8G092H7+/tPl&#10;Zi2qcxZ372Xt+2H/87efH3x4+f7F7VI62dubq8YqOxc5Qm8OAqy0YZRLUMc4JK2BBI1DDVh4cACy&#10;V9+FDYO0qSR3dZQRZxL00yCZwEGYrDmgYaWPfwsbKkDnwUwElnzjPxIq6CQxamwcGFCRLiTQio8F&#10;8w4hjw2vF+AQOtLvAxEHj+kw01GALA9e4HghRXf/4Gx/ZrvfXU4HuAgWkON5S2LfjIbzxU51enZr&#10;qZ0IpWuzU4NmKhKvT+Yiaa8Ez8TRLIcGHGRZNDqHq+VxGKhLILBGpxamcxhRGQmpRALHRCckUwhR&#10;IcS54eJxHRKPReCyCmsxo1URkHu13V7IZ3EH0oPjg63d86tbB/OLW9ublUrK4guFzfWSBpMJVJ3F&#10;k+lAKVHOmjY/3rl7++Hnp39c7eye7a3l3v3166M9T7JnKT+1M40WvtDJFzhtzZkuhvDcupDCo2s0&#10;LH4xIpSpxGKpmCdWogJPyBIZqqR+oTgjE/hlkmC5mk+G/Q5jsSlURSRWKSqS+46fTyp169luVCxJ&#10;HyWCz5+8e3t1e8cndQ5rHr1VHrt1tf/hxYsHS0/u1OLF44ODtcni3pYVJXxWiAOUJoi/r4kFOZlJ&#10;oHcylVDH+4bQo5DEhNFdm/QcurF1p8PKQCWxCyQencTH0IjfkEqxMDgIjBaTeOIAvjdO9jYUKCgL&#10;hy4wCxECOmwmKeAOW2SQ3ohGnFjz3CBCCTbNd+I4VKhQS2fzvKblnfOThdbGZKXlyal4mMIn5iEs&#10;brWEqSOl9urhXH+5FYyH07mJpVI8Uix3ErG0n42xElZgUEyEA4fNUTPYLIFXKHEJNBGPDCFUK4FE&#10;DzFKMJhUFpVQ7+Y6GyrEZuZZJSqPnpezuYRuk9EYbshVlZXJ6PzlOf7FNs73+2snZ3NqtT0Y9RsU&#10;5QmfA/+09andfqofHdScO2+ePH38+dfnf58POeQSkeHDb48cYlW+Yal+dPMjzYlMkMtPqrXhNI/r&#10;6gZTuqhqaJY6BSJfyO8OT7aiYY8GxZxyXrQkDKr4HgtisqAC/C8ehmGIqeHkB/kWJw8VoPrKs8uQ&#10;QeTuuczb0/rAnWH8+S8P31znfCVFQC/3Hm3W8y8/3ruz+fyX53OB+Tv3jo4neucDPhT7YbJ1QS58&#10;Z49yCRMag1OJsIGQLUCxpo02aqN93E1fMmIS0EgrEDJsqHClMxIYBvFCrI4JGQlo/QSHcFCXbk6Z&#10;BMNzdOMkwgagoTlk2ADdUQoUSQIzPDhYkOjCb7tAvI8fB9BCtlRv3T+8PFtc6Jdy1UjOhXJQjxmf&#10;6/mFlUzK4/aVu/nE8HCtmgrH/cVuM5VO92cLhYzHaikriFstje3spPgsoZ7KZJhzpXSMzbL6CEsb&#10;sVzGpsLlKB7MchlGiHsLsi2R0MVX+zCFWZppWF0yq9TrKpWkEqdOVt/aGbpkjZP9ZGZttyLjK/1i&#10;YXmuMJNFxWJ5ZXZ3tjSYWplduzh9+fjh7x8f/S0lFqF8TPTTLx+9rkR/ozDzq0/mT5UbWlQSEAgc&#10;Ga6kPpfz61LKVZ1ML3LYBXyxMZV3iuV2Aw+f6OSzZouJr3GjirROIpVrtRqtTpmdqwvtcnPDr+Ch&#10;COJfvVh3KEwTR49XSpMl99Tp/IPff365YBZ7ko617d7Wk5WlF+/ff/z53bPN0v79u5e7wYXjHI+w&#10;BcPDRhUihDeYN/w6oMUIXw/g4UGj3SBqvnsy32wR4HBEJYU+wb0B1g0aROnQR44s5GkbNi/E+YmI&#10;M8ifo1Bh2IACRuxhKDdhQ7DNWQiXHOsY0DyR+BgqEK6lk2HzI+UGaUzYCQHFLzqT65CH15dPT4er&#10;U7lErmZNKblsrkvOU3qSgyUzyrOlgqjA0VlabaWzlUisPZkLpHqNbKa8MJyQAsUEmswh4zJ1RjYT&#10;c7jDPh+bFUgRJmTZTllOaIiPj+NRIx0MnPgXY9J4mSzT7pf5jWx9yLRuDIjtSqdPWAqKDSptpjzd&#10;kWhmtqerpbmGS6bVOGVoMOluNDUWrbQ+t7uzud3rTO6eXry/defXd8/+62xjWi6Vmt7/8tv5xs7F&#10;g/WD391yn1gTEfOMIYyjrWOYwe3yObyeptKiELsxglrNYvAQVOnls406brYocCkFdhlmDPu8HrfL&#10;6wqF7ZmhVG3wLE1npByOgC/NPbqdMXjv3o4phYjr7pmu/dO7X+9dR9v4OykyPDm01R6/++PJ26uf&#10;3p0lL57dnYt6lne8KKFowmTLEyj0Y70JGwZsSAhnZDghkaJ4JBMbvqHBjXx0mwJhw6CT7S6NxJVT&#10;gNw9XKAQW+OxMdJ0Fw8bgs1NhAzBmqOMEafMceicR+wHgYwTHNkApxxPhSjEDRK8fcaIjUMdIUCZ&#10;I54MGdoQCELFG6PwRHdj++xgON8OmRpzfoca72MVUZvJLDYNImZve75lkWqz1eLMwkSjUiwt1iLR&#10;/HQrmUu6y2om+LYJaBLXoGdxJEEuqnRxOckIcenA1DIOVMnEv2m2XI4xgdacYMIWmykKrFJhUJON&#10;as06j9gpTVdkXpEhUOpPerS5ulPgGgRtfL7HhKkl5tbS/GpaoqkMlueqjaHdVe+fvrk6+PnFm786&#10;ToNA0Z1+8uSLXSNP6iW9P5xGJ0/iFSA2ky4Y6IpYWotL51Hn8rqyy+BWKdRcFGHRuFxU65RK3Apt&#10;yVRLi81WXyktF/H5CrVOLHNoW2q5SaQzqMI2ld+vFVpmXh76IzPrWgHWOalEdlb9d968fVJLnk2L&#10;7UObdnM1sPjLvXc/vXvXGxxdL6Zc9fMVNYOLsAVMWRhhgqaXOvLppt1IZ42ILXRyWqKSt2n6SMsP&#10;dKTAqxJAOQH0ApYryo2kPRV+otHuGPbQlPEf4caOzF//8R9jRNjQgbYSHh7EYAetpOFFns0gT+HU&#10;G+Mo6vjNVEUluZ8j3TaIbWXR0co/N9fPznfml/Mef3JQUUSkLGl0pcrmGsNrTUs4ZhOr073F5Vo6&#10;tHGy0Yj3puOZaHkyFY1HehkB/nMT0xKdzrEZGQyBlc0RO1kce5BYIlFZN/BW6DYBXhQWzZkV6a2o&#10;xiEWqJUrDp/SrtF5V+eVUYHDPLl2GOYKRIhvur87LxE5bGK5QG1Pd6JKoao2XKqaZA2HrNQ/eXZy&#10;9defX/4KC2QKQ6eye+uz1mSNyVSdZz6Tmq8woIhV7iumGha2TWSW+xU1T2m94Q1MbRS4fJSH4i0W&#10;z+MQGgJYLjMxlMsC6WIAQxCJuzOh4gX1dY/YyhNiYoErN1mxcKT59ePjvjU7FbDfamZnd0z2O9ef&#10;Pj7dzLklqraz+qpt2H5w7/3Zy7vv1ouLR/Ol4uFJBuPqF9bF6ihUjB/JwEK9GTLzkNthqKlHu9nn&#10;gbAZJ/E1cDNzQ4wBi5sbSB5J7CYqFHyeY7A7HofqakSqAb8Dexty7geYhxs7RLg5gsti2DyN2qsx&#10;ABqmkEa+sHSOsg2onnRF/a+t2Yvrk2q3G4n5yjMatUto70xULYbV5emA1SixWKwWZyQbc4r9h5PJ&#10;aHayngpGm8NSNJppxjBCOItYVnGdcg5TqGYyhT4Gx5gciXVBDBoF0tLhkgn1tjioWSfS21FLeaNu&#10;MSo9em+5Y87L7Nrl/YNB1S0MzjisLr00PLnoRTExx1LCy44401/KSIVOu6Bev3p1/ewfX1//Y7u3&#10;cP78xd7c3b/de3q3I9Y0rpMOGdsq4+BhI5PKsnG5V+4W2nUTSqdXYjOEYnqzGkUSE14hKgjkO12F&#10;uevyqUS5uXQoHQ2GEpmyj2+1D5Nym0DTPbIIfC4xivDkxkDl8KwSmz356exRrRDYe9Q8+e3Fg62m&#10;XjG1ftoLzn86Tnz6+uubV/cbhYOT2Wx3e9XNU7dbEkWUS0iGEjD/UdhAXCjcuIDswKB/CxvYtv7v&#10;2YbcowDVECJsKBT6Tbahw90ebIwpcFv3I5ysboyYwU0KLwkIseiD2R9I7JPpCtK3vmkPQ+Q5nQDd&#10;QLzNOBkzo28GsLlQQ//F7sbl5U400Uyk7OEpL08Zc/AE4mhiJRC2Y6aoU4xJ1P5o3G3sdP2ZTK4w&#10;206kA612PpmOdONcHt4w4CWaG5WKRRoVh8mOcTBNAWiyssaB1xlPhgKVIMYYPrfRmOJqHH+3B7R8&#10;k0ZbjQy1PrnZb0udRKN8q3N37XCxYk+UVXIeIuM7p8oaEcqRK3NBvlCXHWz2AqlaTNPoXD96+tOv&#10;Hx5+XE1HPCGPofv6n5nU2qzWX1wqZXi8MJ/Dcdn9l57kVKensopsqiLLZ8KcOpY8dLEg5OtdKozH&#10;c8zVCxbZjEvjC+/va0V8Hh9FxIKAzhiqeFQ+TDlxaOFIPCY8OfEE/FjYc35RWmtE5zSWxauCef7q&#10;6W/3n3Y1s582+bbkcix89uz5l59/vxtdOdtr12ZvTYl5eh2iDCNsoAoJNdgYAHTJuGl5aaTSAJVC&#10;7Gjhho8ESgDxItqNj/u3y9Q40K+BcQPUYUeLXfyffvgBPFainAApEojOGgeKEzQCQ8EkvX+hzgFU&#10;WWGM5n7aaINEhs2NRCRthAhlkPo4RLbiGhI7J9vn6/u95iDpT1b7CYU25EN1wVA1bnNZXBal1hvQ&#10;62VGX6a30itbysl8ZSYXiERa3WTam5rJI/DaIg4FBnm9hM3gROmuZkPMZDE5QJiFKk00HHCdjn9t&#10;pkwbnVcxULbEKhL5JGZdPq0O6nJZXzFmVTtdS7Mzy97STFjFF+va/URCJkLFOpVuqhy1KtvLB9s7&#10;996cLCye3r/7+vbLR3cetQUCBOOoV37977q/Nd/ZnOntzMkVISmPZfK2X800Y5mo1qXUJXOZrk7g&#10;kHAFskKazxfh3bdRKAlppUG+uSH2Ot1RVKXg4+M3H1H5zLnGZCIpZysjQpHenDDw2Aibp3YYDBPH&#10;+ytGszh61jFmVgLp57++ejE7vV83xlQ6z/HO6u+/fHrwejG1vr+1vn9yakNYCKKMc4GOOOhIgFMP&#10;FQrR3Kz3YExQIeuADm024OQ7yi5wq0cjL4yEfBFlRG0aH/9urztOqKyNU74PG+J/aTTyuEC78Z+C&#10;SyKyzaUyRitI+P1QIJMBgoBGIm1AwA+UDAaZbRiIXbZ6cLQ+ebDSr0aTK2vziWBU5EtW8oXZUEBg&#10;Vau9XoVE6Y535ivBzFJJlqnNzve7+Ygv3G7l/cH0RAZlcfV+jigoVMlUciYNiXLk3iyPjlg6XiDk&#10;wxZKeRRiO00gPCz7p+eLJrxnp/nNLLlB4Ij3LdbS7WfJZMqstxhzta3jqdXJtkvEz50/WdRiIpap&#10;t7C+OTcVlVWWj1ZLncPTw+H51a0PR48+vj877s55+Fys9tOfT3bPXt17uFK8mFNYelUlZjZUz09q&#10;spjZ6bBr8umZVTViEbJFuohdb3H7vR6fXaTTYl6teNGD2T1uz0wv6XOaXSZJwuiNly0+F56PMMfy&#10;wOa0oChq8kYKWsR5+XrJoTvrByJJFzf7ZfHq08vL053ZvEm+/e5o99cPL9aW3/Sze2fHu3tnXTEH&#10;n9fSCJ2cnWmkLCSTRh+5OZMqSsTcxGEDSxcYNuTWGGYbOCmNXLiJh8qg3PQvFNpNcSNFzce/D5tx&#10;sFyGoFBiEULoqUApLyYp6ESBkqDwwgnlvUZNFmGwCsAb47BiQisPMtLphmxWOty42F+dLcUbEU9v&#10;sl2Z7emCvV4sH12eCmt9DrmtWGsENQqpzunPJUp7B/1huVzNBwO52W486s1NVrOFtROx2s1mM2Ry&#10;OgOLctlivCfUzj8qA80OAjdBvBxcTIBixpXhnA00PgKXmWdROG2BCXmkNh9LzsU8HldudrC+1zDI&#10;FGqptDThtgtQldpfLE72TRJDdPJ4yekPz04Vtq6fvj65++r3O7+sz/i4PCR5/XYnG2wYfQXHWprn&#10;r0U0bgtfm2qqRQFlVJdyDvVOE0/mQiXNYc0i5mM8FqacTptsmNIvqTfUWplEZfUohEK+2i9Nqizq&#10;GiZz6BGEI9XKeFK3mieOTbj0dpXUmN26jAU0IptTbN05tS58/HT95sqli1Vvr99dCe08uf/g7Zt4&#10;//Jqa317L8FlIbI0PvIDPDANklJY5EIYeI+RBDoCs04I9hEbQCh3QoHaEpAKRZwVIfsOMqfgUwUV&#10;iMRQjEZmPGhGSz4CoA6wXEQ0/Md/MEaTG404RICOBn8ggMF5My6BpgpwbIBsOyCYf+uFKfDSMMI6&#10;02T1DNZfO/h0Woz56r5QOFctZaPmjMtrniy8uRNzuC2lQsBkclisZqNULAnUFmcN7np4YpgPRdP9&#10;xWTIX9xsmMIZhlHPYFLEMjaXF2ay+HEhm6NISGH3TuwixplU+3RPw0F0qVUpcQOhs7SlmNun8qtr&#10;UUPA44xmhnFTODfXnTlOK/iIxJdzq/moVITiT1MYKMslHNfSvWW/TN90epfvvX1x/uDLX48fygVy&#10;i13p3L2+HoRzRn3ZsFhDjDaB1cpHXVUVS+VSRNXhzpHMbuJafFx9UikiVKlZCFeYzctdesQqVa3s&#10;bMZ0OouRL8aUIrMyJLFqukKuIiVDCCtqNlPqlHHEfDbH7RLKJPLj65hUpIj4Drey9oPd3Y933m/F&#10;W5udfFrl3fjn4+dvPxzHb926vLV0sKDloPI0j0ngZZlAxJ5GUi3xGROOB+DCDFhUpMIn9G+iQxXz&#10;MdDIjkOyAA3oMNIBgZf4J4jHgwpq38oUVDmiEaxuAqoHetnxMVI8H1BbaJCUTgjXEvpVzFH7Qqp1&#10;QY45KaJEoY3yGQnWIGUKQNipzPrN01tPrmuxTDUecxU6TpEh6bZYojVnq6dyBpY6Ko3T49JI+CKF&#10;Tic05JNuUzpSXVnMpkKZ6V44HivM+KRaxKrEE6BCTecIoywWNyaisQklfVKXBUyNYpsOfwyCZhel&#10;EVcHprA+cLvUeoex5VH5rWZ3M+kORRqq4lZHLlRFVvpqhUZUamvVBkwWGyYU0vTmvflKpTlhdE5t&#10;339y//HTr09/nV249erV5eBi//PH+9tWUV61lefrrByvBLUWzCji0Ck0RuvStCJq0Xp1XJeVzwLK&#10;9xgXEXqlUq/cZGGH5xcWytnusNis1lUWW1Br0jR1Ir7eKSYQVywWT+2UYRgHk1hs7Sm35fjhhsXi&#10;2bxf9lYPkqHDX17f2er6JH63+ez1xcOnD3bfD+ZeXC6W17eyCFeUQhgsDqDoAucpNpvUd6RDz0yw&#10;bQF3AoBJgHp8DIgCBGlnfBQtAK9Fwq+AXyKk51K+ZRtYB8FClyBe3gQTsSWGYxzxXxbYskHxdgYp&#10;TUKEAZWg6RD0Fw4Dos6BLQS06L3JZlSIGsR/HCbbrNYd3r57ebE+U+sEgobmkM/3ZD1Oazvmt0ct&#10;7pl2x6YXCkVWu9+h0qidKVdybd4r9K5tLGbi4fRMP+vzNRbtHMSiwPBIELKYaBxPJgk+nckGHlvA&#10;VJJJoRAazcRSUlC0EmInKhOfgVnMYo/IbtUOg6lAIJrpO/T+vLk6nLbwRAG3SMNGDCqZSYzppO5h&#10;Lxbo7lz0U6vtksveXDy+fnz/3d9f/r41WY97/NE7G2ceXcoirNmW00KtB4txDV2HQKhz8u0qi6Ku&#10;05dajQTGj0g5cKXOQdhcUwBzyVU2Ocbno5hQiAmE4nbAnprpJSxZJ08idQbFLML4HmHJbSq+kI8o&#10;XToxItAPLh5v1TdLUTz9RnYOY+cfX10YOc7+wUlKc/Tl3b1Pt5JvHs95Js+PrDxxHmMCZguYpdjA&#10;ChoKO8LJBVBaWCyi46CPBAGALCMQsIEnKGA6CEX0iMC6gc2Qp85vflCgDALxzx+J/TB5Bf+RQiM8&#10;FyDtDhDKbzQKoGIOCVeFQoFsLlwkjbILsSW8YS6QtuWAmMXxI5XPD5d2F4uZQjvgtzRnVZXVni+Q&#10;nbX7HC6fb9GeFsvlNodJJZbKZBiqtJkzZZ8ENVSWp9KJVHGynkgmsr0w6pXi35RUzaZxwwoBkuMT&#10;8t1A/YBj8EmYpIwlPlmJYkI2m6uoT7jwWuE0GMMSn8HddQUCocRizOkv5zobK3PVnE0hFojkIpVS&#10;LNJZIlPzC1VXefNi0WPPpP267s7Z5a2jT788/BQUSYQicfj88NKoyoTtjcxBQW/w8QOi0FIj5/KL&#10;hHGVXZngm1w6q5XFc+hjbpR4eXRZj0AW1jhqYYtbxcO4fEzA5yO8aM4UjgW0tmJE2ux5VE650iRj&#10;8bhcuVeMcBG2zC/hcAWJpeqjrZjIaRArFq4jqqt///pbQjJ5vulXx+/957v3r17P7985LCRXL9tc&#10;UZHPHomJkj8+FC6HEo2Q3U8dkXJpYJfMYsIEQIMWlng8EIoUdPrNWRM0rSNZoxuDpzGYN0CZGqOQ&#10;G2UibMaJdd+3wY0CscHw95Qb1AaQOmIzCe0LKLJDAWxwyjhz9KHgigq12vGAxSKGhfuXmeXJZDzX&#10;ifid6ebi0TDv93YmLCaH3pOu+Iwuh0TCFput1lDAY+JxUJ7M6RGjkexCM5uLp+cmkjFntix0S/Gk&#10;Itdyufyp6TgW4zPAxIa/ZlilomFBeWQ2i8GxeBhcCpuuEKIUNtvg4mvN0rjJWXIa3dFWP9bYO9/e&#10;OdgfTIqVeoVIjYnlmDQeC2cGXSPmnL+ctcgjmYxtYufo4vDy05fXn+fafZNQ6t968HF968HF7uHq&#10;0Vy7FZakhLlYNBIWY7agw58JcD0yjkvOlSr1Rb+A8DQIdfNi1GQJL09Ig818POR3+9z+ZGGiKjPJ&#10;7RJnrS7WqmRcnacxncA41qhaHdbIOAimdYu5mLNnLT7f18cS+vyHY2vh2fDd+7X8xkQ313x5tP3b&#10;ywfPflrrna6EqnvrKlEO45DtKAgbILtF9jg3WhLjpG83eDfTyZMTBSK0qPCwSZLcSMwWCCDa/0fY&#10;ADdmCnXshzEoM0wB/nNg3QeyGgSakpasxNcCmY1YyTIADhUixsjURHwnoHyRyREepQCtAf8TscJ/&#10;eLFbOc4kfdmZYGRyqdlaKPqCgWHOq3QrdDF30BCUacx4z6jTKiQanUZvsdv0Nk9mqeiY2FjspMut&#10;agyPuFJUweWyxHY+h5fUSZhxCeEBwiCgpyw2QuRn8K0zaOJh14w3iXg2JlDpkoDNUQj7Hep21e83&#10;h0p+3+TJ5sz+aUqrlEsmBkGNmGt1Vman8SJjNjgnTlb0Fu1gZXrl+OLq9NEv9z7/++l6z4jJY3P3&#10;fq5ltocW3+KT6flBWp6UFlQSn1ooDBQngnMBgRMTRoSYXc7lonizgfAU9kw2YHCazDFlIONQKKX4&#10;LCVzVqorSjPfLAymenJClBmRRC0SrjCctGnmlvMSOcbTaDAsMCuWtJd2TuZSK0cOZfe4fO/3N8eG&#10;1nozGoz43797vPH8P0K1JAAAIABJREFUbu3wpJZePOxqiaRLEuNIQQBiRwM8LOmMkWcDtPGhwj6H&#10;BeoQbCYo3+1taKM6Aw9S40D+CGL2bjSGR4zMMcoYPFnjbc7YOJR8hIHAIFIF2AmDARfYi5FOZjdC&#10;FhBGSCS9b/h3gCckYPIsOKnTuULb4fl297CajbUWQsGqWxOdKASM/ro9aNXrZFmVU6/R+/H3vMwU&#10;KRdDOqNIIldbg7nOpIVnXO5V4pnmXDEQKXb6NTmXrehVhLwIymDWnQhhtUC8j6gQaA1tsln27aQS&#10;CKkyaRyRXBqdWlzYKfuDkQV/MhBJldyOejF+fNHT5mp4qOLvbUQXtXm8Km89KogsnaxPpN0Lc8Pp&#10;87OrB8/+8f4//70iURuFqlz79oewPKXna4dPpyK6sCwpKUpNASGiT0YngwMT38xRB3j8oIiNsJlc&#10;sTLQ78dsxelAkG/xKkQCIV8mUxiVqoBxUegQmAVR52RYjxIUZEVQLcAHfDamdsTxNIXIXTLUPS2W&#10;e9Thqw1PvSwUR7bP9p5e3/FGLQKecuLe5e8vPr17t3D4aH/qaPvAleGxmCRhhEF6OBOnTaLRYd2Y&#10;JNLhwn8cCApTGd8hMymkFgRldLyE5YuUnKECrgJwBrvZFUP5crzUjDZ/FAosUgSeE6AjQNiAnTWw&#10;pCOqHofLugkbwof8phZSv6F+gPE9jZQPpdEQXuTw6mTrYCERb02E3SG/r1wspK3+gt3lNflseau+&#10;UKgoZMHh7ErcYfSVhqlo2ORxB7P5YShftRZzkVBzIpv3eFY3K1yOpGTnIzF8Wo1OClGbkUcjRZ6o&#10;gD1MdPGOgYDJJA4xdCpTnQ97fVZnKCZxmzp+dzQUn0oHc5X47vVawO/T8TApm6+QRuUoqk/0p3LL&#10;F3f3BjnfdMXeuDi8d//Bnx//8x8Xk3sXiyvH5ds/b8wemPmS4YvlgNwt8EkKOocN1fikCpdvRmZI&#10;56sGRG5lEg661gbe0YjFQnG96LaUJpMeXzDqc1VWCwa3tCmwiu2yuHZmuyHlI1yMq/BohWwuF2Ei&#10;BqvB4TM6hTx7ElU6pcLi5XougJhuXa3ke5+eHKfNAnv7ftZ18PrNm7/f3j853dvc2c8nMAA6B8cF&#10;Qt4BqmExqCMA3+gvoIID8wqLTfl+PhoFz3eUWvL/GhslGGCW+iMpoAbhE9QxKu3m0+BhQ4gygYcO&#10;Te6BDg6RBmmAZ0knRvEb4xEYdzTo6EySecHNg+Rmgl0ALza9f713OZhM5/slT87I9bcTeLMSjQZ0&#10;AYMtlQ2HJndailzZOzUbVknxLtWdmkil6pVcfmJzNaZ0lVL5xlY1FUw0NrJahtCEsJhBHpOhmLCo&#10;6001PNvBDRFHwMOTmyPK5RC6G8SemCtGFFouh++wWRL5ut3pihSq4XCltrl7qBUrWTIxIpaJ7GG+&#10;VB9b2J1pJud3t/xmRyspaA5OPj88f//qj398WkgHzfXduWdfpr15jQybvFpK8kMaqySg81qFFhXH&#10;JHKmef5krqRGtUIOoSlXc4kEKJfHRYwldTQT0mNCCd6wyaJafYQX0tiVXplPrOsOhfhH8FB2Zbmt&#10;QHl4XeNqszNNt5rHz5lQpUOs8asW77ttuw+XFlbuvHn79sSavf+qZwnd+uvnF/dezM2cHDaaOysN&#10;AYtBknmhphE4PREamd+HzTg8UMHIoFJHlyEySEhlPRJ7Q6OSwBqCrkSoT4Ow+RZgY/CuSYp+UmDY&#10;MEhaBNF1QwkVGn2kagtE4ajEvHcTqeAGRrB56bRv7G8w7RPoPyD4xu1tHW0vb7s7E8VeLpxWIKkm&#10;XnPsvXJAoTXa12PGiMkjrUb5PGfUZzJ6HXq9Tm/xRSMxjy9anRoOM+He8vYgG7G4ylMJBYZPUgy9&#10;hMviG2JiAReeYwjJfvzV0jSqSoST1LNoJLyNcLBALSiHy6/MrTaXwo6AOzgRjrVnFldPwhIeF+Xz&#10;+dbmVE4YbgQ9ixG/e35/zSlN1R1Yzbn95t7SnTufP77X8BG+pVr//HVncqdo9U0cnZbEbplR7Y/a&#10;AjI7hvgkSYMwLRIZ+bKwAMXE0zsxjMPlSrV4i5vKGr1yvkggFnIQxC42eFkpv8MSUHvVmDIXM3Ix&#10;EcbzF1NOg91m4LMwlUNo0HFleQ2eX9VGJ89w0lVXD+KOud307v0L18SsNbZ/1vrp67vnbzYcJydZ&#10;b+toIPqGL6dCWyBggEccE2HmYYGYIoi9FPAykccICokDHj3IcXDRBmFEp/5IMFxAQBGAYdjYjI3R&#10;qOM3vRAoa3QKNPAm0H3ghAlNPkiwD6liApttJnEwGMUNnTTTBIta0C8DLCjMPz/+SHRnTCrfPXN5&#10;NFC1hq2pXjjBs26vtv1B91TLYVRYfDt+tVWvDuS5ApVRzOMLJBqTXqXU6Exmh8XjT9UnawZRYLU3&#10;KEf93kS/bMa8PCZdJeUyUazjRUgXN/ynIExDMYdNwMEiUiZMhRygDY84pGwG11r3puazMZc90pgv&#10;Ta0sLZ0e9C18BJNwdMGKV2Tzyo3THmV2Yn2tkuiFjUK3bflkp3346v3bnz1+P2ZQhn/91+vnH968&#10;fHh6/mlC5FNpZeFJd0RkQ71T8QY+hQs0Dp4lI2CyBPmGAuGweImaBeGY17SeSt5lsvlVKGoVa938&#10;2PxK1m1zaXmIuLjt4fEQFCN4CGJb0C/hKix8jZIfbKjT8yWJwcaQ9h9b1ft+qb5gnv/0ZAITC4Nl&#10;t2b48eXnd08Lc+crydjOtpKNkEBiIGsOwoYQ+2Gz4dESH3upXA4XGs/RSDgFyU76hpqi3GzvwOhM&#10;XC3BfRGPHFg6xn78P8Zv/pz80Bv0DPCTGgEIyWwDBpaRtwzoiOjfhLbJSwbeIFHIKZ0OheKIjwHH&#10;WCpFm9i4OLnTCrWa/Z32aqfWqZVCMV99Ihwy2HOVsNEYd02IxWYzG9VZfQa52WS0+/xBr9dpMjod&#10;2VpUIS/UOov5gDdenss7AzouW+TkMThocijksqGVJIsO5LMJ1KG4xgfZhsV1OPlsNo3p1rEoTIbG&#10;bQ7mI3aPOTjdaAxai0drKSVLgnEC3XZGgkhEmGUupFLHNvamV3IBI2p3r+0eNLf//vHe75ONuCwq&#10;lt/++sti1q43JOc+Tgk8ZpW5sutPiUxCbyNXlSjDMruD60mYhRwsZeAwWQyOVMJHGIJm2NSv6Xh8&#10;vRMvWXjYoJ5aIasL2g2ogI+VJiOF4UTCp5djCFek9ktEDkRt5UYPNIK4lutwoJW1s21j3yJQlbce&#10;/PrrTzG+wKeNTN/749OTx4/mJm/fHaZXTwNc1mhEITb4TDrMNiSxjkYFlNobvQCy/4V9yf+WbciB&#10;m0aokxA3B7yRJlARFOpoehq/QU2Mk6wDsPYhIOgA9cQAKDn8S7HAPZ5BaiDhzwa4DJFnUTqc0sjb&#10;BVjd4OFDJ77KqN+mjdMZnOTq8ebhVtw6MTV10RsUU9VqPZcMtWdiRX+oG/ZEQ/5OUGjToEK3mpCc&#10;UkkkCr7BYvFH4ol0Khyrxy0W+8x63W83ukOdcDCOd4/49I0JzUUVYXLG5LD5LKIdAy5aPP0iHyFg&#10;0BRhoSjFf8cyOvCP4XLDmuREM25y+uK9yXp6sLOvxwQoIpCVEyqRDBMo+PVm2RFeWMlWzDG90ulq&#10;H51Uz/56//hXi1goTUoEqw/fN9QqARavf+lonUaFzrNnKMg0EpUfyUsUme5MmpfrNpxs3ryAx+aI&#10;OHg6RHgCYV+hc/BYXIGby3fI9A5BIGYOW2LOkFiAChDH4Ox4OVmc2Ux6FTxF0ot5hFIz1jlToUGp&#10;yGsURibbd9cbaqx5sRBdfPtgmo/G1p6dTh3/++tw5dHMzqPVYPVwIOISEkIMKlSTAOBG/IGPQaYK&#10;6I+J0gVzDVzQ0b7LMgC2BShKZDzBFQ5RT6A8NYm3GYNyn+S++AcKbJGh1xmebeA9jGDvcsBiGDDn&#10;YNhA3gSDPjpVEt0w4F/CoyoBJ6VCAVHqOBnQxPqRKSoe7p8dr6VWduaOkmJhIJOtZIu++jCWD+Wm&#10;kp5w2FEXmJyE9KNQodTiKcYfDYYTqUSmkMtmy9lQq11v92aWWtGAM173xRM+hKf38rydSjLAIWq3&#10;KhuTEhc0AnbN5LjaKAfYd1G5XACzxTwocSLx6n3Z1Yo75E4tTRZ6we1+RBSJhWVKjw4VKMLTXVOj&#10;X7X71pZSFVs33a11Ns4ftNff33vyr3plcv9kM9o4//JkuyPSTPpfT2nMFqnBOW+OK0wqkU8YisjS&#10;4UwQ86WUGOpfdGBsDovFRXk8PoYlIsF8ScoRGWXeklvjYntDmpC6oMWzjJ7PRZQGpVzIVzfXZnuh&#10;aD+r9splvvbymUJsE/MCKlSYKRy/3bRO3No1eVc+/7RnTOyctSwy/8fXd2+9uJzbPW7NnJ7GCEF7&#10;1mhyIt7kLAjFYhIu7YyRTjSV8h1n93taErlHBkVmfAwybEf9MYUyQoQSAlhwgQOP3uOk/SWIMTxs&#10;SFoWuLcDQjjokYnPQggdwJrGxsOXwQaMGnjwppFQPkhowAORBisg/rnHmOnpVHPv9Pzk7GBtp2Sw&#10;uB2hQjrsLk9HGul8YzCYzjR9OgMmcJo58oAeU3kqk+1Bo1GslOrFZCI+NRsr9ZqZ8PZR1RgOFab7&#10;q30Xm2sXyV0WY1dAWKNr404+nT4GVC9Y8rVZCaRI4x0OlwgfNCDF8zRH6eDbE+2oxRhdn+o2QvO9&#10;sircTHJ8Lp7JYotFq+VSzymxHa815+Z2a+3eztH17eWVL58//3lxfOt6omzJ3PnHasghts2YTodq&#10;rUMULm9GXWqpAdEqZFtKn05gFkhiCFdYO20JORzCAZ4psPrtYgEmXLCyWDa0tB1TWZnBoCCozcm9&#10;aQ0+RPF4GCbGhIjeZ3TNlEQ2VdQotJuTi2qRQyCMCeianFQ6WHfgxTVze3f4/s1MwG/nyvq337/7&#10;+OHt0+bw4ODo7HqaRyD3qAzSMQgS2fAqRdASORwo50CsSmjQEQMcLGn/q5sHNGWhklQFouGgj41R&#10;SN1PGDbf6hmRbYC81jjBnMIbZcKGbOSxSSMFTqg0NrF+JcVOgBolCxDp6CO0xrewhdoXVKhGMbJk&#10;pYtKap557uLierc6PR2wJxLuwKDqSbbWqrOr3Vg6W2/teZ1yzGjA+E6zKV2bnY67w95Q0OV3OR1G&#10;qUybW8g3s2h8N2l3GO3tXNXgEaNqE4uFSgdGBhB5YxJseMCXZwlaOR6DyqYTdBs2R2DRoohBRswV&#10;mF9is02lLC5ff9gdVgdHa7WMUqlxGK3Zha1KdmJtoauU+bePJ9qWZkQf6i1fXm7u/PLX259Lck1a&#10;g3HSz/+KygyhwaptezYciGAZ+1zGalQl/B6HYiooNyIWKeIVIWztwMplcc2JhMJq0ajDSh6HN+9E&#10;UYtAGJVJTdygiR+xxZV8m1/H52vVZnfY53cbxUJBvo/adR6PMWB1NwxCr0SSNTudMT63cx1EDJHe&#10;asv+6PEDk0mLyPuN+a9vf1l+srf74en9W8enFoTFAgQDoF4Crpn4UAOU14i2hiBBAvYCmXUgm5Z4&#10;y8OSRWx6ASwYWFsSVemHMciUInZ5+NMk9BkJJwXYi4CVLtje0GkA7UcFPCnS7INApP4IUT70kRIJ&#10;aaQAD6z0bzrF3wIHXCnAQA4V0ol0g6gRJLly9fB8M5lZ7Hrba/3g2l4sVVtu9vpdv8wW6++mlaja&#10;zuU4TaJuVuJKByIBj9lgUirFOn9Ip9T6m42izrScTDj9bnfVr1IGRAKfGn8/l+oohVhNjtaP+Fdl&#10;eouEJzUbQTn4z6UaNGRMgYXNR3gcO94wlYe5SGSwVZpf7x9crE2ZeOKE2RScPTvZ2dzBw0bpra0N&#10;JyxhZ9iVmDw7Wm8+uH/n2cDfKKCYSH3r/zw5ffXn51upueVyOcVLFXZqmpb36sFcOpBvy7xyjY0r&#10;9Usxfm4K4wrSixMlm5CPBeZKMnQuKFJ3RJygSGnm+82CiNWq4GI6q3fq3m4vIBKJZTKnXmQo8d3W&#10;6MbczMPZuofnkwmKmX7LgqDTZ3v6+PXbj8drjz/cSdn0XDbqXHz984dHX/98/O//+uun+cMmwiAk&#10;y0jeNZCDZBFMSCAPSof3KPLJwMdEDjNgRTc+2tQQ1QjSLkHoUMmcADrZH34A3TMd4LJgP0wDwgEA&#10;aQFuUjcxQgj+gTsBeeOiwOskCQ0lXbG+XzUSxlMglMESCPCFKRDEynXMHD/Z20jlplcW1mYS4cpi&#10;NFhpl4vdvBsfbWo1t8BgwkSlxWg7yfc75SK1Sm+zW40WlQDhY+qAw1Rv1/K1QCuc9YSmPD650sk3&#10;ObhMrmUCI2lZpIsjgSRu+LImkxhhE5rGHAwftjCbCeUhhnLU4rV2M9Fse7u5e3l+dLYs1SkQv0Uy&#10;d7g5vTcfT6xOTUXdawfr/XRiKuLMHV2uxk7Pbt9+uLSb58mCyYd/rmfirVmlcn5BanZiidJgbfX5&#10;nd8/12afP395Z6cri0rdj68PJtd+qSFs88b2akpari/fOdEG1yfKO2+L7q7WUlUF/by024rnQB4m&#10;KT+76lgQTIjxfQ2HvSwP2l1JQ3aj0UyhXq0irRD7tDzJ4Hh3amLy/adbpdzLr0+aKrHAvv9o+vE/&#10;/vXf//evH/79x6u5/WM7ClzRgQsMh7D2BgJWdIh4JHxPaaTRAgmlIesAoTM8Dri1cOcG1203Gn4g&#10;YAhnVfzBjsF2ZJzEgpKxR9rkETAtYrZmAvsPOhOOSaSsMVxMg18Jd3h4pR8xsiB8mcARwj4JMj6J&#10;zplCsDLR8vHmrd2zQma25V6YsyXcM+1svd8pzLucVoMmGzKKvTK2vdLs52V6C0uuc5iMBoVSqbc5&#10;zSouD9G7Y7mptZXFcmvYLrcHJqvUFkAscjbLM6vjcFgj4Cwq1RJWxLJQp9letCEsOsZkAtKXxM3n&#10;8ScWJrVeYyDl8bdnJib3t3cvN/2B5aI5Y2/vrq6e7E/OHKx0PMr5w8s/XmxuJh3hN88W3Vfvf37c&#10;lvmtytSdi/t/1gXqgxpPO7eM2ZxY0BKcffrHm//50zHzxx//9SDTlmaNha9vLvPVO9N8gWXm7vRZ&#10;Zedy9dHr+NX9nw/3Xn39+V1q4cvSWtt5a7OhF6QcPMxcbxjUIXyyTO9eX0yXZZml6bYonBSl0ohV&#10;w49hmFkk9Bw8zDZam8/uX0Q0y78/3DdZmpfXA1Xrr//5v/6f/3739ee7O+e3ijwOqFBEsSbcSelw&#10;80ZcokBfyoYzCxWqrsFHSbxoxMACxhc6g0l2GXQGxODA5Q2ZDQhzZvgf8q6J/yH4PYW8IOFhA9w0&#10;6RAuB93iySgkUw/+hVnQ8QpM/qQaFwgboKj+XfoBjRdNvWIubsxYt4/OF2fq3mBjGMw6N6dyw81y&#10;re3RWK3edFjrlyEqo66YEji8fJnbIhQb3U6DQsBBZVaLDJ9VdZ5Ib1gxZZYnQ7FZq94lNBl0PpGi&#10;e6/PGQEBqHRdNMDGhynV4oZWrIn3ghm3kAGAtnhf4+s/L2SEZoN50hIuL/Zzs7PL+8e15st1jTnt&#10;qO1tT2QztdmeUWycWdl4u1fsx+yxsztL0eXf/3px1lldW9q627568Ghz/a4fMZem+T45P6g15Jt/&#10;f/OvD46zf335974u6wyVo6+evrDofS0Zz3D4x4ut8G5ftX4x+/751759+8vnp9n1Xz//crL77uFS&#10;Zv7BtddYuH1rI7Xw9HylvPfx5aCYvfvsqMxz23iucqpm0BoRjVFXO3m6OYhZPWbd1eN7n9/f2xIP&#10;75/vJVuXPz//nz//57RzcXJ7//YS/uYBSiAcNtSPpgKdJPrIKAqSucfHSLAV1DSCEqFMys0pkUJi&#10;+27kbGigbJAt8YilAP+EMbpjQzwp4EkxABQZHJUp3yUvWBCJZoYO7SBIlPlN2BDfGYVB+9/DRpiy&#10;7GU1vLmzk8O1vMBZaCXSrtWJysJWqtVuDzyuYiXsNaB6k6ERVVjMAkcof9UwyfFkLLXYpSw2KgmE&#10;5ai2/77nczgdFU/EWBXZjAK/1mFF80+fChjk16fRUXzyxl8LWXMfT0Qs8+TenIEF8Cc0bnrQ3HaF&#10;JUqTfF4TT/Xb1fpkY+24Ea/KRTJPb+mqbUCk6mJXh1lXjjvDjNsadGeuzpf6d3/727OvRw+e3S66&#10;5Qdnu+WJvhK1ujZ1dhSfj4Vp+csXX18G5z5/+mNz5dbV1rb/6PZjeXZ2Rs3Vn/ztv+/57y/NvTp6&#10;/OX1x07k/V+fHm+9+sfHT0/effz95evPw+2EKHeUf+xU7Axd0bu/v1tut199WnbzrGbMNJiaM3sw&#10;nkshaj/ZLseCap1T23z0jxeP5uN8rbt5sDd1+LePf/xy1kzlOu3Fy70CirAIaUUumwTTEU0xid4j&#10;HjUAMpASeVQYNhTydggeF+xBxkfCEvT/n7AZXZDIKgYP3ARPikFlAds7JtnvUkd0CrCPAYVpjAZt&#10;4ek32oCj1HNzWIVzH4EyZKurw6io9vDD/tagIJfXZ0qB9Mp0faqfmRkcvh1ElxLxqNjhVNSbIrOZ&#10;rzCaBk+jXJvfo1WKDT6TXCLEpBaDLn2aC5WzSlcr7itlVS6dzClwKcXFVRPBLCZwN1Si1SemUJbY&#10;jNDxvoYXGgR4eNc3RmUKUhm8KGjNPD2/40nkJqcnqsO5nd2N2ZTM5q5sHh+k+AKJOD1lUmqG54vd&#10;apyvshUub52fvPjl48N34WbQIuBp7j2Yr+209bas67ytQoR2TF6LvPz0+9eVy1fvX18UvAl51Ht1&#10;66eY3Vwyopq9v/52FbjsJe71r949/Osk+elff1x13//18cHsk39+enVyvXyak7Y6jqcJz9X7icjO&#10;z18eHWx8/tfDhlBn56sr+pDRw1enFZH7h47565rCsLE0dfby1kzepp3Zv3jQjd7/5eP7T+ezx8Nu&#10;e2H7dIOAUIO5G9Bnx6H/ChSwH+mN3MiBwF8B1pxOGxvdB0bgLFJojcwR8KnCixSgtxDxBsceMM5D&#10;Y0UqIfmIv0FhvJDLxNFqhuhVmMC6GcC1wHmeOmq4R1vi/3X9SAX+IplWtiVqXD1Z2GrYbeHcfDFQ&#10;mW3lNjrlTjUzn4u0M8Npn1OQi2lDJrbDylX6vcJGy7G1MFHNZrTGgN9h1Cs0rqgv4HObTfV82pSN&#10;itOposxvYkvaeRYomYwbsBE+i7MJpCyLi6nSWQQ0PiwuQ2AWGh2olluKxKqVw3Z3bjh7Ni/FjP35&#10;6trRzqyZJ5Z5pwY589LRUrlbsdrTpdtPry9v/fHl+lV7NiXmobknz14e3NtYPlptP9xTozqHNjkZ&#10;33p/90Wzd/n+0UlUYJHYGu+O9isoKxjgmZ5f3j1df5wRbfV38b55yfnl54/nW1/e37mduv3805eV&#10;nc9vq5aVZvb92t6LDwtTD94/rM3c+uMf3ahM6WI741q71YNZbLnto1OdcvrFcid+9PXz82Xf/W2R&#10;LPny9vaHvz+8/eJOzbZ0dn3n1sWt6zCf2G3eOBgCpzomGGYIzNbILwq4c49DIWDSN/WGGEm++al0&#10;6g1TATiigpKC17cff/zxhx8IBDHY68DoGGkNg5sUk4VxoO/dCFEB76IQfgpOHADXAdzLqJT/dXcz&#10;GsjxSQ5MU/i/wu40TR0VWj3ordVEqC9Vnsl2d+rFzVq3XzHZ/aGgKxhMSZx5tUYr0Nh5WqNUHi8q&#10;BT68hQmGIul8o5X1WWwun8/pCLcW52NT60vzongkSxycmfoMj8VDmKwRoIx4nfDhkBCUp9GYvEBB&#10;RGCy8Z+VHdFJLVSzvFwIVBPLg/r29srWjFki9Dtnj2dTEwVVejC5MJl0LF3N4/N0LbAcO7g4WBh8&#10;fnz22/FOVspFtZfnH7trbmXCJzmeRjiBpdmDrKT9ILWYaj98f3pazDeC0pknzy8HEiVealSTD4d3&#10;rj+tdO7Onbx78flN8/e//n7smv75p582j189+2M4bD6YXj/bWbwzf//Nn/Mhw/lxaHj88edFq0Lk&#10;VSZjJlOgnIzlVtu9hhDxrNxbzp7+/OVxxZS8PfCrLi6X3z++PXx+4XXeu761X1/YP5uRcugjSDFx&#10;bgZEKKBrBgkslO9iY8QpAWekm+owNlKS/bZRIQcronEkoubHH34cG7vhVRGYUApEyNHxIkVcAxBg&#10;WM4k76QkUxicmcZgC04jb93Ew2EyCCdEICdJDPMkmIcQKaHCvSS7EOVXstz4Wme7F5RbffGDWv2i&#10;UOhXaucpt1qbM/ojcVu6LjAZ2RYzInPwZfU0SmdwGSw6G0XFaktmYmmuErSZAxF/vNnUZculrCZi&#10;s3N4fjVbWjarUgU5CaIHqwIKy+wSED8cncrBUnUhAiXKNE7UjM+1xX4ik2pNJFb2txf7Dp5JETq4&#10;KkYXl7M6U2mzalP31wYT/X7du+Le3j/Ymfhy+fJL1CsTiqTatTsfMnMyRcaIHQ+5fL8lXVJ4gxKl&#10;XyiKGO1LSUfGwvfNzDediPppiKVMpBWNxYOWLWnu3blc/Nq+6Mw3kMT7J3dOT8oXbw8e3NudenT7&#10;p58O7u6uXQbMtpPbw+HJ7dd7ZbUn6+y77cpYITG4zlo7So4qo249ffHPF4cWeVDde37l7Cz87d7r&#10;50d3F2oX724fbuZTjZWuCjpy3Eit0ZhQ2Az457K+vaeJGkQnxiZwsCLFKMjcAsrQjTDfKJSISMMf&#10;Kh42VPr4D2MARkFEEhMvOwS8lCgyBLoPEuPwz8O4EaygktSIb3mF7ILHKNRv8o/4Zx61wqBtp8CV&#10;NDIxpfB1xKHjw6eNRLyYSBy32vul/sLK7H7UZTU3vc5oUNeLas0CuwGL9KPGTkrMIHSWOVQWR2W1&#10;2qy+9NTOSr7dLjcq+UKpYO3bA2azk81Sqli8RkbjtyEk4p0C3grKVlFIIYBlTEUsmS4JAaGdKQiJ&#10;9FynuroRLSbLU/X+0mJlrS7TNPa3e8bOXC7iFxi6Fa15aWH7cDD7//L1HuxtXNm24P0sIlZEzjkW&#10;cs4AQRI5kCDsvjFzAAAgAElEQVTABOacc06ioiXLtizJsiTLbbt9++aZN/9x6pwqUOr35hs6NSU2&#10;CPHs2mftvddeK6gZq64cnq+P/vHop39bGt84me0sLZ993H88ak7LxMdlsSyiL1n0EYPC6882K/LE&#10;uFoTlpjcNmvAQVrWhwYyLlIZVjmBgK0qHlQGR0cNwD/Nnm61I5HBqDOYSSeGcqVCsNkNW+h46E67&#10;Q53ust9bn+nURx0Jk1tXvxoKrh/lra0ze+TTby+O3FKnW2kML10dvn/77d33z/cWz55cHyy3xham&#10;OlUJo3bO2kwJmP4NS7wUsJQXCJF7oovc3rY+A0mZ2SLrkEoHxYM+2KT5qi7m9RTXvl4LZ5vJ//Iv&#10;QJNdwNAmgMQN76sCG+Dke6/M3lwUKsOxwXnPAeMxo00YNnw04dVIO1Tm0YsfO4QhP1A5ro8fVaaW&#10;JrtzsZAnXRxymTyBpCSksQYkruHwYCVHSJixKRdXh1R8AUbK7YlYwJtqDhery9OFxGxuoZaKigQi&#10;rwjTt2U4BwF9Rl4f42IEbYZB94KHGIcyhtagEFJPkEwiYQhZ00upVmJgpL+5tTa0tjZfXT9dzUaq&#10;jag948rNLc+tbu6uTGRLEdnk+cz15XznXz//13/8tNkZiqcrjZtPRxWzOSSRn85KZSnzgt5Oic1e&#10;ZbUZkPXrJH6rymfAFBE16Zken69TpNIitsSEdHVjDBIyQ3igGJKJSYk5E44EE4OpQCCaiid9StLT&#10;RMMGf8IYt03H/W6r3eOaLntdlJO6XVXr19+cJuOzzw7/fHdWW9d7zDGXNvjb3z99PN7/af/m/Orq&#10;Znu8NLo3M9nRCTDYumdW9zEMai0idMCgbNgwh8HpKXPy7r0xmBulj4XMdKyAuTX3a04F/PiGKbZg&#10;OfV/2NODdh8LEeDho8w6N5OrwGST3X1hpZD/Odt8FZl8ZqEPvFP6ksonZf2DndvrJ7uDjlyteFgb&#10;P2iMdguLU2lLuDYY9vo9bbPDpHYr9C5DsO2VQmk3+s0hSrMAg44T9MkTIr0nGE2XR9c2N5bW11sx&#10;GY4GZISk48L4jIUA9CyHwt+ABgIdQ0kEkVd84MkTIPnBQauNim4lmqn6xMDwycXJys316f7O4XIh&#10;bSYtwfDkws5SeXpyrjncrWjHV+ZuX9yuvf3wt99/SiukEk02/N3vRzmtN1kYvdqUKhLeMVNK5Ygr&#10;5V6PvFgmPU7TwlRU4TeIFKMDCkNISYpD/lJHSoesOEa/TVwRnx+PKGRieyoStU0tFXwWo6s0NahX&#10;DAVsCX1Ql7Mn6v6IyeS1TER8qhi1tOeSOMdHn7Yylneff9p2ayfXBzWDu/3zf//w8u2zy4PN5w8P&#10;1kq5yYnlxUbGJWWyDVg0BPqPCAZpSALG5BROg9h1OmYNEutlGybhCKCWCZcRfYFkKma0+WWNlyvo&#10;Y2gyfN7X2YZZ74UFOGBYMvUbnGjDCh9sBfAYVyFmZgBLsD5WGbTvm74vrw9qdDqkHoBREQwbQXZr&#10;q9Xc2bvavzg8O+0OD5+2O7sjjenS7nJO420EqGi8f9jhknnldp86WVeDUhK2HYR8lxlBMVzABfRq&#10;QGIWGZyuTKU80l7bqPjpR9ceIxB/UIQy9o6gCoc2EVDAWcCUjwLUM2tEBTgfcygNTp03dpKvJmtT&#10;+czm7vHu2dnxyU7BYdeFbWJdyhUca+RmjOWx0tLi2vrRxssfn+0+e/PLq4+TrbmUPm37/h/vvnv1&#10;4odnj749UasiubpvpdWvxRxRmWPDagiSuiGb2hmWk64JE2HKKkUmbyDbbyNQhHAHvQpM4FjYWJ9u&#10;pDW6SCiSCLvcdopq1YseXek4HND6PcaYa3KmkdR7rC2l1xCpv0hJiXJUkf5uu/X3xy+cEtJ8fEAF&#10;x48/ffjh5tW3i+2zX+9qBlLS3xpL+iQSoKlFo2KUER4HkcCOEZh7g8cVCO6nQQxtlP/FRhnaOrHI&#10;B0QMwBqgo9P3DZAmAcwa+oT7+hgX3j5IFGU0tfpgfd4Hhgtg9YjP/eIY0lNA4jMjUxZvw808hvjF&#10;vcfBbNiwG3YcZoDGF4gSc6uvn52cre9MD7afzJUuus29ZmO+MTsb94fq8UAiNZoJGPVmUVgfKeno&#10;6pnLrJIK+GYrXG6GsikChDD43HT29oUTA6kBI45rquN+XBLNijAmbHj3NyrzTMEHQYjjzQyK8EjE&#10;qNN5jN74abSeak5nS3sX+6fnZzeHXY/bLrIOyFXuudVuujZndi6MdVc3Di+Pz86frpy8uH30n49O&#10;rtuUx/Djbx9GkrWs07Lw2KINjtYDI7kopgqqFaWUJmKQUCaR1qPADRWPSEGZSJlfJpaoIloUxbTj&#10;sx4RKnFYFIHuSjXqjlhtLrvd7oxSMkmcsq/nDfF61ZyKTZYCSa3fn9NbjYMnuy6RtZh12eZuPrx9&#10;ve7DcXP/+O3M5vs/n68fvz0fOzg4HnWIJWR/JqyWkwS4lsD+N1SGAfgGIr17c/jeTAEyzQEdRoDw&#10;gIwNhxFRYyUomP1Npr7m9Xp7sPTuY1zD4OC872vzdwYZAS4x/YSCq47LgWOnHr+dzVC91h6Xpbf3&#10;/R/iOdwebOJAqQP6F+T1je39iY3LnYO1lfLN1tj+xMhGdWS63ZmNJYuVRH8gmDE7lV6x0RAZNiAE&#10;WOuBuitcjhy0ebkCKJVCGnwOOV1kY2KDWmfXECLSM15xiNzDBoIALGYaDaLMDBaYKHGhqj/Ikyhu&#10;ztHJSsCzqk1+oyd9MNDuTOzML5/Rqeb84mxvf2K+aFHkMlJNqzPTqM1VDdFOc2pqYfX84nC3u/fX&#10;L7d/UjqzzGXX3P3x94DEayClhdderauRi9qddrHPIStO2X1umc2DS30ukzE2QiiCGa/NqabxFaGw&#10;qEmM1Hn8lIIuDGXx4ujW7Hwp4LT7nHJc5bGjar8hWtM0mw1fcnAy4so7gsmMwxzb/24noa7nKmf9&#10;iz//9Hi56ceUSaN05Or7v35+8vTbm8OdvY295Qgpc3TXZuNi4FaCY+BiAsQWlpYLVSVYz8OvYQRM&#10;RQJE2OsaM2EDKIB8xrSZaaL0ceCKJA9UOn0P2E0pHqv513shSOwC+jZcBmvzWcNFxtCBBd8c5tYD&#10;txgzymAWHnr9athF7GNa1Azm5kFqhsLk69eppq4PTiq+ocvtqe25xnSrPd1sT+Qyk1GPlwqkKYXJ&#10;ofBrR3UY3NESysxqGrHwJU4M6EYScqXS4nPqxSgB1JGBuwnGJ6WUhsD11QwOOY8CRB8wC4Uw2dEw&#10;lMPYp4G9TL4oB7apuC6JMWgIhvbj1dZEd2R0bXds4WhvaXL+4iKlTM6NGC1W38h4d28mQbWOjg53&#10;96/Ozo8WDv/x24u/j9baM4sT0e33/7kx3dTjeOBTgDIUPWmL12alUPNoeLKlMPbrRGb/YHexbfFE&#10;fInZ5RA0NUEUHgshwTCxKUTJ5EQylQoFva2on6JCbhmpDuhkgZC65Mw5krZQoRz1Rj3pqdkRV+um&#10;NTs7txKQTr56c/e8lDxtqYPtGZP304ePT14+3ZjaOZsfoIx6ebRSiWrkNO7DgcuB4J7YCYfdkAED&#10;ymHG65JdM2Gtv1jECmEHj9U8ZwAtv6cJwGNPnZ05gNhhpwL8nmkiSBJ9PBTKIgFpWuDiguE46zvP&#10;5faAtwBWSfRzzQQcEDq5Z5zSWe8BY2fHUAcFMLA4fCdBmj1o5mBmPYBEj9ZGViZq083h8ZFqfSA1&#10;HnRrvCPFIUNU7jHliqCPSOcK1FYN4fS3xCiMjgcitjZBKcQSYBMCmKqIiJAJUMxjwgTi6iDBh6ag&#10;HCxVd/FA2HDRRN1EYzIcgXrwfAGZlgt5AjGFqB0Gf/wmOTBQbWYy1QVL9WR7IJ7cv27rLLZEbWUn&#10;r6/Mznvd/bntndPrm+3zi9Od27+9+eV/zk/P5w6atsVn/zU1mDEqMOebzIC1pom5aoG8WtyqSwb1&#10;Ip9dRF9LSkM7qm229VKTV4w5SkUxikq8IY0Y5WIYjZ+tEgwXoZhzdMglkQBddL1frgzpa/aUMx73&#10;Tscj4aAv0hkajJyPBEyJw4uoKvfj2Q9LVk1kbTRGbR/u/Pjo3fbzrYWHF9NVg1StH1hpVJ0iEYqD&#10;sAH6xDwoJMM6xLMiqgJ+Tz4CNGUE7HybRR6gVcLnCVmvDg4HQBTBl0uIbf8x63Xsht391dI7ddbQ&#10;GS4AgPUshivIvR+3M6qBX5dMfPgabDzSMdMHR6tclnHKdJgEmkipETc7d5fbBiK3MTvVnR7vjE6P&#10;Tk8M1WNpb4jKjicsNpfSaa6q4C4l/b1wMVgaE+B02PBwU7/HQIARGA6YawqD3mTVW51mG4nhsaIC&#10;hVN3nhAVoUgf/UNB+aiZkgkQVbltAiulAh6a1OAY32kXmlUmX+okXEiX6umgazWcP9ivpeLN3fma&#10;XmaP9vebVOnOSlptj47Ntk6vr588fnL77G+vfvyP2tD0cL9KO/LoL588NpLxuL47XIiNayOe5Ua/&#10;JtrQ2R1yU0gipsyIppSRynMmTBYziGT97ZxCgCLR2YJOTIMzQhRo5m1aEYHgjvZGhJR6dQpn3mEf&#10;b7dsCW8wUdgbDkZt4UTbn5g58/il8kr79Pz93686MbFIVHxYlbne/vTo3U9vXi6cHY3168W29uJE&#10;tj3pFRE4ODAgFSpgu7rMiv699i4zPOKyrTd2IbwXNgDMsP0ZYOwCuej3Hb//37BhlGkBlAJ9G8Zb&#10;E4rMgtWnXiqD1vN8bs+JiPkuffdsdthgpIMHEAq50OoD8sTAy5PpoYDUX5hbamrJ2sX03OLIbLG6&#10;MTayPjRULTjjiVTGRfgUHg1VpctVlPG0Z+TDCKsQIZ1WDMFQQAPCgYXLwHZRToeQTkPiqGlSByZ4&#10;PB4d8XSChN1uFMF5OCJCZSGPlIeAC142MZmTyL0igVNkCwRXA410eSQbdS+OZXb2RgdrpvTR8XDa&#10;pUzHjSbHQHcoZHZ0l6aPH549fHZ3fvjb66ef99PVoF9nWX71H8tzFy9Pt/OP2wX3kNqlTdointPp&#10;obRMO1zRyCMKrDQiI31OFHU4xIpYOOukQwTT2s1UQE7iQkFluub0+bQ4iukrAZJw2EMrCylZ2N5v&#10;MXht7tRMwey2lqdW+vMXRWVAbuqYA08/v+0mDBKpwp/erB/9cLf75ped7tHdal4pVpXWE9bU5EoY&#10;h7KczN+9SonPkF/gRd27V9i6hpla3tPSIRuYqXEgU4/+OfdxWTEbFtTCpPDNAwbcQFoogz+gFDrk&#10;5kFIfK+IDJeFGY9egDOB4StT7At47MIM5CDfCxxDLXXOfdj0sQN0IT9AkfbyKjAHHb2ZWN1szo+2&#10;T8YmjofyhcFMLFuO2Kz18TwpytQpjQDSoxneFVdn5HENlIghEGEkRpAuyuNUgP0xIHQmq9swhI+I&#10;tEqE6XKDBoQxl0/7hShfiGIwOfNQdyXiFNO1vCyAmPSOjVgzMbSSdYdrI/0nO4vtoju1sX/YTalV&#10;9oTb0VwcrTt9s2snF5enj55eHNSevH792+3RuM0QN1A3/zUVjtdcJtvpeClesDjVEXvAsx3wh0W2&#10;jarJICe103m9Pm7zhHxSQhOgUyhlQAQiUiR3ec0mCaIxqAmJzeHR8sh4VkJYPTan20l4/LmQwaf3&#10;xRJenccUHypldtec3oi6dBnzvHh1k4so5Nqpmmry8+dHJzvvVma2bo5Wh13RRsUm0SYy7QiJA8FU&#10;PsL4Nwmg/SWUw2J1kHpEOhbgMLcEs8AErd4ZKTSW+g19W8C5Pbi/USCs+eabB2wBxZ48iByG+MmF&#10;63XMTJ0PsDV8JdAC4XIZX9+egwuv597AmMWw4sYgbOB2FWMfw2GcyjgcpR51uvtnDq62fdbuXWdt&#10;q7S0WD+cGjqpDA5n+iOe4VA44CuaUBLTFcdSOgQu+EDSSESHiQNQdhJsvPdPDPgsJNhNxekLS6zU&#10;lxOkgC6RHM2aBFyqIE318RSBgFOPMYRE0EPiKhteAaJ1YYKgGjVIA+vZRnRoKRnLZ4Z9K9MjNkd2&#10;oLVztBxXEbbY+Mr60uZyxJqfPD29ub48P9lNnz/88ZdyOuANDsaU+59bKm1aLQyurgWHlsYcuqDN&#10;S63pLF6RMikSUQrJUDtlipljY7N+VJmur3WUoogHo1MojonUwZBZhmAiXIjZgzKUymBCZVAjk7vU&#10;3thQJV/NeoaLlMZncxT6976rDDyaVVYOHv/84fXcVIoQqeafjb347cfv3n28a61ejNfDvtbVgFRh&#10;XSor3B4SEwKdXdZ1G0p8Qz4CT8ju3YEmGtilFX7xeGGsU5m5JPvcM78Hkge74937avos6Zdk0DCX&#10;00sYfKhfw34OsQ3Dv+Eh7AScz+xYC1lKKL83nIKvD9YioHgk1F7iwE/72E4QVOanv1hud1oMkcrJ&#10;xclifvxmcna12p0tL3SrW43S1gBdmo6FUk6Hm66oRRhhCiVTQR39fuiMh+AUirrMfASMTFGlr5x2&#10;SmjkwgOuN7rQ8Ox4Qw06ojxEjIPhApyjQU8Z+qnjQeEM+u0LiVBNipKUgkcGjENV10DBXwr5mulM&#10;pH+1vLA+E60vD/ot3bNxi1LdWFid32jFvYpIc+r40dn+2c1u7Pzo2d54bHrn8m65f+fTy82FlsWU&#10;7x5R9c2GVReiQs49tc1PKAekIrNCPeXU+KwSR8ApIb1ui98pJvHCbFtLIIQ25lIYYnoJQsPX/ExV&#10;rZoyqizF5bbUrYrURwvjs3X/TiNt90YC47ffrfiM3Zdza62Bjz9u+M6PhgORocN//fTm5ObNo4u9&#10;q5MBV7bW75GKJd6jIanLA7Zr6Ju517NBIT2hp1jCMEHvkUzv4oGNQEZ4DYpEcHicL/UTRKV999OF&#10;Prj2y+HeaxdzuUylDGRzmFoL+ID3sRMq8AHIOPA8+CzYhsELY68HotiCm8e8MpBa6mP7BMxlCFou&#10;UlXYUzhY2JufWjmeHJtrdWa7q53qaqd8MJwPBaf6Q8qASsBFaZzCE+DmwfmsXEIXc3y1BhOHxYCK&#10;jyEGtw5n72McwxOVXChAKWi80/vD8Xu0MjBh4KPMUJ7/gCe0tWQoYgugQotFVSs4GmZLfyBVLsT9&#10;qVZn42Q5TJWCetK1sl6M2VVqKr1e95gc6dTm2c3V1tnTs4Xv//j76fcbE0d7W8nQ+Q9P9pNUdHzx&#10;9sJenbB7nCtLWfOuSu9G5QURqVcHx+ROr6bwbVuKqx1ygqQrP57ckfeQKDXz0whJagezHpkQCw42&#10;HeKZ/lpzfmNB6lKnmsN5fyodX9/caMfj5Y3Xz5ecslTu4Zvzh+9fBBT9scPHD8fH/+3V89bG9v7e&#10;L882syMtk1gqwjWmnIVwB3EMA/QilqLFEkEZZ152/ZHPLFmylhw8KPLK57BHzIrXMLbcbI5h5M0Z&#10;YhbkNjDTxi/reSAiQSHPZVg5cLjQo+6AL0H4QDbiS7wywLyvT/CVgSK/h2+4bCHf9+VSBNmGqlsE&#10;9s7C0txScWR9b2JqeqzdXVmbH54ea6xMjmRqw2Gn0UeXy0LIERFghW4mP+lABZKwmKM2IShJoITH&#10;RQhpRAO6MjwMtbcNJIqD5V1cwLJQeXDKCraD+PKBggcFct7028VsBT8ikBslkkBGJklqrEnSHgsM&#10;pIt+N1W+mH+07cWDCZXFktw431u2yB1Du8ujh2eNUPf87mz77tu78zf/+M/nVw5DbvupX336bWck&#10;ZyoOjzZOY8M7Tsq/eRk3T+eKGZk8q0BsxuGKMaJQhnciInVYj0MPbvr5J5QBgy9Wd6CYJD1a1oGZ&#10;kYMikwWTppAMiShdqp7LUYFQeny4VgwmZ1a+PZq3aXNa5/nz109WzRaP2DR3e3r2+PmzV4/Xn57v&#10;nO7NeFRSGUnIit2SBKcfCMYZCEqjIlDFhiXzCgQ992QuH4FdN0Y2CVJuWMIoaOiBAGDOm8OqAQDd&#10;Bxg3DP7ls5EFn0vQeqePFdC92DgBmwuM0AnELrBLjDAsCtB7vM82bA+Yy05QOX33Acvh0/couEwf&#10;3IcNh6NRK1FCPb26NB4b2dvuzA63xhuz3anR9vhoKxobWKp5bDJKgHL4CAfcdeJK3aMvR1GhhhIS&#10;bhlBtbI6sxW1y1CBAGRGIUFE1hQognJRubNfiDPzXRR0aGigLBSIS88HZXSlDt4JZi1bSUTuVUvT&#10;j3dlsoBs2MtzZRL9sYrfSS1fnjw+CRvk0Yotv7J2cX1Sy7ZXj2c6i6tT0+uXT57c3Pzw7em7n3+9&#10;/akQLTT2/ZKN7y7v3j96fLde2UvlridThsJgRDM2MVGRkSGzNORbsNjUmDxW96vsTgKILuAoPE7S&#10;HLBIcTrOSZHe76AxiMaNuKYVioBGglPmzHAynkzGs/W8P+v3L9xMp/Ia9dq0e+b7Jw9HurMOhbI/&#10;/OjXJ0+f35w9/fF8ZSbl1CitJrGeciplOOmMEwQQB8ExBhNDmXO0N6NkP6DcMOvODGffYE7MMAFB&#10;h5QHih2QNvisBQt0cuEwYcPnPeCzBTh70jwhO3hgrOZpDMqooN9Dbw4UHeEyU00hfJ6hOL4QZjbY&#10;jKRf/cEDuHTVx7aFWdklHjup4glozCZEqdVlh0Q/crLUWBltLjdn1tpzrepcZ244vl8w2kmnFOpF&#10;gOkT5plNhqpSIeaQIxqvCNWGLC6HNHA9iUPNH4HcFzC3NARQ4fV0T4xgqwwQTWSmVKZYa+TjydHz&#10;ATlOP18Yqs8NqTEhz+STiAzdBOFQ2Cb0uHMwmowO2h2O/HxrZzIilw4s1/3xRPfo+GR7dPFoe8TT&#10;vz9b2rl6ePn4h4dnT17//OL3lZmRVndQv3r1ZPrx7eJEaGBvPDLVn1amzGF9M6RPSshA/8L80KjB&#10;iIop12DV5SFoGI+L5HICB/M0wuDTokKZVUvgckvYrCcdYnVTTdhVqNjlj8/F86PD2VqzEgh50hcn&#10;1aO9gHFg8+KXn77drA3268v7I4mPt9c7j7tbjx+fVwwSkSQ8PZF1mqCfoC0INuowhE4owNCUEdAX&#10;oMiXsOEzg2gea1AHx5pgdMlneAIMS4kLv6YPThSgLyFc538AS+K+PpbDxSzBcaHfEwf6W8AVGeC5&#10;0MM10NYHNJAwOraglR4osHtyOKxPQ19vC5MHZEbZZeE+tvBmJ1UCbsxOV8Glb1+myPDM9uzYQrW4&#10;W53crC50i1t77y6TzYTGRgaBSx2UtxTi3s3moBFDSSfKNRlQHimiTAKJpRoWgNtUwNf5HXiqIOUB&#10;7WZ9XEol1KhY7a1OlAezg1FXMJoZXmpV8jlr0B+pNzUCAaGzI1zcFFYpY0RwRCQtLCwtlWMmq9k3&#10;PDDRjOJurz5jV6h1xf2zjaxve6MtNTf0hvHLh6fH1xen859+fv9Xv1wtV7jtO3dPYouHuao5f7Ia&#10;GrVGxCVX3t5w4SE1GXEND8z43HbEHpCIRG4T0DnE8pNjEhpnYXwEMccURGG2RQM1Xm5pRGWRS3Ne&#10;VGvCDf7owFUqWUplmrWM3xpo33Vds49vGwHTxp/fTZc2t+fskubJo9c//PDD6fjy+cleUYOjEncq&#10;ohGLMTBRcIRJQMaEfF0g8gj7NpwvqUbwxUasJ68IzXhY0AOAywNG0hwMARltAD4TNoJ7U1Vuz2aB&#10;DRsWnTAvjgBSKKc3C+Uze7twhgkxNLNuJeDd07To7PINKP3h+ienV3X3EA+8KGESS+14hNLx0yUz&#10;mZveHp89KI/N1McOaotzxbmR6elQLSB1IrogzmObVEKRrx4hhXyxFUOtKjrLmxwSusZUSUEyghQs&#10;gVBbasYMWovOHAx192cK2ajXplRKDa1hH/3I0eemMuqdlNunpe8s0uaQ0vVLVEU4TbjPjyLxocH8&#10;UIaizI7O4ExxwBZLWGxRypkZKO+dr3hWD6atmrJTWri63Nu5ublc+Pjqw1/DxUZjYnP98PmH3a0z&#10;d78n+/RsYssa1pUrG5Uhmyim1lO2MDVpSioULjmKkT6xiA4b3Og0Q9seGu2jBrfGqFNhAgEejmuR&#10;QKPViONKrzSQyGT2s960J1LN+lzG2NnWfLsTL51tlJ7//LwQ1gy+mjX5r/72+c2bt6dzp1vjmYBE&#10;ZgjFdAqFTA6zjT1CYBIc600ShCy3hsWmbLYRsgsqHKZ2gNrkHOa+6mUbxq5DwGcqcRg2QqYIA2ED&#10;pATgIi8TNgC+sOU7NOdlHV6A1DlQ1BFAhMNnSzMBIzvL58KAZCAzh+0F82C7kYbK9G8K7jWTYGOQ&#10;I5sf0/iW21axZWJrcbK7Vp4br3W2KqPz5ZlyIhMb8Rm8MoTSCARMfOJIqCQRYajBKJC6UK7Q6MLp&#10;PIMJGA4AaAojBKqKNcaXVqbGRtv1jE8vFSEkzhfI4ykrAXqVKMLhC0l7Na0hdFGDVO7QeiwiaUgi&#10;GdChaNATciSHKL8nsFScG60GBxcnAoFgvulT13e2Zs+Ppsymklbfurw7Pby6uFr4dPnxH58f7i+P&#10;Vwv7r//Yrs87Qrbwq9PRSW/ElPUXvTGbxKf1yylFMGqzyuMOGgib9VBdlRCRfByHFjRCEUEnJ+Cy&#10;IkS8RpJILW1UAnJJ0LfR6g/PBB0hj6sRp7zO5s/zNWfEYKk+/f33F6MhB2HrHuwtvrr8Yefj6eHj&#10;nYZJJVV5AkYREZqohxQijCTMUZmQADJafEHPLw7Q81AxI1GEQJjT0wLtjToZHg4DZ0Hvjf4LYX8T&#10;sPtALDzgAErOFwcgMAdnESysP3i9zRgej+ESg+EByoQp47oIXciY3Ac7NvdlGJchLrPdPvA9wMD7&#10;Qa/ih0qnvD6OvLi3OL/jtatzG2crI8vt5uTE4NhEudIdnSyFI8mSvzLsFoh9GJ9dDtUN2IU0wHMZ&#10;CW1UiKqccqBwjkIHc0Ax5mECGlwSpEQpU8gkUgLMnXC6PoF3mJDVaKJDHjHGbRqjlUbH0dlBB47o&#10;jISiokDIkD3sTMU9Dq9vubC6NZZMDNa9tqReJFIa3NGhtf2lqW5VH968uT49e/TwZvu3898/H1Eq&#10;sVKsW8m3ytcAACAASURBVPv4uWmYKE1Pxx4vOWLlqDNkCVuT9XCRiqpcZN3iUAYWyxahzK9AlTo5&#10;fYL0TSvCaGBMynH6ngpqga8lHlGgmMfgCcUwuV+bDsTcbS/lNVMziUA4cvZ9LKsODleq1fe/7Wrj&#10;KtIVctR/fvPwu5PbqR9v2yGx2ODyWnViUXSyUdKTIhJxR2UkBt06mO1UIFkCoApQcBEI+b0Nef59&#10;tmE6cUIGegJA2selYQhH0DNZ4UGVCcBWYjybuT1A0vclbFh+Axt6QN+GsXkQMtS43gXJZc2tGLgM&#10;SzPm/wyCpGecyIYm2zHislJb9Is4BgsHJ1vqvKmzvDVa3ZioTrRKi43GXGeiXYm7k51YLeVFEI8V&#10;gULZQkEhQ8eBkExb1ZRDIvMq6JsGF6M8yLfn4yLY1wLOD/RLYwgow6GQloADJTMZAUsOHyoC2d0O&#10;wPpSp/QIJvZL+ZYZqVAW1waofDjrC2UmGltHq3MpVdYq6Xc4vXKpnbQtbp/utSpOc3n35vbs0+tv&#10;H/765q+/fmyVonKppPLk83eXr199ezOwexhNbbk9Fp/RET0YKzs8aresbjWbHTELgdptiLw2ncJx&#10;YMEm14gRWf90ToiiFo+KzgvyataK2cSSQb/MppcF9LFAv93kc9qnEonJ7sWFM6KO9m+/e/G3n/KW&#10;ggbZ2Ji//fjzj4+fjs0ezYxYNG6vzt+Zsii8fqWKTrAi3J4kUXDtfLmUACKhwQXDjmV0HwRI79Zi&#10;w4ZVeOi17UBr+J6Tw3Tg+Nwvp993j1p72abvKxY6fRpfwoZBxey2DdMYYvoADNpiR5fAzpfPbClw&#10;QPxCWym24OfyWCdGS8E1steSyLRTS7ft+my7NFspzwy3d6baU420MTaWKznMAlLjwETqTEyOagal&#10;9PFzFY1aIqAQ6JwEXbk5m/0KDCRicWk4gmP6gAUHbRyoHgXeoRCh7ynA1ACRTKdXqLugMBllOMZF&#10;TUYTzuGLfRLUMSsSiiid2592pqlAZnRife90s6zVexWy4ML8gFxiKK61hpPeQYNZV3l4s3R9/d3z&#10;P95+/tf/ulpME2ZX4+W/f9c6X4wV9DtP6/7VYEQXkDr0i96oIai3WvwjroDZLxEpfDIB6XTRV5EQ&#10;R+2NlgUTud0KujTG5D41nT3HGn69H1V2TGqfwmG2hcJhr9vvokaj2cnVJxv+pNHtC17+8fo8vj0X&#10;lgxefvu3n+8uv7udWtztLjQiTrnYkuu3h8MaEUHQmBjXRElGNeBe3QEyjaDkLAYHDjxmqR/CUx7r&#10;6ML0UTg9jh0H0tOZAh2U47B46mOcvyHFodf/YxPEvRkzh6nH6LCBIw0hG6OsUt89Eme5OwzXgsNO&#10;LlkfswecXu+YufdY70w+T1Je3DsY82H93bXjyYn5Rm2qOLYy2tlvVWfLEVtoeWDI6xHyUJsYUSQD&#10;MrxEwVG/NqWW0ZjHa+LRD5PcqhGCDQ4+5g2YUTRcDIuEKLP1CfS+uDzD2KiOVcmloY3UH1EgxoiY&#10;vqt4uNtP0G8O0/lQxD9G4nITYQnnQnl/bKhZn13cHPMb0bhP4uvvH6DIwOxKMVcIVo1aZejkeuTk&#10;6sWjD9evvv/VpZRoJ6ZHX/x5rJ8ryAP6w1863nLeZ9eZnJZC2+HTWI0x0248a0yrcZsdCEfhIrHB&#10;4/Kl8wmb1YRhBF0kS705D4apQiKB2o14Zswus80vcamjwfJiMxAtpWLxpW9nHz9brmctK++e17LN&#10;08ty0rvxn+9W2k+2Dg43qpGEmi6j5BLl8FZdT4KgwTF1BKA6AVRh47Nr10wlzMwZIGS5Bxb3eITH&#10;6fVlQIEMDpsxh+f22sIMc4rTx4w06f8wd8z9zgqPCSj44n1M2Ahgs4fDuMfzeoo3MLtBqiecYz54&#10;wIQNeJE+pr7vNY55X4QCQScRCa7sVtwa7cTK7m5ter5/YnZkZLHWmR+pjxddwcRYdcCdEAmFWieK&#10;SsW4uasEzrCINkPiflTosIIeNRgvAJV8ujwBFZ8EwWjcAJTOCITx9VQF7aLe5ETAFcdiSp2NBK02&#10;lc2A02elEil9hv65BkYYtAarL+/LhsKVxtDk9MaEVUNZMzatxkRHgTbQzYTGQoMRuSJ2dDP18OK7&#10;w7u7n77/1ErnirPHQ+/++H7sZkTuEo28y0bddUfSEnRFLB2nzxC2e30rwLpFK/eIaayBiGWp5YaP&#10;cgeysexYks4ICOEea4YIXOfBEZddUt0cjkv9RqtfWXaGssFoaT6WS7286NZXXzy7WXr00w+T9dF0&#10;fulw5On3Pz+7nBk7PzspOuVSXKYx+nzBGKUgMAyoDWtSBALjB44W+Pdhw+8ZYvC/XstkR+A99SzG&#10;ig5+LrhfceFA4sT9KJqZE7H8O5Z8w8Ib1rgDhg0kgrGC1jRWYibxfPbCY/vScJ+GB7l8DPcTTr+5&#10;PdF1lrbFY+AxB/Fsr2kwfm5r7WCtPT1WWJotTU8Wp+ZLE6MleyqUns76E2IUwdxKoLCeaYogBDaG&#10;aGzC54n8RiEBBHeYzQ068wpRAYKQGlswGkun0ulMPuU1qunLiA4tkhArjQ49nb35hF/M4aOE1aNC&#10;BbjOToVMbmtlKyvEXHoFFat6M2HPcCe3NLPcsg3PDhZMw92Uz6WIzm+OZ8bSyX6v1719vXhy8nRm&#10;5df3b//71dnpVHHWs/Xxbed0WOWXRz4Fg6bRfCGR8vg0rqIjpI86gzNJb8hkkdhoRIPh0kRVR+B8&#10;DJMoRNaunYbEmFQlM+OoxswTB9RUJ1bS+F1iv843Qt9T3kp1LpEb+r2yEHNUW7Pb//79VcViccoM&#10;u29/fPPT++Ox1Y3laadMJjbVZstOQoLiKAY6oziiTxEEKNYwRnRRwO/NgNhFFrbDB06IiRuGiQ4O&#10;nOXucmEd0ZsTwLXLXrHTxzSCmS9lOsV9bJ+F0Ylg2TH/8i/AcIEhTADyJzgvHitV3NvyBKkEKmb1&#10;PeglLG4fp0eVYBPPV9LHQnHnYU0ikDdnl7cXho8nW93O4Ml4fXykurYwYs77IpuxQEBJ5wy9BeEJ&#10;0WKJxMHto/UIECed7eVxLTBRFfY0VcAPQxFM5ocSqVgyGs0MDfXHYtliITkwkElkUkGvNzGsQTC9&#10;G0WESoeWxISEzYljpgBFqjbCPHFKZrJFpxPJXGRsamh9dL1k8cediWg6aNb6HJmZ7amJg9n2mN27&#10;eHF7sP/Dp7nFf/v8/m8ZlUpippSLb38yzq9Xs7bkH/0ObXZsbCHu1bqVbXNE6TfkN5cslNSuVtHn&#10;6Rwq5VQS4OpOJzyp2ta0iglUgCmdQqFDIdT6jI2Qy2YOS/U23VTU5o15h4ZHo7nKK99kzByLpFc+&#10;vx6bkaliCnH9z08PLy4n1u82hg0kKZN7h9wqVOrT0GlWQOcYEtWnCRQ4HDJUG56wh32hKADyhXLD&#10;uddVAxmAx2GfeAbb9BqBHA57vL2w4fR98wB0W/j39VRPH+cegnPh5oIQYYZPQCqQCy9IBEql0Img&#10;54gJl2XAdQljj0FVbNjAeOyFDZN+OHzN0qYbQftP5+dOp+qrzbG1idrCxMB8uX+kGtfmnbaOze8z&#10;0a+PucQYhoRrOMDkfLkNFfrp1IspXSQB0xzLlaWvqvIUXUaQwDUEpRMLguCEyeTyO7VigiD4pHJU&#10;j3IdagxT24EjGOaxADKFSiNWLjkFiphcZ3OtDQQHo1MzlfXLw65N6ZBZi5TWLHIVFY7OyMT6XC5v&#10;U0XWrjeWH75dPP/r7fvfm06VJuHTD7/4q/Ht3eX3L6ZfZ6xae90YlHuU4eBYnpLaLImhZbFHGnDY&#10;MR7uWRkVCyHjBScN9cnB0rieLqwwyoFhdoT0aqNlW1rnsmoiokRRGdOnfdm5zXx09liXCGoeXSzf&#10;vD8KLmpU7bH8ye+fHr/5/urp3W0Zk6htQadEJFZEOuNJKZCVpROsKokjuIDbk3DgC78YaPC4SK9L&#10;3GNPAAleEFMI3ClhpPoYHApD4P8MG8CN4QkYfWEWDfWK638KG05PvpYl+YDfhOMHLqOIz70XSQGe&#10;8X0M3wu6bcJJBYgUdv+b2yP1+M6GEVI+ez6/eD3ama2OH0y3FtqFsXi8Uo8q8ybPgCNodGIIhtgd&#10;NHI0rzpQ4JUgdyICj5Gunx2DeQ0gQzA+s3QgS9NFMZ8H+1sCyAGgCykUOHMAwXYayAcrmEBA0Ync&#10;KaW/gAawwLkD8N/E4zq+0i+x+dwbQ75cfPh8fufseGnUrNAorFGXMl2sOPyNZrLesrvqjfTs5eLk&#10;wc308vff/vDH7WydGk3bB29+m9lIeGsm75OEQ2OsyymV0e/urgybDZQyqCmqXXKvhsL4pG+KhsFc&#10;4HyKU3NH5/P+VD0QDdlDWsw+UY0GTTWLy2ILyD12d9NkdZoTgehuPZS57fZHC5pSePzjD3OmblqS&#10;6+z99vjl+7drj16cX0zpTWGbCicULn84GHLQAIoPFPqkCTEGZKShEjyP4X5ze/uWQrZ+goQTwT0c&#10;hp8Je+03HqDysZmHqWZYvia74wI7MVzI5eu5PN+X5hy48gR8wJnvCtwe+T0OIXNJ9mYaMKqhYyJc&#10;5gVtH0EvAEFC+iJWwphbkbGDiEBgOtua29sbWdwsdaZHRldrpU4iUR4OyWt2qhD0yDwKnIMZk6QI&#10;l5Tz9CWF8FQ+GiPQBREeHy1HJCAgQHwCXOzuWEkZjYXAsYBWH/1mgeWCgGVEEwNeOitacb7aRl/6&#10;WkrDEP2+4fLIshyxU7ib8q0MedOxznZn8fIgbdSQVEqn9Tsd9rDD1yw6izWrqznRmD3d2Tw5nykf&#10;P3r9Q8egcA3EYsUX/14pyGSZwODdgNGuGdMbJBafIpmsOB0UEVAnglZ30Bkx4eqqjUaswJS8T6ie&#10;3R4ziYnGRLWaDcv4gZFcTDeUstgVHudg3lJLyUPyYCRMdYOBlevSwcXNzoRx4sPLyfbD61DE5Xj8&#10;/e2T25HtrfHxYt6tJo3WeNwGjEBo9IQC23hMlsJpsAcdbVinHQYNMwwsHiOux+8xZdiwggOFL/sJ&#10;XLbF/6Wl19u6ZNT6AGnuC7Pqq44NoE8w2eaL/slXHR12ZYLXizQ4AnvwddjcI3X+P4vOgg2cFPBG&#10;SJ9OTR+vDM8t1yba5dWtcn2yUZ6cC6mzlLMYdYlsgK0tjogJXKJtK8A6qjKKkajRphGSUrHWQ9Bx&#10;i6GAlMWT5MwikF3gtQ325BGNVQMHofTPDxXbs6Ny+k9kRnh6HV9gyznA5pWAVBsFXGmW5PvcIpsj&#10;OFWKDIQarcGJi8O8QmbNZt0iY1wqcTpdrbKzMBGImJyNg4u747c/7DfPfvzpxbw/ubT76mbg6T9e&#10;Xi94cp3F04bNpurajEqbT+Kxjpooq9pqtlXdrZFsyI/H+8V0PKPafFIu9a9uhARiUWZYpbS7cTyk&#10;D9iCVX1U7zH7JoPZkinmtHbqGf2Qy3iwbs5Vrh6/3Hv+8/Mhc/fJ+cXCxMcPxzdPJg822raAVyGk&#10;uuNpHV15YzRiQ6EUKCJNQic2wT+FDR/KITEjKEZ9EZ4nuy4L+d19PekzOLh88M+dYMZ2l9EJYApz&#10;Ni/0UDTT6wW/zm5lMiJJsLX3VVgxzkRsK/kradkvYdObiAt5X4cNbPX7XCiinjmYmLmc7V9slsc7&#10;xfXhcqNbr6+sUHqfw96fHfIb4koCJQwWkiDIRpIOC1ScxnBS6/VI+RwBQj+cOKZx6eknS+wr4uJY&#10;xgVUJPigqU5IEkMuoIUE1QJk2d0YxkfUFh5J4ZikNenFAZnE1CqLEE0KRawOscXoX8inir7S1GD7&#10;bDcqF2NShUKp9OpJZagyNxEZnPCkTUZV7fZ65/lPd+XjZ5/e/bi+tDpSrMVO/vi+kU2Zqf7qit0g&#10;WgvZHIaIzG3sut16t5oyLDrS9qI9LBszi0Q0AtYNx5Xm2YNVv1BIFpKkQKNExC5F0NO2GYzymNZl&#10;DW36rWGN1+13eHNe55OqMi0fcY3u/fbbVUIZ3tkZOf71808vP620zw47gyGxWOZK66W4XK+UoKDZ&#10;ieIikUgWx+CDfB82bHXN6ykF8IWcnpQ1pzeJQoRA/J5VBgDAQvDPYcMMoRnVvj6wpPsN+6rsKlMv&#10;e4BvxmPCBkZqj7vMZRf1+IwveS+KvuoDsNHL7e3ocaAqMu8rfcE+rRQTJA93Z7pnE7WZ+vBGY2Su&#10;XKp1sunKvNfgcPrS7cmUxGZChUJpIj0SRowzZjAnMHnJQidmikrAIMdrJBT5ZoT+EdnH7CLJ0JAF&#10;sNkY3xlcJkah7gVwJiazBTF9axmNPKmLz5P6NSRkFGNiCSrQNxGB3obbzMGhWMrqjsy2OtsHKUXA&#10;bBWJdJNjSamkNLo5HmyPl8ZccsXg8cH4xfmxY3Pzw/NdfcQrlTp8B2+OvelMYTzg3UzpzfMWV6OQ&#10;kVqNXWdIF5YF7PvWhCGl8xpW2kUZjggItcMV3t9edJNEcmM4ZvKQtpzNbZxdpIIip8qQUha7Op9C&#10;b9f7qHih1blIKELKsUx947dn+aDBtN4yd/78+ePbt4ur1yc7J02NzOoziqSBVjstB3cyKtS2Vi2i&#10;OFghgybtYADOY6ABnYsAqOCzzl8CQa/9BizF7g3jwKEy2y3Aio7D0CTulzBBhHCYiru3ocnK6cPb&#10;C2pbg7TEB+L5X/caYdjw7lEUv2dHBo6LCRvGsIEZSMDs08c4gQDxvJ4pOAcsxnWuVkbm95uT07XO&#10;0XCjmy40u/lkbSricgV8ZTslE4rt9A2Np+OUAcfzdfobCHFKJlGRPLudpC8oMaWTEKQYxVWFCC6g&#10;HzNghgE7ozj9HyATBldUEdy6rKDBDh4j+1Q+PleaxoBpJv3H76NRtaUf4WuViNPgj4eDOot/ptFZ&#10;2S04R7pxsd6ZGU6KdfFUozwwubozbjdQg+fnE/vnF97NZ3/eHicbDrEy5Hr568OD06unzw6Lx0bj&#10;SEyeqgxElRbdtMujT8r8ntVm25FTBB0rIadIwMdEDle88HB9xs5DS5vbrUpAXpsMJW1jgZBZ5zGH&#10;VIHjm1FKGdLZLZmRzOjtAV2XqTee/fDXz08UGZt85Xbl+sPLT39/fvj6j5v1N4dqS05LSKLzGUpP&#10;4kDpXGSbO9aKoiR9VffInMx+HVhvY8bP/H/CFkDBms9hCty+Xq8PLkZCVijTvO375ptv7sPmq6q7&#10;t8sAIgP80oO++9TBhg2fxeIM6YvHghQ22/TQ+lfZhmkC9jSbIHQX8HraS4D4zlV1r2dGdo9GZqaL&#10;E/O18U50aHyrPVjoBr0Wl73rc0qEmJdGuUKDH8VQvnwyDkwENEk5H+URbjuGClG1Vw5oB6hrUS0E&#10;ZnmogJHDgGaeGArqPERr9fgGnCDkVBRdS+l5ApEf5bGDMp4AdYQEArOI8OqicX/QYPOk0tO7RwWr&#10;W6XXiRVyj1Ml9cUDjXBidjQdnhovH16MH3136Vt9/Y9X70+vrhNURPb4/cuZtZH+cn9yvzbktDYu&#10;Ex6/wutcGKvbs9oQNTVatxVyV2d1CZAN0ARNssLW1dqIBrduXj60uQ2o2xMM1XJGvyYS64z5ugev&#10;CjqXweR3LISttbv11kBrYLZ9/seri8hgWDu4Pnn38LvbJ4d0mI46ShmdXysmqaUygYsRkQCl625c&#10;QeGKrBieDLP1BMVCvswqWY0ZZjAOaHcCzhcjMHg+DAOdA33quDzu/55tektRTLbh99S3mGzDGsLA&#10;sIECssABHCQwZsuPCYWvYO49AGZaR1zY/oc2nxwO87UchsjMXoc8sn9nf2L2Zr0xP1lZ7bYmKqF8&#10;faqYaq25KZPbOOexSBHcYyBQXOOhcwhOUmMSQsBFDBaCRDGZjqIra1JrA/vf2Giaz1gTwQdJSB8P&#10;F1QSoDUpTm9sDJsJBJXhRgPGTyiEXKkPegMAIyyl25tNYIQRJeI2XzTo0lts1Pz684u1gpokZSIS&#10;t8hxsUgcLuc3fr7ymAKezMOHm1dvr1ytuw8P387Mvt3KpVrvX233U9ZwzGJ9cuBSDTZ/LNlt2pBj&#10;u5rU5xRR90Y4acsmLs/TuBDDLUE5TjiXl9pOBA8c5cpir0Lt0ro8C8aowmb1pDTxpLdtdLhVaUdn&#10;UBVpPk92n7472xtc/vW7jfLjR0P5ldD3rz+/ezSwf3yeU0u0WZtS7eyExCiK0X9GgkbFNLoh5GkM&#10;iB/xES5zUzH0A0HPFYrPcKbgv/l93C+nyHhd9j2A9BpW7xHkEJhp6OzM2MFw7yEwn7lF7vcLIChi&#10;ZhSApsXW5HCjFpguMI51/P+vsGGuOi7jIAVii8PaukAyPARBzMUlVNROV1tzF1Mj+/XmzHRhqhBK&#10;Dc4MJBurAa/Na5i3GyQ8oSopprOtVQ4EN5TlQZTOMLjPKiXp6shjV9lNjlE1nYkkE3oUyJDA70cQ&#10;xmoEgzImdMYR+9tVH/01hGVlKUpg0fEsxiV9Ag6jsGIZezo+n8blPr40ag/WY0G90WVdOvx43IqJ&#10;jGpr1qMtBBQama4731p+tpuWaHwDt3eHN9eXweKjd2//tnj39x+vL1aev/jw+NGchwYYP1/nwg55&#10;PumV+SyRaXNAHZc7reOOoDnkHprzoIjMY5fLMDS11aprSGyoIJYobRIFpbaE8na3zqtwqD0jBl+8&#10;Mmx2GahRu8NRu/arc2MLj8/fv3mVN6QOls9/OPzt46ufzyK7V+erGVVAa6ktLfvEYgwT0nED6nuw&#10;qUCkMHgPwXZoT6MGiHYwqsSM5gPbBBT0XBDuj5IZSAmYCwdStjjsvcTjsGQYzv3X8+7X63oIpQeR&#10;wMILExEcViyHWf++BzO9sIFUQ9i64fJ7i3z0hcoR9Hp9XAjEICWHw3dP7EyN7l532lvNsdlieX4g&#10;FBxYymTKh+XZ4bRy3mWSESJpSC7AMLWPxHS5tVDbTQgwIeHW4XyUTwYa3dnNj4Mkztd2SBK4WkG1&#10;Ycw0/XpWIgT7FYjMOtykhGAFiFRvbVt5Al9GzeOSQQymPL5AFKqIOzFE5RYqfZR7ejCu1fisrcr+&#10;hoNSi9VDtWR9ftKFGLSD3VF3e9xpMAWXzm9O988f76x++u3jXx+uD+e3O6XV73+fHvYbEyOD19sJ&#10;Nyl3eWVmj3Ys7QzYTDZrIGk0Bczx0JRNxtd5g+NFNTl4MJ70SxPzJTFh10ojjoCpavfp+g1OD14J&#10;ary28TSVkeYc1rC0cWyS5kzmscavr26LBmnKVn/6j7cfnnw+nDnaLmVibgrXprphkUKvRIU4GN6h&#10;IroUFxJ5UsBoxQq/oAch89iCZx5lyVfwVOmfBTTw5ULOLgwZGArMA84MnhjyMCMx9XXB3ZM+/6rC&#10;7nV+QdhwGEFZAIF4gt6WObuH+YXsw2QkJnLZhXJGZItdE4bhzw7ZBcra9M74xpvH7cnpSmmqv7OQ&#10;CETanWShfLD4/GVdPO5UGwm+UC9DMKE0qxZZZjdV0arVTINjkc+B0Y+WJWo2lvaTYiEi66jB/i4D&#10;8ISiWCtEkHJHaKDcajvFCE5jQ75IkXKTCE9ipt8/HsKY2kLIwxTiRTdGWYRayh6cTKU0Bmd6Mbux&#10;4orqlSqDXuvzegNmrSoyE6NqUzn66lk8urtYvr3bnv7rlz//7S6VHh0Ie6d++tfVWmNzc3lu46lT&#10;7Ag6pMq4NTcgCeoDar+u6rIrfcpIfK/jw8xae9COYeX9MVfGPNbOS6TBSK5pTwY7tpTRo/Rp4ymN&#10;12ShtHFTsqDNz7Zm27qI3dyuDH5+e1ryKDIR7/Yv333/+tPmbxeTFoXVIxMb20GctPm0Ioy+ujE+&#10;2MNChGSSBMaqQlj8MgvXoD0sZB4WIRRggzuz7AezysQ6GnLuN1e+6Kr1KqX7z5l4A5t3DHJlPucz&#10;026GPQh9wAWMgwyNrznMKi+f2e7ryVn0lCfB5EzIpj+mrdN3b+LArFiAD44QTS/trrQ3nu40Jodr&#10;k5PlqaNIIDeTCPYX17LNqYik5FOZSARXOXCEh+nCCCGhcDy1NNlUIyJ5SMFHhUTQoJaroy5URtTL&#10;UGUYvBX6ZyIiCUWoUOv32fV0AYXQDyGusei1BP0zVBrpDI0GSfj+UJEQ5WsbcjSl5FNGp3/CG1PZ&#10;/MGJ7NlW3COiTFKHUmqSh30yWW7OP7u3tLGajk/MX591776dTn66ef/H57mVkwQdUP/+f//y5tnJ&#10;8s5q5W0+7JSIJBbb0GnLHHWENKHQWregoCT2/riWxA0inBQg8omtAUPaM20TEQFruJl0mcqDCa9b&#10;bTI4J202gzqk1rmU82FXZbj7LOtyKqc+nF18/6ptyajCT26vnl1+ePt66flRW6ePykS6/oxUavX6&#10;0wMqkFVhsAj5ZFIMusXQPAXOefgMZYHPY9uwbHOkNw5gHnge9yufAy6rZgUvCO5Xg4X7Dx7TtuHe&#10;8zbht2H3eXnQ0BkCYjAz7WMEmBgxUmYWBhOgsAdJmWzDZ/k3oLcIsmRPRhSqDMJvIZvevlvvrFxP&#10;TK2uDq8uV8bnsvlsK5QaKkxTXn1YmXRpfTKpXJPQq5W60HDIoLfqbI7xZsrncXkShUQili2NDA2m&#10;amOVfDS2FJULmbUtugRXWTOtnJ6ANDZQaaOk3a4QoUD+UWYApYNHBH4k2sqomsuzN3mSrITr0VPU&#10;Yjpg1NrC043zo+pAoNH2SMUmfW2iNlKurE6VGivDidBQt3112Lh9f5B+9PTu3b8/vroqBBMDrz/8&#10;Ph/UR0K2wOthSiySOQKyStxmdropypUdy+ccToO+okOEIrOERqzKwa35mMTtXQ8pHFaxLKyzGZr1&#10;uWLAFLc2yqaI3GnTeuXJnN5v0MSOK5S60m2UZn942R0YS6uLMxdvPnx+Wz3+7vYiEtVJjPVGzGkO&#10;i+0Wuu6kCymCWfUWJUSMzxgYUPJ7AATq2PVYFGzt8oWixetjVLK496gFjsd53J5Fcx/nS/uPvUcY&#10;iHgPjHhs2DCYl5UOAExc6LwLaaBwaYt+IUEf+EyAAuNbKJrEijECZj7wSAPTZhLMEwmSEGE4QYjE&#10;uRTxswAAIABJREFUEplUrHJOrZ6sTa4/Wds73elubk7ubs11Z9dWFhfWN+dW5ldWt+bX1pe3N44u&#10;9naOL29uLy7Or85vzy7vHt7e3D68uji/vbk8vXr68OGTx8/vHl082h8U0XWERuv0hIZahahTBFT7&#10;HkB5A0Tp1SAYCvoNAlwLVuOdIgD+UYWC4PGdFYHER/JtsohxMkiptI7x293js6Wa3uxQiwmJfrpb&#10;ne4WdhfilcWEiBioZS8uq/srTxa///3u/d9Gq+VsZqpy9OKZWZP2K2Xum1mPRmHxqKM5ic4tC2gD&#10;+mIsZfYYw866ikBwm4SPYYHBg7kYSYULfp1ZjPh9Xn816nO7/YbU6v5AVK+JyRLOYFdjdorjqbMR&#10;a+j4YLI488ub9vDkqN+VOvr857t3Q5evbs5aKrGhmQ9MDvnUIjmJgSkmY8QrEOBxEnY9uawnB3Oo&#10;AiFr9cII4HP6GP2N3liAw4iX348kQdOYw9hfslQahmPDdIy/mEfdz8hZzjBc7oVhw2BeKE3Cyv3y&#10;hD3lUAyV21y+YCweS8Uy9Ec21z80VKgOt5rt0bHJxvj4/OzyzNLyytraytrGzsbmzt7uwcHB2cn1&#10;7e311e3Dm5vb27tHt1dX1zeXNw+vbi/vbm4e3lzf3F5e39w8vjm9u7169Oj29tE5HSw3V7fXTATR&#10;/5zunxzsH4K/tw/oV7jeWhorD5ULaUonI+kSnA5dPlRx5knsTpwQg2zD52kMQh4HsWsUJI/3AAh7&#10;890hjsyACu1k3NYKUnZ1vHu6vneUDdmMIlKC801Zl6WzMr/aHu5OJ2SmyuLy+Ul5bflu7eD3l7/+&#10;x8Xp4eHVh/3az5+PLi7NMndi8riVjFpk1JwJ8bh1Lk3IUtQHzVFjPrBlwFHCRQgxbX38cKOg1lis&#10;AwazwpGxxcJjlNca1YddMxkfpYpV837zVNwWkNkC6Z9TU9ff3h5f/Prx1cDe+enD2YmXL95fvfIu&#10;nu52IwplsWH3JKMA19BVFLT55kN0i6ZwuLLAZxWRelJXX+jfXMYgmemK8OENwMysALQQsG1lSCf+&#10;J5+VnoEzl3s/r2AvKSCn2IMgjGIFVNMC/Aou9AJn5t3AfEGAPOBpKiO7F6f0edJHfnv58Orq5uHd&#10;I/o/17dXDx/eXVxf0//j6uL66vL64fXJ+enFxeXl4dnF9fnV1enJGR0cF2fnh+c311enRwdHJwdH&#10;+1srW2vLSws73aVud7o7Xq9Vq8PDtYGBaDodTQQoV9DtcYetWp1Wp9SrFGqVSCJC5YHG6pPL8/WQ&#10;TkXKRHDhECFUibiSfrpQmdOMCjTFIRmfI5T4pQiXIwzWqhSHgWp8t4uvVvBJE+p1r1gjXnt6M+zf&#10;ObRbIwmvGZPqvW6NcfV883gq252OaYoTm8unjxb3p+jY//PTp//489/+ul0/nd159utRxyPRxs2D&#10;ByW/XeeeajkUdEHucjkKw2673m4Ol/fjOK6I0pUgNXZ7sj0VFtl1HZvHv7JccCaS7qDHb6O0DZPP&#10;qI3Pdz3hIYVLa/SqU78GKXe4Wl//7d2ntc2zqbHt3ffv3vz8o3VhtZMQY6GCKdUe1YpRswGhCyk+&#10;nWGhXL2QyIjYISGfXcm+nxnxe2NEWNZ+HTagLoe7eCxtHQyuIK+B87+FDe/+xVhmFpSshn4/IP1A&#10;WVFOH7ik+EzGg706+AVcsIAkxDDvzvXt49uTy+uTi6u90+Odbfrkd/f2tla3NlYXlxe6kxOTI+PD&#10;ldpIo1KvZPsH8rlsJpNOxBLhcNDv8VAOm40yWIxajVolVyukwCRbJqKLJfpfGFRHBTrMUEEb7E/j&#10;dPkNeuj0X4xEM9yFoR8wRFk4uns8JAKmVyjg2CASV6OsARv6bidBo1CbgUD4Yoca0BQRipJL4Q4i&#10;hyOIWhCTCtE7hF7PlMcTSYwPRSZPD2aaZoM1HXeEo3q5a3hu46i7ttAMKDXeVmf54crqo6O7v/77&#10;v//nf/3XHx/WUqnS/t3biYA12Z0uHfzx7cX+1cOnjzaWmsWZoaXh8/3J1ngqG1qc7JepPHQZaPJR&#10;67slZ0BNOaYyYfegO+UqaRKJijmizHn9EXtK5XVbRnVOyjjoU5ReJAM+fywWe/Pq+V4nEdLGS+/+&#10;evfL2+zSQttMGufCYnXAIZOaYwMZFYZAhQmQYHFxVgayDtyD5jPtechj6YlLQFEbAHb4PG7PWJfL&#10;5zAbKbCoYYtoLrvWAL+mR6Rki2wBA64ZSAOaHDz2xmM2QUEB/oX8zhbbHC4IbdnAyc3d9lQtYLOY&#10;dUa9RiSSKeRikVgmw0QCQkCnTiEONrzgIwB8Ghkzc8ZKTQB7P0DD6L7XzQVTf4Tfq+p6xCKwyQyx&#10;FBQjhrupTDtYCNZH4ZWKCqmD630XCC6ty2ayWPzRiNVsc3nsGkZ2gsshVC4ZD2zSC8xywEDmwCWY&#10;EQfmVOGUA3NbhyhbpDhB+WsbJyNJmc42PlGYmspZk4PzB1vZenPIrdXomltrF92DH4623/0//+t/&#10;/vv/+vjrs3y6NvTu493jN/8vcW/Z38iVfoueO7ElFYqZmZllyZKMMoPMzMwsmZu5O81JJ92ZwJz/&#10;HLj3xf2Ct/beVXJm7tuc3ziTjFEuVz37wfWs9fzg5OHDJ9Hi1GgqGBuMNo5eP7x3+fLj/f3rvQe3&#10;76o7e6eLxWRjr9eztdtt8Tr9mcHxcCahjxQmLZ0z075wcCZTHmkOKcK6dKM9qXPOdbsGlkxyuXv1&#10;6vbXD6v5KX9iZvDk6y9P3j6bXZlrlMiWF5ViS0QqVaf8nR1GXCQUAXYA2OdMaUjA2QIbEiTGx1hM&#10;L7unBBrGsA2Lcc4HxCI0p6pnEX6QTq2O9+eIhEOeKbDLwudaLfWI0hE+Tx6aZ9dDUgkeIM/no90X&#10;8OzhRBn8dhIn5cOX5/s5HWMdwDCYy6XAWhJYniQISJwOth14yITRqJSLq3B6D6YjAJ2ImlAghyNI&#10;IAsqxBBlLSdng9RJKBgWYSMCg6tiYL+Q+y6gUJW+vFy1q2SWzvV2j9Nis1uMZrvdrMThshAuoPRu&#10;NY4wbRYxqOhAlkdmN/PCpp7e6UaJ1ZmIJdomYqaAaW41o9WJNRmXo6etNLy8tLe/WpqamO7MOSTZ&#10;5e3K5NLhxvrQh//xP//X77eXM+FgR/Tpp7fzpVBq7LznzXRHk8HiCjmkjmL/VG64Md8zvzQwtN7W&#10;0Dze09ixtl8eWn38/vr46NH1w/vfV3Z297ZW1yeHehvb05O9yQZ3wp1KmceCjoxSH05mL9fsGpk6&#10;kN7+4+9zhqbl5NTx7U/Pn33Zn99b6Cu2TvqkqpBeKHU6aY2UpkkxhJyD/5EpLc4GI4hv4bG9Ow6+&#10;Anux0JoErM6qgKRwRGhUz3kTZDZs+gLUePm8O4JyPspauPfBVhrvbvoIPRCEaSF+bMi+xIf4c5xP&#10;tFQvd90A5ItxiEPABgwKPaweoG3+drfbiVTIEacJqPlxPtAFr69ntYtYYAjrZ4DeOIZSdMRazlwz&#10;ECbG2PYi9IoERwUPbhDwWuLJ6nm32Wgy2FVCChOJKAlN0ECVF1Lt841RmgDLMczvcYlRYsccqMSg&#10;lWJyp6mY2doUz+YHS6a4KTy7M+HQamWuQMTh0Mem17c2txKTi7OTaWvIN398Pjl19upR4PSfv3/7&#10;1BaK+JNdg/d+/j6jNU49GGl5VDXpmjJ+vTrU4HRGG5p8kVg65m6aVCtCIZk0MTugFHu290t2T3vj&#10;6M7zi6P95Z2j4/3Fs/WD9RfbZ/sP7z96fbxTHe+cXR2JuQP3JhONhYZUYOLbxw2PfarXk0w9ufnx&#10;6/rswUR300SziNb7aVqXURASigncFCliToeQYv7ahBbqCcKuPXOjCQEqq7kVBoDoBWspGBwrQLl3&#10;mIEgs0ED0H/1NiAK1QG4MXwqCEZcx86w4E/B9zAeNACwHoPx2JkUtDAk8gv4AwSYZ7O6ZSIBzgcS&#10;EbDarAKcx6vtj/9rFs4lZqwpsPxfHD0Gn6gXcHB2MLnAkH8FRoiAncA6OJQI+C8UQeez9MiYgLDu&#10;XA+7bQ4lPEIEe9xAM4dHkSqPW8K8nMJhJ0UmN9ykFwBBAHW/TpRU6hJSY7a3kG0b9UeNxa2DvYxF&#10;mGv1W7VSoyk8M9E9MmuwNDb45WqTc+agOjNUuXeVmvn09tdv1fap2ZmJ0ZWffq+s7l2+uv/y88+X&#10;Fy+OV5a2jq8qm9N77YONrZGGULfJlnDKRGJzziShY2tLEUrs8sViC43ZhL+ldSTt7QwVi2Od4z39&#10;La0Ts9uXp9WL3f2DrdlX6/2j05sXD9+8P24aXT66t7qx9/L2h2+nhxfjbsegWaaMaWhx0CEDAQlw&#10;yQIlR5Kg+Py0huDhtdQXxnkMHUlW6xAtJ6C5A6q5oLNhpYF4sK8rwLA/l1HsY4RFN5xy16OqCb0Q&#10;uwzBqswh0UP4/aziIktNwDyy0curGAHIdKAXQDk1y7wD2Yy4XOjuVyKzqWPOPI+jqEROEj151vV8&#10;B3i5US8TA2AQljOBX7NE4FIpEoEL2SVUPhjojjKPanI8hiR/YLsUaJPzMcYTeZ0imq4XeMu9BjtY&#10;VYJb8cxx060axGGJKqkrTPWWmsfao/Z8S9PMUaKhdXwlLxfFR0a2dwdKybGIurHBYsuMjSydXp2c&#10;XO8eTu59fP3D51+f/fDDh2dPln76ejaxsPrw4c2bV6dbG/sXt/cev3/7/uXt/cvd6vnjiwdbV6fD&#10;o2O9E+XGVKRtby2glDnDruhULBPztDSuZ4LtjlS2Y2ylN+UXOwa2B9ydC3GlI+Wufl3PGC3J3gev&#10;Ns2R4dLW9eNPf7x/+euHD9eLocaMiPJ4pSabVaSzgn4YCTS1QTufMZyUUiComQ3kNAeegPfnMqoe&#10;uXh0jFGSzN1MAVqGAaaE/7vhCNgNKxYSip6hoFbaY3ddY24CDqcYKO9mLo6wH13OKdAroV0b+Jhx&#10;pNuOesI1WBaPx4ld/dnbcIGRZSCsg8rl0NuwHMSgvYhDUg+YQ4MJLvNWxwraoHYB/F6AOiep4duD&#10;jE0jA61G5G1wxF5HyYLORNbAfExJ5TYLhUsUJOw08HjWDZk4LFMX4uP9mWLfZEu+JV3sGlsbyppd&#10;To1I7BjfP1rrSAWHDPpCc0Rp788n9q4rPfOXF4/3nr766ePTyd7B5da+oT9+HvY7Ut8/aak8GRpY&#10;3T56+vr1y+tn968f3jBh5/p+9fZeZevo7Opyb2f3+PGHV6cLE6OzY7P3FuYmu8dHD2bnNobbiyPJ&#10;BrMralGHSs0WY6QhZ/Zkz+YedTEpr3Hn3aHC4C4NX/70v/737z/+33//8my2acFISZLW7PiIRZEw&#10;qaRCGtQozB8O7hUe18Mncedt+DDgCGqEAeymtuDPTwdw+GK1qRIPffwvEYMHtYFwIB1ZD1BcKGIJ&#10;atvf3McQawW9DSKx4fIfJpYRgePLMFLkrDEsYnBwCkIZm3xyEBtU7mMYO+fkcTQCUNMTQof48CpB&#10;JCNgPEVspxhoPUOPhMySIPkgwwUvRBIs+zJ6ZVDzxc9uigG3lCRAfscD2840STIZjtARNDZ36Cng&#10;d9QOQihNlAJCmOfhxjWRyis1do5NF/M9Y62t04st1ua9nYU2iVYplJuHt9YG23us7kGzLhdza+RK&#10;lXXvYn9o/9nDt6fvHr/69KKnUJiKNvX88evFWnf32ZeZyrEtEQolRyc6nflyV3vzVHlxeq9jeX18&#10;fnxy4ezZqxevX/345fvKyvZGpXJ8dP/66cN7j1+/evnm/sX1+6tnp8vrSwOFhmx7a9jfOJ6LnZdW&#10;n4Yz5fL196c2hWV15/1//a//8f/+8sfbb9XyRIdE4mScTToosydz401gCAWZZJjIS2BJHYFTOFsn&#10;AeeBFqOYAwpWwHloTsVKQCGwTB2MJzi7OQDuOvFvjobFPqAnLeBxD5AHu8XgE3/jllMg/hOxoHOg&#10;YUGdABFDCloqRxa4LYWxZPoo/2bDFNBaAJQEOAvX4rMIMA7gjKEdf2QFOPuTUPUInBOofsSDtCxM&#10;POJzfCg4gJFA7ULEEEUgYi+2VMcjZ5WQVO9JNHhtar3JaHU4vYFQPORwW4Ri4L1xkqf3iZlST26R&#10;wiZovcCzKlL7JIHetaWxseHhlmRjwe6LTW2ntHY5Ybb0Lm40RRMBg3txuHGkPNjrlmpc++fHU+OP&#10;n+30vrn/9sO354+XpsOFjj9+f/d4b+Hm4YsnO/aca3quwabyzvgi1sZUo7XQJXNp5UKZLJAbnB1I&#10;Dlce3Z7MTa/de3ZxenZ5c3t6dHVxU/3+/YdPH75/c75/WHn08ORi//zq/MnTt++rV6+uvMHm21fV&#10;JofWO7Tz8Z+//D+/ft053ewYNohUcY3IEZLqUragzy4CtSyKFBRJxTWwMBKwC5fIcwvgHUVxABgT&#10;ibG5ASo0QMmFhuXwEdUjn4+CDg9B0LmoxJkND/WWBaBwBn2cO7OBQUrADTDhhBtDW9+jV8uUAKDJ&#10;7lrMAu6F/jqz4bEsbAI0U4Pv4gTUsRewe1pcjYhHr8/CJC4xDUy2xQNut9NhUClpXKxRAf4OMOSj&#10;5HYpSIoICmnc1/HtPbQl4iyOTLRsbiyvTPkiesfU1urWUKnLoTQ070ylfNGgXJ7eGZlYn1kaM+nM&#10;hul7Zwd9e8db+eefP//4cbg7PxVJtvzjl6fTNutqNvfm4Xi5cbLckBgaiUbT6dGdEXu/X+1USGmx&#10;3KcTUjLV3P7lwUpUpW4tF9KtkdZUuqN9fWJ6sn9i5ebk5PbB60cX5y8eH2xfV7aXX3+6/+zt67zZ&#10;ff55O9Zilnl9S//99398eLNxtLSUFsuDNktHXqn060WEiCnAMRjBCYl7Kk4k9RjOVqXolLPtLT5X&#10;TvC52pcA+jdQvB3KuLPpBo9dauHz+TU5y1rucmc2AgQVxiBZXw0liLCfADiBcQAwCNcAMUhAj57P&#10;MI8WtN7griY7judMDplNHYssrGdZCRBhAdzCYTHQiAIQKjfCl4LShOxkheUshxUazLtBzxOGLR5S&#10;EEDJOdf2xEPnF0UmLaTlIjiNAi8JuFxIICrKHAgKF3v0FImyd8ZDA5ccLYqc0UzXZHuudXbx6Gxp&#10;oKuj8/TB4c7W8sDY2MZiUzxg16tljmG3Od0UkunU1qHD6/OjhZ3qw9W3v737+U3vyvZVU0f3P//x&#10;cqgQXLBGDh/fP7x4dHxx/2xzZXdpZnxzfP50eXJtoCPXmIu7dWq9r2d8ozvQ4Jab4g35ucHOcCYU&#10;b+/PBRPZeHJs0OuMp7q29lo6WhKp8tQ1Uzb9/vVmf/X188PVFycjQ2u7//PTlx++P7w6WMmF9En3&#10;7JO8wuMQiwD1BiiGmOyTUMRPYljcxIcM3jDgQAgslw/DOwzyY8SKjvNh8GG8OAWmCwIeUnOBRBCo&#10;yGG+gSS5Fi1CAsLSGYOppgAumpMQ5gNmWuTdGAN1iaFWB9iuxWF6g4lGbpZFBOJ8491tUGHIw9XX&#10;zIYjRb/bv4KvCyokfj3wMLWDgKTF+QQ76mcpEnh8lr+HfdpoPsd+SsAmfnwmsvP47ovrMA1kxnAa&#10;dBZxENUISkhjBJAXAB0/KwlSIh7qDDGnicylxMFia19foSG1v7R2crR1fLByfXawtnq0e1rZaY9Z&#10;/EMlu8c6EpC1DdiketoUW7lfORhYqDw9ff7p5qffXzx78ub2eujvvz+b7Mn0Nk+vb3d6+jetQ5P2&#10;prXRvkLfVPn4fGVvbmnv2afXrz48PdiuHqxf7/T1TedCqZ7+q59nuorZcKFQigZ8Hn+gsT+vcfc8&#10;WNLITNGgvfFqt/fVu/5IcuaH27Xh8dZipnz1X29//Mezm8uZ8a7mpFvfNGM2x+T6II2DOAEYGZhS&#10;RRRXkAk98xyZAA+p8gRQmp1PgjYZYKzDoSIdnynUgbMBXQzwZRynQJwC+SAELTCnV0hRQuj3JRKx&#10;XCpX6KR6lU5nMhrNZpPNZg0FwoFgOJ7OpDKNhRanSwjEQThSJWA27IICnMtjaNcOI/tvlii0cQWn&#10;pmy6xHao/zKzgZs9EEqD9vdgJgWRNQJuXYvHUrvRwUoVgGgZ0yYpoVgIC3AKjKiY7xalO4waK03C&#10;pI+J8rJwSEwIxJNFfzZT6mn3OANr85v767v72ydXt1cH56tbx3sjfo3S6HCYJd7pWPzRvZKStlvk&#10;S/cqe4Hc/uHM1dsHb//xpD9f6e/PfftyYVLmWvpHFzYbAtvblr6EJNlXblVk3Y6hpCluNjqbj4uB&#10;uYVye3Fovjrf0zu+v7lw7/7z9ze7z1/cv7253dmY7mweSBcmt5qjE/PNHp0rNTL//fvb6bmJgKHx&#10;y+thl0MT1Rln//Hrj7+9uKlulK3uuEwRsit9CkNHlBSJIIoYcBGTQjlFZSwiCVD0E0qlEkIMkCoK&#10;hVKtVam1JpPWqDeZnXYHYE0NRyORSKIhny0w3rCl0Nzc3N3dW+7uKo+VR0dHJicnpyfnZxZmNjd2&#10;Nre2to+X9vaP97e39g4OD4/PTs+OTk9Oz84rV2en1bPzo6PlcS/NBhfO28D2GvPkwMwIFnkYNXi7&#10;KWV8I8jB66G/geU5X1DHBiNI4gcBYige1TaJIXsKeHioqkdDMphaQeOBxTaOvgS8KOsRCUiijXCF&#10;UNMR7lnU8biEirHc4PlpjLEaQSAjJm2NUTE4SQR0LBRhWH3d61fBrXHYp3IN5FWUpOH1bNQX7O1p&#10;tDi8o0OTfc1Nxczc+fPbs4P5g/WFQZtQJgQj9uBWKXyw61fIpQrjylW1GtPNnHRVvjx78/NoQ+aw&#10;q9z922/3i93b3aNj41s+RWer5cihdEmjDnlAHp2V2JNRtzme0IrTrU0WYaC03uOgVaGMLp5tGV3J&#10;tc4Mj82vHV7ev9qYX7588u7zp09fXt5Wt+b3Lt4+6QsZ+++dVH9+MagkVeW18smXn1//9Pzxg/1Z&#10;Q9ikintEbi+RLsvltF4VyJc6Blqb2lr6Bvr71manJqbmpxeWttZXZ9Y3t3c2dg+Pj46PD5iHXTk7&#10;Ot/fOzw8Ozg+vTg7Pj6rVCvHF5WTauXs5PTo/OSEsYTze9WTyunR5fnF9eXhOfP187Oz4/PbKvN/&#10;4N/TytHxyen20eHJ0eHx4enB3sHu1v7Z4dFOUYSa98hsOHkFAQnPPWjPUETX5aYYhNO7JRs0kvhr&#10;zQbjsyAQbpCLIYYmhGv8U33IeNnQ1XVSUE941uak4mhbWoZBViAe5ADW9d42aUVMuoRBl42LZCKM&#10;L45s550eR8N6KRgLZhu62uJWpTi9d360vrkx2tCWzUZEciOpcXi2J/y9Iy0NIZE2vHl7Xp3uWDvK&#10;Hn249+zX48raycRU07c/Pm0sXI3P95YrbmHUaBpTOC2SBpnVJU41iIKJfDjhElG0JGyhyWhhs9VA&#10;CRVBhz0fzPf0yL2JTDIxtDacS0c86faWTMPGQrlzcGpn6/Djst7rSfctf/71y2RMr+7aXX/y40+f&#10;fn50dX+y2++W2h1KrU1lazEam2d29o6Oz6oPLq8umH+YR1u5ujm/vb48v399dXVZBbCmy8uL6vXl&#10;1Vnl4rLCGMnl6QXwFZXTs5Oj48Pj/b29/Y2NpcWl5ZXFmfmZmdnZ8enx4fGRkaGB/qHezu7Otlxz&#10;R3umMZtMJOLxYNDlcXkcTpPFbDAYDVqNTm0KRNs2Tg6W/BjBZiys2WCoCEfpMUYKy9erQsS1zmY1&#10;9QJB/d/Adh6g0UL7e7DLxJFr3W0Tc4ROXL8H5fU81LCEcuN8TpkETp/YeSUg2gUVFgjWPA5KVMMw&#10;Cvi+s7MkXk+JonkpJRaKIVkmlIcAVFuODhMFGLc0OgK22plMztIyPFvyJ6ze8VQi5ozlRjf6dApV&#10;hvHAW8vHLdp8PmOTqkVShTC0t7rc1Tk94jc2Te9fVC9780u74eMXlec/F7oLqy2Z+Pd/f9NT6pc4&#10;zaWbQrhZF2qR+5UaOx3QKcfMep9CaHcQTM5gdkpE0khhdcZKC1Wdk61GkzU6rpZnLRF3aiAdNTnj&#10;DoUrapd7+1s0Uk+q+flgymHJW6xP/vgQiabsKl/L+U/ffv/5yYsP6xM5ndKjUSUM8q58ePb89v7l&#10;2cHF8fnp+cnp/sH+8e76zt7Bxsr24sLi3NLk8GBv/+Bob19XT3ep1FpsbshkGpINQX8gEfB4bRYm&#10;TXGYDGaDWgZQ7CKaFksIwNeBYzQbWniAy5jx8IA+RwDlCuvBEhrgiYFQYebxAXYz1+jhyaoWLKrU&#10;sWYDWmqQLAU+bkhjPXi1JMEELDSd5Q+EOwscgxZc++RWQ+v5NbEZduOBQ68js+GBWAL3OAUsChY1&#10;k0F1JWBLQOyOfwVj6d8wrqwEwxDn8WWaEkrkOr1WKWUSNOanaaEQAlVxjVsNcDmyYn+jhI/TTE6l&#10;TvY26lVGp9HmzSUL0aC3mBju0sr1hd2Vw6Px3X5PWicXMymBRCF2Tq52tLS0KvVqS27j9KrSYJrZ&#10;bq68vnn6SzLon2ttCH3+42HLYp/EoWh/ONpbVHS4vS1mp0ERVQSnlLoApkprCCHP5JHQEnFq82hu&#10;wCJWeFrceo8m2dngjlu9vkyuLx026bxWhyXosTnjzc39M2ufijMXl4+ru2+fP1u+3t0Y7+9//vLT&#10;P385PRttWx40e/ymgRlXaGb4+Pp4cbzJabYYTTqdRqpQKTRqpUysFImkJC2hpDSgliRR4wFwZJJQ&#10;xQN00sEoi6IB2x/QEcJBNQ5yER4B1CwRmT6iEwe0HhCbAxv0aKKEISIR2BaGGGWcoAuV62G1EM3S&#10;Yd8GBg3IWAqb+UyxNnSzIiZAogGeOWK7hS2Zv9ZsKBFJc1I27OoyjrF6eTxuFQuZTp39/GY0nU6k&#10;kvFYLBZ2aJjToy/llISAFKh9cjCXIcQmowLM/MTGVDqkI/lChUVn9xWaM95MoDMQaA2ZDGMrs1uj&#10;kdGRbJtBblZJ4wGj3dKTNaSyQYleqk5tMm4/kz54ef3u68fXX9fX1u8vzbS8+uXj+qMBkVt2UOmt&#10;AAAgAElEQVRcOo0GrNZRQ8ewL6w2u5VdebHVTagTzLlVu0Sk2aEvL65MzwzahXKPRZoyeptm50dj&#10;brc3meu1x7wKU9RlMCRCRkNpp2v+Wd69sDY5sPf1em5sc//s/u3xl49vv/24uz1WLmfMbrG2ZNeV&#10;5q6uTrt1EhJUAvDJAE0cdrQIE1EMAbxJSEosgDkGgZoWOHvm4NGETqPmwkGxiViNIPYC7lHB/0Kg&#10;J9dM5tp9aMmKKTQUgzcPJiUYZH0D3gbOSCFyAc2cGN/TV91QETyc0wTnKiRIV4DSDvClur8hZVUO&#10;FY/GBki3kWWRxAQ1WmzY8GNOAzgVGGz+gX8FyKNxZiMgkAAjpIODvwb9sTzHxUWHQsFUiyKClMjk&#10;Jn/MYfcYRRghctrEECAGpLkEPFpiaWpLqAEejFDqjUZPvDUayYYm0rF0qaG4uTm/lUn2T60u5lRC&#10;mSHRFxK5h23mYkPKJA1khndvbquh+M79848/vnr9c+/gyPmzp2N///tles5hCFMj1UhA3NKpjduc&#10;PpnN0b1RkjpdlNpHU1K/mtaXRgemFzZX25IlvVTjEvtT+kjHiEvl1voynYMTIVMgrFdGh3rtjlDC&#10;0zl7kMya9dlA8PX3Q3pDy1quMPvu9Q9ffjyp7u4OtyXstMUvSs3ev1kMArkcppIiOeRKbQMKQwkn&#10;6F+RQLASrDdjqMZAyD/2fIL/IEV5DlAOweIC1FlDQ2Y0bUSiUIKa2bANRLbOJoSt1QMN4gpkKilQ&#10;sOBINhrCpkDbrf9iVQryH+AkBBBICDiRcMFfazaMGwXdTwiFZs0GQ3hnHrdXSGCIYB8LnN/kSIIH&#10;ujVArE6I69xOs16lUDoNOJKgwOr4dZg40hmDlPXMbxJaVA5xwJ1yJRv8vcOZ5OTEwtHx1mp+ZmV9&#10;Y2skQdJM9aoUGvuy0ab8RFdodHlq4eaqGtTMLA19uv/88+dI2LE8MdL+629H0fnh4ah8ZjeYVg74&#10;lEHabZQnhOZxs9AZEEdycsrtYhynpimbalvts0nTvQqpTaFs0lhyZSft9Kp6luaKk16TP+J0D8wn&#10;rW5HyL16nnQkQ/M71d8fD4c9qvz1ZfXzyz9+e31x2dvj1iXt4qxJvXj14tZMwQCBQ3o18DhxPmpQ&#10;ILY8mF/g8D7zQUoH4SQ1b4MhlCRo+ECzgaUMEL1CngZDKQjMNnlcPSJgAaH/bjZAw8BbPfJSJP8u&#10;t+HDBhEOhOJAZooVrnYUSFyO7bKgxBivQzgMHjufRPBT1Btm1z9ZlB78pSBQ4qzoL0xhgFWCYS4O&#10;yyD0D7cf+qcrraECWDVroBRhPq12Qa02aG9g6YamNR6Hx68XogVFAY9J6mytnWYR83vAUagjA8ag&#10;zOUpOFzBfHotGh/Z3L/cO17PpcqLe9uzIZVcqKYlBn15ureloS3kSU0k56oXjNlMDJc+P3zz7fft&#10;1Ux/ujnz4fd3N2/fPFspHu6O9LR1anx20qfSpyWqYRPhjuvbyiax2xyJqtLtinDP0oidkrR1q51h&#10;kc2sjAz1ytVJuyPbkA41ji9lPNE0c8mxmDeytlpuT2d7pne/vew3hHyB071HXz/+8Y/vr+71lF2m&#10;kEgWluk2ry/7STjYJlFpinNrasgw+MhDQIlM2LPFWTwxJJ4A3wA9DtzKvIMr8BWwrwKdDlbPDiT5&#10;3KvDVgzEHeN8JNHCVsKAcF99cNxM1rHeBmEheBhopvEhKBMnuu4fWZggAcohVk8egRD/WrNBreG7&#10;USnv394wqH8FX5NvP6o0kyCDgbK9wA+BEQMOHAtFY8jD0uluG1WHQ1Va5mjJQsaE1GhPWZgyJrGc&#10;Cw2uVarbxwdLC3tHewdnU9mw3eJTSkzloL3cPNmdLjeltq9vriPWrYni729//OVBuVwcifYPv/nt&#10;OFcODbflb6s9oeEJVVajTogdAaGizyG0pWiTnVJ5PaW+fJ9SbG+aHrfjhHuhQR/VCL2hseGuCCnz&#10;KlVxnScRiLdMD/qNjlxYayhMb41OLU/Ec433Hy9GTQVPW8Po9+/e//Dy8PFsSWvS4hYjnTm4OtJT&#10;AsREAqfISOsb3GFQAQkQVwibT/Lh5gmwLhKWxOxYil/HpjG1kff/xa9JFeIIZ8mVvDADwvG7581u&#10;2AkIGlQpBCZcrA6KoHEx3gZWzHw4QxRAEgPm4/bLXSkrf4hqKPRrBeg5AluEARQgMHDAkQFZnQRI&#10;E4szGx4EUpGc2QigAgmO/AXGlMiwAY6uV1CDffG5mo31NqD9B4Oy7fyySUaC+aoAyvBCe4QbflCv&#10;A0jPqwrdVhEBfHY9uBbKaXS67Z5o3m31G/xdhXhh/vR0c22vUFwey7fPHByebK2NOVW27pxtcn2x&#10;sydiHN2+vLho8BwtuV6/e/nL29ZG71igbejN1zdbe7oGm3l7zydpScpd8uZ+h9VJyjoMIkWQ1BqF&#10;ChNOu9o1lMjUPNvrwoSZqWVDwE0FQ9F8ZMwsNEWE5rTLmXRZsutTLS6HOxSy7XaWtrdOjvau3r3a&#10;r+xt7FcOnn589eXL7fx2V28kxSTrGlHHycUK1LpB0nPgxKFUE6054mgIDFW/EM0jzJUJWFTAbUg+&#10;SJD/hToEhRs0JeBzb5y3QTNRxCwLMifQwkMILACSAZAEsudyTQIfJxguIKZQoLvJljAAOLGrgK8A&#10;yjb4SVC7Qf8F5pA48AOwxwMzUeh02JVeiLlC9Rxjd4BKF3bhYNINwYtoGM7UBhTJuzN0NLmFa95s&#10;Rc6ZK0R98THH2eXmak9UTYKdIT5aDquH6HYJEAonpVJ7S59BTMiFcJbHk6i9DiymCDkHCh6VVeJr&#10;zkdHNg/mi4MrYbddJVNa/IN7Owebw90Lm2O50eWQQSVR6qarZ2el8P6W98mj5z/88ODlowcLQ70v&#10;3j1euvClrLatUbu0KaixqcYH/R6TSDPaIDe5SJVFpLJS6h67mKKN3fO9PgmhSKxEZU6hMSdVRQp9&#10;ImFIr1iYadJIZanOsDHb1dbW11XtjTmzmeJq5cP3JyOp9tWd5eMPD3/7Vuk/W5xcGFSZo6bGxbOb&#10;cSmEo9XWQTB0LjEMte6ZHBlhbTma4Vp4r6tnJ41AVwXS46P9axh0voO6zrWMQIBQv3yEbIJBCo1A&#10;8btvgXjNenzkYk3EQ5UUOySvgRSgyE7P6ZYSPB3gXdBqBctA8ZeaDb/GeyzgFNjQ8nntINxxHuj2&#10;702bLbEun1jqMAphJIaej0r2pmlSqI0MZq3MdeWHk+DCKJXfY5CS4Xx/13pTVO+UekKR7PzeXn9m&#10;fCKTlUtVUm8o39nZPbN5ODM1lF0bz2gkUqVhunJ6ubF0sJx68eH9Ty8ybTNXM+1DT58PuMvGhMW4&#10;MVo0N0d0DnlIJAloKf/6hMnikFgiEqWBDC3RzFVYyiszXjHzzniGcHhSJbXI7ezV0Qq33m21+Z0y&#10;sdrmVeiCM73Nzzu93bNTDc3P3l73N3tCHbHWlS8/fPlle2J3YrTDQTnNgel5EJbZtiw702Z7tHyM&#10;Q9oIUEBAZA+COzIanGW3gpi6O5hfPedf7pBYfLZWhqv+HNYBnMd6JmviKPP5BMyc6IHKlgbjCnAe&#10;28fFOOJJAdF8eagGcGc+LOzQpgPg5kfmTAiQgBgP0lnz0XIXDhs8MH0HSRCwOMAAAcISRLGjhjPL&#10;Sgo36vBaMsOpZqH+MPp9YFcXJ9lZOMZTLF1NUzzSPWsIjvbqCZgLASw77cp4hapoa84hZGKT0B+x&#10;8THSGLFKnJ05izfdOTaSCMVdUr+10ZXuWJkqz080p7RiRXpmcTRrtgSXLifap1oW18rtBZOuZfO8&#10;ej7RdjKf//zth4+3TYMdC6nU0KOnCz1rPaNB9eHyeKLb57BqfCRpFeKuVq3YqW4Y6hTLHZL4jlgq&#10;1kebZhZLHpVQ5Bim7P3dHQ5a7vB060xOt5jGRX6TiKZ9PrHS1R19nFO1FaYPV9++uW0tRrs39nZf&#10;/fLp/c8nR6dzkxmx0Kz0HJXPqlkB222HOEkei5lDOQikqUGtdnb3+k84UASWQd0dWJXzuB0FCKup&#10;g+LvnJ+oQam4l6j/jjVGlCigPj5T/pKlozm6HpkNlzxhLHATKnPn7p1YYLcQeA1IV8BnL+cvNRuY&#10;st9B2qHhcygdRDKBwjeTuyhWzsZoXEB5Sy6tAgdc8GB/iyQpqdzQ2BvT0hRTpfIJQiQQabwOFYlr&#10;Q269SWnINoXtUZXGpc874snu5ND6+mRfWJvrDOR6WrsaR7ZOdlcnesZHloquYGn88Oz8JOI+m8q8&#10;/Pz1p1fnlWiXLTby+O3TF6+YPKThMBU0T1lcdp0dU1kxUTxIUn6ZuxgUmfR0cl6W7ih4m1Yn81a3&#10;mVL2y3WNJnVEIvYYBodKdpuDIsRSd8KvFVpdMmXX5H5B5/Sbm8dffTgNxcPN82eP/uunb7/8dP/R&#10;QU+7njC6qcxS6vA0JWCJYUDYxVgRlfrvYHcL5TM46AZjLMyKg7gIOBot9pazLVWW7x6KRcETyuM2&#10;Me8g5zBo1X+HwgWbx6L4xXxIls53lTA2oEoKRRkcg2T0ILwlLk68WB2CQxEsHgi2elmgHztjghzK&#10;dWx5B4tCuHGAw4UF4AsQMIIH8T6w2IHLLkzxTMKZKYCpwe0mdM1MDs1C3lksBSTwB99XjynXL6ZI&#10;jEdQxZKIIBHlBb+eFIr8A10pDQmXV2GCrI/YFYjSg47YPOai22l0q0JaXasjG2pxTy4PjI26TcPN&#10;zvmF7EDGmytt7rRY+2JzhUBfT3Hn9OzQ3/bkYOnZw8+PSoVSpMMZnXz+oLVj3NSUih84rNJZrdts&#10;Ukr9FqGuX0ooU0JRVCEKm4VdSbGtwWJZ3Nsa8dM+M50PUkG9MGCRJczeLgMtCblklMg2su6nROaY&#10;KlzdGuhtKtmTgQ+/XgcT8ZaRsfkvn3779dPpg/OOToU04qBL+Ybjq6KEZMMOcjvc4QLiF0h2Hd1z&#10;VJcjnCWnHFUjOUMruNywGJwt1KSvNQ4B7BPgCdCoED4nAq1GIofAQ5q9jA/ovdqRwyd4ZzZoM6EO&#10;IcWjZ2deuCuM8ncBWhgl0JoUXIxDMBg2iULblwjKDjMhgjkcUOkD8JvWCxDFEzQk+CWwCgeZfaC8&#10;412Wz4NL/9C/4AIOyAzTN8ZszkaYH6VISaYohvUCThIUrW8pN9twBLtgzFqos7kMUtS4qhcGbfHk&#10;kMcSUOm8kmCDIRLsTA4Md7ZOzC0seFUmd7rJrlFY0/0FR1ciPxV2KBp3qid73s77Dx6+fv7mOhfI&#10;TkwHi4s/vO7umVN7oqNVl00xqPSpo85Mp1YQmhCSlhDt9UtUbqWiS8tk3yJ1++5Sk44Sp9WuYaky&#10;LDWFRGoP3RgXUUKLR2Lrbwm7pBjhC6vPVhureyfH19df323M31bAlPK3N59//7j34LazQ2JKKtXl&#10;zvGTywKNcw4EgDvv7lTNbCDqic9mLqyhsGCEOlY9TIAw6HctPAEHgmIPJ6I4wfGaf8ehuwDAP9CS&#10;BaeelWhqO91Xw/wU5jYwxYLTKxys+zJleOL80IahJ8dCnFGc+2vNho/kIHgshwr68wEDM6sjy3bE&#10;Af0crli/GgU9cYowDMVEYppiqnvK0trlNotwOKwBUZ4JTDRB0DhZB3oFeo8+kO7121JSq1g6YNe4&#10;A/3dbUPFsG/0OCNVSrXDCYPSoNIUGxytg4GuVpVhvHp7sZ9qvbh58PLJ9bPTR99/frrcsvP96/X9&#10;Y0XU27PjMks7VBFl2l4s6SUdaSFWDNs8BkyvFIcahJ6EEqeT21NhESYf6kqNx4QxnTmpEQbl1jEP&#10;SUk8Dl0kQDtcYlrktKyfW6PeQqnn6Jebrnhj4/DA5MmX1w9+fLX5YKwjQRos0lDKmjp52Eyh2onN&#10;Ef5DZlMHtXYAArf5lPE2QAGY8TawMwIDA1j+RLCGYOXMA9s27CYxF/swtvWPohaahaGuEfMbSI7w&#10;VCDgWP6QF4PNAgJjRWtQ/0GA0zSvls2zP4cR9ayBch1u+FXw98iXLmbEQJMWw+1dKjFJCKXaxGi3&#10;UQgagHDdQWHyu9ViqPoJKJuEBo814Cr7Iw6H10rGe9Q2U2B4dby/PdkyEGPyUkemxalq7E/aOhts&#10;+dnhsVlbcPLiuLLWNb2y9vjti6cPcx3d5Y2Z/uOPB6nmsiqgmj4Ou1QFWVgclXpktKpLQShbMg1u&#10;SumldDMB/Wy/nRKFN6eCEkLqzTs8PXpj58hQQqzzKTKD7U6hKGwR0aQx6ZTI7MW186BVG20rzn+5&#10;n4vFWsulto2fPv3w7WHlsjTaEw8olYOR7PF5tRVjIScoZb0zj381mzuQJYe05NVqID53FsEqI+iz&#10;wZDEld5sJcK9Pp+lV68VXGw7DdVrONVYOVQDayAYb8PEJJKEvUeYMteBiWrw+CxAsUMxfq16/z9i&#10;NpxZggQI4+ZowBaw2h8APi1Zuh1XFvt1AGWTHFeLaMfkZGFqOAcYNCkAHTBnx/qDBID4Q+iOwukx&#10;C73OvNvq1oYVuj6v3KqMdPa0dnb3tMRlpFGuHveTxkymqM82pprK+cTw0NJR5eTscHxt3r1z7/Gr&#10;l+6o3dYYK++/vt820GT2SWYvky5rWhk1BRUhUmTMi0QuA20z43Yr2b5sNScUQpJ2Lc/ltaSQMDmU&#10;A+uNic5I0CaKORUDTVac1AbFVGDtfoNC1LR4cJ122Ddf33/16Xk8tfT424uTyqd3X78+rt5bWTmd&#10;Loj1k7m1909uCyKsZjacH+E8CbSPeqjmVf9nerU7MjXOigQInsLnYCg8Lvnlc+i7mv2gSRaOyEyg&#10;G0MWw4aSVOVAA18KcvchglsBquZgbzF4ceTBYYZZi1Ns3svKQ6DNGB7vbrOYtWzIXyDgJucIroVa&#10;MBwbHKrbAIUNjy3N2PYMj82hELMkATMpbtgmkK1eL2hybTYKJ0Sq3lZ3qJgwit1uAwWJTggpk/16&#10;A3q0HEzSmManFSlUxmjcpw0aoqJMTOzwyxOZmc3Foc2IwSBS6zo2nTKVVG3TNhUzg7NOY3+xuH9x&#10;dr4yvj1rvP/u5aPXx+ez7uTkxuXXB+u369ubpZn7+XBu8qTRm4lHhFR7QKKLSMiohI6ZGx5uK70a&#10;0Njwri63+ygxLtYlcrdbyrBdHWACjqHDISIpVUDsal44SglpZdv2foPV1DI3+ejTw1C8dbr64Pbm&#10;1bsPP20tXeyvtHTFqNSYI79cPWkm0Xo+29YVoES3ru67Gmc5H2BWeBwBPSKb/hfyRlDfIjYk+DDu&#10;Mkl+bTEGfci2WVisJ85C6SD0khVixcnkxbEWIjKhxCrGbbjBJw6imuP8LAC07SkB1xSojdPZooeT&#10;XoBGAfJzQB5w520EnD2xi1S8uyoA3AagDQim6wQitoXgEG7ZmP1rQFv6ju+ST49fzkpFTIilMaFQ&#10;2z7YbyBoxssIRRQAppk8SQkNqJSYy2DimCOckNGSQCY2lkwYgnara8Aq9KmU0cj44elh2alRyOT2&#10;hU6NUiyyNpT6Sn03n9q9o97Q1sX98+bQ3mnh4df3Dx4uv5sNp8a3Xv1xmlvfWR+PzLwZmdqYfF5M&#10;L49HhdpyINQRJBU2WuHUTj7o0IREMhpTtW4ut0zocEpIOtOZyazOZ5V6DdrY0qZRQtn9qmRHKmkT&#10;k1T2vJJ3ON2Nlv3nj+O+cLZzdvvs0bt7r5d3L483zSmTpKlJqEicnvSK4CyZZRjh/afMprYklTo7&#10;0sNL4fakYEuZlR5nHrT36swLFnQIWNMg2M3/AbNBHMqoiMTw2qox1LgBSy0QJYr2JkTzlzMiESmP&#10;TpqYlF6okDBJMUZQIpogKWXDwxEdxRRWMDoSmLh3JEPJ/LvV7HI27bZFDdGMSG8Xm4PDCwdrl1Od&#10;Qy0qo7svoKDVCuXg6EBX9/J5JLhSiG9dXBz1O9d3N97+8OzJSXDYawtlRz79fjly1F5IaGYr5fhc&#10;ukPnDBeteLTf3tKvp/wqiUdnmpoo5T2UROGMtixt5seybqWIENlDof7GeIdO5TeHequZfDKpo0VK&#10;sR5I6+WrGyuLq/tPLl4+vzdxcLq7d//e6+9/efuhZ/ZgtqyK6sRpp9joPTgfJuCTwaFuKI/1NvWc&#10;YdSzG5XwkbDouXr+nwTG2JvLLjf927CYX5s0QiZYtEGCdmsENVgCQr5wZoOlLk5NgD4JSnXwoJxm&#10;Pa9mfjjpP7uM4DjUDOZ+HTQbiCWFID4ScKJAL8R8UsAT1Fq+YHWUh1HEnxfTEesbMATQpuFD2Q2C&#10;IAEgAmI82HKJpdcQsFrWfJLCETk/4yeF89crQp5A1/2kAJT2mARfKITUtxgl1JX2+yHQjFBppYyt&#10;a4I2IR9XNYy1TKc9UWc6PCjVRFQqr3V4aWNscSDltuOmmYVhvVAqFUnU4baOiZFEbm1y9LBaOV1O&#10;rkw0XTx69uLz4v7U2PLE1Ld/fH/7KhazGbeW2927yZjCb0yqibyatOlxZYbSBsSacjzTKqOD4z3u&#10;kb3TiQmjxmuWi5Uho3JyoxjTaGOu0EpDWykvJQmRKKAnaSp9vNJe6B3e3nz98U1pbH7n4MmbX//+&#10;2x8/Lu+vtDUp/QpVp15sN26cj0lgYAfNcrDSz6+rY0GPyABYJdy6v6F857vvvuMhpnNWFhXtJ8I4&#10;z0eNGh6vtoMJHTpWO8ts6wZIGJAAGIY2GGED567wj96cmvlg7RISzPJgyw6iCkHn+Tuc9lUuk0CL&#10;EueaOqzYy19rNmh0zfVBEX0Jikvo/9jNZHgF1Hx1Wcrk0ZZmM6A+Z4xDAjwS82eJJAGHRw/azqRm&#10;bNBJ0qqQFFIzyFId3Wlz2BVsLUidBrHTpO8dmC2PJtVSkSE+GHUrNEyaIZEmm8emW5PDpejU6fn5&#10;YW/r3mDj9ZsffzjLdHUurq9tffphoLgSCus8p4uJ1mq4QRGVRyT6IikJSwmPnrS78VCXxOiiycxY&#10;RuGeXYllDLTa47LQCrfBPRHVBjROYyCbUFkDIkCQETdglCi3MhOxmYIT6w8/v00mPanuUuerL19/&#10;erN1vtGZN7ilykapNOncvRqkMAgpgJwNGEkgQQT44NGuPh+18rggUKu4eSwjHxoksmphnJOBvHmQ&#10;+A+rjQhQMIKpISDTISAlHkxfUNmFqERipycWSB4BgxTyM3xOe5L5OctJpYEm7lDhrEV8Vw+5teoR&#10;eJPPtrPrUVf4rjHA4yi7uE/x+JzZwM4RAeCNPCTHiXInmHEhIgoexzkHfh/na+r59ExlVcrcAutg&#10;TyksJBU6ExOfQPpLKP1OOQV5vzDKpKIlZqsSgDJwXJhsavWabRZzi0phEDlDsoaZ1aXREbNI4S40&#10;66USCS2VaHyqyPDYqCMy3zqzf3F+cbo4tTE68vrTb3/f1EWM0a7y4rOv07Nb8aQ5fD3ib53xNGqj&#10;Ur+8I4+rgkKpkRJG5dJ2hyJskeqiRprQ9s24vFoaV5oSdqE2potOOlRuS8qVbld57AQTR6UZJSlR&#10;NO1MhnyGrqPdp++ehWLu4uXh9qd3rz59ml4d7y2XckprNy1tsu5fjkuRegG8zdDb/OfMBrwFj48M&#10;zFdxIOgMZ9bgEnABwv8wj8J1dJ0R4Hem8CdvU+sqweYhLL3BLnGNtQIDnRP42ZqjEkCQCBAXRjvv&#10;CNWIE2z9xzWK61kUUs3bYALuA8Zshs731cxrirU2i54UZ3pLUsBqTZC6sNtf9IkEGOAjE5BCa1gF&#10;/nDmL9alW+1uo87tySj9emlA7ehuWl2cH7bKAwN5q5QxGqGUcrUa4+XunLKvx5BYury+2AjM3Ryc&#10;fPz8yz9fbhxPdw+0VJ5+vX346uxqbuDVgL6xyxnzB9Qu22yzKCKlzAHSGBPlVzT63qgqqBXTpGZ4&#10;1Wk1iexDg2anV2WMGILDlkxDKeUYNnsNYLvSGnHYddLeexO+iKV3/fzv71+PxdN9xxcnv7x7/ent&#10;2M7p9OREk9jbRfk6UwcXA9Db8OsRWTS4F/VcKcqHcH0M1dUwGQbIN1Ruo6gEy2jev5sNDyrdQdz1&#10;n8xGwHJlsyxVyGYAWSsgK0dmA14pdHamB9v7jLeBgQl2bThcKYYL7efVDLQ+4AcIHgUYqgBV1l9r&#10;Nohvn8mOMbbdiBL+OshbCQopblMdzLFGK0dmIZOjAyoyElNpFRRF0SKFIaqXh5NWxruQQHJL4vNR&#10;gGmAzxRUbm23yW41B9IBZVAUcEiLiZ7DpYWpjs6xQlRFaaVCjVqULRhKUy3djpGkzDZ/cl4Z145U&#10;u8Yu9j/8o6NvsiufS7358G2pdal9qKP/xx55Ml6YWAy4XE3rnQoHJQoZFH2d3sUxcW51KukQ0kJa&#10;2rkScNnEWrtdKrE0FiN+RWd35/R00lVKR3qKbpI2BlrbrPLys6V8MRnLTv33d9XeaGGzO9v/5def&#10;PnzoW7veHWwwi+LNpv6xrr3rQSFg2kTntpbMoAYubLLXo3YMQp7gbO1RQ87w2WIJETcI2DY8bPxC&#10;TXEENMbRyiOOvgv+HAE/A9hfgRoRyQUbAc9zcmSFushwvQ40PuAqFaJ8ZB6v4+QiD/MDAnXiMLht&#10;i7O2Dy8TIm1gGxrqC0PMJ4GjXb27kom9eDji5wuQGQPxBMCyC/JZNm1HNAHIwfDYDg7HNArrBD4+&#10;WDlsL1gBAxuUJcNJkVSnt0e8agoTwmgFEieD2y2C+GMepXG5VU2Mp3Gn+qNemS6sdBVcPfny5nx5&#10;vqAXytx6PZPXGNpmEsGpwsp+t8zeuHxUOZ2Vdx+lSqe3L37oKtqM3mL67at3K21L4b6Z5etRU4c8&#10;1lQ2erUdbqXXRJv9lLilEB22SD0eR1JN0SSlKK23hGw4DYiL6ESvUxM0DqTSjYl8ZsbXmzNQpFkh&#10;kQpN6+/Pztf2ZpePPr+Y7xqfP54t733549O77+f3VsZao0pFv08bs8cOzpck7Bwb+Yo69lwBRCzK&#10;FWoZQT1MdrFa8QxtDFqLAHXcmC9CTdN6yLoJ7A5H4ATonGq01my8QmMjdqZZMxvcd18SVrAAACAA&#10;SURBVHZmJRAvMeoSwp0IID5EgH1swnBcLYIVJB4Y9vAQbhVC3f9Ss0HHgtUd5tIgHqtYAmm7Wcda&#10;X4/Rg5XtTEIFiNcwXKw0WaKpiNGslEnBtA81IoUS11w5JETwa2XIq/QUmzxpW3QwFBC5dc5yc3+z&#10;anBvKDQ1kVNo2zszWrHaP1AuxucKXfMBYzK9eFw9204OHTRtPHn3+Nvt+vj83F7m7fnnJzdbzmy4&#10;/aI3MKS0K3zahGFIqI6qlFFa6NMK4w20OqYwZyRCIUXJupZzuaxOxFwTTYhNXrnd5yo6rc6kd8bo&#10;pwmSdtACShwZf1UqtvUMLl///dVoqm/l0eOn3/752+sPzw7P+/LZGK6eUass0sz67bSYzfLqBCTr&#10;Ov6TZsN3nlTNBMH8NApSbG0OubxArKAM1YsSAXvSYHCOsWbBalfBfAR2btCMGiaz4FEDm+OhlAg6&#10;TG7Fi1dDdKDsBdb4FNwD46EYx8Y3GGQFfIRy5PFrWGPG81ADt0dBtYISSRR6q8Pmt6lpIUXTIMIR&#10;OGxv4EKHvyFuEIE9LyZPNhXzxa6UKx5o3Og0y5x0YX52xutaPi7bxqYmPTqDUynVyBU2pSI/2zzb&#10;q3HF/CvHZ2eM59ku7L769urT+uT40fp56ea2pzA2YvL4cjcNQzGvzqLTmtLNIqORsjlJXYLWdRvF&#10;YRPlDfjdTLIlKW2GDImQB7FW4n6PImzq9TrtIVubw6/DBCoPU0zZ/GMPs363IVZY/vWnsWCoe3mp&#10;9/jbs08f9xYqXY3RiNhYkvhMytTmyYIUnEQElOHKEi4l5oRMkbsGFW0dS3xY+zZIIoJuKtxo4kH2&#10;EhxFIhZQybwDcxgBmmAScC4AaRFpkkTv81jlMAEeqp4DYVyC+G//DWLEEUMXhjiQmYuw7FdaGD9b&#10;20Dgsyb1l5sNHzELs9NzEIGQ50CWxMmugb9j6GLbH46Gsn6rTCUC22bgt9GowQACtVDqcVGgN0YR&#10;Qtrolqva2hd7kn5fvHuzTWfyabqD/WFzfnt/1Gm1dZcMZhmtkCg1EpMxNje9PRMOBrtOLi9O26w7&#10;l+WHJ2/f/tSkUIXS09HD+7l0sNnvTITP4yO+uCUeylu63VIrZkzIab9NlGmhdUxN5fO2F6UUGZw6&#10;6s35Je5EQS9mDFrpNjpT27Gk3WuPRd12krJ7cVKTkG1cZwKRxsP921++jIXCndnRvur76vu3s7NH&#10;/c2NXmHMq8mpDZ6dixmZgHUVLPQRuV4WhCCAt1XAzX4E3Myv5jj4HP0ZHBwSAOqFETBHBhBO9CqA&#10;xYONg8iicDjNBLkQh8BBLwfyId9pNUQDXwIqKYiAANs4Ah5a5SeEhrNKG+TRArU5aLfgCJmA4ECo&#10;3YTom2Dc4mFo4gSij4CbVqFRNutHuVqeLcyBaZMgSNWhPjIfqcvAlAZ+95/NBt4YavxsVy8VK5RG&#10;lQgDC+sEhdEEbbSpmQ+ARIPJo6cwuFYkIixeOS6W6Gb6k0l9LFmKaAL28GBuyG1PLW2PZ5TG4Ele&#10;LhMqJDKVTKmJzOyPZSJpx9BetXo25Vt7OPqo+vb7H8/WZnfmd/IXrw8Pzu/fO5ptvG6Jmk2u2NR8&#10;sl9lcWE+n0zhlBsGTTKPWui10mIpSSr7tnZnu3xCWXmsqKYktEjXnM1tNmRCdqdjRB3SihmPIw8Z&#10;1VcXQ9lox+L1h28vc2FnZ3F55/X7B58+D3Ye7K7NN6tKNmNQmTKuXMzTOJRr4swG2gZjMDhnGHfL&#10;LAgnwEG2YGeC43XkGr48dpefK2gErLdBuQZrXDg3bRYgd0XDiTNSLCOsR4d+2IwF6nUU2nIBaDmu&#10;+6jbq3RB0LMAyibAsIkwVHy0UY50hWAPE+bSYIkCLDCBjgxWL7hD0SA0Io/TXQS/lISyNZAHisdS&#10;ImMY2xoQQDAhH5XkEJYPGW+Zo9C3f6imMZ53vEMELBtwadFCYfNwWgH4yeQavxYsrzNeTCR2ucU4&#10;Y0LayYZY2BxMpQI6nzwzMJmz5aLzu00Bn1zRM6XW0FKHQhaNapsX9iKaaNzo2K+c3+yObtycv3r6&#10;6cVFY0f7cPms8+GX8bnticH20c1nPb6AyqZP2tvydNAsah5oSRvoTFHiSEhtGQnOZMQyf7C4mzMF&#10;KEoqdcVlNCZSTcz1d7Wn4u5UdtPhNanyepEzJnM+25tpSrdM7D/++WkyEuzyhcKHPz56/HW1/3hl&#10;Z7Y5PSC1Gg0ZzcL1nArcDFZEuZ4l2vvPmA0EwWv2T6OwUwcXXvjsNigJF3xBrqM/OO2EvR70BFFy&#10;yyOwv9hsOGxpjW0QbTVjKByyYGvYgsTp7stDAxODTG49iVF8pvQGVL2EQi9iSkStI2iAERrow8g9&#10;HglJiHDSMu5zuFXOJo/LYVTEO2ca52caVxYaPFGlTtrUrpNpJGpzY3sourBqNAx05bMHlWql0bF5&#10;sX1z8uzltEZlyrXND1U/jI4ONWbd2dFqS0PQaJO71AN2YVBqTXlTYYmkVSkOuILpkBAAmwM+aXIj&#10;IQsAsViJyWVV0PJUtpjtiURjDe2TDRa7bmKwEFC6x58sViubOxeXb57ctk6MHE71lq5+evP84+jU&#10;buvCUn4oromlRgddO2cLQk6SFGm9o0q8thDHIk7YW4fVGrN87o3Hdv/Y7TbUBOMySZx9sqjBgXo/&#10;gj+/QXMiUQEOU1DceFKJwgUUAAqFCRUwG0SOD4637qjSAcsrPtd84aM+Lo4h4XHWXgVwxw1FK7jW&#10;zjWQ7i4e/kW1xi8P6P5Ag4TLlSB+YrWv4eh83Cn9sjgPSD/XfnOg4ddhlEDwN5oQBrvaFCTF5Ecy&#10;lcZo9VtJmoW/45qQnkmQSJqQZ70mpdPt60h6w0JppHweHdnYWtv3KwIuqVzT1xPQ4RKxSqptmJ+x&#10;OyIWfWTronJg181vjz3fefnxXmepZ7pcHr/6cnt2fyAbTK2s9ATiWW9E6e8VmvXCuI4IG8WJqMTs&#10;irW3mwDEx28TKiLLSXEQrAsIaLE9YyZMrrR13ucPRoOlJpXD3GQN2kSDqcNyaWxi8+Lq4/nJ3IPq&#10;2f7q/a8fX356URpcdXc3WcsmbciT9drXKhtilAOAic53XMJXcxgCtGfAlT0sNgliZeqRs/hXbwO/&#10;BftXb4PVarE7y2LPNwH1mXA2xQZmQ2r3z2OQupPJbYC/h5NO0PqHu5UYT3VQ6WUqLR6OMDoIqQUH&#10;An+t2QgItl2FDBMxZtfuCx9x68Aaix65WJODtXUSrF8RWruRpIRCozMedhslUgLs5eA0LpI6QkzC&#10;DMp8YzGjsyscyUh/IuUWWvylleZCbGRnbyDnSTn1Ku/MZO9wwpIoZMbnu2INNp2heFA92jR5Dy6P&#10;/vH21Q/3588qx7fXq9XvG0d2ujKB+NrubDKWDreGimlpRKkIC5UW2tZnk/sUYpFLiglEZqcEF/mW&#10;ckREytxhiSTXN5bwaLx2+1o2lvM2dRb0TnnY0NhR6jFt9FiDQXtr5OGT43gq1Z8MDD979+TNw86N&#10;2+EBT3JWETBLLHRs7mpVzuN4InhIhuU/ZTZoqKjePY1DKklQgJNSml2iQworzJv2+LJMImFEPvfE&#10;6+sQ+pRXV4+xU1iIhod8EVA4HGOJLgjIMcJeBurB8Gpv9TyY7YMqmfenpQy4csj1fO5+ALGY1PMx&#10;2cLNIi7k06BBwJxlocLiD6QcZq2MIinmB0mRkE/ycGV+YUjK3DgmmJXjYrnX4WopDsUTdtyliayu&#10;9Gj9M9OLo8HuuZA03TE6ubUyPjY5srQ6OTHqlwbKJ+fVeWvi9GL955cPf5ltSIWGT3bPP38eaulP&#10;JEL+k4ON2d5gemRmwaqMSww+UVxH52JCjZ1HSz0SirIEmZyYNK/1SnNiIcEXS3wpj8Jt9pi9E65A&#10;3F1s6jLYdH5zOjmVUW0V/Q2FiYvxp89PLdZoVypQ2H7w5N5pw+b1QK8xPyENafROMjJ9tqVESqjQ&#10;OqCaLsYBJMADYAoQ0FPnNpkAQAG2S/+0gYZiGawtMOCc/3+E+XBajgZSSMCAgBsNGOTWArUxDFLI&#10;lDDV/nEExh04yhQCumTYrmYb2YxZ3ZQptAHFQ4wjYPIBI2M9q7LJQ5eIuAVgmMP5LNEBwEPwEbkF&#10;axgcezJMV+AV8Nl1Y9QsR11tUEjXsIrczYJXQGCa7fNZHYVJaZFUYTA7AsGASy8XUpBtGWdqP5Hd&#10;Kycl7nQ2AaikhI6OpIiw+UOxeGc+6TNpvZLUVjqs8Iz3Zc1qcxyojsms46s96XT7yExXoUFtLDQf&#10;nVdn7NmtgZGb589+2Z9NKdxzDdWffn50WVkZLBcu1sYiOW+2p3lMavNIswFlSq5oMxv9SgpXBUlC&#10;6IFAQ9vagCSvpmHbAydog9Wvd2Y9frMjnOi2mVROXUzR5lJO2TO95dHK3LMnB15fuvmkcvzo9vWL&#10;k1R12TvUOpOTO4Vei8g1drkrv6s/kWQ3ho4jooziElmMGyvU46w4dy2D+RfvdOdQ7r6IZhE1s4E/&#10;iqp1VJhjXEHPfIlQ7x8GQVQhAXACE6F1X2ioSKNBNPFgWUWhhRRWNgx6m7/WbFDuApuJaKGKz5oN&#10;0hnHambDnBR39azodNsdXrfDblWrmIdFM2eaRCQejKGoeod8Jr+cpIXMGRG5e8aajPqIJRWNTiSD&#10;fkVUhXetFnTq0PBoQqyWySIeqVap7N3d7plc7VubX23TaiZGL45ON8YW9gvbGzs//rHU2a1VtPkP&#10;fzwd6t/c2dkaejQz443727bXKkq7x7Ha6/PSvunhsbJKSPqtOCULee0ikch/uFwatkuMTiUQhxA5&#10;2gZNvkw0pHbZbKWYU+HRpi3ZqGFVXRoY8LW33B5t+33hhnyq/fLlHz/thq7GPKWGUZPOJIoa1enF&#10;8309htcjWTm0w8POBGtjQXTK+SjYwH1xNCqv9dcR5AZn+/XsHlvNOwhYRB9rNqi/J0D9QUSiA3qA&#10;NbPBJTuVGMwqmJQYnFYeqvFgS4iJoRTVfX5motFKHJxW1bMJC0sWDC6mjjNlfg1VXBta8zhiHD66&#10;WNjFJfh/buEg6hISQ2wmaMTJZzdc0PACUs7B93FMNXexY2LsWyhlQgHwtmAoChcScTEFmk6U1upz&#10;KoE4mYiSFvsCybAzoffog+6OsMWjsRDifCptkTTMr8Q0EolDG43IpQbv1N7k1ljj8miX16Tvnjyv&#10;XlU6J0+mbtePv732SrXyQKu38uKw1xvvbkwMv5kaiUUsjeWOfYNBq8xp7U6yrdcQTtCEKG7QSV3t&#10;3a1ioWjw7LB7fbxtaNDFpFMyYWqw1+l2tzb2lkz2cthlbihuJ1JF/3bb0OxM//Tmw3ub+cnFzZWL&#10;o+8//PK60ry3O9Ht6pR4NfKoPHf2+HxdDiY+IAnlfYeczH/GbNismFLtn2YhBgt4GygWx3oxPkJs&#10;Eu7DswwgFcfgEgGXUSHj4NUg8H9ygrVMCmW/SFlRANtv8DOkiGJVsiAOD84umUujYKvzX80G/Ty8&#10;DsAcCq6CaKleN+M8giJAyxuMq74TgAUFijGRFjdjKiKhLa4TMk6awkhNS5eVFmmDtkKXt8Hb6LMF&#10;fVIq3OTryRnG9k7GSiGXwTS01KNwdC2OF0Lm9q2OiE0WtYdPLqqHw3Mzjc/ev3z/eSBvyy4mfbcv&#10;v37ZT3W7kqPvy8let7dheqysCYo1cdrsFHcm5QEtydfFO3e8YZuMSapM/euLks54ccRK2wcuAyKp&#10;3+LyuFqiQb/Vk/G4ipv778r+xuGnU0tDE0eXHz4+3Vs8eP3m1Zv3Xz+/uXfTNbk4nLY3isJSiU0Y&#10;6z643FFjSNqUZYhAdxvpBvIRdQCSJsA5PQESDYKQHcB9aQGf42u7y3f/9BGP5Xpkp+js0BCMDUmk&#10;vAR6QQQyG1y9txOB0s5Q4QUuSMJXr4dNZuaJaHcu5uQ4ayKYAOncs94GjUP4qMmDVkJ5HC6Px8lN&#10;wawdTcvgBhbaiYGiiwQktiQQtB3sUnLcSX/yNoiXjWJNjEwdVNZVsJVF0RIawsIIXOs0CXGRn0kq&#10;CLXRYRSB8ZQAo82FpIYSKT2G8PLw2PBsQ8QbCShNwzH/bG9o+eDkZjKSs5lynX3ensVOv0Etja/1&#10;DR93Zb3Rg8uzhe6dHevtp+fvfzqaOH37arL5yQ8T43lrlz48eVNMLmWzHc+3e0JBqdEvMhpVYwGd&#10;nSRkMUdpOekG5HDatszCrKjVJIlnJWJPt0zmafZ43Z52my2g9+WTfksp2hUzjM5u5d1pcyGx/P7j&#10;VGNgdHQ+P/vt8fPv7y33P95qCLtkLlKj1yf8W+cHeih9Ws9BZlASW1eH3ATGFVMCroEDgd+sWMf/&#10;R9xbdjWaqGvCZ50u4u7u7u7uCVFiOASCB0mAKFZQ7u7d1b1tzsia+YtvHgnFnvV+n9q91u4COlD1&#10;3Ln1EjTkTQF1yGCGgXsgJObO0AR1xXfjCT05SgAUJrCLxsJbNBSWtn/qAQN43BKDHwGeD0jFgwGI&#10;yNDVMIiaQsPm0KCtF7jnA3LIFLxNRk1B9g+YKVBzD/ie9+5BMA4kZE4OYpHHr08AxeOA5mcc3KAm&#10;KdTrIUGfYqDi4NEI6JIAKOKCbgG4cXgBuFY0WTIzvD6yYkAQD9kbE4OAJBRBuxBnI8eVajx1r29I&#10;xl0NHjWFx8vDHjaBxNbwDM1XGV182qk3OZVofVCQNaqUMwcnD1JkUYTFLTb323NyPpGl9m3PFkcn&#10;cwF/p3dsE7abkt3Ttx8uLcGVtZR+5vpZxseT1ejC5ZbblynKzOlSNK6hSfUECVNxIrcrsHixlkAz&#10;WckEIkG66BHtLdEjCgwl7KHSGGT+0npQolbF1RoV3zQz4/Lk1EwpaWZ508bS8GO57W/v6naxzTrj&#10;qf9+8fLH6X5lb84xLRVbKUqZNe8/uOixMBMQFhJySYJPUIhfx28oWtCTnQd0DZyCMcigUAz6Vs8D&#10;Ac43UIlA3IYNGJNwFN1pm6EKhYPUx6Fywj8ZBIFYmQKxxMiJLTMABgRTAApPnx0dK7Ag7RYF3awm&#10;ET0F7n6gHwEoNDg01M2CSxvQrwUJsXUJEB4Ih4FWLYCdL6CDDp2rwSkc0KsARbtAWCGIYUPiqSwu&#10;h8sTiGVcvlwql+kTqwe9/l5MSiWOvzHBcXqoAdiA4zGFymERAGodUx2Y36cCEl0EDMWTVBHIRKaJ&#10;I7H7tyLKrNQhtGgk/LRUPW3RW4KLS2W5Ox5RsAxzh60VO5PJYMe2x3N1oWw2drunBvnhjKh/9e3N&#10;03ZHJ+BZj9+/v7paO+w7Zftls8leU+kE1nTDaglpCAqqdE9o98XtKg6JqFPg8CRWvUblNBbIXhkR&#10;y61VfDol2+3VyFTquEwlYyoLLnc67CNqqN5Hux6BSZpvXf79elWk1808f/Lq++uHP1YPVkq81KpA&#10;ziO7hIFYtjk4ZEBaYmCAgDPJ/4uwmfQiKDRtbxgFhbwA9zq4XRl3IgCWBRiVppBYkrAzGoQoQFsK&#10;3jnHRQUWUAJ6KMzE1Gf8kwEFELg7E7BYPJFIJgCIMAKJSKJSyEQyefymY3AkUjZPrlHJJExIVgO0&#10;/kaB3E2IOgNCdoA/yD2iY6N92u70+sf909PR+fB0cHV+0a8z2AaXgIRDYclhGzhxjwsSgYCnMHk8&#10;hU5AEuhIBAKBzPRErXwKES82SzhGvjbgKpksCqVAJ8zGp9325rIjvJhz8MNhrVbi2dpIuBVEHpUe&#10;W48JOSojxXR8fKiRHqYNlx8/vX0+aNnIjMDah/eF3HL/0aJrGE5vLZfmLCaLZWF7aclI1REs0wKb&#10;Xu9XY1BsHUmmloajTIr5aM9XlGBQJEV9pWoiseU8jUqZUBsVDJXDqNKy7US5xPh2O82Xcti6hT+f&#10;b+lcqtDh0fW3jwdfGieHeclqw6ClSnVUd35n96LLAzZYUA/829QvTjUsPY+AN+pQkMDlCSxCU8DK&#10;HWhZgR3XuHpMTU02ZBPmAxwzt5yYu70p1Bsj0L+QmAhwZT+F3+qGQHe6cZGC/iuIU4uApI8BAwy8&#10;p9MdNIJyMYPFZjPYXLFAIABMY6Rqvc5oMtj1JrPb6/PFI/FkOpNK5XOlUqFWn1taWlhcXm1srG3t&#10;bqzttw4OOoftk3anO+z2jk+6uzYS6NMMhA2IiwH7cbixQwAAV3Lt/HJ0cXk+6J1dnp2dXV1ct5tz&#10;Vgp+3NPQNQYpnS0S8sVihVqlVuuNeqPJoeNRgUU3hsjkGKNxLQHPkut0bIlaqlE5M0qlRqfUqFxJ&#10;y1I+nYlYcssZm5XD0qv1+6cVt1lp5Ig1080Yn27gc4OdUcdgOfLlzwcX32pSFpVmMVSfPgsZHZtL&#10;POe5Wx+xJNc8vpAxt5dKKkkyXNwndxBoRgqOoGKyw8ValIWjOg53wwUuBokhpbfTXCJTwZMrdKXa&#10;SoChVPhlBoaMJTNYX3darcWA3nX058v5Si6aXNq6/Pnj7Ht9+SgrbsbESqJJyTJqMtXhAfvXhgU0&#10;aUZDuJl7d2QEbiciNBb2MoawUUgI7nkHLnw7wNwGDRJ5Cye+/UbAog82N4BhdUBYQDWJsjdIYqCW&#10;GIWE2blQ2EwEkBBYlH7v6dlw/2jv8Oio3eocn/ROz477/bN2b9DrnQ47vcFx9/7ZELCHOO2PPzTO&#10;D4Oz08Ggfz4adM4H90ewdUR/OLjsXYzO7t8/P7u4ShDA8XkcOMBaCABywlsfUGgOiyOVLnqzeztz&#10;C/kgQEkLV9bSCzkREahkWDxPJlMo5DKJUCQRSzgMOptBJuHHKY6AIfKrS3k3h0zEkgO7qwqFmqzX&#10;yOZ0ejXPIjIxGyZvqrkg1yWWN2PKBIsst6Q6DTlb4Y1V1pPLW2t+rorPdJ4Mj7TZy/j27vTlt+sd&#10;p8JqFW3e/P7kppRPUyM3WoUCbTDU1T5vuBS0uVlqQsWgsOK5ChRWbKZgmfY6mzhOf2tr3IAY0JiL&#10;ROeCDI2Mr1TLZ7JJD0HCr4ltBAGXo9c9GHQ2tvebrcd/ft9qHAyHV49//u39x9+X5vYbkQUN30zQ&#10;cxVyrT9/ccxG3SaIeyDuCKSGIaB1MWJSqpCw3TKsJQuLhAOrjUnMANAZLDyQT6oQ1Er//+6N4R4C&#10;bD1BmgOoGDKOqM3RNB4LtsToX3fPWxAZeFoiYATJnb3eyWg4HAx6g26/2z3rdo6Pj0+Oj097R0eH&#10;nYOjo+P9w9bG2vpGs7m2vlSr16tzldpstbzWmMuX6oXl5WI+VErmNuvx6XAqHkjtXxznKTCvAocB&#10;VcVAIA8UNuM/JwFfPjuS8tlUuU0yLuxEAl3oXo3ISOP2CEvEjpsX3Lg2YaF3FKAZisORSAyhVOPN&#10;TnsFgLsAXeZ369Q6iTIcTlpUWqlRahAHEhaDf7M+XU8cHeS0HrFAn9mqG+gUNothsatLK3qpzM6y&#10;lXvDzdrO/dzNy+HDb/1+93owazv+9GI97kmFGdOvNGYu2cjyh9JFZ2nG6FZaBRmhXMqxMUgkuRCP&#10;lcYk46KJZSwu0zwyALxNJYlnFheSMr7RmFZLZDSVZEtu53G1NKf96jShVhrpkoM/Pta15liyuP3x&#10;y6PHf23ObB8u1BhKNV3JDlqz3vxwIERBLTHUlfw/Cpvx10yBDE8MfucsAWv3oW5BDUgIVQdahgPd&#10;1LiFILFsyXwyGQ7FAx63zW41jt+/GhlPIJHy+Qw6jcWgkEjk8ZPEEchAa0MhAjLnGAy9VDIYKONU&#10;Oy0xS51ap3OVLnF7bWatu90fBAnjx03AYCaeQBBBEDiGjoenKULwvGOmY/BIhkrOIGKwZDyBa8ln&#10;JaBfG5EIttXjcQ0BulCNgwhHlkTnMkbWuKPBYwgcqU7DF3uUdLWusZ+V27kmiVFsSouiFsNKc7Ez&#10;3+mt1edVqoXmlo9B4jJNXhLHMD2rZJjMZM/22WB78Wiv9Pjt9dN3QnVAKBFr3vw4i3BluxZS9pPW&#10;SKd5Ca7Obl2fm4nZLDPlqkhBk8qpBKaeThHVLEQiic3nza8x/DLArhuHJyjmnWYhRy1PquQqloWb&#10;TcX17ADH4XuwLpZqK4n0u3+8KRoN3u3G4qsHR5efN0t7M9402SrUKNiV3R1f8eyEj4Z7G3AfDx0o&#10;YdM3uKSg0begGwgaioRNGTDQYgfce4Ala+K/DkuI3xamqTtVC+6Tod9DwQg4JQNjNvDvmPXTCPgp&#10;oEgBJ20oCd1psiExNWAyJo6H4PHfAmgOB/wD1U3YQwM92dqA4YmGBikkRujlqcUcPdOWMVtyM2lD&#10;MhCIRRLpoMG3M2oFKCQsigB2N/BPioEEu0HineH0NGAWYfA4otgkIaPHIxmWKPbVHUI2noAX2xQE&#10;8IY/hcBjyHgMhmH2uO0yNp9DofBVSh5HxOZo9BKtRaKsaORqoVfilAuqZobDkWxul33mveGyZ2O5&#10;edJbtBnknPBCRsCQp2a5yqTZ6Gj2huup7f36q8cv338vl10kBjP07q+XraWNm4J+vmc245gWHG+9&#10;6rYYZmvpcNifoMtI+mQ+ahHhUI4Ii4zllMrB5TW5w4AHZAyIZFpGqRKwZOK4UiLn2wXR9Xk/1y4y&#10;hF6tM8Ti3aPWu2/PajlPoHPe+/no4sP3Tu1wbSbAMlGUbKnSWxDOnndFKCQcNpD60WQ7DMivoUBX&#10;UrBnBvdkIOgK/WtkusUcQNe9Sc8L+gqgkDAT+Bcz4m7DA+0Wwei8B70E+CEcfq2fxkBbYjQkKg62&#10;4sgpDAqSYASjEQvsGfE45BRwYcIC8X4Pgt2B8w+kdg2iHWBYIOj8CRpGYJkGjpPFNIsWHH5rSOrn&#10;xVQsviFVLrpc3bN+jAKoWY9rDAYSeUPjQYogMO5jMKbByMwy6InjyYih1rFJ4wYNi8fTVIV5n14W&#10;SpjxAJ0EjaPyDBoC311JqShkAr+26PO5ZHQGjiJwK2gmu8CV14sMAp1caiYFPXRjqnCwfZjzFg5O&#10;j8yBZL27aaZxhHq1gEtlOOKzAm226ojsdfurse2bJ99vPv94fTEs0hnm4uWX53rCxwAAIABJREFU&#10;Rjq8dbad6xy6YySqg0ZMlV0+Raa5kbJFvFw1SeONxHQkHL9cjkmJJIWW39z0xxdTInA0JKRkEh3P&#10;KI+qjUqFTGVZEBs4ZrXB/bnAM0htNO37tzfxckwT9Ca+PHn4j6+ns62jjZBBTNfR1AS7WbLcPRFD&#10;tIIp8HiJ/NW33gNXfkggeABlGDhskBO48b/9Qv0yVYZYU2B5QaBQd5RFoQ4KfRsJCLAQgh9Hom7b&#10;XQTj4DKEw0Jhg7rLvoaOoNCmGS6JAAIJuB4hYeYECvHbvXuAATnwZWD2vA1SyLUGhSFyiQqVTENR&#10;mB2h8UyjNCqpZDpfo5Ea9NXZ1uWgxCaBNRO8pkBCokjQu3pcHU1nZzYsWa0SUokUMl+r4oANNI5I&#10;FzsjgUDI4fJEotGYN9o83U647DIqiURlmhIWOZtCJlH4BjlbpuVrwk6x2sodD0wqqmVaJCnvN/fb&#10;p4VSvtk68isra3NujlVE1JtYIjqzGJqPKOgSefKgO2jWep3m1+u3f+04+GyaRlHrv44K1HWFxjdc&#10;zxYZBDWXpPJ5HdrATNwcTiQEBooCTzOxyIRUTqqmjBMMRbi5tz6f1FIJxHFoa8sZuYyjUka1NpVJ&#10;6JNXOG6NQs+Lf2ltHi5vJZwfr7fyvUp2Jpb/+OrZ3z/3FlrHJ62WQSyTGRkpoaY26glxkDQsBg0B&#10;Om+naCANYDAwRGkKigM0AvWr0NyWHXC+vp2jAMj5+C/8HqT7eAulgkYiWIMJDqdJVN2e05EoWaer&#10;g9F98DppQtrHTHCGoHIobnIjAj9wG5lIUCkX/eunBMkU0GkbYODgTUSymqk3MIzUhNbAcxjNDIbB&#10;IhLrjUprfGm/OywRcEhApxaFmcx6QPkEGyrp6bmJREUxrCY6Uaei0q1y/Pg1QTImmUVj8gxmuysY&#10;DY9jxy2i4MkEBkduVgjoeDyFzFFKxn/lSmkoadUodOOQE44n3rhBnzs8Lu0eDVY1ysZGIWrYarlE&#10;mmZdQVQpyFy9d3pzWi9k2aqD+53G7CgXff7o1e8ti1Ru91BWXnzZXG3PBEP27rLBz8HRVVRG1mr3&#10;eKtldzhWHidDJV6tJhCkeS4BS8RQCTzb+k50OqxkYscpkejcLVvFfL1qqZLjeoQRfl7oU8mtlMKz&#10;/cHTk/6jB392mutvX358cDH69PL6/afrzkFr/nBFo2LI1PIsU1/u9mSQTjDw1/zbr+vl1G9IaA2P&#10;BNVupm6HcBTkGYmYuBFAtQd+ZuCeeTKRQwoxv74E+evLJwozCFBP/07SQuO95wMF0DQhwC3xLQgT&#10;jYYTEmT8ADOy7xw9JhUKOUFA/ApucM4f5zkQKxgJkqQGXrKYdfhLertGLDKouWgskcESGn31+aNe&#10;b44JXsoIYHLCwlwvcCup6F8nxQw8lqDUmvMxMYEuVUrITF1QTUKjyDgUBkckAka1gPMhmURj6618&#10;NpFEHfc/eqtFINJZhMqiT6K16iQGncAit82nnJFseSY/e3zaqkZWK7r6SivisHmTRg6db9BposnV&#10;TT+HJfHkR6NBPdR1J9vPf/xttLQ8uN6J9l+dlFppfT2iahWVVgWJ4NLiI0pZ2JxYjbl8MxmDWIHS&#10;UDBEvw6PozLFOoPJWNvlGbgio4pLJBLIeYFGJDMpKo2MzChU8iMraw6OiTF/uupKGu0B24/z46XN&#10;pUiqsPPx5ZOv715cHxSMaQtXR9fzAn6+OnvW92EgjXMwW9xyqIEjFeSRAPLJphDI2+MUBmLFTeTj&#10;kZMVMQh3AKU6IatjsKGF36+3YYMBle/gsLlVAIDT1jgcyOXhIRsgSGHBCziclMC74z2wKZ8CAcoo&#10;mNdy++NCwQWqESMA/hLydssNBNgUdGEH1IfVSxKCnS/yaG2ask0vcLKoNDSWonCpUvWNeCnXvX9V&#10;5oLnVfCnJQCUQ8AJfvwhFPfkfsakIxLweJbOzadjSGicxqqcWbKSxqGEH782EQ+cXvF4KoMnMxjk&#10;PAqJq1Zr1RoBR6lTqGMFn902zmpGk0zpsK/MplwOf7RYjJf2Traitv2cdKkf5yn5goAUzyPTrfZ0&#10;LpLTM8T+Ruvm8izkHbmKjQffn0T4rrXVuZmD+926mWNSqD37ChKFSqLwTJRwQqsx63PhYGRx2a3R&#10;S404srJGJZI1RjqBROJWl4U2PF5htRkYaJJPZ+Q6pWZDzWARKLlqz7zPwFJQ97bDUr09WUx8e7qS&#10;L2T8runN96/efnv1/GZ4kwiz1XZxpnjgMGnU7Uc5HGTDhoTvzFDWBx/tvSlQ1w4BmGVAHGg0eCTC&#10;oP8tbCCoBGJCngJjAET0ocBzI6zMCAN8Icg/etJKT6HutMgIFNE96i+QUTgkCJyATJtgETSwQ0HA&#10;4z04HE3w58jJYhIMXizsbQlSLKYgagIQM/dQIABL7/fihBqKQCPUqmPjZ6sm4gg8pZJBlgUK/uLM&#10;9MHFaF2FB3IHBj54Aab245o4ziLr/Torn9LRCASqUGOWk8fvWqbSEvAadWqNSqeSKeUSlUIkV+ot&#10;TrdWKpHr7eXG1l5G7/L5DN5I0m+1OZ1On9bkzcYiUY/dGLCFbJHSbnt3u5I9Wp9b7+XNErFCZDYz&#10;WabCdMLrzHO5Nq9/u3/es8ZG+rXTx4+vE9FyNptTrb/5cLHUSJu9hn25Ss6mUa1pYaJk0giV4dVG&#10;IraTcrgW8kxi0Ekhq3UsEgZPUTVSehuNFQvqpCo2yT/jVCTlPlHQahJbVAZ7NexhyyiDba9DEzp6&#10;NPhynhCFZrZ6L5+8e//108ub0/1mMk428eXTMw2tk2NaHm3Q0UiYEgln98kSBw0vAe+BcyVkXYuE&#10;ij0KhIWjJ4KId/AtYDeBApU9wDCbmuifIcHvcqefRsEVBDpzA7GLwTIao13AqQgJ+YDDhDlIbAaD&#10;Q98Fz0DQQ1Az4E7YQInsNmlCm0IwbCByJZpOLalxZg1JJVJpsyEnV2fSG+R0Ap7v8ho97kQssTS8&#10;3+IDbqgoaAEOXDenxmFDxDC2z+bpc5WoXcmgkolUs0nO5jDFCrUGAIKqNQaDQa9Qap3hgNdttZit&#10;VlckUm4sJPPl9d1q0hVyGi3Bra2c2xtdKYSidpff6rQnFBTHwc7RyfFRu3O0Ua41i/GsTOwV0jWJ&#10;QCQtT4pkIT174WzYd613revXjx5cr26XDBal7Pjn49W1arW9Gho6GDyjVeOO+aQbcZnH4FzN+sLb&#10;WZsxpaYq01Qy32wI+TlEgmV32qwg4Hg0EklopykWktWG36iSN6s1u1thCs/EOHLaadVTlYWE8cTb&#10;jpGintmaqW2+/fzu7bOnZwe1rbBATtFKQ2aeme3MD/o+HB6SrwFoUghQeW0iIgW1pBANZgo9Bf8e&#10;Xu8BLqeQxDAMU4cPCEgobIDhDPDChiy3Qdmqe4gJBgOBgAXOYOkjwI8MgSOIahdnXgwClNiBsg10&#10;cgBJthCh95eEDjSZg9jMO2EDgTUn0YWBCTNQnAIJiID3lik8F5XjEQTcZbWKJuFRiViSQse2cY0e&#10;fyUSXRmNjtRELCSKjQEv2uPGBoXDkxvD1kzJyqOzlA69QkCicuXmbK1WD2scJrPBrLfavdGYe9xl&#10;O/2ReDLq84cSq2vLs3Ol6UzIH7Rb3TZvba3kjxciHofX5Ap5C+sZsXfGbFrcbR93D9vtZZMgXF8z&#10;suhWEVXp9NlF06HaUk6zM+oNV0cXi8cvnr2/Din0bpZs6ezl602HwGKy1tdlcp2IY/KZ1fytrMNj&#10;9S+nwpm53Yg5yGPlvKxYzSR2aSlcVfFgY0FBwI4LKoaqobDmo2mLlWNRTa9GtAKxeam3oJYpj2Zz&#10;o0rdHos96OrEhmJjsdT+8u3dl+ePT08PVoJGPkUjLKlkAolW1R7s6YBNBeI220y0AybZBuw17/02&#10;BT7M28s1ClK7+ZVtoLowgTCA5lNAIwTXPSRUptDIOxXp9qVAOCYWQ3K0ev05IhICcQAQdHDPCGpN&#10;IiFPKeBlAVcYoIsCcXgQTmdinQfev4ErNnRXRd5ulOCGezxKS6mcuA4vEZB0KrE24dMLkDgUTWLm&#10;kcgmGt7giq3Z3eXecE8CspsAyTgsmoLDENDjbEOeHa5IbblIJCpm8hVatVyp0BVWZheCGpvdrLWY&#10;9NrsfCVq88eLy8trO3PFWDAS8YWmPUGPK+D22J0WV2DxpD6e1YMuj92bajQOWvkZn5DFrx5sHu6f&#10;9jtlHZMhnfGKWQKXnOmftmhnohG/zrA/HG3Fj6/ar3Ye/LiJJwsiQ6Vw/Pn5TjkqFZvmrk4Hz5Y9&#10;fpWAzZkLeU366PRGMT69lrD7hKaajChLUMhMvnlcLw+WNu1KNoaAJ9M5Cro9qJYYBAqXfN2u5erU&#10;mdlywOxrb01fH3Z2hs9G18Hp0ct37x/88denb9+ePjreXwgnDWypwFeWW7k6vTZ/drrMwkwh0fCb&#10;fgpY8oNrMlDFGgERHCEkDix6Dmd+eAMPzOig7PwUkNJxGCwFB5FtIf824CsAqT3ALw5Cfo/fuXgS&#10;eTyVkvB4PJFEYzFpTDZf7EhsdofDFAmwfgcSCHhcAOCi8FoAhcQRABQmBsZgTEElE2Jjo2BN7gkI&#10;dGoKPmP9GrMQUJWVqHHyGI1uJ1EVNL097zQI+Aq1gIUnUVUEnMIRyEQs1vr5RUdPomBA+w4QiIZG&#10;48ez1WxvwyThCZzVSkzH5/AkSq3ebjcazXaddjz7Wi2GaD5XrFbnlnfyPpfb5XSGvf5gPByL+j0B&#10;tz2Ty4YipVgs4nfFY77yxqbHqdZZmWQJ172ycHQ2bPf3MzqOVJ2t8WkiizNT2KivWxkUZmJ4Nlo3&#10;nfYOPj54/OeLQXutMWyvPftrt9GySw2KzusXL/4cFPrPr7veuYODUODk2ce35Uw1H8hYz6qb0tBg&#10;bn4nq3Jtt5bdJV9+OerT88SKot1RMnoCflnUUpwJJcLZQn57cbV+3sp16ovVubPnH0qJzM7x5fm7&#10;v95+/v7gwWl/q7GaLi5ll6ullfL81sbM0fnwyMsev2shmBuMi0EhbidjSErx9r4N3g4AuC0KQ6SQ&#10;qXQ6g8VhMxhMloDHF47bQr1WNi71VpfP4ff5g/54ZDqdSKSzpUK9Vq3XanPV1bW1lZXN7e2tjb3W&#10;/n7rYP/g4OCw0+r3Bv1NKwk2woAEZlET8yFQswRUnEDDkz1o9oPB/Nu969dYNjV1exPD/AoboMEl&#10;eln4kp1slpOkcpHLU2KrlCq7lkLAiBREHNtlyWwFFJrS1dmxBpSxBZCHSMClF48iUJcv1oRSvd4o&#10;kRtj8Wop5nBGI8Xi4tpyfm5pa3NtbmZ2Lu3zeQPJ7YjV7PO5LdZgPOKPpDPlxnprMx/w+1w2RzSb&#10;DhQWV9uHq2aCUKvXixXR2f3D4+H27knveGdx2W/I5kxORya/MJ9M62kU+8nFab/mPKjUL758/GfD&#10;qwlt1BPLv/85O+5mfRrXh+dPfv6fjrb91z//mj/59NfNwsPXT19ulVbWGo35750Pg/t/Pn357Wht&#10;9Pb1wenLD9fDzu/vHl1fvPnw6fjoYf9oYXl782y7eXTx6LR18+zp28OFQTNTqF98+3E878mFs0eP&#10;/vn64febi+PdxExG5peaysaFra2dl3uqnbXT7mgtY2BTx0HAGD9/Jp3BF4qFJMzkJoW5o5l4e3JC&#10;IVmW3MbO3sHh/kH7uH18dNA97XR7vdGod9ztnHYHvdNB/7jbHQzOBt3+oDeOiu5pr9vrn/V7m+dn&#10;V1cX52e94Xn/tD+6PB8Mhv1he6EqxAFbR7A/GocNADIG7egne2SY5AfupKG6CK0OAINVKMJvN4fQ&#10;ZuffIOkQUQEtkZJ1JY49RRMYGCJdxkSnyMtJOg6nZ2LwLBMhuLIaUAkT56MjBw6Nh+xegBsVICsX&#10;7B/bWGypwqgWs6UaVzQSDLmdLovJoNObjX63J5ie8TvMerP/MOcLRr0OVzBTnynM5HKF9HQq6nM5&#10;Av5QZmluq3HYXrAqhHw2z7cwaw6nqvvHp93G+tZhr93emPaEtlvtVqVcT7rzlXhud3Q5uNhtXC1e&#10;vHrx/b+9OmpsN0uLL7/+/v7lVbe90/v88ee//nnd/fk//jtwpOqtzr/9/etgo7rT6azu/Pz+6frZ&#10;12ji4/7jFx+/L1Qvnx3kg2++fn759J+fXq63O9dPEv7Ow8cHS0//vNlt/fXn6/fF9bejwl7r/dvr&#10;kJhiSbQf/vW3t6/+vH+/tWAq6xVaXt4v8KiDzo04P8aIN88GVxfj93xr3JaNA+DweHAy6IcBzj0o&#10;IQu+d0G9IwRqolbDssxs9Pv9k+5geHE2Go7/tdcbji56Z+ej/mDQHxwdjz9wcnJ63Do42j84PGjt&#10;NdebaxuNpeXG3ML8Qr1erlar+UwmHQ4n0qlIyO/QsMiA+zZsqYIAhUpAmtIvjgTylq+CubOzAVg6&#10;SMjCCOzjx/+PhimbYMDcZWDc+w1NsHKYBdvSAoNuF+KM4Rkhw7U9T8IzzVQcTmFm+VdX3WaLuTS6&#10;PNERMOAiG9z8AAOV72JoVbscEhpb4fcotEaXze7IZQMet0Ons1ld4fziVi0eDiVyB4VQIhEvNI7W&#10;VhZW5jPJTC6XL88tL47f3If9rbXljYPFZC6VKRRn55aXt1objf2tTnu7t7PVOur2jo8vzo7vr9Uj&#10;yfo4nG5uzs5v9iu7V8mzlzf//K/7Fy+2HcnBjy8fLx4+fPjh7cmr6y//+LlX+fS//+eXt5uGnc21&#10;Zw9/zueCtVEuvPj9w9f+6IvC/3jw+6M/PlePPn34Puf711/fB90f/+PT+751fda59Uf3wZvD539u&#10;Jza+/vHsubX9+2XYbXtycyQlMhV8c+3TP5+++fvDh9tlZ97i4ytmBAo520P1KVxGDp1QOhqd31ye&#10;XY7OL68ur84vHlydnWcQ91CQcAOoHzA5cI7nYDJVm9i+Gp2dHzXWl2qVei6TKxSKxYwvFYo6LXa9&#10;XquyKJUinkwsEXJYLDaTQqCzcEQicdzR4Aj4cZsz7mqADR4BdKsE1E3xeGBFN4WAHdnRKJjwcotV&#10;/6XZhPpVjhDQnQI9UWAHjlzgmucecsIiRt+l5gDkTQ5ObqSEE1KdgiSUkdhOV7kQzoRpVIWLSqIY&#10;VRyJczmvEMrcG6PLvp0ASooB8xsoveQcDhLeQGk25IuVi+VKvT47O7e9M18tVirz+Up9sdXstA93&#10;2yeAs263s7l5OBh0ek9Pt9cbSytHx63G2k63u9Pcbm7tDbadGrNRabIrArlqvRjILa/V6/2+39I4&#10;7q4UTg4Xm+v5YLq+Wo/vXXdHF8eLu51g7+Xo3SeXftbMCi39/vlBMmMwlaKx96NPP7+elZ68+3K4&#10;fFjfWF158/FlI+GeHoQC9W+vXtdWbpSJZ6NPL/71Z+vyH9+/VhM/3n3eTv7XPx+eziZP49yZ3ztf&#10;X6y9/PKiOPjr5+8va9f/64+9pPH8+ZZEYtHTBPHP/3z/8R+PHh0djP+8VX1OyzTSZUKuS1wRS6gY&#10;PFljTJRS2c3T5sHbBxej4egwxII4zgj4oADVACQSx7Slltqj0eikbmcQiAQ8kU4YdwEANQgHShRh&#10;kaBsFWhBBikEwwhwELqChbXL0bekfPihwCvCCV8SmKTQoLnG5KaAhI8GIGUfEO+DPwyZfEMsLBQU&#10;P8iJljboHPer+QFadLPbkbFEl9zevMud8UWLmZl6bGk6Hq4UYqm5+enp7Gxzdb65l6ksngyuCzQC&#10;GqQqjP8ZN8euq34uN5NzhZKvR9V8djobiQbDnqA3EggGVPrYzoOlZruxOxwn29Hx8eH+5k7/rNN6&#10;1d5uLs+td0cHG+2jjUpmprLVrHWmmRwOh03nMozW1Y2UyLhQTkpTMbGv1d46SNeXNnNanUmsLBl0&#10;M83e2VVr9niQvfn48OnbgH/ZKDaZ3j9/tZVOhgPp9bepjT8+noenT790F47GtX7h8atev+AsDQOR&#10;7osvbx9tPEiWrlPHb7/8GD7/x8/PzfMvR69nw99e/7Eh7zzPiy3HX/71YvmmcxY4+/iPwdXCt//z&#10;P19d7X9+e+KstQ9XTs7//s8Pz/98/PB4L7ZecmYLTJmYrmNKVKYST00GUALj8QZDPfnX79+eXw0H&#10;G34aEXxe4MMB5yfgCU6h8MrizuXgfHi54eTigU0xaJgEdKxYBPIeRE+BxKxQeAAGjoWIMLD7CwYN&#10;71HuISDNaEi2beo/p6CZCAkSLeH9C3jKBA8Qk0wB3tQRkAcmJB0IcQoAezAUhLSBqtikPwa1aX+h&#10;PICfDmdfDMZLufXLrDtm9+ctzqzbZF2N24zesDP3dNmqEVpCdrW+Uo7I3f3B2TydhAHZYQAJHO/u&#10;jmZnjQqt2dquSlkKoVgs4Sul0/M7u83VVDA9f7i+s7G1u3/aOz7qbSwtlyvtbjO5trbdbK7urs/N&#10;FhebC7XG7loxmqw46UoBX86my002r5Ir0s0W4jwZlyGtj9rN1db64YyByRZY5iPuWvtqNFha67UN&#10;D39+f/189HbY6i+bH709XxzMKo3rx23ffn9rnePtPVk3S00GT6bz5MHjarh+P+Vd6N6/erP7cPPy&#10;ebH36m8fTy7/9vPLxvqnx6snoZdPPzQkj59VPYbV5ReDswcPG7JI5Mlyu/rs64v7lbnXf3YkqojX&#10;WD7954/nT949eTZsehoG+rRCYKUolFQFtbTuNxMBhY7x6Ixh7n978Kh/suFj4tEgtA+SLQNU84Fj&#10;A1HibZ6cnvW76wEZFYuayLJBR+pfeGHUre7MFOJXjYHdWKD0Aj1GcIGHuGN+CwqYQ3EGhA0sPAR8&#10;Bgu50CNg4AQWC/e9WDS0/QURNZMEBHfyKLAxvoUww+w+cdbn9MXmH20YZQ6Z2uw22i0GT6HqERpt&#10;xu2wxapn6i1uPovjm5ndOegN8zRQJw5UKcWZT8+6DQ9fHAvkgiajN5rKpTPZdL5ULaR9fpNan/Yn&#10;rP7aQX/cGR62VnPJwu7OWrF2ONydndnodvfa4053a2N7KWgL1qcdhY20SKHz5qtqiUQaXqrPiBkq&#10;Ca16sFOs7u9vprwmtc9aTglk6/dH/cOD4ZHhaefb23yoGUhXPNPfPq9Px8Vag6CyY5aLGS47T6J3&#10;EMm2lVI0mg5Np8NHrzKu6aPV8uHCajC+n/e3ex+ezLeW9wKx968sJ7Hl7b83xS9XsjtL5zdXWx+u&#10;3+dkLvfrxsXw0YuHD6YXn/+rL2V7eTRB6M+LR5/ePH7Y21iYlwZ97EJRrmeJjYSi1S4HfXXHv+Tl&#10;3tXNxaZKgEVP3YMJLQiIsDYuMUTTfKfbHfZOXGJAAgLwC4TvlwhYaAYBHYswMEgG3DrfHY9RmImo&#10;MZQ+MLczDrxdmWj/gjI1gJ8UsKPBQDcIDIwXRCBhs8pJ0wvDjCHK3uS6BmYaFAIxaYsRCNjKB21K&#10;pmOJUKyWytZi7rjHaDEqdDZ9eCZs9c/kUk5f0G9Wu1xqGUeRLq9cnPXLbDzA1QSg9xhN73KptuNz&#10;mAM6qYjNcdULChqVRKZRyAQShUyiWtVx83R32GmvL3XOVhNW5+pKPBQoL+SCgdTq9mxi8WB3Z9z3&#10;JGPhZKLW7jdLpdpJfy1brq6sNlsbVSczUHYpq/MxrVCiYvKVVGHWwtOuDy/6vbPL7dDj9UcvMvMZ&#10;ocxISn766/qolEu4nBsLFoNOwVKaOQy1nGVIF2WBqLcQDTTvz5nDsWq0nApy5CYWrbadTuvJNB7b&#10;5tNSrHKOrOrXl6VuZaay5ZiLB2wOg7Nyvdubrz7ef/j08d++1akcmzkX2/l+evP9zdXjXiNaMU5z&#10;FHG/RUI18TVRvIaBBZ0KxMHNzsnurJ0BqC+DPcM9GGM8fnxUU25+/7RzOOeXc7HggRPIAuDFZiLd&#10;Cz5VyMYHAR8wobkZBWUsCNcAoiaRE1QP/EUY2FJskmrACAC0+7CgQgWQqqA9P9S2ANImkFUH/N/D&#10;V5DJ71CgqzMCPMze1jzY3hKd35st5SPpvM8bTlfbDb9PZTNKWGavy1bpbiy3DvYq6XR5dXHcumTy&#10;K6Ozs8sFBnhZBd4S3NPzGWEpxcTYWDgMgSK1GeiA8il+3OKRhAEL3cXx6EL9/vTMRnV96yip0Usd&#10;foVQwKNJ+TaNKmAypqPB5dlUqT6dqp8Mjhczyfnj406nNR6pFzYWPBpSIGtlKJRCAY3PlQocSlU5&#10;ZvPuXdw/HwxOFmafnj1+dXp9P+lSSBZf/hxWdvfPX8Z3G3oSUaaQSVQyrFDD5qupLpczEw4WWhGr&#10;J7QQX1gqGu1UEmvxsJgWUXFIDFdEJRq0RJLSlrQrpHJ7JRua1mi0Yo2l4Du8CeoT6WlX9tNFBU13&#10;WEOB7Z+9hVdPrl+cn0YSMQfbLGAZyDwtM+Oni/BARyHMHJ0cNjIy6u22b+reb4h7QEtJIAQWmu2j&#10;48MtN4cEA63AORjeiQCQazgEUJB1Dggphta4MIv3l8YQGvoQCuLpTRIEWI1gHQC4/wbUtLBoaNEM&#10;sQfAYobFwYRh1J1AQd4q4oNaniDiAzXJenB7AzIjkBjd2u7eYq04nYllY7nV/UI2F42nPf50MRNc&#10;WJqda7Q2cuFcctqnsnhUUoVvd9SvM0FpgXH7xj8ZFinkWR+RL8HhgamQAEC/cFgskUAwVpN8uyQT&#10;2DxZNJS7G8m11sn+QsCxuWARcwUiiYAlEIpUAr5CJFP5svHp9c2V1vZ47un0T7ono35rY323yFFw&#10;aQqFVMen2nIGVXp11l7OauJHg0H35Gjk7r5//PhloRafnVU6lm4+5hwObzzkf7FTdMipcp1UmPSP&#10;+zIVjWsz2coBT2Ap5nPG1lNxqVFPx1ONayezG2UVkURnqAhEoZ2EMwaWXSGume+xLNkCEpfSnljL&#10;98/tkWa7Yg9/GE1LhBojjTn/++PCqzdXN8dztto0S64lyQVMC9OWYRmZPD5OHt9tdfZKZkD+CQJX&#10;gbthoKNhGzKzndP23lpOz0VPTYSyILz3BAuBnig+gOEAHo0Bq7IpOGyJ80j1AAAgAElEQVQQEyQX&#10;mCDgRw2BZxCTugLgexAQCBgOsf/4jykEejyjgQjRcWsxBVUd6MaEhmDIv8IGGLkmsLBxVIFAD9Ax&#10;EdB7RP42/gweOj9Yq0vLzYOTncVxn7qam1nK7VXjCYvJ6fXKNbaA3uApzy7FIl6HhsW2axgEwfqw&#10;P88HfwQMnnM4XKQyHNscoZkwDhUcmoAGTyfjH5JApBPpKv5mv1etr+6dnc37G6OTitma8QuoEhJP&#10;zuaJ1QvzEgabxhC5FLpI3az3zrV3Gof9k4Pd5qi1VcpWbC6vjW8OKbl8acDA8br5gml/dL0z6Pd6&#10;Ry3Nk/uD/Te7FbXLZAz1v/5s5fVGgd33fG+uNO+k0Z22mdVpBkdGlxgkzkW3yVIohPTZdtqtc1NI&#10;BE1lY7hc0C5Z4qWUi2dwpqlsf2DGbJDq5Vpfxmgx6xz6ejZbb2fe/Xhzv9V+N2zMrq8P9vZufrzd&#10;e/Po8upwWreuJmtIXC1Lq6FHuXwn0+qtHXTbe3kFYfxXgMSjIDLrFGCZTjKkF9u9/dODpJQMQqQQ&#10;gMw5YqI9PckhtwamwJ4NyFPQKQIFhw3EkQMGYLBLhaj7EJzwHnxDAqgB0An+9jQKSD7CqQ1MJ+NE&#10;A7s6ANkGEN6EWExQJppscyavh5joE0D5bPyyOJC7gLNWlmqV9aOTbme5VF+ql8K5QrVSryXNNo8v&#10;tdLMBGM2W6lR9rg9fDLPoMQq9+7fzNNRoLu38GS4piEwd6VyF5iAQOIvsIYiAGqneLbM1O7vmR2O&#10;fOtkQRLOHmwHAkY6m0ZTZEo+BcXp0cpUfJOAWZ4tNVuJSnltf9YXnU7YdKrsatwulcbmizatS+/k&#10;C1gctkgt4InzudrGaDQ877Q3bI9e3HQ/XAxbu4vN3Jv/+tldyiismsKHpJojCgUkbIdfInFK6f4Z&#10;vtS9GPXY/Gs57Uwj7AqKCGRzNrreSmhppYQ309w0lJcrHGFmPmYVuU02/bRUJfTJ7Z6cPn604Usf&#10;bRaTR9/frXi98cWNxfNX795/uH5+M1jONz0mIcEoEqXc2QBFofJv9k/7ezU5oE+MgmReQQgUmqTK&#10;bfe6Z+3DGZuYdBe6Cb3VYW2PW8+giUgfHFVoNLz/h1S5gIkH3tqB09Fvk1f77R68p/l1c0QCYxwK&#10;tiEDXw3x29SvsIG+BDAzBECsSEjwCloNTt0Jm9stMUTjgeofGuVaWl5a2D1o9W7OGsv1jZwtEqhv&#10;b9eno+nodHWpmQ76I+HFg9V0IGCSkhg6LdFxfNTJskhAKSY19rNmKnEh5fdg4dIJCBETSGAtxXJk&#10;gvJZU0SXWLdamyIOqX60GZcymEISW64UMbkcGpmbrTo4nNJsMLWznUmtzbmUDJ1DKZLZknyujC8K&#10;R6U+b3wjwxAyGD6NLhlIZj2bx8eDXudoPvf6xdM375xSX351ffHN/7oJWbVmq7x5X8bj0ajBokJm&#10;UhBpGvVKQWsxr8z4/cnjpCPTiLrjcoKmqoq0qmE1WVigMGVRBYtrZZnKi3Ydc6bRmE3x/U6HTpm1&#10;ma2P5vz2RZ9GUPvxxKFgULhB9drTJ49ePHh8PTo6PtmICJUCeqSwsqzR5XdP+r12UkQE6PEQlBP0&#10;ZSY4pxv9B2c3ZztJEqjh+J//Fjb3JuQDBHwh/6Vng0b99p/gXu9OpIGfxCAnnStYSf7t9e6GDbTl&#10;QUJCJZOv+L+yzThqx//7zylIRxSFxGFhMfu7YQNN32AbBS8AxjnDFHQUHQZLPrd/WMtkkzZj1F3d&#10;2U2lIzPl9UY4lHBaivO5meRKzu1yq+gEvZAzt9tuV5R4NBZHX96vq7X4WC3iJKGhbINGYqnk8TcH&#10;NDGYYpJoqc4jMpLzOz0PVWDf7M7J5Bwql8kV0ZnC8RxDk2uYHJnerws14qmtXa9ELCquxTlcS1XO&#10;4tBZAoU/4K/V/RIaXeN0hvK5isM+HPYGg9ZhvfHi+be/Pnj1/mA0tf3mr6dbtZjTk+v0jXKJlcsy&#10;b1Q1aj2Fqjcx5QpdNepx+Vqr2emtpL1g9S1auMVWKMrD0VIsIlanohAcMnssaRGrrbXUjNWRmgu4&#10;olmNwv26JnbYmjfnD992pQ6RZ/moPhw8eP7i/rPrXn27sWQUWmkig6gY8R2Mzoe7aRURC5UUFPTQ&#10;KOL0ymn/fr+9GBGRsBiAxHBHWwsSRLx3+5jHwzrseAI1thBcHM420PwOEDhhdCB8GJjo5SPgSfoO&#10;kB0Ig/F/9h//gQWl88BfU0gMPE8DoxgaULIevz4ONCkEfmwsDkC0wjIZcDJCwURSBGICrBgHM4HF&#10;l9USxcLs4t5+PRGP+YNmX72Qjtnd3lxzJR1JeQPpUjyidS7P+kMOA4Fs440Hk5POjn6cb7CWg127&#10;lyjwclw08DKGxRIwgnSciwfqJp7PJ5FzKTuXYjVneqsOu3a2u5f3qhh0LpcjFDAELByfR+PwCQK/&#10;2mamK+0eHZ8kVfBUdKYukFVQqSwynaePpksOCZFsCGi4WmUyWTy/PL+83joutV40Xv33b09P0+65&#10;Zv/t9+eX9+8PO/VuT8Lx5hN8TmZOQ9Up2VSSxCAu+4IB//T8bCi6EfCGwhtzNttKp5mlEmlhHoXC&#10;c5OoPptjLuWRekVmZ0RglXu1tmrEKi18LrCzwvRKvH1/TWu2hZtb/dePvv7x4f6D60Z0MW1AK6Q8&#10;M8+zezy4HB2m6AQ0yGBCoQF/djRO4tgbPhyeX7bTdCIKumRCjch/wv69kPrUPXhemeizoaHjAxo1&#10;9dtvgBgRAm54IJwpONcgIcuUCZAHLje/mFRQDoMMM4BTJrTjg64KKLBbhzTSQFkvJKR1DWG3oHKB&#10;vP2OiMmANdkEQC35+GsM2fLC4dbcdHahZB7P3kJ1MmHUWaRqHc8a85r1GpNa54gm7XLP0lo4n9QR&#10;5CamL1Bt97bUJBze29/XhkmcJMsixMFLKjzdqiODwx3OICCQw2aJzaS0JPdOFkOWlaODzYyaxuQy&#10;6TQalUqj06kMHIPHEXDJdBqDoeGxuSQ6iyrOZtTJTJhDY9Nxgky9ZiZwRJ6AUj9fXtreOh9eno8O&#10;j5cWX+ze/2+LwVzEWdp59Pj3JUnAu9euPF9QustBg5lDMFQMdLUCJwurE0Gb1epdijnsgaLfFc76&#10;Bczp9uFCgYEjBvIRPTsjNGjMlhW9XqmxmLJGNU8i0WgK8ox/7l1BnEpYctq1R3tCQ5hHZ8cfn3/9&#10;/e3l9dlMKOdlqOU0ozN5NLw4b5ilePhsMwUMQCROcOW4f3be38+rqVgI7jeZbcB5ZwpicIL3ZmhM&#10;R+MhfRxYbhGWOkHdClYgYbgD+M4HAgGAtt+NG/hOiURCAC1ofwj4gN+BHsO2B+CYhsGBnfWENwXA&#10;4oEtDQE3wWoB7nOAad2Em3fngo5CidKL25uJoM+nkZiUknGJ0quiSYlSLDPa7DKqVK9XSOUKkUBZ&#10;aSw3N3dmaGRA5Hd2dXTeCyIx8fORJUKh1PkaObA9Agz6cAQcFg++c7BWAQmXEOMZXk8kvrKXk1vm&#10;FtrtBJcuYrOF/ESUh+fQ6CyyZqmo4BMIJBpVG5Ky6VQWky6Q0GjGlaSaxZIwOFKdRUTTJc3h+cbs&#10;0srGYDC87O119k9ev37x97UZv9PjK/Ue/+hVM6G56kyrrhMatQSWTMY0zXIJKletOe+ie23W4LTb&#10;FYol4z7PopJACmwV9bZx2DsSKga/kEspPXNrMVYoknKXpBa+WauxulXF8Pyzeuf80/NBZ3S2Fd7c&#10;Wy6WNj49ev7g7fnVSX6m7rN4uaJi96I/2g/TxoMkDGLBovFU3cJBfzQcdNI6HxGDhIHkk2cMEqcg&#10;fX0wNUxmapiZAEkJwdRrkIuHmHTAcIeBgsRaMag7Xc/ELBrEdcJhA5JiMCAHfGLXg4DJwPC1EgLd&#10;3K4UweBGQM57cCOFhJUO4FYHiZz8kPLoxvy03+qRq3RSeSBu5nJjS0tWtdIgzS3kkoVooDjfqIf9&#10;/kStuu6cjju5Sj2VIc1sDy+PzaTE+bXFRyKuKg16HA5HYRABAyBg4Qcc33B2EZmSF2Jw2rSRpdpd&#10;01l84kpnRipiCLl003JexybTWCSWOuiX4qk0HIfqX/aQ2Ewah0nlUKjSwPqyl83nmAIuj9hSn4tl&#10;bTJVqh5r9c9Gna0Hoxdvvn75+fyyM792XDm5fHbYaESMLvNJiEdhaPUsQapkTmapNLZtzcvR2cLh&#10;VHr8Z1ssRm2eGo+ozG7G/SoMnmiyUjCSlMupDW5XQ6Lp2ZBt2u+yZ8NafZgbFkVG3lx4br+w8+r5&#10;fa2/tFpbWP/jwaD35uLsaHlzJ1cI5Dau1vuHfh4elOrFAOMTnusqHvWG/dFuRc8mUZyYCdEIkkcH&#10;SZrg3h8JfRA2zQXnFCSkqgffhDDgZRE1We3DPHA0lFVQkGsK1BRNcgASMpFDw3sgiFwFhg1EXoB1&#10;gOHOCjPxeALT0i2iDzHhpCMnx41fQQPDBAGdc1O7mjB7/GKd3x9JKLl6O4/vtohMMjIltmKm0+g8&#10;kU4vYzA5Uk8+r+P44w62U0ghaXay/dFZJHE+cNiJuA21VI8j8nR6OQE0pAZUBJBYopOPw8UlGCRF&#10;H2Kxc+2YRMBWbu3H5CL+uCnmsxkMOkNulPO5dCaPTGXTKGa7m48n82g0Pp0VysW8JqUQLwjFp41U&#10;TcAcTpDEznQ+dnQ2PG8fPu6OWt0PT8qpaqV7Mrv25kVRlwR0ToYSu5lNtanoCpuSFXPSGf4MR6XT&#10;eaKLEac9NJvWulc27Wp99iBYVWAxhJCZTFAo7TKvq6y0mJR8vmt+NVlazLsEeZHe5OrrrKvLrZjj&#10;xbNHATbTwaeZfjw4e/fu5mpw2d6qtQdnNyeHZgqoFAtMkDgixTS7d31x2O/PqynjDgdLd2ERE3gl&#10;1I7cmwLMwCdXAwgxeqvqAB8NwVgAQgbk00KUciSknHQ3RpATQXU44wDXL9DHA6bdQUtBOGzA3AV8&#10;/eSeAEQXBg6wSbd0h4WJgJgWyDtpEEJtwB27NRP1uBMyjb20nB9HjZHPkWllJonKH/IrGCyVXCyU&#10;iqUqrdhk1Kn0nny9FLAmLRSj3znTOe82B2cuGZ60qGTqeHIVl2wRg5gRPKB2jWY5yRhpyU/CY5lh&#10;JUe+ueIzaQoHg5P95qxOQKNxyUQKxVbysal4KoNAZgu4dqeJyeSymCyxNpz2SfgcFkvKkTmNLKZG&#10;ZY6n3NlQoVYZnJ1d7K13d9udqw8PchlvMOf0D/76cbg9E3FoC8OIx+JmEK2Vis8s4ldS8ZjUYOZZ&#10;3Pmyx28vz4R84aXt9bi60g4vicc/Z9JNJel4dqE1Gw0oHDymwuZ2KfVOplbozxmd3o6b7p7evOn/&#10;fP8qwKT7F8r9P188+/716ursam3/6OKyu2hhYqG9HhJDoBnKB91hv3dYcnFJKMRvaASabkP+32Ez&#10;bkhATN29KfjJTMJmAtmFOiTwOYENB8SwQ6MmsuG3YTM1BVH974TNFICwmppcrMFdD0B4gRZCKCRs&#10;TwnrV6Bg/PvEsBf6/vDWGY7j2076ju0DGJKsqD9hlhhlinqYr9KxxFYp16qnONayYqvHpJSxMQyR&#10;SCBUKQTC8acdpXI+Vl2O88oCFdt1cd172K8wsPR5C9FoZ457KJabSMSgsQTieKjCiXUYXGJ9nj4e&#10;7ywBgrh6cjQvcSx2Tg+bJTOTLSTSmBSmkMhSkhk0LMNSWnRLpHIORxXP5lZ33RyVUSUX8hSmsE3A&#10;5ru8yWZpc6+2tNW6HF2eL250jx6/fPD+5/urTjVhCzz8/vTs1ZPrw+ViP7C0kjGQBJGiXmDhKyIR&#10;pcltdOndC/mZxUQqbfWFSvqgRLjYWl1VYHGYoAnH1POUfH3J6hc7aeSg22OUU214vlXoz+S39i1c&#10;RiRcvf7+asAjMcyHa2//8fnFz68Pzrv9y2HvdMdMwAACmYBGFFkS3LjpdbudOZsAsMrFoXFCLYlu&#10;Aw6HAKUOqE7gkx0/V2BEgp8vpGcymVSQqNuBGuiIxnkBgwLzDiQsDrWqaPiho0D/Z9ChZeoWDgxK&#10;okzBZy5AtAAJhQ24poFJB2BWAxkQoPbFZGIH2xrUZPZG3O6uofACXRPgVhkoahxPUKM2i51hocQq&#10;5BoUTLmFJ0+ExERBMa0ik9hqhU6jDM1VDBIui8WW+wNqW1wS9xPVNFJocHl5NkslkFdSMgoRMM7D&#10;qx1+L2X8NgZkRyV8FIYXmwHgAbqU0r3cqUs5nGRr2NmZj/MoPEBlkERnk1kcOoXBthbiEgEjWjbw&#10;a425mFbAt86WnBadxluMG/nE2MJ6Jbm62Dw4PLi8uhjM7j2+//c/P3191tvcXA9baxc/zpYMXnvM&#10;0exn1+adKguTaDHQ+CYhi6+1zzWyvui0r1zIVsIOR2HeomA4N46W8ka9VxYUU1VKPceQXNHoZRIC&#10;ye6vGHQMJZXm4oqWNs525T6lwiSs//1ml0cls5zy5p9///zn55vri/PRsKQiYiGHZSxDVmgeXYwu&#10;DxesIgKwWsFOIXH88j6H7AT6X8jEYwoWQLv3G5wa7t2DRCDH7Sx0tJxA6IDKBM7CGOgsBD0siHl5&#10;RwrwllsA8uigLwI/fw9aukBnTsiZd3J7Qk9IN5DgPYBnnuCJIX1paF4Dsc+/Wm4UvOqDvDhB3Bk3&#10;odOZZP4YT6qniRV8kUah8Ec0ZLLQpCSSaXotm0mhM3h0HmeciGwaqzNo8kYD02yKBE93Nk8vBzUi&#10;jr+54CXgsWQCniqoLORoOJDCiZML8RiqaQ6PwKEUepdUsTND5ytmD3cahzmbjEZgGxfqUhIdz+RS&#10;yUK9UcBmM5kqGU+ULxloIlEwpGDJWVQDn6fm0oy+9KohvbK9udtcOhve72+3ezu/v7r49GBluea3&#10;8Zaf/P3tTtEoVStOn1Q1hnmnWklkq+RclydY1TMcUZGn5jLqnDMVm9E9156nsqqtxajCHoqrAur0&#10;nMMjKt68n+bpKESsJL4tt1NkUppEhouffzjO9PvrrZnmH683c4lsantu8PXHn9+fD4fn3aqBQgA9&#10;k0hIcXj3+OL8/KIR4qMAW4kpDGj3g1fH8CQ/Hnhg4EHpN3hevgcfBOCwQUz9BoD0busKWKEQWBz6&#10;9lRwO2bDqWGyBQbrxTgk701BK2Jo4gIG89uwQYFhc9s9Q8RLGMCHBpW3MRjUXeIeCMyAIPNIUMn/&#10;18kDQndM9tDSpE4jDIWZKqPSbiEJTExFMcInEsUaGonAkCoIeJLIqFULhVwalc7RamSmmM28JsOL&#10;1WRhvuJf7yXJRGOEzcIQhLFKIS3iWzwyOuBWjsUpdQQ82rpJxGPRConYqV9eM7Kcjc2seXltmitS&#10;0W0BjYxFFMo5IqXBJyGJ6DQuX+BPxrU8ljHhlrJZWgWXy2TKZAavw1tVl/cPlmcbtevXD852Bg9H&#10;369ffH0xuBw0Z9Lr//jXv96N/CZ/8eGzEI2tmTFZFESGJzFMz676FGq+YXolYLd4yz6rPbx5tUMT&#10;Lm4kolIzn01KGjJlr9qWHJwmZBYmhcIPrfiSDG6YRJOStOsPl32Ombndw+7fPidqW0f7p7tvPj56&#10;8PB8OCzpqFigu8RSOOHlzsXF+WBvOcbGg39uDIwzxxJoGKwDC25pEL/mb9D9BVzYwNkG5O5PlGTQ&#10;0IEKakOhAvZvlAEU6hfDFgUpiqAhfB96cru8Bz3yyZECVAoFRWaQE+lH4PegbudtuCBgUiD8vcCN&#10;MXARRU6IpRgIgoZBTgoiN6Fk+PJ8iVpYLEpJSgY1rJSb5HohjoigqZgkNFJmYxCpbKHSYtBpSpWw&#10;zWCv7SvoXgWaoFNh2UExirmsH+cMDE4gU0jwGJJAqVFJhTyZQiPiEfGSefp4rlJJ8UFbs5VhM9w7&#10;nYyPz+FTyTTSePwmCjy1iC7omC6ImCodxVzJW7QEuiexEGCL/Ov30xZ3oDATs8TnKv7N9mqlujf/&#10;6M8Hg4XT4xev3//4vb/QOTnf3X744+uDNYNFbS7cjARGp14+49PLqTzvmpRBsZrI8uL2rNPjShTN&#10;Dm+oNBcR6HNrwSDNSiET6nI5X8n1aOZjDnVwNsTTuXbnYmyyW4A3MVhzo5qLIKmlE0c/P5vUSbfJ&#10;Kd+/vjq/PyqqqQQUloIliqyLFxen5+fdjp+lYxu1FIDOi0XBJWn8oAhOzDiz3wPqFGIKAYUKbDM1&#10;Wf9BI8wUAiRbItC4O08S/QvB+yts4M4DhISC8AfkrUISuJDBwHtCmFcMtMSQHTyM/Zq0wLdVDDWx&#10;/wEXgeAaGsKcIuHzF9yPQyJuaMCmefxZvIONTwupFgHJJvv/2PoK5jYStM2tjQXN6hYztbhbzJIt&#10;yZJlyTIzMzMzhTNhzsxkaHeW7+q7uro/eE2SM99damszcSLbSb968QGZiYTsNSJa6XWjgETbXLZi&#10;gM6nQTAi0VJudpkdiZTH1zk7mOsb7TNBOKXAcb8SifUpddkOgrODQJj+RoYq9S6fz2zyzXkJ+UgQ&#10;BmWeWGm+NHGw211w1Z4s2LVqUqu2MHO3XG/NlWtJV3Rm3UzWxoc74i691uwvRQ0qpda3csVUHuf4&#10;RCTWsrS6tbU6try7N3T85Ppgam36w8v3v36ey210FtPxizcvlqeTOW8s+XjKELHQtmBHpFzR2yrZ&#10;rLtrwBOobPYEw4mRVCadqFRGBnraRhZqRVlcjeJzTjfuUvg83UE67rJqZS5N17DJo3H75AGHrHa/&#10;nTaZxvo7Hn/8vmRImDpHNm9ubrcGmKCBEFBh7RzaPrk+uVjpqpTbDRpSXYhpIF6ZpPEGliUhHgrM&#10;HRM48I1YmKdYcWKuVwABQeOavxqKG3Yc3Cbnbo8ihA2vVS7hehygTr29S1fCUaGx0eOYC6ycFz+q&#10;1xF8ImEhfZfNuBfy7naCJgYo4AR5oBbn5SGRcIauzIuUAZkmCrvGbVofro5qsFQSlGmCSgiGo+tP&#10;55SEX4+ptJmh1a3x0ZTJEssOba9ltZWCR4aSURzSORFdxYmTcwca7vTBgtiY3C1jWh1I4VzNyOBI&#10;DgNhc358tlqpzs+W3ERHUWlxqUwkqtHCSjtmopMumzqakflmBkvNbh9pDiZIi0ql1AdHJypMNrCT&#10;Fn9maXR1cWJ9a35j++Liam9ydei729Mff3n++c1yiPLefPf+9uW7l4fDuZfpgN6Vb9EGZyYGk4R7&#10;ZYaVJYh0NsfiwZbxvoQvuVumvN0Th1vTOYRywppFKmRzOywpt88WV4Eyi5lon09PVfX+dKkLjb1t&#10;N0Zd3WODr1+8PbAleveuj273ciQBowisDU1sn1ydnW+NVFWwwmyBSBcuk7G7B2kTD5jiKgyeRkCO&#10;/SripT+4W4KED5u6KGQTP92weD2xtC62z9+UAB5VUT8T8WHDrwNFAiqGfcycSbikvpoRspdQ0ACm&#10;SLE2hpx+PjfDcyWUd/dudElA/fghAsR1Q0JOakB8ByLmY6u+LdQ6ZCla1nVdC5GQ0UFgVTcKO3Sw&#10;DLYHSofTWocNwctjB1OFEDNpZfO96XDnMGXM0BCmDBkQ1G/DshNxDPN2oBxvg4XxgJxTEAigmEMD&#10;iXUVJqAMtYLLmNJpwjFmjNfbh0fTGoPFoLQocZMhRRlxl6fQWSwGEz0dTmdfwaZXaUzm9m6z3oyp&#10;HTItncx0hYcWp1dXN9ZnL67Ojrf3V5+/ePbh4/j2TDEZbX39/fXI3HTvWGXqmgp4Sr1Zv6V5IGyj&#10;jB4vaSa9xWLKH4uOjE6O1YZ6IybaN7Y92JXGLLTcPcYkIF8sNO3yGtwIrElqofQmVY7giamurMH4&#10;eJIMZcJBy/mbJ2fD+5cnF4slkwKGcFNb9wYz0J3uDae1Ci+CwJQBCRtYlwAx15uIha2bWISl2BsA&#10;p6jPxkzdYYrXMRFGIXaz29AH5ZEKgLAM5pAN3MpHyF/8olZUl0iS/CEb8WEIsjwYDl4l4mBf3ADO&#10;6hezTCUW8M7LLvHl6tuwYek1YrGgcypplMo//LgD3yjUhj5SlWyNeWUyHy5R52QAHoRRQBNQgy6v&#10;gyIITJ+Y9OJqh1Ol1LmdzLBjdoYiMoI2oKDaj2PVBZ8Mk6kQ1uSTJWxx+ilM2IhB3KqFMHmeZGKn&#10;fzaGel2AjKoMpgkyF3cYtZ5oyIXr9YaExaLJbm+V9FqD1mzxl5f6vAqDWpte6HEaCJtFb/CMTfam&#10;UiPrC8Opnp6O4/uXq4eXU7evfn353VgmTjen2t4+uy600F5bZvuwxR2NJkxmSt9Ss3gpFAONiUyf&#10;L0G6U0OFYjG7NuKiHPK2zXwqBVnymsL0bEs81tE1E3B4TARiMikQ1YjRFEHJtFxDO85Ot9duVzdr&#10;N2+unz94dDoWJTAUVVrHN84vb88uNmetGJNXQ7he64flcQxgWXI8XqVOGpGK0wTTI/MxIrTBDRhU&#10;vUUW8gJPouS6CZgDS0gbGHQJD3bgJ6Gm+uH7LmyE4vTtY5YAdcVzNmwk3Imbl8BpAuod8P8n24CQ&#10;RMC789lGKvCqvgkbvqcGZLi/r6WnqqECOmtSr0r5YanRAiIorUJA3OYlQBSCY2NyxOVWuKJBnwFR&#10;0M4QFVHqkjIQsTmksL5GsVwGGOFEa0G9meDDBoY91bwShFrsIKAKGVGpMUSg8nyHxyo3euQGt7fS&#10;5gmkyURSQ/qHpgdjpF5JehIpr9tjUerkuCdtNKpUalvATA/1zkRbFxZnK5bs1MTF1enmycORl9//&#10;/PnD85PDveX+3KP3J6trnbHBhbVHI0mzTBNSeihVtKo1+DRGX7Kaol3BVL6azsVjM9VwHLVW9+PF&#10;nCa3lCl2dnvimZWN7rArGg/YvBgKEoWkKapWho2EN7MzujM4ObW8/vjFzfHWQlqP4fpIx+7B1YPH&#10;9y8PZvM1gkAkgIMa6AoiWjdiaferYe69LKprponBrELQdJQIUdP0bbbhF7vsNrh+h+LCrkH6lQi6&#10;V3UGFDfMi0T8quUP2YbHpIvrMcteGZp4/6Y//UkkYdMO09+KWBFOi2MAACAASURBVNFh/lTBI39E&#10;gKSOqeDXNsKNCuBhpxx/j3eoF7aBrFYxwDr3MkkwlfP1BFXJ3r6Bqf7ytAnDAk6zzmIBAMhZ8WAA&#10;DMHRPIhHdSAk1yCABNYF2iw+3BbHCDWlR6VwaJbEmOKkhFApiBmHp128+hcAamxqBKe7tJBU5jAx&#10;DbjBDCsNaROO4wqFTGuyGr19820tpcrASFFHmMyacDKWNlkzIZ1Xo/D4I7RSbVZVRnyu5s6F7Pjx&#10;xmou0b+1d3tzfnDy6MmnVy8+PtgdGds53Bn77mt/OhRITeanNvImOSFz+nUBvaLUr/GEU+WFaCiU&#10;CIY7islYrL83GcURumszUg6zHnWRjqKzmcr2Fn3mSL456Jczhaa40WnxKeROlbrzvH+01V1avji7&#10;OhsJEYQu3rd9eftg5ub+5cnhSnumAKNMtiF1jrhF7tIox8barDCrwAvyPnbs+xdMEBzIQdgFC6lC&#10;JFye7t7tDQ6SGOTFTOrq4/U3u5SrIIJGrPD/3B8TCxO5VNCTFNd5BzyAh/UB53Ia93KAxevcMaOk&#10;QmvM02iEsBHVAcUS/s7KImAaMHnhSsp8CMQGErqMRhfU2eJea3xEgap8bf2JhE4klhW7SZRFAsSi&#10;MswPQUqSdhDMp1HlCqVAMgVimiTCtDSqTNWMYDgVczNxg5NOAoR5SgWCoPpo2cZKWquCMimkpv1+&#10;b6zdqZQRShXhDOVzxdmJQmZuLW8llOHu7oTXqtaGx7uMWqOvpWu8O0yoDRa9I+Zdq+WGN5Y3k8Hx&#10;pZ2r65PFs72DD48ffdwvOLOejo7VZ1+3O8qRDn9yfdhhoJn5LkCqWguB9oQssbhSCtGzE+25nkQg&#10;0DxdzHgRQ2VmIZh206jSmVwaCkS9odaC3xMyyFCjR4sg3pGywmcFPV6i+Hy8a3v26PJiZzHFFM2h&#10;rbOHV/cfvvzuwZO9pfGsoVCADV5S70Q0XuadBtFjHgIQQOPiethI4zgvuMhBPgVt/QbYSfIHtJ9Y&#10;eHSCtCvAHxzqLSgLtOMyhZhD10E89oqjLnD6n3Vap7hOg+DxFbx0AL+F5vIcJPTXIn6q+iZk62Ej&#10;RDPAe2UIexuBlwM0zJlBbbvK7ZWadJCe6X7TcRR0Wo0aK4WCEtzBxCjTrKhGJ0k9CQIuF2aMKJhx&#10;IdLVPTvVKoNMOQ0OIRiSmdMQeKE3xCR5zjoTRNiQxORye6poA1iKDky6WUklGG+Zmy66KZ/c5iyv&#10;jvpji/sTXadTLhmucPeE9WolpNarDEZHy+rxQK7DqCDUMrUxE+2NTDI1aqbZ4F04Y57i1GXv/OdP&#10;b36/Pp3L+qLl+Wd/vd7dv3g0Vbno1VHuKK1WOtUtIwFDzWHo6k54ovG2aE/KH86WZ2LtU5Xm1uHZ&#10;mANP6/Fm90A+mEhGMzV/wOPBIMAeCcgRT68e96vxiLn2cmTm8fXJ8ZxfSRXWrp4+vLh89eW3H95f&#10;3y7XqklV2Ql5y2GbVh7WIk4znAkyjU0TD6ti6dQibomSJMT3OIlx7j3ddO8euyJmfhb94deN4BFW&#10;KWLhvMkeneu6aPwgLLmb1PmLJ69pBPCjG0fjFnaBUgF8w26JORIt59XMTtcwzJ1EBE1iziyI78hY&#10;uQJetI8joUt4yAa3ruHX0OLG6loEugtyhxp1EJCHgGR5vYygmHLjUkMSyEEyoyaTNBTDCbVTjaAu&#10;Ey4PmWAYMlKakiemguWtlZyeGZkUvq4YKpPJERRinaWZ7wxhXikzFXpoHINY3zsp5pFzHHVf2u3u&#10;n8so1Pr2IuUsjm9uHPYHVVq1L+3BdTLCrCYMlvDQ/Orp3lBvu0ejUpNUurcj3zs+s7RW0PsXz64u&#10;dpbvj5799pcvfx/tGCzMTowcPfm1LZ1eHFwuv6nRZqo2FkUcfm1UA/pLtmpnIkoFMz3N/uzQSFd7&#10;urU2QMeHF4b1oNcA++1T4STVUq1NBBKqXKsJRRTGgFZWaFGYQ3ZPavzF6e3lXjXnbps7u764f7Iy&#10;Ovz565eP75d3jgeKaXNNhRFyWUhvdEBKSqtrwbgqIuB9edkHCRSRSZpE7DamiQkRsbQOu2HjRdgT&#10;c0sbAe/AdSkgwJPaGogZfjLnN3bcq4VrIn+oBiR1ih4fbbyoAPcD4IETPA2TN0TjxjYesFXXOGeX&#10;NULY8DoC/L5PLBzOue+KT1c8Ypnf+yhG+uU2XBPBFQEEcqVhWElKQSKmYLKZz8B6uUCAsQMGKAWK&#10;03IQtjlAHCS8RFwVtEBAPG1nfeoAyFdKW2Ui5J4IZbU2WANNzJnqblPJmL856xwiAhxOAGDeHEwS&#10;BtyVgFzvjph19sTQ8eFki1VlDwU0GqVcqcf1Ji0VrO4cH0x11zKk3GAIjpUHm4vegbWFtao5s3t+&#10;cXq0ezN09uHHD78mA9bSwHbx6c//OproCfpMrS+GIlq32xbCCNqsjcjl7SOzeXuA8g/Go9byWN9i&#10;Nu2wx+T52fllM6K3wpRrKkZRvWszR5G4um8mo5ZIrKNFk73PpCpOLh1dPHl8uZzrYI+n14e3V1OR&#10;0uTXX3/4+t3szvVU6/j4hJwpD/KAI03AnjDZ7xdzMhAC75EfupukMUQsEuZu/tEKGz/ufskkHbGA&#10;j5EKR0mODcn0sAA7cnGZBZLck4h5wB9QN4Thyh6L9eITAO/IztcakM8zdy5CLCiU0zYBOKAzvxis&#10;47iENCaoFEj4T1C3zOSmcla9QnjBt2EjNazmFE6ZoxmTRVSO7hyEWHUw7HBizChEa1hKHiovF0Es&#10;SsB6Jo/DWCLtlcFek8mqs0lBq5I1LJBAKIQXx0I4gkAgU29kcrMz1VZuUcpYBzMIxxHmS+ERBbss&#10;lUAS0BiIWEJ5q4Zs6Zo8W01pktX2qEmh08kNLSmXXh+h2nYvt6pjw26T1eLtLI+1haOxhZWV1aWp&#10;6eOr2+u11YPaxdPPP/79enlseHC29Plv75482w9FbNPPx129Exnc7EKVHoXLI9eH40Fftjo4FnD7&#10;/JnO/iSldWpNxZVcTwgkfCp3cDJpd+dyyXk7rTYo5T6bXO4MGxFf1tqzc3N5cza+sHD46P79x8/n&#10;J252L64fv//h/U9fzyZ21nKtPZOdsBiEjT4vBeoylaEuI4Y08dEBNPjaIkkS5+x5+fdtXTyfSTX8&#10;CMVffSTskZNHfPPOueyn4LiYgtBMXQpAwHrC/KWcPWMKnXVj0hLaY1b3RMrTEyB2S1yf2NidH8iv&#10;n6X1fluQxxFzqrhiDjxcXzjzR0xeb11Sb7b4GiXRdJs93vzkBI5HYzPrWSkWVoBw3Igw3W1AxzJ2&#10;5eGShjDGMcRDssr5udlWHPb4zCGC1MAmGYSyUyMAw3hgsrsl3tySyxcKlUoqYidkzN8PBkDcUc4r&#10;miSgzSTlZDAkWho2xLrLSUP+MDV4ORNI9fb22qnhLgMZX1zwqZJ9QzvTEzVnJB0ZmhpqTqRHM1Ff&#10;/8beWke01rd3fna2vb8+/PHz739/P9kzvXO1Mfns9834UDHmD2+/7qv4TT02LGoBaA/msCIobE/3&#10;rGyWHRFbIDKSCIZoE0F2rQc7clo0pAn2TketpDdIjVvcTrkMQP1OTGZxaw1Le6eX15e761c31+fX&#10;p1efvgz7eumWYmHv67s3P+xNH0zkIuVuipkVQIvRgyBus7GHQvxa/gYpFXww2Scuisj4BoT/pbjp&#10;romRCvgECTdnsdmHP3cCPDyBjQLeSEfKEpvutK45qi73hhdGZ9ZrnR+jOfSfkCnY74S7rP/pTwhY&#10;lzfiLKyEXR4rs8ZN19I6MoNvXIC6lxXfQTVgGuxvQXe/MLbLXHajv5kg/HJ63g7pXJgML5XjBIh5&#10;9SCEoOEuDQLbPZB7IoUzI7wsaoGkBpeCQrxGxGxkLeJZg2lWTsFIR8IOi16jVmAY09vAmIzVhsRi&#10;nc2KJiliYMZTtsTLaJVUzsxLfmq63ZE4mk/TTqNJQcdjFo3ZYyxOLB0tZqjmUq0QjbRlErZgb7al&#10;b3hofX0qpKN7js+vzneOTzd/effT375rbo6OFtvG3/x+f2wkHfdQ22e1Ph0ebNHqLQZfhlAHSZXM&#10;mWvNT4ecrmCiP5KJRgMoYB+aDzGjkymXyC0vJPRml82V9AOkC5cCqMcuVxfL81dXt/fvnzL55nxv&#10;/3Zj9fOn2cJ0a2186OC3D6+/3964nGmNVEb1mN1njbisoNuD9KwY7JSMW/Nzj61JzB8M4RgC8GpI&#10;DRi3WMwLiHAoOkFqVsxCRYVJnA0UgT7LRZ8QNpK6IoWE2+VKxPU7Ap+BBPHG+jJHcufiwQ/gPGSQ&#10;Y/U2iet3UiEJwew2p6l+FhN6FxYDxMkLNPIYG8bCGCgBEDUto4yYwyeTRZW+VRnqVwOItSNLM72w&#10;Vy2WaB0zFIKiXqPEUrCwik8SlVeNoplcQeGhcDyoZ3kTrMAO0ATCLPycVZVjOawwxPmEI+J7CI5K&#10;xaDWbyYgljPv0AGIyeMpucrdGlPH6WrIZLTKdVqFyagmSdvo0cnxos/RP571xXp6SLJruNKSn+ye&#10;XpzvMuucIyenV0cbJ0+O37348NcvD0+3Et7QxA+/PHtz++DhUfZkp0rq9brhEBjrG00Fgdh4VyIS&#10;iwfbaNoVTXY5/EW/QiINDcxEY6ZU60inPZPI6kjSFY6XENjmVzPT91il/ezi9ub28v6jm4v9uXgg&#10;/+DD91+vV+c3u0bf//DTv3788NP51vFILtpZlCu6JtrDQbs9LscHggqfFhXXnXTZqQdktaOlMRV4&#10;jzN3rnN12Z/ucUxfFnItrHxFQtiI2PLFC8PWAb1SHtYnqXcc/0/Y8LmL/7W4IV8hHDXFPJa4DgwU&#10;w1JhLV3f8bEhAAlGdewimV9TC625lPd+rf9BaYP7x/xtMI0mLoetXpneL7PWUMiDSiVOAyQTS0CX&#10;UqJq7u3XsQtfOaLwsudPBANtYRgpDXVTZE4Ga/wyGBQY5azfLMBJmbL/rTBq2QsVzAIbIUTnctGl&#10;GCiCMacWkmg8kNRcm3Y6O2b3t6pJPW4wqfUGhcvomjrame/pDNAJj1adLNeqIwebZVs8nllcWB/p&#10;76kunFzcvzy5Otr8+O7r1xfz6wdDWXLlzfPZkY7+xeH2reOkh6JV0X6tIZ8weN0G0qGm48F0Nky7&#10;4qWQl/JH5bC8uXc640XcpKHdHnDV3HRutLujz6wqdxccyraTq8ub+4+vz29uj1YuijGbL5JJ7/50&#10;Xcn1xwvTO//428d3b6bGTodSsbEEjurN2UgiM1dTxVOEiQLkOFTHAgvNgQgIK4RtjQA555oKTpKR&#10;CyRWHoAXGReUSMS8MomUT1bsawCpcLTiwxG4OwvxDBV2+9u4IjXQOFyMspdQ9gLO5ao7ORx2tONY&#10;ngJhqv6ZuVH/GyaMhEMX1tHN9R9CAy0FFXEZZvXCajds6sFQK1OIaDnzGSCmSEGgPtaGSUCNQ4Ja&#10;TSirhI5KMLsBMHod8+P9KhByhwkZyKY/CBLzAQNyqlJE23QWQhEm8YvFiNVLG3HCiDVhqNsHSxC7&#10;tgm0DE9TgYGDk5PhsNZgMNv0Vl+wsLR/MBdyek3NXpXJqsr0J3t31zvTdPPQxPRqT0+pc+X66vzo&#10;4Hp96cM/fnkzH+nr6XCmpz++WShGLBFP+mTZH1DSVkVzVqf0awmaVutV8f58ttmfTPctZz2JTF+P&#10;W97R21e2i6whImmhzfNjU53tLZ5A1eX2WpunT5iAub69erJz3G5KbuS7emoD7UxH87hYGG/vGOz5&#10;+sunN9cDE6djkfgShUoRdchjc4d0+i6LzK+Vp4pacV26jKVhsmKqUZ246c+N4sH1omIpR3sR8wyX&#10;Jh59KaQHtjZwE9Wd7JmQQ7iTw50zWF1Eok6q4/krYn6l2GifJFyR4p49KACRuUuVcNZiV9qAEJrS&#10;b8A9AkKVebdzWUcI0m/Cho0nWJvCYCOJqHyouZ/ASaYNj2hA1pfeZ2DSmqsVEkNWB4jQBAwTnCe4&#10;nFYrvZp0oo35CEx6tRAP8WBCDUYBfpEkRV0evYTTa1I73WaFDIBEzGwJ2YwEU/wiVqW2I9I6O9Xe&#10;c7oT1elIvdasck0s7e3PtUc80eZw0KhQ6EJjFTJYrMSD3vbthenptC05tHt5ebm7dTOz/u637z88&#10;eXA13N/WMv/+l+cPdotD1fA+HTMpbHGzqbtiNYataoPR4y0N9Q0nA/HWkdlCOpEPUEaiNt2eNUD6&#10;mC6udzsG09Voc8CNudo8qanj69vrm9uL/cVqeteuyK5kWrvnFs+2P/zjZdv48dHxo8f/eHl9dF5b&#10;Pqr4YgsuFIXcTpvZpfR1JWGtDzeSbpz/h7/HnaBBwkpIosa7UsJ3MYJHGf/k+CH6DpXJaSAxRYOX&#10;PBK6IuEsyuK4GltdSX1PI4SNcLcU9G7uUgNQzzZc+9QE8PDTJlF9O8idt3gtWmH6Fwuqjo0eiQ+b&#10;xkAv5a1pJKA2ikIWElFToKGXQFnPs0g6BjFf0q1nxjVdEZLAURKRhVGZJa4HWC1MmxP1mRQev1qC&#10;oIAxxnTOACYGxJpcCgN4RUKmURYjnJeUOWRVghJUgrCNPBFgoemxatlWatWQPWPZ2M6sxhgbbDPg&#10;ZMv87tFmr0tRGBpoI420JrkyN9VTiZX9/sHNwy2mIzb4nXMXR2crC7u9N69ff3/Ve7F18/BhduXZ&#10;+1JvutbTl79yWy3lko9yaEJD6bDL7yVghTGcnU3TMX/bYCTi9CgwODy/Pd2LS2WRSM7kc3VQzdaI&#10;nyIUpcPzx1f3nzy5Pkpbg0bvkk3edtOWcIYzHYWXP77snKm21cZGvzx48eb93tWb6XBkq5xS6yN+&#10;OmDGekZ81aMYQclwQJhhpaxrHZ5/lAMiOoBbovHAYfaIKZZyvY6YrxGsaDErtyXimdVSDhbDNbmg&#10;mLdm5sx2xTyBn0fzcbWn0dXUw0aAbIn/WFLYbCPiFnps/8TdpqRC9RNmb46Lw7s/MNM5DNazXJ0Z&#10;zLdOghQlC8gRjOARTQJDXCQmp3DjsAyyMI881JZTMLFNGokEpRyXAzCVCDhjCOz3UFKpKegnKL3V&#10;I7GldGIURMLZrE3BfDlYoorRBMhGJ4Rw7Q4EoJYApcQRhJsBmX8TAwWI9EG51prKyySazpwhsrJh&#10;s1HVrMFbnR/vKA+Raj3pSDpSQ9nUeDzZHO/OxhOptrWV5bnNnnJcM399dbZ1cNbz9oc37x55u7Np&#10;W86//fRRPhEMJ1qXblP2SLXm1wU8ttz0UpgMp9w6S7jWnqL9sf5c3B9VARAS2D3tbWXGxJaxPnei&#10;ZzLb6oiQzdWl/evby4uT2UJbTkUwiWjFr2h/990yWd7ZmPj09e3sfjpVnNr+4eD9X3+9PV1t95e2&#10;els0Fl/MzeTKnoRt4T6l9aOc2Af/uJgHDicW3dKIUcIv7jiXFZGwIan/YB8km1OaGnWl4SUkzOh8&#10;GPHzNL/LaaQWPj3AfAgJ4E52Gq8nG+HPshdwqbAnljTd48E5onoLJOWl1lipUDFPe2i8mMs74F0p&#10;FOKGyzbM5IOpM3Jz2i3TBVFrHwpamcriNEJMPAAOi5K2QP0kKqdGerotUlOUcGvwSHtBZoyqojJV&#10;hZnMJYBdr/VYWfNVAMBxnU5u0qnNRqMMhQmA8AYouTyetiOCgLvVCSB+DYp5axoJSlcoS3F3vWSw&#10;F4ttq6v9Pm2palZZ1X4f4aLKk36diUy2p5s9qbH5xYXx7bW+ZuPs6dXp+ZP7Mz/89uHt4/2VVdrl&#10;S958fv/s7MnV2cz5bdoWVZMBSmv1UZbI6NzRrsPq0La6A6nkUKfX44/BEOZY/3LhjoESyOxxka6u&#10;iXLKGR3Zun91+eDmpMfrlytCSiRmH9jPqGo/n8/bCotX2z+9f5TbTjTvv/38v67u//Cx92gzR1Xm&#10;7LjKQ0WcZn05qrGG44ogzl5+xPXVRtO9e01yCAhpuWlJWMpKeJvVO8gMk2zYm3UDfyMF67VF2KSw&#10;axZA0jgX3D1ToSkGhKUuwGOKJTDSOEsJdYfNNgLJmwVSAGLhxMmfO6WSBj2cI3MCjU8tfENCNPNr&#10;Hf6lHGNKFVAnwyOjYdSU0ulGtaBLAYI6JxvFoM2EQjIgVpRBZFAZ0oI6L6RJa+WYAkK8Nr9Jn6BN&#10;GPs+kNnMMM4eKl2UwWi1WcwG5o3o0hO+SAiTSQ35nBMBWFgZKDarQaOXxpztFkCi9yeTg8t7u0Nh&#10;cuTk+Om8Tx3sbw/pNbUhC1kZbncHwy3nS/3tC4vt5YnF8baBo5YkvXJ0/eDnH84Ovv/hw+eLy40J&#10;C21tf/2X55urr55vL15dBsIeFNO5adIUdZmDfYfbEQuZifijk4Nzhag/YcVwPLx6uRZhBjmp3IFb&#10;jd5qd8LmqFzcnOyurcw7VT7EkFcSMRO95lX2fxztstFdi6O/PDpo2czEC2O7/3y48fi67XK7EGyd&#10;M8AaX3Sk1xjopNMlr8wWTpT8iEjyzUWbPUS6dRIWYsOlE84bh32r37snNDgsWpRJRnWfXrFgEPdt&#10;2IC8Kx1bSQBQGGqA+rJPWjeTaXDhAHY6aYCp+GwDCNZDXBKUCp25hJN4EwsXbV6goIHekwhQDzEE&#10;casaTpmUyz7cSZ75goiuzxzwGgM+WWy22b6ohZjwwJQkd4xXOthaGOtWAQobHtbANiOZ7qVkOqbo&#10;EBbP1HRr12yGg3zYLdp+MwIDQTOGoCiKwSKJTGO1JUZGcBiCcN6VlUVuWeR48+i1b7fIjFMOU9fC&#10;ct/GdsiU3b+4+XHe6szaDbgyvzzlyW2OmCJTQ4NPV/rnl+fTo+srlXLH0uzI1MHpxeWDxytH7y+/&#10;/+1mLpx2h7XDf/nlsLcl35sa2z8wezBMZndawwmH2u03mtoqvR1xb7Rc6BpoSYfcWkzRUhzcXs56&#10;WasRi502BaoTMZ+WSnSn0wn/RNDWmXa0q9RxjfPAqhx7tf1gfGBjbfbnh3PV85Fatn3i6+v3X49r&#10;hwupSHbJgjh90VBK3Wb0lIoaZdTSmguy1zcxf9Hmn6qENon+LLrXJLoD34nuiYT5+q5W8T0G0y3f&#10;q1NjOA0a/uxdn554BYn6PUnMrekEB1OgcZPiCJTShkyomNfuY6sS7xfFb5FFwqfkxSS5bCQV8XeK&#10;b7Y+/Fwu5lXSpaBwiGfDnxmy1GNO0gXZ0kFrSm3cJ1HK7gumi3qYKXfaiRkjQkRrZRxzyUNa2KF1&#10;ZOhsYS8AIXiEbksFPBTb1IgBi7ntx5LHI6f8GAczk3LeoahvbpHJ3JyqHwfSwGwpd6DQvp7tVACE&#10;VYeUEm3lrbOJ8bXZ/upUuZAlCYOGbA6HRrMuu9HiDjYPD/TOFDva59ZWZyodo4cz82e3NwdLh7O3&#10;L57++vuXq6GZtaP0/Oe/vjxbbenMLD6ZZ/pTzEb7fI6A3203e33pIGl3Wz2+UGcpFsr21YLtJXXP&#10;9nrNBzPv3FhPxZsKLo6XFY6wntAH7NWeZGfJ0aI1pdX0sUM5dtC7sn7y8PHjX16tHb+8OtnbfPjr&#10;m0c/bo3ernX1VVetumCApl3NLTK1W41YLTCGwwKcl28fuGDwsb0Ne3MS3avrZnG5RdLUUN0TN0Ck&#10;/HWcKwzsqMPfDKScPzTfwkoBqeRuMOO2wxKhdNyFTf3U1DhlSvm9UUOcRtBhAjl2r1gIG5DrqYWt&#10;sADOuGMW1z/IFzC2I0F6Awq3PHG4QwYg81kcJoNd1WzFw2QJ2Hz6LioFlaaSATbDlB13a2UYQRUX&#10;nEwJ94WyVETHFHSmRZc6cP1AYaisNcchXplJCiMYCiEmmrUU5pkSEpklMVKs1qrl7kErABuZkT7t&#10;nV6/fLi/O2Dxuenqyojb5cskvbmBQr4jZjF7ArnJhbX5xQG6VBucGZtdXlhdvX9+tDx7uXT7ww+/&#10;/fZmfefo1fPF+Sc/ne7szI31D3wZbNHD9gAGIpaAj4xb9dHZiZzfYY4l8vP9rc0dveVaVY33b08O&#10;2ZkGHs6MdpOxwPpwXu0aHHOq3H7rdKsnYE0aA0sDmWWrenWFjvqjHUPjv76/2V/taG2vbX3/8PLd&#10;4uz1/vr07KqBdNFkNDaox10BmZlSyA3YnZQiD0tgnidtZi+XfLZpJAAmgqTfNMb8Dod7en8wA5NI&#10;6jFYTwBAgxbJ5RgxH54ijtEnqpc5iYBwaGQbfi0o5jeLXPhwZ1RAcGoQrqjib7aN4vr+SfBj5PQ0&#10;IH5PDbCUUVCKUr1ah8w53KV0y5UTYVTdkaNgv5mFN9qXZ0xMZcFmpgmrwk4jHpY+ZogbMUkTJI8G&#10;UnG5RwuxHjdeADJojGpImYBR1vNKzJ7XpADCdDw8iJB1k0Cy/VkVQUVjkQ4T5vThMFFMFhfXjw4W&#10;Ajq13Giwe3XNs/3+RH+QipfDZCKsDQ+O768NTna39nePbM5Or+yenV5erW2+ePfvf/71b//5cbfZ&#10;XQ4VH334bXKgo6PQU3iXSzIFxq1ACZ3N56dMlM1q0Vpojz2cnZjoiwWpWpiA9JW5xLiVyaVSRzjp&#10;iPoXkmE7Gc8l8ewYnZn0l3o6aVtHMbTiVB+O22NUYnVh46fXBzOTGbpn7vrti91HPfNnG8Md1QW3&#10;3xlw2NuDkMnOvJd0gJVEIaajvcdWG14si3mETZSFY/Hyj4STcZVyYsWCSTNf0SQcAZLrcAEeqyMS&#10;ChcfCoLUDMBxlFhveIgH3db7Wh7kKW0oiojrpwUe3QcKXBLhT0jv8gYbrk18JEk4oWoJJKkvnOuJ&#10;UOiT2OwECv0+CEPMCDesd5B4i0VJ6bFUFFblFbDY4AUhCaAfatWwkRY7IMNBU4LwWiFYqkoZOMdr&#10;G5mKKhUuGZOy5DQCICCrHeDSigEuGUuZ4VuhYLc3HO4HkEIyfTwAwRK3CjR24CofCumSNaplbXl7&#10;o2oz4IQRJ/QaW8UZm8vjJkJlTvm0RkO42lLpSJU6m7t6twaro1v7ZzeXq4c//Pt///uff/8///U6&#10;7wk5K1+//+ndp9vj5ZnydwMJR9dcTgNr2xY7g3HSHLEaPZFaawAAIABJREFUTU6XJx0aaG3OUOF+&#10;t8pJ5/qnvZs9MIJiylQoRgVbuns6LBhucfmifnNbQZ2mArTOS3ZmiIsha3f/5PNnr357MFQdDXa+&#10;vn356NOnL4XNh3OBdGWzozlIB81Del1EA7ooTJEp5CzgPQ76cHcrkARdEm5lIxGUQSD+4s0LB/B3&#10;TcE4U8z2PKKmP9c70m/GJn7lI+a3cWCDF1GHf0q/0ebjgkxcR6WzH2d7G27RI+ErnITXVOIOGAB3&#10;dRV0ckR8suEsDYUuhoMk31046/xPbnUMx/3xoZDLogiaYXMnTqTUzJ+mMXaUozQSCYhg8tHsyIg5&#10;o9DR7POnXQiTpSTqYDhsgSNhJg70YYgjSwCAkZaKWVs71nHG20YjUg74AUGgnHKSagSQyE0wZPMD&#10;Ji1s9VravIP7A1GrzZ3ImGS4Gnenmv0jndGgSm3MTA67SF1maKiUb41OdfV0MmExsHd4eXO+tPf6&#10;x//8+79++3V/v71QLWYuP+11dg7Mns6ffH17e3yxMzfQXt483Gm3BdMWK0WqtXSwPZeOp9uGKYwc&#10;6OycGA72dHhIBYaH7GGLq3m5J+OzoLKonfAyE5zWazOF1CGHs0t32UNPDrYeHDz+fF3pqoTDw8M3&#10;73//6/v8xlXN09xxstmVcgfbBqIZD6YJqOQ0Xe2mwDr2lnvLsgcnysmEzZ/v1QlSEs7NmZlPpPw4&#10;0wgb5n3PjFcScb0xuQsb/uFzLmGsIoqEywh8HRHMngQer5BdOALoHZGTu4DXKxu37q0P6I32R8Jd&#10;Czh9AymHYa9z/HhNnLpugJSb9dniymKZASg+EevKaijC74a0kwrEJ2dizIqzOcISJTDmM6JpKp6X&#10;+ZS6OCbDANzKYvcwVYZyOcFIV0QBmt0Q15xJpPKQAo62UCjzfpASKhnTICGsXzFqDZM4yv4NjXYY&#10;T6llIdQYJDS97WsLTqVWbmM1bAgt3bM+ktpZHS25MFWiGHAQ6srIcMWfG2jf6u/bWu/r3Tm7uDpf&#10;OXr27u//+Penx7GSZ2i2K/T4h4P2YiqwtPPhsi08NjW5MLxxeTCz8fDqePlka297Y35+b6aYSldn&#10;I0opppbFVlYmspnN1TQuTzXHzT79RASzpS2INURoQ3jRQsblYaPL7ywbLzqLw33d+3O7zx9N7mz2&#10;N8fy11++f/Uxt3YSdURqi20Or5vsqQ60EETKb6A9ci3KKeY3tGzYAiTxkXyREvFUlzqkXBiXxI0N&#10;Di99BAhgHS4VcaQXbjvLSr2wVyDWRIjNG7ywJ3dt4EBddWAe96RZ5URJo1GR8r2NSCBeSXjlI24s&#10;42cogE9QjZM7R7ppMCOknHI+r0rILZGExor5RlXmbY/bjQZ1ao8ML2KAWcV8XG9mKimEUCaM/Soh&#10;vzErd6jMtVwsbpbaPRCZCytjsXRMZc1hEjxgBiEZTwzz2FB/1A6zqHMmJQGshQhI2GkHzHHHQLS1&#10;aHIMEi4SNNn8XUsDS+02G0Vag3Yf5Y/G85NdnSMBq8Ug19j8eoNRa/Z6/IXJge7Z/vH5w/XR1cuL&#10;y6OVo5Onv/7zrz+835vvHYllAs++vLs97SxfHS/ski4vocSJ+KBZbdBFZicr0+vLy1fPP799cHnx&#10;5OFoJReKRAaul7oSzuxUxRYa6Q1Y7bpQmVKafcaWrnZDVh4iHXFz/0i/M9qu3a3Mre6ev3j6/rs3&#10;Y49uL45PH//644eD1/0nG4GQrXcg4LT6qZIroZdnu0fKcVwBC3ow7DVSaFqaJD4nNxVJREJ81DnY&#10;4gbCojHyCJgE4ff4TpnHYIIsoo9pKyGAv2HdpRKxcLfmXsNi/dmBFaqj89j2B/rTn0T8hZxJVSAv&#10;BMnWOYi/PvHyx3WXBSkfNpJv1sLS+sgvhI0wZEkBUj0QwZy4OYyShCwuB+Vm1p4uSrB7HcQrY3NT&#10;KKvwKox6RSFIJyyQMqe2UA7C0LU1H9Zm5JAnJmeREjCTnmClX8FS6yDWjI3dT0Gg1kn5MICb9xBU&#10;M1J1duZVXh1BKqNLW8sz0y0ROhQ3e71qD60gR7aXpwsJN2HWG8Ph5phSb7boo1lPKT9V6xpbnVm+&#10;vrzdXzxeffDmxfvfThcPr88vxotvftvq6918dVabnTXlLTIUI3psTNsvx9Xlikfrrs1PLnWGOwYO&#10;Hp5Wa8MbO69+PTs83F86vNkZKlQrwVDGFNyMahyhtv6kIazNqakAWfA1O3qa6YNsmiqMjredPvsY&#10;HmipVirD756+fPBx/+bV0lxloT8Q9HnKaadBFaWsoYjWmMY583gRHzZ8AyOGPUaOpNDEpRVuGchz&#10;HbkM01CBFH7U/4uDWYia+LaGLxYQZwoF8K4MjbBh/oWhu7Dj70Y8DodvmdmLN5ttRNxUzrkzC+ZT&#10;dSiF4MvB0Yd5WKDkG5VH7sO8hoVUuHxL+VOmGPNZA8O4xyJ34Q4blggqZS7mkcM2p4L5nlAbJZcy&#10;NaYo99i0Zk1CBqBMYdbbUaaZR2P9fR3FmUEqrmTeB4q0mhN3MbsBZiAEUZgVfUQBJnubZWrSiMDc&#10;G0EVxXVls9yMKXyoZXh4NOLSqX0OpcZqi/QUc6M7JzvbrEevEg8H0h0RQ7q3SmfCnkBgvdQxfHB4&#10;cnv/emPxwdr5968+/WUsaCvFqv7Ztz8ttqSe/fL+/rv9hbXu/nyyupGgbMx0nGgdq6a7mumAz0HT&#10;xZFERCNXa3Uz57XRQqbcXh46nN3Z2F24OT59dX++d3Z2sFjN5iaoqD3gdNCuSmTh2YDHHB3ub75+&#10;9zzUFvS15cq3X95+/Lnn8tVefmyslkjEA+OJuMLkxnV+ta6cRARBRnaclogEtK7TwgTDPR6Ezg67&#10;3LpGVMdgiQUIej1sOFYB+4SbeFFIrhuSCibef0hKwh1KzGlBC9mJX/0L90nW20DgSUnveiWOO1eX&#10;rxY1TOHZrwRw0GaWgCkVMKw8+his3xvutjksmhXylIpjWpUH0tm1Hjy43B8JsJosYl1Mi5GViMUJ&#10;A4iyReu0m8NkCERlrPkP088w0a9Id04MVV0KlxJGAMtqFmL+qUDMowNhEETY7TBiirn1OAQ7a80E&#10;S2eQ4AYHEYiADitiDsH6fGmqUnIFF0bLIwszmyeH2ydna/PrWzWXTq6I2dVKuc6VonwRgzqVXx/o&#10;GblcPjm/PJ6fvug//Prp+V9eXvemLFnnybufH3148/u/vr778vzp863lteUXbx/ub22d3X58f1Qt&#10;RhNpv8Fv9Q+XNCCCigBkdI8e1qfaaVTVPjKUasuV2lLl1evlw1cPdg8Onj093xnZX99fmZtr3zgu&#10;mezZ7Wf3Pz27zHT747evX//885vPr6P7u+Pt/V2d3Z5sfG+8w+SVaYJ6IllRSL9ZughMXbHEYZU0&#10;3ZEVWNREUx3+eecLLiQLDkPDvlD4DZFAmWySCko3vAUZiPAVSCQReJcA0NjlNdB9AMzLcUk55gLL&#10;WuAbF4AXxOFGKnFjN8SeMFg4HTshcXw93nWsHjaCF2f9jMV1WCA5MTiUIBI6rV/uNbqPcsYg08qC&#10;GGK02RxJJ0hZQZmyT+v25QabIwScbg8igNPOOrOBNh+iiqIStxYUgbaD6Qh7dGGNoFlnNBiW231h&#10;PZOcYERlICD2m5FCFg0yEldknYjPhjp6Jw8Odue3dnf3djfGV3cOV2e2p1tbMjYDpk8HTTihogMu&#10;f8Cut7aM7g1PrR8Obl3dXM6N7vc8++XzT3/ZXVpJ6anUm58+jo6uvPzL57N3V3sHK2vb59eHGyPb&#10;j19/+vT84e350dn+/sH2/u13K92tmWwqSS9t+npN/rgdQ1ybWwOFmb5WF27ozLh7OxOR4EhsrH9k&#10;auZk+/bk8sOjjnhkaO/s4MvH85E55k/O3/7lX9ePfxw6Wd1eae3r6/K7CwNtCZ8Fs9kCg+NuQHp3&#10;226g6UCn+9uwEVS06t2rVMoDLYRcw3+cEyv5ZtHPVyt+lhGUrPnwEAsaj990OndhIxEYcuwAzur5&#10;S4WwEQsQCQ48KG4S7GXYCGQNCVkislQsFU4LLLOSCxsABIWwAblPyQq3AVDMRi0aNTa5jyVEztCw&#10;Rw1LEBzE0aANwwllEoHk8yaXSx2UB/VYc94KEq4QysLerU4JRsESWimVyLo39jNMN4UieNTK9jkw&#10;oonrUZiLTOZ7gKWQDEeNHkI74IuvpfAAIXP3jS3srPa3tU6sLHX1jvbXKnaHS0HYFIQ2PVySE3p9&#10;R2cqZpP552baJ+MdMzsdK9cX18sLm6V3N89/+2WMjgX9vtLnfz0ptGRmL24Wb4aiGrpnfNiR7ar0&#10;zk0Oj0zuPPr48tXVwfb5zcMnp2f3H333YGf39cnB6UJvtbXaXtpcGooPVK1h2mfOGeNOnyeQtfpt&#10;qdLMWGm61vfg69unrx7uTm/+/MvTJ59eLB0fvv3XP7/++uurL2ND84kePxVxD9gz1qjGpSfi3Ta2&#10;Ktcf3716L9Ektnj+EDbipj9/Eza8Ots3YcPK+LE/Q5CkkW3YaJQKOkUSXqlEzC3DxJK6TYPoD6hi&#10;YcNS11H/059YTIRUVM8uAE/aldxFpYSfyeo3b6GL4Vh2IFexpDyuAuAFatmbNOvMbDLrhiI4pbeG&#10;iaA2X0CNfiXTuGvTIQPT32Cwy4kqNqKkS+4i3CiMYQgSWBlkIkUMk5RERuOSEMEM5MWJNS2XZwGb&#10;C1OHXASmCasxlONacDtiFMW1lBp1V7XqFquShgl/vnvC79Yb27r65nsiZHF2VqtUEDK5QqWORdQq&#10;XM4avBjkhmRna6jkLw+uDa6dnV1uzi91f3jw/d9/u5ncXNruH3329fnV8czA2Omby5oPa4t4LWS5&#10;Lx/ymQmtLpKKVsvlwd6Zw52r06OTy2cPT+9/evrkfGNx5+hka/v8ybOTBweTAyfbHdPDHYVCsZAO&#10;2pxpZ4u/p3Ny4eTqu8WOudOzxz+/3J49296+ev6f//rH3/7z+z9/HWqrFksxb7p11WohSW1Yaeh1&#10;oSolSyJkHny9TPHoPdLD5GVRQ22Cjal731yjxJxbXFP9Hn6nhy+SAvz+mKcgAIKgNQ/05JWuIN5O&#10;k4dkCCs/MScyIJAepMIFnKOENnHyE9I/mKryYVQn7t51TkIp4tgwkkY+Yz7IzlisDCzEuqXK47iv&#10;JHf75S59yGqsGBA9zYzTutEqoXarJRARUOEzLrUN92C0mgsMb4npmiUgSgeaNEWvPK1gQh81O5lP&#10;hkASQB7Fw8M1E4aF9Tgr98iOFwCGyuXqFguh7UjLVDaE+R+SCrZONZssmZnpLkpDO/tHEyYjhmtk&#10;hF6etCN6hUxh8dsVqmSEcPT4qOb+leGNs9PTrYvDkZ8+fvr90eLW8cmLk9Wbv+52Dg4N9LXePlsJ&#10;Obsspkgyk20hjRqV0RLt7S+5U921jtZwPBz2p+cOBo4eLm9Pjs2srG3ubx9/fv/m6vR2//DR3vWz&#10;F2/fPn/0cHt0Yrx7qGWOrnU/6s8f1mIDlau3V9X8SCw+tPuff/3lH//z33/7qTKX64umPMH+dg+Z&#10;ikedmkpCZXArIG5fU5cBFQBNLq9UJP1zU13cpqlepBoPiaMhgAhQh2UJZAa+F2FfJXhUcigtkLdI&#10;hLg1/x3hRSzmXyoRFgBSoUEW82EjFjWyDYsL5aoQwM96bICwXJdvv6N6v80eM/iRve59x8HGuAYE&#10;BBAN4XOpmu3KoL02HA/JUs0aVOMzYDDTVIF2J4xALqt8XKe2IbTcbeIQHSajVIwyo1SChKmBjCqj&#10;gaSseZ4gdyCLoDIF0zmjbgphiQucjKmh2h7yG9ShTqdcRapRswLSFCLdC321sdGkSWlyRf0Rn1kl&#10;1+rNZoXclVFqFahBG42pM4M1tz00G/Dm1hZHti4vztb3F5ffffj4+4mHDkYrxeP3Xw8L/nRXKjr8&#10;9Gjh5PnuzdVU3/D6+sJAKe2zlKYHErOryUTapjH56EA6XjvcGOgwqMLDHRFPLDfTOzG/fn2yt390&#10;892rNzfn33359P7Vg+tHl/e3zm6+vt7//tX+Qe/Ni8Nc83CiuZZ7/D//x39+Wr6+SvdHBgJO2jVJ&#10;xqLd/RVlNq/UBEwKOcQaEd6rdzd8O0IyvY2kkW2a/luq4cdvKb++5RQo6r8v4nzmJP892/B3R4i7&#10;AID1mxVvJPT/Zps63kb4QjyNU+i6uT/MxyxXqe4u5E31exR3EYXq4B0phwljz9LsfggCEKdMFdbE&#10;+mV2c7JV5zCbcy06VBsycWg8GYlBsJvWdeIqN+yROczMaC7BMkYxE1OwIo1BlA9DQwbWZIZdODJF&#10;lmmmPXIYYQVvTRYYRDB2mmc6HUsgbCNirSRmDnjlSp8C0ZUy1bh/sdetkLljFGmJMaOTwjy1FJah&#10;lrCCSfoKX0CpybdljabpojmTG5uf2L86v9reG956+eCXX550d1soX/ODD78+O5jdPFjIT0+1+MeP&#10;gz3FnsXt9d256cWNB7e31yf3352sTvb3BPV6o15ny25sLAxTSrPdI8chvCNoCTnpqMo7ML3Z1z49&#10;sn91dnq1ffvzj8+fnD96+2L1yU8nn768f3423bfZtn//9Pnv//jbk8L55spiYThvd7laHSFzyh/y&#10;lAyEz+qt9KjZJ8ck3nucAloTJyFkiYJN7EPndzLsxpezXaifq4V3NwAKxPEmESsWyj7SeyKpuL7U&#10;kQpEO4GN8o0vIb+N+0MgsqWSaSlhdtEKcu51fKpgJ/gmlpp1Rwuuw4WFi5O4EfGNy4UUvIsarktl&#10;zyIAwiQUOGXGSLtpzKWhVEGjLqTGYzU5pgqY2TdLk4FEEJ/GUkF1DtCN253sJlCb1DGBAEGmsYzJ&#10;KwdhpwFm/+pirhIyX9WihDh/eR0J88sD5htA7UGtMZ83ysi+mTJBemRoMFmrRjqTNqsxlK30Jt0t&#10;pNLg0qajSg3pDZtd1TIV0aocCZeZLC9P5TLJ2tzW+dXV1f7V3OWj57/+fDq/56NNtZXHn7Yr/RO3&#10;DzomawFLZULtN2aG2xXaQDJXKOTai3MbY+uzhxePHx3uznSV87WztcnxsVrEZtIrcPvYWszhU/np&#10;8sT8aIu7JZYcjIWy0ebJrdJc5+bZ9fmnVx2zC3//vD0zuuLr3Hz666vff17vvVyab+ucnK35cpTF&#10;6qNjVH9eE2lpzzjsBMcP4O7cXF9rquRllhDIrf+Ef3pBY7Yxn4s5r0wuCLgXcRdonv0tqecEsVBU&#10;AJamxqGV2ZX/nfvCfwsbMe9rWIe0ixphI5V8M7ZJBNmdxiqg7vvRmP6FYe/bfTEs43QEmGcPQriL&#10;khm98lQED2scXkRH2ZV0p01GmO2sHSaW0MtDeDKMGFygT2N3Q4QBt3vZaAOl7vZ4iGR6I5VfzS8r&#10;FQYjuxw2G1CmBQZlRDasZWGNzFyA2yjCv1AxaTy0I0h7HArUnOve2J0KGZS4x6n2eR2WcCQ1PRA2&#10;aZ1eurOZ9rV15VRKXzRkN1Z7Ypk2Kt0zs3V8eX158ujB84+///B+KVZQewyTK0/eTwaS4Y60/7jd&#10;QU1Mmby6UM4id3kcrZWALZjsCUQ8zohOprREOntrzevPjp49vn97tX14fL67MPWoP1oJeLoXpmeW&#10;58YW0nQx2RLV0+EWd8aytbX5w88fFibX/vZscvPwamRi7OHfXh/9MrPx+t1Gc3dXaz4w6otqIu5o&#10;eMPmDJeeTGEglwOERSr7z26aHFEYk0zYCBBz3krjm2wjvRteuFokICe4Z8oNU7ydpZBt6uWCU3pt&#10;GLIIdElJHSvB/iyC7gw5APa4wGM0OG02UMJP7w30p1Ra53xyY1nd6ozPQgAPB+XXwxz4holdtr0B&#10;EE8rqY/qzM1Gl1PltCm0Pq2yeTitQ7w+LQhhze09GajNhURcsFvjptFUq8NhkrCdu8yvUIXUKPO5&#10;ZSY35TTIoWAlL0dhxGhCARCFAEVH2StjRjWEMAbcSkNlXKd3kgRid+lkCltubO1ob4Qk1eokZffo&#10;DHqDv6WrKx0IBWOBWDGnd2QsWnM8YDQOTRp0ZNybjQ6uHl1eXpycHd1+/uG3X48GWvwZ5+ja+9+e&#10;7C139ZcGr0s251gr7lSYQrgygDrnlwfXnm/25lNayoAAMIhqTO7A3FrLzMl4sqNvqNLaOjB1u7Sy&#10;v7Z/8+Dpi0+fby4PF3aPL9fay8PdPbNdH148Xb3/+Nmbr//rt/5K7+XR9fXXv3/d+Dq59/pFLVZu&#10;8YTzo76kPuryxrorEy5zZwyW8KsxqbSuEwBo1SJ1BAJE/NFSxIwzgtIWL1QuLPOYLpVzMuRZtoIH&#10;i+Dtwy/8JDzfRHDrkArsW6kQGuL6FlciiEcAgvw0v+plW2Luq3GyKE08tJPfE99N63UDXo6AXp/m&#10;2V6GCRCAa6v4oGXrHneUByFzR5yqJtLLM46oXOPzqmRul6F9JkOg1jgOqSNGqwWcaNFmZJANd0VQ&#10;g1puRWBJEzO32yCLEWGquCFMKeXmQMhGuu0ICKDaoEPLKtzIfHI5IIYBhc/OZJfhKCrzmzHE7jbj&#10;ioBb3bq0uL7chuvtrQMDcYWdcpo0BlptdsrlepnBpIiSuD07OR4tLvhwMupyZlN9KycPn1xfPb/6&#10;5btX33+eXts/ev1qff3N8/6picGhjdcfig7jagR3E+Yi7gjh9FjE0v50cGzC5/OiIGr0OzAY8e1P&#10;lNx9oyO9BktU4xqYnHZZRruGkwO5lfnltdm93Z2N8cOto0eXzz9//+P+QKKlrXnq+Y/nhd75ye5o&#10;+cmn16+/79m4vxkMDVEOTTaTjHpDtDflLYQ0YZuMXZxxKCr+usNfBkTaFMpt6VkuSuOJ8LrE9dWN&#10;SMSkAGE651OQpF5CJBwvSSL01xy/jqtrAH/GFt8BBuv1ieNTsi0WgsJsigBh1qpDKhbIu6J7XO3j&#10;aRSNl/OpjCfuSv8QNpxyBhOmAjqjLt/Dgv30ueZIW7l5aDOT8OjUtEehdDkU9tYojlj8SlsU0eoM&#10;O/PVfgNiRexhDAF1fpmUySFKF6LyYigEoWQhTSAOB6bVOv1W5o2t7RjuUItBWBe15bUEiprtBJnv&#10;65DDehqHtan0TtjjMdNrx1Ozu6slk6qYMqdinafLBqtaaVUTNh1utdJRn3Vkfujgenk1pYmkqEDn&#10;9OL+3vX9BxcPni7/+/NPv37MFMLd/UfjVz/8ODrcuZdv3/l11Ku58gIeVFvEme+TbsFM0aDXpCeD&#10;KpU9UBmu0Tq0fS/eqVbiaiWEO3x6ZXhW7xqcSjsjtZlCqDWQGe7MBJKp/HV3pni2XjSoo5NLh1/e&#10;TERbujrvH198efn+rx9mtrYGs/k+Z9BQah7ubiYTpTWvF3e4HCYcFN+5FfIcOeZhqTMwx1vgRmju&#10;DM4nGCFs6h1Eo8JwFYmLLH7eEQsyWIJbHVQHgvPWMqD0LmD4OtVQYJdyCCuIZWVy0qEcWYrphxs+&#10;RFJBT4C7TAk2HOwHWPniOlCLgxMLWQ4QtN5Abp8Dwlpv31RnW/PwelBvT4f0zjABeEjI3GmRos1d&#10;iQiq1WrG2m2tGsIq1YVMalt6NMpkLtRrkDM1xGpn/oVkKOw7nyeYkVznVkBuv1OvgaWIJZLueR0E&#10;9W4PQQRaBgIIQHtkMNlZPKxEwsNbNzfHuzd7JwPmikOXImPjq263N0o5XCaXKxj0atSW7GDMkxho&#10;dhrCcauhUu1dnzu6uT08W8t/+tv7L18ut9uKzvnBj7/9fProxXcno6Ofaw7lOil3w9qqzOJDwh6A&#10;RV/prbTe6rOpCcJARuMzm5WWEMb6z8AYTYLhAU2YaVD8npPBfJ6OJvqyVNoV6jlrs7ad5rqdKn3/&#10;zM3H296wLx47vX727snV5+eXj49L2ZZaIBRuZdqooCPWP+7xKN3urpyaF7hrSBSxMN0msSoFingR&#10;JF5vjTVUBfjmhosrPrM0POl4tK9IVD9HcTNyHdbABg0I1IsRCy+AOJYd+yqe1SBIZQntC1+EOMlH&#10;zqCBWyvzWgHSBodTfLd/lvKwUQ7hwgONxRz7jYOI8ULa3GQFsGppkDXeXvWl157s9PoMkZR3aIRG&#10;FD4C8rZCitLb6bSO8KrTrUTYxxQvlU5vsVIzoypCTSajzSmHxZZTIkzugY2La61ZEwLbNXa7CoYR&#10;WO8161FtWE+6dQQIY/JWp7PcP5THnZVEKGBwr04eX+3P76+vrEyPpn2UJZfyJwZne502Kuyl3Dol&#10;prQHXGpDvMuhNsXMhDmb6lxdPLk9P7hZHvjw9odfvlurxX30dOdPvx0UqovHC+1zL5cT2h4X4ZD7&#10;++T2IOAnZS0O2OsyK8yUCuRkKOWxvYUVf8COce8WF/PXMjvogNlg9/ZG+gcL4VymIxszR6Kzfl3/&#10;Wcf9w/mO2MDhpxcTi8djbUOzG29fPnk+f/50by7Zkk/SPUWXxUZqQ4PNIR9tUNqUEH9HqvPgeP7l&#10;PU0O4p3HBIMO4Sgl4tDEjXm3DuXj+G2NGnFnOiipX6BZp0JAUPQTVK54Y11p3adBKqyHBUYdZ9UB&#10;CP4eEl5PS1CE4zB6fLBxSB6xlIcKc3ol9emcDVWJREhHUu7KwOmUijF31NIaUpW22tvMVCmtCPaH&#10;pZBTBjnaEMgwk9H74EhA3+5ID9JyUzxG63FLsC3oLyQ1yoQchqR+rYgNG7lGjRMojEXCbjX7a0tU&#10;JwMgROlwIYAEg4lQTRno6anmlG4zqg5amufiEzsbldm0f2rreJD0RwsFI+F24gY1rie7BlMKrcvr&#10;UhCxTovl/7L1Ft5tLEj34HcmFjRLLWamVrekFrPFtsyWmTFmZsdhZuaXPJyZD+Z3ds/+h9sk2fPt&#10;+uS85MW24qTLVbeqbt3LlE213JXMdI9fP7t1enh3c//d6Zc/b/ZRbkN8uOPT94Vaan64btw8Xwpb&#10;urRaT3RqQun2QmF/ejUOhNSosydolCLMvzGiLh3X2jUyH4ZAmFRGBw09WsrkU8X0nUQwX02GRsiF&#10;uagupe+nZQuPry+NF/fu3nj2/rRa3nrw/vz8xR9ANqjpAAAgAElEQVRf3r8bvXlxfFrrmeql15Mx&#10;t1nvclXJONOp+awSkL+/lvDjV34uC0gUqWbYCJQ9vhCxmyChhebJonyo8EuCK86GzCMSVgytsOE5&#10;N/zIli9XkubR9v8nbNj3c16ZXKfEoR4pJOVzCHt+0OSJ8QBZKHEAj+mF1RTb7EPcCIijpYLcKQrT&#10;5oGOsltTc1ojvgwI2aKh+mSfUelSw4ayDJbRbtTh1UewwujISJdJrVaYPIGA22YjRvu8gawehUC5&#10;B2G+EgCSIGzpxQk9A5Ix3OOWQxIYsxAWJQzBMJ3uc8MKTdymlHlkmMsSnl3ylhauB/t8wbHd7REi&#10;Tjj0uEqm1iiMBqW+1p20ecMWZ7Ra92nlyfHemJqOZgaqE+e3b5/dv/Hyt9c/fnt7b2q2b6Iw/+rn&#10;6YPdDW/UdrJAaYNp3OXWZyOYxyyvmsherzKsUBYbdTsD4FG1yTg1l00jmKMUYTJkYKQj2UfGOusJ&#10;MjjsDNGx+MBWVyTi0qYchX7z3oZD5Qo7nYt/vjkIxUfmFvpu//3H248vZm4+ODlYmKxUA1NEwho1&#10;kGTOSjgoM4lLgcuhWYs5LAWwDNK8fxJGdyzVTyLo1QhC6EKx4rEMnxD40YlQJQTQw3MkAJDXnZEK&#10;AjjNMziJcODfdP0R5j5M2HBAivMnYsnsMK/xxn8g/0Paat35IRBPQudhOMS9ccqfAPc/Es6dCkZQ&#10;Oq6KhQ0+J5NlDB5rPh8OeQJKBB+yIlL/eNEY15tseL5qUPrjpFOLIQhOeFy+ZHsyHDIDkNhtYUUo&#10;IZ3RDEpgohhRgqDCrZeDCIK4XWomVjFrpuhXYQiuTMtQGSlXRfWRfM5QmzrITtNGS3riaGVtqeT3&#10;+HxULB4Put0ueyQe1ii652coXE1Wa3UfHomMznUOH5/e3Dscef7bt1++d04vnd15mNt79qGjp3M2&#10;mgnf37DbG25V3Bham9KGVbohtTWCa/wKt0POMipR1/L64M5gpUOHWib6jKBUGw2M5lK54WJen8wm&#10;45UqfX2yg3D6dKnC2FTprKhGjEMl2/J/vT2Jhdu7uwIb3z88eru1enQwmO3tISmy6gw5g9TqZMHq&#10;tDn8ZubfEr565CS0P1JlGuZMXTheH5eHAE7gRtxKNez7JE3mC99ugcJcrk2Qr2jCXIlAMZcIB/1N&#10;OyAhZbCjVeAKTOZ7ctZPig8biD/dkgJAKxW17qokzS6ej30AEIgSTOVizbkhmL2TYn+BsPe1bMmC&#10;1GGdLaN3kSEI1VO4Jk7LAxGFDClmQcgz0anXWHQ+qyKdC4ZtVrvb4wnEM2nS1T+ekhmDMNCGh+RS&#10;4Bo60Ecyf2MnZYZQyBaGGcwsp0gj8zIKe6GmgSEMU1ppGaqllTJKnUwWndN7Z+OjmWCoa2l7d39l&#10;c6rHbvdYHDazh7BbA6RHo6n2BzVqW96ntapNgfbJ1cro2Z2L3e38488/P/1S9MaKG4fkjQcvGl2T&#10;jTJd2F7WJaqYlpCb281eGi8WMJcJJjUorZUAckQTKfd0TR1ECxYSgxykEgAMRDhFOMNk0Enk9dGe&#10;kQ7rhDdYLARUwYBlYmKO9CoNc+dnP9692Ar4iJWDhSefHz/7unxyQSfJnqTVEcuTdICKDk/kXRaH&#10;wmahaRnP8pZKW5ZQLBBRZhFOh4gj27C/EnGrXf5mQdSsU1dUKNpaBBqhcAFXw4B9H3fkDfKdzSX+&#10;Fgsn/Wwq+/8PGxHKtUf8OO8ybITBIX//K+LmNkDrk5ncBwEsS4IVRWM3BBxdmfkZgVGUpI1FvS9I&#10;wpAqgmD6sFKVtEGA57pRAhstAOByqyM6lOpZWcjbDbgr7VBocXKmi8EIXiabwFYbBkkRrQmVigCU&#10;yV6QjlWnhQxuI92fUyqCvXEdikAoHp4a98gpCpfRpkD37OzW4e7A8upwdXxuam33+Cin1allRq3c&#10;LMet2ujAAJnvcFpUemc8FdAayFB+aKTQ2L95crQbe3X368eft083U9V+8uLJze1bn16+msvuZfRd&#10;PsSjQ8JmZdiKd1tgElSn5YYwJpPJvJ01i7Hz+uF4DAuqMYA2oLIY2W/2ygld1NxNe51eo8uwYg8N&#10;VSs6V0A2eFHsG7AoDZWxjw+XK2WKSHQcff3w6fXzmdujXiddctqJUMfUaMXjpavhoNqtcRuyNMr5&#10;rQKAoI8v4qTFRbIYxrFopLxMAE+UA4SbX45zzHtLCSYwIpZbI+VVyYUH2gqbFt5gOx5IIkURrmuW&#10;Cm000DTQvZLzhLDhpsLNWgcKp+TCNpMnZQHcibfg9gwIL8JBHZBHNkyksBspYeLHxCdsslkzjrwj&#10;GA+AsJYCAGWWluviRgAfiUskqiAulREGvddusQVjdHKoMThcShTqmahOBgI4hRgIf0gHswNF1t4F&#10;FgOYjtQylU/jc2Iaq16fqng1qAxBVM5w0KrGI2ZIFzGVJifap/ePp4YHk6R/eGZkbnuX0qlkGr2v&#10;XnQb9Vqr058pujVKl9dp7ZzpNnnb22c7R6Yv7hydLLd/+fjjw5P1iW7/eIw+fz6Wqew3VkfiOxai&#10;X2OhYUtPNhNB/Hk8OuC0OhCHTW/01KNWHIayp0v7TsA22W9TJ8sT9eSALpnpdDpNo840EdX5ZANR&#10;X1iTsmn9mt7npc6T/fGR6c03z5ZvPdmf6qgc/vj588v57GkuGsgWtKQzTBciUXMkP0Z3F8omm0Mr&#10;Q5pTEH5lwJ1BASI8g7F4s40rW6zIA8QXHXGbBGwZKjSn/wL5mztVaS0cJcIIjtPyFPpsCSQo04ib&#10;OymgFQmSpjYxv6cE/uM/QOBq4ZJKr9AQeX1ZjoklFRQn2NEwwB/UgCDL0RAmxKyIMNwKGxDM9DiL&#10;3vZi/wQlBfUUg+JIswtPuPVSYg6VIEEcwGReGe6w+xPZei3t1TkStcZYKRMBxLAsZs4PJG0m7rSF&#10;M2JEFJ7uKI7JMZ8JAiC5rSvusslkENNZeXAIkAUoFPXYTdeX282de2cHc3Wfz93blewfaHc6lS6j&#10;bWppqn9gtK+eq/fYVDptpKfkCKV6PZlMfik1enh6c/fGavXdl1++b6XslGueqj75c6ercn17LJbY&#10;U3dHVCk75usYGHepBsOKxmwmqFIGLP0jU2GUNbuqnPctKgH9VF6ORRPxTKpuznV0O+2udqp3ZlwZ&#10;dNZ3RvMOQyQ4NXnz8xBu62rcf/Pz1atadG/74eOz93/8ePbn/dNbfdFwhjbH9HGLS+02xUK96fnr&#10;7aHAZARDONQAIk2sIOIEshR5mYSzBWMV8dknL/insHZyV8mcIl5ggH/uEAJLrwheXbn5l3KyabyC&#10;xyW9t5VbuP/yxDxBEVIM8Nnm8qqmidsFxgSPibnGmt+ts3JrgPACgnsrC7chbi3dChspFNkgst56&#10;d2MxJQGVATkiI0Czn3S6zcSkUQI6vWII9DoRGELJ6VGrK+hzu7WYTKlpyJkEZvbCmAxx6VmGPfNn&#10;QZjKn+0qGGDYYWZQjT6QS1tyFT9m9DiUGAKrPF61yedWxVYytmjv4czsVN0Z6htvZO1Kk87vVVID&#10;UavL6s7T4Ww76dEpNAoPodC52uPZcKo3kty6c7F9sZh+9+Hzt9fX56/P7JTrp99vHZ5f74tkejYM&#10;JbO7w6lxKd1Zub1mUAZ1dhKxeBWBWS8ot8fU8Nj84DwGSNnJgFsLR6kebdRBqGz2jLkYijptZKDR&#10;6aM0VLg6eHN9xosTMXf3p/d7dLK33j6y//evv79+u3v7fH6ynB5sdGm6fB6VQ0VmY14q76XD6xMR&#10;9lARbLZE3P0cO9yV5eS8ZjXTX3I3MG2CsD6rYP5vgg7NbMPaGEIA0LKMkvKmMSLh8IRNM83RrcAq&#10;bwIVabOXaw6KWVcz3r1OLFwXs26vfEPHX+Y2A5e7kJAA/07w4tTeuOEQe2oDcR5pzJ+LICCD/7H4&#10;tr/obPckJ6sQrEkVulwOKeglwur65GwUkBo8CApo/CpIZ/LTPq0jGJazsn4gVCNgJpQ8TNfdpibU&#10;7HoNkKjpgBqVgTDq8+Fylbe/aAARk1lv86tZmzIt5VeoQm4DUSnbKW9xrXtmfTxFekOdPj2upEb6&#10;6lXSYMHVep3WoDH3TWQNSotK59Co8gkqlC/ko1sPbu7dXY48Onv719O9laXjw9nuRz+WootdmVRq&#10;+ZymNZNzKatV7qYQpt7aNFDYBPnUYH0ck2jpjJuaz5VHURDKG0HUpkFd4YbDzaRRj2rC5PbhOac2&#10;oO/LBmh9xkvfqWVnHfm93vmfX1adifTW0ODi53d//vl688XrtUIs3172qeeDLo1T7uoh7Xra5c1M&#10;BDSCi62AR/iDF2kbnFOIBaYN1+0AED/XaWtrsu2u0onFwmAHgLmaIeGsM9haxikqCb0TXzF4FYAm&#10;fblZSthDIym/MRcL3fRl2HBJTmDv8SMboftuXSBzR1Hitmb145g/LIcBZpsnUCpYPrA6wjDkXaQz&#10;ZNkW6aswkDhBenEHiuicUYUxH++UMHlDzaQbbdzrNcl0uZpbF1ZzzR4YDbEkL5OCTWsGSqczWW1e&#10;n10pg5hyZfaoYMydc+swUIYaKQfGBJjMHDUpdSGTsa/dTBTDmtDc1PJQb9CHB9OYyoLpqdQgganN&#10;lmRcpVSpTImgHZfrcZVOb2hPePNjk13R1Vvna3eXKu9evv99Ntlumy4mFz//87B3MRLPRo+OFrym&#10;jElLqWUu3NAwyympNq7AQph5jGQqNIyquhd8kW4cQpN6FArqAJ0jlXCrvApS3xnDwm5zMFiPObtI&#10;wu8JtZ8nDPGukZ1H716dFm2V8s0HD999ffXtw/nBfiUY8GfpKKIZp0N6r9pfivgMWqM1mwZa0ppi&#10;jggsFYzYFe2yttbUl40Y4RxcYPqyJohcWLGabc3llZgzC2v2ZBJhSCscagqFSLj55n3DJc1NI0dz&#10;YFVjJXxFE0lgSStsuDzTZNxIW/Nsrt2WCKfhfLDyCU74EmCOPMXzijlvM3bUIIVAy0IkThSM8Yk6&#10;hmojTEzZFRDkC+hhQ3zCiTCdKgxoLRFKh9vIJMW00G6Iy5TpHpQJbJ2N1Z8DzBQZCbl0cgQRQwBm&#10;SshQ0DThwFl/IHfMwbTjcmdnwaK0+GxodlBnjcz0Fqs9K2uTY+P1EKmx62Q2X1ePWWFTo/mekl8B&#10;WxPxVNAbsqg9qCpdyeQyW0vV5PrF2cHdvblnX7788/T6aHLSn9j89uP10xsHmzOlnYu62U4pXUyv&#10;5kDSZdzuQpjGON9DVwNAG4MUlJnttelAvwnU5kyALJ9wakOWiZDL6aDCdB03BpWx/ZUBf2LM5rW7&#10;l+ZrHd70QCb77HwmXMyHZ3rHX37/8fDh4vl+0R/3VbJuhb3hSrmCsXItQFFMXe2wSNq47CIckABN&#10;pHtNVsSvGo3xFQIQ7BbEV27AOcZoG/+prPS+VCroV3EKRqJLsUcuNC+lh9nIusYxQjkBUc6Ts9lT&#10;i/kbcJ4NeOWMj4+pplgtyBl7gKz9joglYIGAcPPNLbtBCb8v546xQE7anm2uYMSyUmyPVrTxvgqC&#10;KONM2GiNgNQei6KAaTyFAepCwOCyKgNkyI6ArJOCW86Kt8GdCwoAlmrDOLsPk8phBGGNRUQSBND7&#10;DBDszvpQEFVaiQCKMHhZFq2TapLSB4o1yu72jY4vbExvTO8sdaeSbrlerVTHS0YZLtfI5Tq9yhIM&#10;BDyeSNgfac9EwvWZRqg+WW4vr9y+dfP5/be/fP7rn6uzmXqGTJ/9+Fhb6WgMNOq3toNqUiULK/Ck&#10;Hu+xwpRWRWCqoZ5CQ8F8fbDWPXI01bB0OPSVxaJNXu5KGALYSKXgiNuLE0u9uDZojMYNYX+g20aX&#10;zua9M4/uXez0vn49E3v2cHc9N/D2l3dfX4xcbNM+n78QVqGJqjkUTAytrKfpbC6TmtdBEt4jrAk2&#10;27hJjfgalNWDQhHgNWYlfCJpPnn2SpOrCPyZLysYLDRWnO4Z+z0uahpz82JIEkE5ogVn+PNbaXM0&#10;zBOseEIom/WYsOFVmYRUJSwrWAqvhBPmgyH+7BOU8pHHSuE0qX5sVHHHDUxhYWKGyTPcVT+CoLBh&#10;e6I3WjAmeqs4IqchCDUEMQiJThR0AD1G2iOTqwFM6w1TNmGN5XWxcvlAZhtn/kZQwMjbt3LUeubP&#10;FsFqnwmBTT0UAmnNLjqgQQFELKPcuDlqVrpWG15txB2sO6m1nc3ejs4MqVR7DN4Q2eOBVGZEhkMW&#10;kow71O7C/CKpo5euZ2Id5Z7C6Gw1WFm5c3F85/DTi/d//RgIB7qJfPH5r29m9krVdGLg54raHkZJ&#10;CnPGFURGYQ3pHSGpNaCI0QwskIV9msWNshMMe3HjyHBBTtsRJYWExsa8KYctGxyI4REvSul1UW25&#10;z7B0Pk545tZevf7w4XO3bXF1//6d5799/vnHvZkb496wPd7rlCvqpIXwRqKda/loubvaPYbgSph7&#10;xCJenpqd4rMgVgSnmCJ1TbAG51GouO2KUHmrC+Kxh0R6TSQc60p5AzAO1rIvLOJ9zC5nefxqUsSq&#10;6bT6JBGrJCFMfdk/C+ayDX+e+7/DponDQE42hSPwQZzHAnAlbADOpps/64PYa21ECBtEziTlaMGW&#10;qVfkEEZjEkCVwmDQvTjmAvG6R+OJdaS9Lj2GUBZWKgmCnQSkTpCod04GSmCpxc3mMwRBIBGAyuVK&#10;iyesgVFTIY+B2pDX3dkIYhiqI6wyTcCFWktJg9Ed0BXGqc6T45Xr18dpD4N1O2b6u+I6S66UNNtD&#10;AYvHbIiQZDGbitOhkE7v652fXpwvhnJrdw4OD1ZffPz214/H09vbqWz6zcePT++eLM2V+r5POwi9&#10;ktDIQ17zmA+n0gMdFoDQGRsGGMS0hNpzvbeCIylSipR8OETpYdwJyvsrEYtNQVt1jYTSqzNHdZTL&#10;sp6896yD8BRC4c0PPx85fHQ2uX725dOHb78f3tpJkW5Vx3SfhejTedzeYL46n6MidHAgESh36bgb&#10;Ej51sCEjEsMmH4qkNdySkJvkcQWJJ1BcPvl/DxuJqNkiN9EH34Y1YYj4spcWiBV8KhLofOwQmE9C&#10;vPaNmFOcEDelmXjxI4EuKuGk9MW82zgvryRFIYEPJuVJihCCwSxLi1+6C/kIYO1YIGRorSNVJStd&#10;nUwRouUgqMgoUUiWiQJyMFNRyY3hgIPlmCvjajnCRJ7OL3dPVTX2QQN7BooQFotBS9VpOYxrXAP9&#10;WTuMYu6VqkLmdRphudksxx1+F44YAiYoNuSWWyiV1F1aXl7b2Z3eOVibGmpMVIoxq16pUaUTVDBh&#10;dVhUpq7xjAc3WJzZcIDyhuqj80sLHaOzh2eHN4+O7rz78ePVyOjy1PF46cPT7bFUKUZnhr/u152w&#10;kZIF1vo6hlQKv9wRxwxeKDSd8iIYpVT3zGfSoKurhEO0XQ6TWhD1oXDW5ZUHcW3E4Bu1BqOqwZGe&#10;uO2I3s1EHIHKjQeHv3582Nk1NDG7OvT63de3HzZu3ghErea+hZptOO9KOUlvemG10x+iQjNE9PDc&#10;J9QFHnuwCtHqxhkhy6vZSBIJ3+PMT1zVESwM2cU41xNzFYz7wQ34hHcLIAMELpeTTEKXcviDnwqC&#10;0tali4ijxoivABj+55YsEn8hwRbLyyFOq4vjlc3Fzcme0F9Jm8eRwiUDAPLkG1aQDantVYdnGqMD&#10;7RiM+QyACKatIAAbkl6bPHW9w6NXyQg/09jB2oCGjXY5oYI0TLQVQxj7t1PprR6iOlkN+givNxYy&#10;MbGnKg47UH3YhMGoTO/0+rQYjJC5RKCHwrGQXi7PdEyt729OD6X6NupRu92EK5SYSq80RWJmLTHR&#10;afV3DS+MuFQqpVrt8FUHB2cXutPp4MjJneMbW3fffv3r541MPR0tunpfvt1Z7ssnfdHGSTxphxnY&#10;XigFqpTcr4Q9Opy2BScTGRonXa7R062NPOobriiAcOeY0e9AFF4IpZmvzRXBdbR6aPMop63W0mFi&#10;tHJOpzyk+/Do5dePX1aq45Ond+58/PD3bw+PX93JhlXE2G5HvDNV6HGGydh8T8LqDFJFo2tkTs+J&#10;BV0x35WA5ioO5QziawIYFpSRuCtfkbh1EMeJoLfmJzw9nScDNkfOQrPDoyBhSyrhNWuaaykWP4vE&#10;PItTWGgJ+YkrUrxfIsueAa/uu66EDX+8C3DLjWbgAJxVHgKz9Ynbd4EQwu3PpTACYunzmeXxRMxR&#10;01DltI/ppwlPG9OzkhprvHPseoX5CNTjYWo34s/bWFtXvVPNOrloy1FcLIJZMWZYjsnVClQmwzFW&#10;V6LarkHxkFaGAVpnyK2UgigI0pXeYlmH6f0wqHNaho/3VuYnAz1ZpacWNhEuo59pfPNFH45a/O4A&#10;7cgEPUHalyO9NldXY7I/GyHjptFbd/fv9z/+8vqfP769eZJZmKtO3f766fn98yf3Ooc3thZM5jCq&#10;8+DuDsxIAaYArEzHX+yoEbnLp1FUj0YXszhYyImAxMx5aSqtkhNSNGk3Jw0BnSocnVtZLWoKFtLc&#10;nVs/nz1YG+vvMe4/eXDvpDM2UOrY//L286u16Xs1OqotxOnokEOjoezZQHwk5g9SATqiMdko7rqp&#10;FTbso7kGYFI0rRELePiSQMymmTZBCEDMUf141qZwsM8NlEVXeKJcAhLowOwgB5QAl9tGQRiQzXSc&#10;+ZO06dkh7LBY8XyBT8GpPXLnc629d5Ps0SyCHH2Plx2QAqzDHAJwyBzgNYNBlIVwrIosoMwdD49W&#10;/W5XVziQDBEIJLW5WctfrxrAEKUuHVUCYtjqlKPy+uSAmb1EMNIsqwbSxAs+k0bOzn5QGEalpkLF&#10;Dsus4WRChWI+O4wYc/1ROQO4GFRlCcpxZwkB7HYUz5b1/Qdbq9sT5bRRkczmQgTldfetpntnClql&#10;yh70u61+p1ppC6Sun1foVGgwH0kN1SoLN893D6r3v/74633/+mi9J5Ofe/PtyfXhgZ7p3MX4/Kja&#10;r1bSBnmDQvxmzK3FHNbgjSyMOt1yRNY3UswTMFAsyYBArujvIxUmWorW9aruia6AMubui+QpG5Od&#10;fIPRZ5PFkTs332xvfXp40TN/cO/12tbrzx+/flo7ONpeHk6P+ZSJXoXY7FKlyUDREZ8bTuSdFhxg&#10;aVlicYsBIebVbMRgTs+eeXPggk81vGsTJzrCyaxJOa4ER8JsDn4FQmezfIDNYBMLR8KQBLiy5ead&#10;wwR3IYFF0VS54YqU0N1JAcFEHOCnhUJSFNYYfFZrbTI4g1X+CpxPPlzXDcIwzK42pWIEUYQGspQj&#10;asz09+sxlQcFpXICQSRiMwkjMgWiy6Q1gAQyeAygUa/3+tWQ1qrwRIwSWALLHZ0zBRcKwVJ5dEil&#10;tZuUGrqj7JGDuMuGwObk2sfrOAO9AdDisyKoPw8iNr3Scbpk7No5G0xNjKfl6oBOa0yNF03d65Td&#10;rFeYSNrm7h7KalCFTOkme0m1oZiiiWRvf2P30d3T0/xtBhB/q1fsOVM013j959F4Oh3KRp8Vc25b&#10;1uFMyHzjGmvU7vMrbYSyUHbZCQ+OSvzLNBWwSYD2NIKGKZ0pjEPuKGaYVuLt4XazMxjoMQQULgvp&#10;7t7c/NobDPsGZkc//PpjNJDOjU88+Ofvz55/fXFye2Sk6syMewxlUiYLGnDaHemkvNmYv59wyQBe&#10;1+7yYQpTWSipZQLo6gkv81Fs38ur/3IxBPHHBhKRMNPnB30i/tfsVBZszvy5x9ri37Te+B2VRNxU&#10;7ucqVFMvnylSvBRtK3fx7q3si7ZdvhC/JgdbVDPO/UfKnWgLIwO2CedJWwiTcgA0WKwmXfWhhL+W&#10;xVQkBkhkdpT5Z8AIn216UiFF6U47IALVlA1nPk9HEd27FljrIays+hHqiLdnI16DsXbmQo3eQpl2&#10;Mj29idDJQSVpJubLCMh8DulVMY19e0QpS2YS1qH+3uX97UZuqNNttRJWHZIvOZ3ujA2T+2zRsUk6&#10;XK7mVJhOl5lvjPW46YF8zJuyRnL7d8/PbjQef/jttz/e3TleGN4eOb776/nhXNI7v/O+NyAL988O&#10;OeF0SBVrzDU8ao8iO+T0u/WoVIIPzhE+rwGUVSPsfk3t82AKWmvuLUI22hk1EtaeaKQY9NpIcqR/&#10;7SDOhM+YP/bu7dPRpdW1aD5+9Obdt1/mVnesIZ+2Y2vAV1GAJkqh8fm9nX5XhKQWYh6m5EtF/yts&#10;uOtKKK4RNec2/OaA4xI3P5Kj9rFsPnZFxYcNz7iCBZNEKdhahrMyoezHg600BAgBxoNwUStsmqpG&#10;3BtTpNqEEOTbPI64LmEqDcCJKDe/Ynbv8TeJ4BXCxQ270pBy6BvijqM4IirAhw2MYJnIbD5RPtwN&#10;5/spzKZmXtMqg1gNAHe8saRi6pm9J8rAIczjYE8ooEBtWAsAWP9UggFIbWIYU8Vrk525wXitvzNo&#10;xEBMFS7qYQynjGLQrlOrLUTYgjIYyjHph/W5FGX3e6oLJxt1p9GgV+rDKp3WoLLI5TpY7Qr5gzYG&#10;fmuiPo0ONnaPlnIDE3PZgsOXiGRSZ3dvPnx0+9PHTz+/XW+srp+djt7//LqYjlh80fmvQzo1aQ+l&#10;5d4+pSZq8Uf1lMG8tDQVgFCm+aNvjNTsYT1gmhq3IGRsYFwDqbz5mVUn4nDl0gFvruKcXZ93xRy9&#10;AWpyLpAMj56sLD26u5SsDPfPzA0+evvi5aOuixWd0+AYDNuyCQiy63BiuBLL+shgKD5EE0as7d/N&#10;ATmhPLY/jppY8MdtGppK5cw3OWdSx4cNwFoDcbtNAG5eswCcCZCYl4+89rdrHDOLo1FxDvCX63GW&#10;3yMWhEXErbCBpKLLs112ucDh5eZagsleXMli8gjcvOflu6am0pKkVRX5kSNLCGXrFMx8DoOP2WNe&#10;AJbnovvlbHthopKsjTqtPgkEGCxM7MlByJKkYfYsz9EexKRtmM2KMbUNNtIWDYx7/O5sPUTbMeZV&#10;UZ3TS7itejUKQjpvZazLJNM4LDCCMEUvkBMmP3oAACAASURBVEw6mKjFbPmMCjWHMbUnQJh6p8NO&#10;i0yhUlhicq1OqcOtyULISwXNar1WbXcH7Vq1qzSQNBhcZG2sZEmZU0ObN28eXTw+++X7py8/53to&#10;b7st/+7PV/2pqj/tm3qdVTpt8qBL1R/DfQZ9UOP22qokGVeDqMPn6rkxX8LDRtC4mNWBJBnIyhUB&#10;vaNUVMsoVTmfdQ14GsMFt5vIT/giy3P+ZGZzfXX744vJZLke6Np9/+fbV+9vlM6WFA55pM+oGg5j&#10;cjeO0rX2zmTeHw53dEXTVR+vNSPh9Bw58U2eiQUnDc16xYeOIDTNNd1CZPACArzHGL9cENAIL4be&#10;6om4+R8gEbQs+Jkd247Bl0Xr0l63tXTizuuk/FUNP1HkdQq4hprTGxdMDlkqhlSQd+R4Q3w0spI0&#10;kPABIICw1BxW4AYDkrmR/aC9uzqxXM8Pu9MGXGOmVXCkg4Agsw9n11giuJZlmUFWEhdDTOCYonoJ&#10;BEK2TLqr6HbLmfBjFQ4QCISNTGWzREhNxKmFpLg7bDSZUuUIDqLOPgqBIL9X7ncTIVn3UMaHmQ1y&#10;nYO06pVmG1ac7M2ZVQalxKY1JwO42qzrmrDqZHKZPNbjdjrs6fDu+c3z+9ubv377+PPj7ZM47bO2&#10;v/ntw6Pb92+92jnZp4202RhW+lPKkB/3OCy0qlKRu1VSRNs9mlveXk9hDicK96lRNGCSB6SGsExe&#10;z6BWr8VjdYbygcGxpMFn7PAFHWe1Uqq/nmrv+fF5ZfvTdDfR/uDbj/c/r3dczEU9mlrKqN0ectAh&#10;HCAd8ZFyzu+lR3viOhksYTI+x6oUt9bd7GOEEga4uXz+W5tQR5pL6Da+orB1gaV2c5OSq1NgLg4g&#10;oHnMwjfh7PbzKs1GIr6iWcu8g2vYAGkr2v7jP7hbSxBkba14DT6IXzkxIQO0jDYBjmUHQC0HYQ56&#10;gXzGYVW0QZZUxQ2UOV02ALJ2E/3rabIw0NNR6B5MhGs1n8+I0DEXk0iMHoucZcTrUnkjjCIGj4Xt&#10;uAHE7VUhIikEoyA12es3q1mUDUJKH2WRyWQKR9CigBBDyKtAIExnIeLxQmcABVFtwKKhZA5S1rXc&#10;l7aozLFkJpNKhxRyrS9oUTrSNrXNUpnqMjgwW8dsxogatIAz5iTiKp87cPvOreMHUzv/ePfpt9Oh&#10;7p6wPtL7+l/H/eWO4dH1O7c8FKmmnORKwFSh/W5VxOmsOCirTKPSBWL5jVyfHzaSkHLdDgNujTkg&#10;9dlx85wez9Epa9LVb41ZUzaCTqQMIfplbfnsydbOyNnvnxujh7dOV0af33n/84+FnZvHIxFttwfS&#10;zA911SIqJODND3SQYR9dS0bknBAMVyUAgQghEo7iaDM73+OzR9s1cXOlKOWVONmAaT4o/gaOo4OK&#10;+BEhb8naMtvlruNacxmJoEcrEV1CZCkPf/hsI26e1/FjuqYPHfdhvGscyEARkZS/9mQ+h7UdZCd+&#10;PEGI23axCYbBF9z5niCtxRVJpheHHNYKEdvb9GerhUT7yGw5qEVQn1LGOrMisNrvYgV3AYis2SQI&#10;aI15FRwfy+Fx64wqQAo7kwGdmwi61JjF59AhTH9u9rllStRA2WE5ijDYQj+weDZPQnLMEIhQYTvu&#10;IOSNaadKq3ZP1KvJkZEMrtD5jTI8PjwUioSq3SWDItHfl1PBTB7yUQRdCvniyoF7924fXczc+Xnr&#10;45/jSWPZT8Z3f/7nXrXTmqanHp8ML2TcSWNXvzK5ND1osLtUvR5dSEPQqYRH2bse6kkykB5U7Lil&#10;MIG73LBXjgQ6pPRYb9yZqS7ZwybK3D6ykYxQHfcbsYl6bnD0yffHyao3kV5a+f3e979/Gri4vjhO&#10;mLstSryRNmsplSXq71sdDYW8ia5EAAUkzRrEIl5hbMutoGmbRPw3/mqhNR0R81pWTaAD8HtFYSkO&#10;8NWE5xZfa97KXGrr8ViGF6bgXTebWoBC3EgEdWp+rcVq93Fys4JmAK/exfkjsp04/2Igp4EN8rd6&#10;nHoWr9aEMHkOQdgVFSSQ+ridA7vGkqDBqD8eCXbOjpfydbIyUfQaAanGb+EuN0FQYSGN7Oti3hEz&#10;CpSGBuIWVHJNhqO43k0QdlyOIACsNDidfiZFgRCqD3iNMpXe4WXVbZhYRTWB8Z6cAZcrnck0FU3T&#10;ZMSmnV5L+lV2MpdyKwiHXG3xRJ16o8kVp41Gq8qsj0z1eI0KLFZNuXXmrqVSjnav3bh36/B49v0f&#10;73/9x6ORjbPz/dFHn74dbc8XgrXqjaWeciDiyPRaAqQ/YXaEDMm4OaSyWVFUhmiWuwpUwooFQokN&#10;J4QQagaaOVTGPjccDtBWorixmE2EzU5ffy2cHrl5N+FfKjVirrdvn8TmHJFKo/3Zncf3XvbsLw5M&#10;+ZLTg1lLlw9TOBVBN927UPF6vIPTAy5Q0oIul8+QtcYUg3ETzN3KtgbBHJxp+nRwqYed7HGLT1Cw&#10;rrscGoqavhvN6Uqzc+KN564uqAR6IDuOE15TyuUMToStOWYWvgphuy0FRFeuXQCk6csheEPzqY3t&#10;m/iNuvDHcxZ2zF9JX0iY8wVbbGagmMx7/IPJkBFBDAEVA5DU8agJ0AfNSqZpktlKUcTl16u9DpUi&#10;2RtRgBiqUpm9QRPK/I3FkKyQMkKmKCmHZZguaZHBLHxCVXT/aE7D3m06UrlQNBRMJhPp4aml+ZKL&#10;okNmo91uNmpMdKyjYieyRqNbqYxku/N2lR5R+grlAKBzOpKuPDm9f+f2nbsPl3758f2//3FrZrrv&#10;+Obpk/db0UgsURotn0xGrREqWPT6QwbKqSW0dEewVrFHMHaZG1lOtqt9bogsD0yrEaVfFdc4An2r&#10;c3JZzETrKXePp3thmqKMVXXAmN9+4M4nC4fLO3++etazSZYmJsuP7ry5fz5+c5ROKCoxwqCvexAl&#10;wWDuUCYVsHjJeIM0sQWnGTbNjCJAE9p61aiueXcnFl+mHk78lwNFTXUtsbjl8/3vWEfSqlCSVt7h&#10;S53wW5zLDz94bJ6Ec6tMrmqJWlJM/H0m/wGc0QPQ5LbzWJpDS+y8SMwraIiFdSpHN+ZHhxCCW2dH&#10;4v5UpH1/sbMYY/71kwGbHNMHVSCgdDo0YljppjDmlWFVOYzDIAMzrS46ZZHjGBOJiFznYVCwnml6&#10;Go2wz2HBUUTNAF01ylQoW7iQoF0GBIUQbSSZLlV6qjXmravcPRSPUjaNoTA8Fop4vSGrxeO2RC1q&#10;hTJQ6e30K3GZzOwgnXJcpVKZQkQpsnJy//bNixv1z+8///l1tNsfLi/kD988HOvq7elL0bfqDDzJ&#10;Fa2ukCPk1aXs5l5LpkbH9RiTYdHhxaBP6Q8rHOZAnxpw9PZlNJTHN56U6UgzRQTiCXu4JxtxF/IW&#10;jz44eeRqWOwTw4sfDs9mJsn2/rWj9x9+fXO4frsjbbMPukBM3+WRqyMqp4HuiXqcXtpVcBiAa4Jp&#10;rkSY44n40QzzPe63i0SgwFvgSXxt/JCtVaR4XCsWOl5eLlQqbp5pXunpBdh7tUUWNzdVUr5541D5&#10;VesOjoLejDimyeeECXi7bx4vATzTQnAX4i+JuTUExw7nI5mTDuDDvnnOx3TlbgsZLZL6XK5vsztd&#10;jVLh7kTUAaMqikDFMJeiEL2PzPpBsS5XY3IJ03DLtUZHLEha2ItHKYJqnS4y4vfb9CoZjGJ2v29o&#10;yIlBBrq7ZEVQFIKZRryw3ChW+6tRMh4NB5zpSsSBOQlvLhuy2sO0DZbLMQeJaFXJ6YqPgVZyTBP3&#10;aOWonIE96ki06G0cnN27dbI48tfH73/99fz2eHmwkj14/ebN1w8PDjcHbxJUuL3XHfQYesdpwkLU&#10;Q1ZaZ6OM8YBWbtnPZfHQbMNoVPprSjgQpwLKgtk6iAOEM2ILBMd8Eb3fFAnMOxO2gH1jpGdK6yiR&#10;wz8eznUNJVPx6OanL789Wz84DjqMkV4jgBELfsQW0br07gJBRa1xR9RkBjk5YcEnSiL5Gws7uGso&#10;kZS2iXgZEq4cXWsTyDaXC6dWKmLDgIEmvPmPsPJsvUfcmvuAnEO4uBU4/FtzCMxODdnj86ahA69L&#10;zH8o3+FL+YtzSauuAUJfLm1JXzSNzFovyoNrbhkqJEQG6NhyEZs62W6jehYmq8kaGaTqAb9FBmli&#10;BhSSQCgKMwmmPJNAQVDeXvKrQfa3MFimcbsJh9koB7gjPRmMyVFUrrTQNq3GT5mpakfEpmeKGyiH&#10;EUM01NFZ7s9GiTAdpahIR0zLdPmkz6i0Whx+A6bDZM68w2VPdfu1VgVstbqYzkqtUNkc8YFiNhSK&#10;9p3cuH3zfGf7818//n7RPTzQV25PHH270ZheHF7a2TmMBNN9NspnDbUnci5POWwLGd2kITzeTzqK&#10;a9kkgrvCmNkeritQ2mQ1RSYjlX6lNl4YIL2p/mjYm4nQ2Smv1x8J3q4fnm7efnb+4OOz6VvvD7bX&#10;Rhbe33/3aXB3zgDLIik5rBnajaOWgN1j83cGQ0lPJlD1WgBeeYTfV3LMOfa5c9tJv0MM8De4HF+z&#10;xZe5vOe95FixzxsUCUYfV8KmuVRv7dZbPt6tC6hmXWSrCKdZIHyulOMSA8J6gP9JcFcUbMpAXoEL&#10;4Ak2ktYkkUNnl6IE7PacDRYuh0pYj3cpHqrG9Z5yNtO10ajlcmQmNtzus8kgnLKxDqoIiCAgRrgw&#10;AFWAumI9YdcoMJbWLoZlKqOLshstOovdbrX7/YFoyK3S4HIn2dkR1bHW5uwsQG/zeP2l+kQlkWY1&#10;En0RsnOpWk3alCqVL9e5OBXUKVXK9NLEwlAQN2txnaE61Yk7DI6O4XJ5ZGHIr6E6RvYuTm/dfXDn&#10;/Z//+ded0faevlys48H3R6sbnYlotOtmOtDpS7httMNMWPxjLk/K4iIUYZ9V75zZP1ryS1HQrNI6&#10;fUMGOKT1GekyMRRG2bFk1JJ2RwzB7pnqJOVgquH468ZS1jy7tPXizaPI0uLK0sb21//6+Pl743hC&#10;hStyKVUbFJiygy5nNBKOTxdKGU86UAiHTCjfSXGmHGJe4IGf6ANeF/MN2vY3jlTD6eCLm4+X41mx&#10;yUnEgwc+OEStpTQvTsxTK8TcqQMXMOzc5nKa1yRwiVgHTl6XgHvuTdIWyOnbXMKt1q0DvxDj2Z5S&#10;QShJKtzA8J8qkQj6AbymHwg1Ra95XgUgw2BNMEq44+35zu2xgVopTsc74kGXzJ8p+9QYILeY1Rii&#10;snk1TGMEqkxEqLg0Szs0MhySwhii0Bn0aq1Rp9UqFLhcroRhb76RsqjlMkiFgYhC5ffa9WSyNjaY&#10;T9OpdDREEOGh6aXpLqYRI33mIAM2LCqNL5EbHQ3o5SqVhoomg2Zcqa31Js2402lSqzX15b2Ls1uP&#10;n9z58Mv//P7u0Z3780O5sQff3z4/6LFFiYm7oZGO/iEi5rLSZl8l6B8cag87vU5UjsgGDqaHNFIY&#10;dpLGpHXUJgvJaCbUzRNOTcQWtcQsVQOhDrnyxLQ3JCMU4zd9PT5F0JU8fPHSP5gtkZ3lX76/+/5l&#10;+taoXuZsjBfUiHvFrIiExkrZ2MTkdNWVjPSk+1NawReMh6UiAR6LxX+TEFaRQMsSCoNIWD2LBLgh&#10;4JvW3lwoOuz5A/fGznTFnK4NR+NsXqPwiYOnCnLemk3xJO7J82Q/LoRZSCxuAnDWRUpypS1jIQ2n&#10;0MWLbwmjHQmfXLgbF34JLualtXi8LuW0IiQd7WYJrIoXgr2V7uLh4Vy6mIiGaklvKB9xuMImiWZk&#10;3I/JUKkp6mBZGIAExkPxePdYe8SMQgxywXAmaqwmVyAYDMcS8Ui2EnepFSAEa7r60h7SZpQpo9nM&#10;VH8ylk5W+wqZVN3dnXUZqFTYb4adjkAwnKG9sQAxX1AYCS3R7jK7lAqzliJNVq3SYMN0dv3QysbB&#10;ydGzi+OX73//cDB3cf3GvTu7X37bqJW9/oDu+kG9TudrWYMnasx0eugoWQ5aKSMKIqhiZaoeZfAW&#10;kB+vFpSTpWy7MiI36zMjagOho8ykvzdWcdpcdGy5P64JqRbuGXtc+uXd028fP+e7yNkb59M/njx+&#10;eWP4wZYWDg34PKjUuWZXOY0pa3i8I0+T7kxxQauWcZtsLjBEQtjwCmfXpKSDJ/Hyq0aujWpWHI4f&#10;/DcxpywhNOgi4TKXdQYTEgD79MQgu7filgAtW2judrJNeE32RS/JFIBAnOCOHrm5jVSIQW58c0WW&#10;hFfUAQSp0CZe4mc57PQEFmRQmv04H9L8QiM41Z82y4n2Srbc3lFdn61mEvFAqtoZoxloYmDgi9uG&#10;g5AEZBKNV6/SMK/FgBlELjd502WXwpct1bur5Vqtp6dSaE+Gab9bgyMyjd7mjw6WSLMKl+mDqUKj&#10;I58sDw12J72+YGJlqDPk89n0Fmd1qKuzMrg40WWXxWvm2GAPHdBo9GqDyUM7EIVW7tDLzbg8vbm9&#10;c3Dj8MXOo19+/Pp9ons0Pb3c2Pn9n0fLg6WKL7C51x+lrCFbMGgvFUMR0hl02wN2OYZIsdJ0Pu1n&#10;Gio4lPVVtGsdyZCStORz9X7cYXGZIuRicXq01xZ1jE71Rg2V3tvnhrrDN9g4+fv7XX+/rW/r7pN/&#10;PFp8vzH2+klYVSqoGAxnX3HajEaPMzgTLdj97mhlRs4TwXlXZRYM88VExLE/vV7pNT4chGPIy0Nv&#10;UZNfzF3QcZ4cYl7mVSwSt9AML9coEYg0An9dkBjhTQ+FNv5qgyWIuLEDGn4nxc51uVABhTrD/ffS&#10;w0xoz/guvKm93fya+JFN6yN5B0RAoshtrQ7ODYUq+d5M9+BZo79QzYWDlSTlkTFdtytgVEAiKTu1&#10;kpn9PXUPLAJQVMbZ0XlrxSTptOhwFJZhTP8jQzAZrnRkC5GAU4VAuFxhshNUItY52ZtNZcbGOhIB&#10;Qhug508n61m9KTG+tjM6TODxxWrAom8EVKWxqkcpV/rqPRlCr9KqZFqVyajWkiunDOy9uf9w+sX/&#10;/Pzy19t3h3kHTW59/fXJ00ePDo8nbm2kg76g20VqB8Yy4aAxQXq6ZrIyAJIR+z1pcySoAkG3y5ww&#10;LLr1PksgPFjozEdWGjGz13fmzDgyqpC+EfETnmzhzlJ+s6cSNPX88UuN7nHQntLGj1cPvi/0nsZw&#10;RUdMBiNy174zaLeabP6uaN6d9tH5Kn4NAjGmM+AnsVJBq1okAmQxGnZSoFgQuGGv20QSoVSJxJdE&#10;h2YzJGq7+lssmeLqkFDQv+dzkvB9DwKXj53nr7NvwgEnd4UrFcTzBVZpqxnnqRit9qu5AuWn3E1c&#10;zF9FXL1VF9IO+/Imt8rRXt+fNgeSoUIi09iaqmYKdDyc7U3FcRhDVR6nDoFABGDaInV7zsLybMJV&#10;gg1xSGuSM1AJY6WwVBq9QavVmfwBwqPVMG9mp9lmI9wkXewf7qmmsoOTY919iVDQGh1emhlpdPT1&#10;9lOuWNQStFHDtCYzqidps0slMyrdwwWrFsONNrtBprYqyKnNubWTmzf2H4x//P3Xr/e7T2czwVDi&#10;5MudWqBW7xqJPTkYyDsYpO2p9zZ6g46wiwox/yOTw4r69U6XtqvuBCCPXh0yj9oNdn3YHDFE20Nj&#10;5Xa139pwxswlXcQymS1ao07T3er4ozsXC5OP/vo1vnS+uraw+Pjp03cfry9uOHFdIojBsDx472LE&#10;QZjcqblG3hf2xypRRCKVd9/tBjiXyTbh4TE/QYHjScxOStt4zjdbTq5xyiD8t/K/xwgfE9f4+3Bx&#10;016ZC60rzdJVIXOxEBvNwiFuNs3NywN2Y8GaHoovW3Xh8yXCohJq9tpNXh8EXM4OOW8Q9k6qKfXP&#10;3w4KAgdSiSXJ9EZqerehcXUky8nO6vF4Z3uNivnbu4vtKhxGcKvXoZNhCMR8cbjF48FhqU2vBkVS&#10;5ocEwkzuWDgbjAQ8Dp/dZNaoFOb2ZCQYjpBuvUKFW7KdQwP1zny5c2lytC8ZJTzBYPvwQKV/sGLV&#10;6dy0O+Gj6Gh1YHbV7LSZFEa9OpA229Wo3RKaGqQcak15cWF0avPszvHJi+0PX357/3pgIpPMUbWn&#10;3z70RouEwxF8NTwZo0NhW7ndHvaa/WZj1CxjT9HlldOVDCALqWVyYqgvRhvH7Eqnqn40rKHLjpA7&#10;YnZEyp6EmzbGiY2H+6a4wfos7JkKj2YnfvnXu8h459b3H/e/H7599XJ8fX+8GMlFEVQGp28+7XLE&#10;XcFcj99q81DOUZ9MCiPhrRzEa59LgKZVXRuSpgCdX8KGDYuL+WJzjR3ecFD2ati0gK6ILzJNgTbx&#10;pYzoZba58lstDjnLE226ewhZhfsFK2ctEZLE5QUVz9Lg70MFbMzhGzE/4+EET7n9Fi87IRL0ZjnQ&#10;w6ceEEY1diLlk9mHh/XmXKqUrQwdjnbkc5lAbHxrLKmDYQiDvYRZjspZJ2dE7vYqUZA14GDNKHC9&#10;x2PVaHB7Z8UhZ7CnUmf3JioRo0HF9EQ6OxFqnxipV6Y254dG52ZGRwfSCZqo09lIrcNmCAYTAa+d&#10;0kcnBkfX15czIbvLbAwmnVq1UqNWKs0eIp1KdS8vrazt75/fPjy7dfzpl3/8+Pn99b39re7S2+/3&#10;ll9t74+Rm28mRvuWH3d1d4Z7YqFEopYxYHjGRirc9z/ttCvwnA8EzB1JwqQbixjcjoE7k2qqagkR&#10;+b7eLE2ONgq2Un7j3qyxbPK/IXwNS9YWf/jlRmiQ7FtZr76+9+neu5mLs9P19bWiHMXJjviAhXJE&#10;sj0et8VldHgH851+5vvQruDmsy07eLZjksgRqSN4ObQTRnCcXeY1kaB7JRICRMLpDXBqAfxcjd1f&#10;8jHCRZmgm8SBneZohXmMoNC38zTlSy6woFTCiuc3awvQ8vfmTjCbeapJ+2JwSHMqzYUudwMq5UXV&#10;IeFPlLZkS8VSrdFFp5NO0DDVr3YU2kvlhbXt5XKxkgrHosORiAlhOcW4N2yyW0EmhgDMkrZC3L2O&#10;VGWjHGYGdCOQravdAmNaRzjoNDEYR6W1UJFEjE61N/qq9a7e+aPZkcGx6Z3Do758/14q0zs5UUxN&#10;b8/S+ZH5ubXz093DD88P58ZWVktej1IXtmCsxKwmc/PO7v7e4vb49OaNG1s3dtd/fP3xP88+vlyf&#10;39+d//55Mvv0xR8fe9/99un1zvKfL75PnL59cBLp3KnLYOdZ555h4NPrk01t6GLfK0+Pds8UXDtr&#10;PUnN/Mm6PtJBhwLRvnqXn4x3kOZItDsVMHXQ5YeBqd38dO/kk4ebrlGvJxTOvH36+4cPWw9PhzoX&#10;JuOYrr1GRkIhZ2h8sZ90EQThpJmq65CKwGugIEHdChuOkCXWUFdV1C7f2MtNrmCImjlHJGlCFX4g&#10;0+RysiEGcBullmsQbyDe3E/ymagpVCLEKD+9E7eMgf5XthFi6H9nGwk/zWHHzLwC9pVs00yKfGMl&#10;lmjI4UHKmCWUhvFJq6mUqsSqtfXJeiFfi6eLo/Ek00dhDOjT58dr7BoKUof8HpddhYJmgrDgDLLB&#10;MBNROJwIex02nV6l0BgIgrJZjVpzdPnl7MDq8tzy4cXGyMTgwu5x3+LuyOH7+aHVna3ttb3drYX1&#10;vdODld21nZP3hxtr27urMwP1bN/0gEVuNKE2cnhn9frK1vWV0f3zi9P7p2d/fv79X6v7c/FgdHj7&#10;zeet/d9++/lq5bd//fluvDa90lu89/juUrAw1XDhjgd3PpwcPJot7xJ3nr4eME09//qw3vn244NF&#10;18Of950Dd2/NJoOD1xfdubGV2WL+6MGNomni5OhBYGTIvbx+/v7RNjGdqW+tHb+9++Pr0+GjaVdo&#10;3KuwdMTMdoPT6YiMjNN+TSjYUR21yJl/+GsSjrki/rewYUuE2ByEL58sP3HjHdulIB8vrWzDe1ty&#10;xAZhXicWwoZTSWt9q7dJ/i3bSIRVOhdDrbDheX8MgLrGCczyRayJjVj7B2GRLZxmcqRlJmiZrAJy&#10;xQ2QNNX9r+gKXr6xJEUY9BYDeOQwqwoejCpN6UwuW+zZOO2pJ6tDz5eHqqRPxlK/IMwdlUEApMwf&#10;DcKqcCge6hlqx5j8I3OG/d7ExZKeaaJQrSeUizp1Slit9eUWz2/Wa43R1Wc31kbG567ffroxNrCz&#10;f/jo5PB4e2tzd+tgZ293fWt7c39/fffoaHdrY2dte2djZmN7qTPgtuuUmsjx3trpxFBP/4PbN0/u&#10;3376+cOv/3rxaC9IB5IT7/48//B//q9/Ptn+5b9/vOvv3Tiqpu++fdfwm6x6TDn08vbx9VubafNW&#10;94+f30qqR798f9Oz9F//+ep6x6dPd3prJ8/PkuHjjQNv593H5Y7ko0cPg+HjWx9uWvtHVEl7+vHF&#10;jn5qcaUQ7blx8enbRW5jKpXpdxp62/1UzuRVkK4+f9DqNcWGptpJXCpu+r9JLsex3FubVGqKgmKQ&#10;XyZB/Dv4HMMeR0lEbX8TcadLUp6dwz7sNoDfJHJ1iTeobFad5nGEqOVcJxQlpu4JA5fmB/N29WxY&#10;8EIl/JcHCDWITTMQJBGxS26AbbDZ3SYIcwokUuGOmJ9Gsn+xf2ukhFTJvBm0MlMp0vF83KT0Ldb1&#10;5ko8Xyp0bO7Xa7WNl6uFkXI8JEchEEDV1rABQ2T2RpSByUznFMr5ZDqd2e014oiikLHaWAdth8um&#10;t9Id1fZMMtMzNtw1tLJ343B2ambn5Ox0c3dv9+Dk4vbdW7dPT45uHO1ubxxsrW4cHG6v7uzub29t&#10;ba6ub+7sbcytbSz2lzv7huZ31la3FpYWhncvDo6enjz78cdvv58MTBLhRPr43bf64S//+ff353/+&#10;+OV8beOwuxJ89eDv/QZYhqDK8sMPv93ZX7HpV9u/fflz2fHl+5tP2/f/zx9vFwb/+Pv703jjYjJW&#10;fnJ44S8/ej+Tz7759CpeffTh8x5168bU0cSNz282Y/uT46Vk6fjBg+ePsuvHOW8l3k66+6pR2hek&#10;ykG/3eGzBZK1gAsBYInofy+QhDdQNTBFfgAAIABJREFUrKaa2+4mLVxYeXP9Uhs3KfmbGOChT1Ol&#10;j5vGtCZwzU5KYCGz2ULwm5IC3MmnpLmBBP+tIIIwHzaAmO2pBeGSZjbjhnpinvTJh6YEgEF2UwW2&#10;qBUsQLvi+HIZNezoUeLNGmShUmiAaUvw0Fp/0JUtVcuVgaGDzgrzxDqz2UrHmIeVO8IQ1BZzahQ4&#10;yqQYHIJkOqfH59GhDFCWmQLxMOW22V2h/OTseEc6TjgCvSMj09unp9tb11f3zveP1tfWD26f3rxx&#10;dnH7YnfnYGt5c+tgm0ky21vrxwcn20zIbK1tbe/uXJ+d2d453FleWt9eHl3cmBvtHRi6cbG1/3Hz&#10;0Y9/fnk/705Fk9muG6++z57f++dv30//+/v3k6nN2Wp7x+vPj3cjSgSDZI2vP7++OR9S+a8HPz9+&#10;v1b59feXH2snf365W8t8+vlylm6cxLOL90/eFXe+/jgrrf/2998mFr/+149D4mJ19Pzk+Z9v1pMv&#10;Hj+9ceP205dPvryvbdW08npvHEcjfo/DT9S6aa+BMBCxmVxA1hqv/e+Y4fYMOhqQ8icvTRcpLmx4&#10;thVrVgdy9Jg2qcBlYSCPhFO/4a7DOWNLgS3Iq1UL8/+mtHBTupgfTF9CYh748mEjbVJoRLzwpKCX&#10;zmljsbAXljbPfXlHtFYBlEi5o2Pua+dHOxztgncUBk2hfFBP5FMWczjuiS+eNOodqY5cvjKwO1DP&#10;dyVTdHFxpuoxGOQwCKFal99ld9jsZrvN6bTYLCq5TCE3+inS3ztQrRRjidzK9Q7aH0tE0kPzG1tn&#10;x6sLi0vbN25vLC7OnRwe3Tg7PWRyzNYaA1k2N9cONvf2NxfWdnb2j5jfWlvZ3N7bP9pYW19f3N1f&#10;39vbXllcnJ0cnFnfvLh5ePjpxusPv/3+z7fbq8uTXQNPv/7x5ObDFy+fjH1///n5rceHt04Wvzy/&#10;uMgqTUpN8uDJ9+9fX6/nlheDJw9+vTn49fcf3wob3z8vz/V/ffp4OLB3EkjlB9qf9x08eTQT6Xn2&#10;as5df/nzzZp5YzKXixafPVvxrNLZ7MSdz1+f/nKDWikYbRMZE04kXLQtHJwOhWwBp8vTOxFUSwQm&#10;aDNU+Gfe7G9EBn8b03PzC0qhugjfzfywVSRIprEvwh7GsHo3TT03YW7THJzwgljckxM3DZtFbZd1&#10;UdBFv2RycYO6plemmDeZFsgSbNTCCEcP5g6veCzEY3GeUiNubafYo9Jr/EG6lHVwbOPZg8mOiWIy&#10;EqOZ72Gie3G6c3JntVzK5rOF0na9K5bJhpKJobjSHaY8BqYXRxGDnQj6XUz7qZIhsBzXUNGAxUN1&#10;50IU6fNSdHdXko4SvszU2v7u5vXFufWD/bOt1YnrWzdP9892Do+PmDq1f7izt3ewt7u7xNSk9Y3V&#10;tZW1vnKtOjQ9snuyv8KgipWtrfV5FjaPT8/Vajv3bh93bvzj93/98//83//Pt829g4P1tWe/PekO&#10;zc+sD9ae3zwcnuzoyjWSS418Tms8HJ1YH3/88Mcfdx8/+bSQW3z87tv6L58/fyV6fzzLHU4/3bk7&#10;Ury75hmnTwbfLr3cfFdxk8dPOhxrZy8+zTsnctT40Ojd+xsjR3Q4UVl58/3x9/Xg7sTI5M70WLa/&#10;L27x+Ac7aDoRNEeqoxkHoGBtd64JflC8fcKle7NIrCNErC+4hE8hkhaFRSJsFEX8eQu3NmC+u5m0&#10;IxYEBlpGmQLnq0kNbBMk91hbs1aC49KDSHj4nBOq9N/ChgXPYl5gidtA8SQJMe9+xVdAnvElaopd&#10;t75SVlRL0lTF4WaRbPqBQHJ6b7kUK2bCkUysXKmV090rM525WqlQbuyP1lPVXMqXquW9Cr3d7PG7&#10;VHipEVTqbXaLQa2yEQGPRa3XD6xsLWQDfp+DwTeBQDBRLXVNrq8sr2xs7x2e7q/OLc0cXtw8Pj7+&#10;f/l6D7/GzixbtH9doJyzhHLOOUeUcwAhkogCoQTKQmQqu8oVXcnlUG67PT1978zt6ddz7/v/nk6Q&#10;qJ733uCyTQkQoLPP/tbee+21+t12p90c9NrH7X779LRz0mpN3j0qhiq9imbRqUhY/blo7iAZScf3&#10;OttHJ812o5Z3rDZuLnqpi3/7y3/8x9/+1z9erTl08c3j97/f+NSbW4fB7RdZfzqtU8oN2iCHRuGF&#10;3pzkFmNnVxePN/UyjZyqWN6seLp51xLPcLnCKhgSnsf55dOApuxvXt10B86KX2Y+emoVnI0fDeui&#10;OJmyO7z6eN3Pd3Xx48tvf/np9NNpoBl2rR+4XenUikeriuyk1YFMNmopBIQkjgj3VdhA4TILm8lr&#10;zDJg0VOOE6g5DQ2977IJckoaBlMOqCp9FzbQwzBVcPo14NYB1IBD3rGO52HpUSAFTbfCEVMKOhKH&#10;RUITB2A7YWrMiAAjDD1bnQCtXeanWQaow8CWMzyogg1sgBoLnD0sBPfLhUYt6AoHTKZA3KaJRI9q&#10;i+FAyBlOjgoJvzdvczjca3YuEU0WKm12l9uiMYjleqNRJ+exqSQcN96vb2aCDqvd4rKanCaNypjZ&#10;bFZrneubq7P24dbW0eDi+rjfaXXb9W59f/+4d1Qp7deGFwfl8l6t3qsv7z1br4Sj6fzQrrP7dIBp&#10;nd4WswSSG9XdvUzu5WBwlHJ0/vxv//b3v/7prx8eHmhL7c7L356dPPzw/llp7b7LuGowCA2iaC7M&#10;1eWONoUUimCnkyoGJ68RgYRk+Oh0iwilY9NLWqqJZZJa0rV9nyyWWvFtOWKbo1WZPV9RCeLJ5kZJ&#10;6WcQ/Runr55WJT25z+tpf3l/8/PjctXoKyZdDrZGIDd4SxYn2yws7B2kDASmhQYaYEKXeP7eH/8I&#10;UW7moQ4dEj0JmznImAdi2wCQBQU3ciG4i4SG2sD2AsisAWxWYV4FYh6NAw4pxJ0wBLgFDrTr50Eu&#10;McTGgPuA6OlmHaQzCr3NsM3sEEVBowfwk+6UAkByHxINaSohwXE9xAiFcA/UwYSSGHCOoeZZRmfY&#10;4Sg26oWQ12R1mD0uX2hjd7ng8/mj6epBLOzye4x6lzfulhEoVCZtYWGBK1RrZBwqiUJgclWu8Oq6&#10;zxXyOY02i9XgcvuDqZV25+RkfD44PtrebXdbk7JpkmW6nfZw3CosFZuNfn/cagz6eafOYsv3qlbL&#10;oscdya9t9Err6/WD5ctGKre0Wc1ndhKl9tHW9UXXwlKPvvnpb//+y8f+7sGSx7Nx+OZj1Zc6rO0t&#10;9b/1LMfNEovM6iuuhX0aDhOLZS4e5hwZOZJEIJHwTI8/m5ag1WxRS08TUTRipSRgUC8E83FNQRkr&#10;bwTFzo0VrVnLNG4W86eV0FLx7NWTXetFrBRZ7H55/+JP948b1iVlzCPg2qRqfcRqk0q0Sktu1bTA&#10;krGA3jAguQfNIcGhwj343gXihmbCQIcIIAQK822ASzgHUbzvIOx0zgjxgxFzsFQaFAGo6dgcovVA&#10;AkcwoQYMRtDEBe4CwFue0FcAXGIgEkDLVuAJMMjpviVoTQcPoFBouNSCYgjkcUCrNNCECzok4c0F&#10;KKq4VqvF7HKbQgetot2+aFT5grFkbdROWQOueLB5Wsz4Il6L1eJdrwW0fA5TpbXHXVaLxx+KuYPh&#10;kFOu8+qCiVgq7HE6/H5PLL5cbY9bZ1fDSmV/dD0cX19UKkBrr94bdBv15dWVndOLi9vx5dVVv1mt&#10;VDqXl810vBwJhVK1leZgNB7sNob9Ub9eWzs4GZ6fnV9djWJCqnF4+eavv//0+0HMqHXYUvWXn4ox&#10;/6rFaDs42ypvWpR6uSVScojIdAKWSLOdLCfMMQJOmEsqcExPIpPkEy2B+KmIKqeo1BK+VStbMLF9&#10;yrTAIrGIpK6wV2QWEay15eXa8man/erz8+2NZ0+evXv55su753/qfnvuS7NLOpZZ6dDmzSqVyqJQ&#10;q1JOMV3OAzTKwLsUZu5BeQdQr5m7d29yKjFtsG0z7HWLAoYKQMMNMgcDoTQkGg2AXeDunknXoEBe&#10;OWDBOl0qgMAQfOuDAuZghkIiYJFIGBhDOQf+d3JIwe8hIHIfyL0CDcxAQHwH0ZGzliIK8dU+xNRv&#10;HpBdgbk34N8XbB6n02fVuYKJ5c1y2BH2eEO+2Op5LuVPOoLpleZuOBrwue02p9YaTwYD6aRBzOEw&#10;GXyxziQXMBgyq2Mxmlhe3Vg5PDjar2xV2uP+5fWwdTJJMv1JqBwdHbYarU7/rLezKLMmklpX7yi5&#10;VLsZttuNJbs1XusP99b32s3t6ueb4XAwHo8G4+Htefd4Ej29cWfQb/c2C9V3n1/8/NO//OXfPz+5&#10;7la3e2/fPy6fnCZtRlOjuhXxqY0ahz2hpuAJZAwRz1quhuXLQTyWrpBQ8FwJk2EiMe3hzCZTIMAb&#10;01mDUyoXmfkuxYrYwjcrpb54UO302GzHe3kFWWMX7398WFQf6EI75Yvfvj37U++oVjSr1rUmqVEa&#10;8xhUAp1ILU4u6sliIUclZcGXBOzdAO1XsLqG+HbzCIZ1HgU3boDFawwGAV1syERqDq7GQWkzuPuC&#10;hrneSNhHAVSQgMNmOqOEwmAeRNnz4DwJDV1QAJ5MYww528qE3yZhAnDcUbBx81fMrFmTEoTG87NS&#10;EDEdkMG0sxmRYxLPAkM8pDCE/Uan32kptcuOcDASdiRKjXzaNUHE4fLJ8VbU7/EGjQ45lclZEBmM&#10;Gq1RLtJYJmDGILKpE750utTtnyT9zshiLJbfP2rf79TPHt0c1/er9eZp62o4aLc6tU09g0hhMsiL&#10;6wazSeYruaw+nU6rUFkDCovPmSymG4NOZ8t33Ky1Gqdn1cPOaWPrpD1qV87P3//P//W3v/3HX//z&#10;f//j//rHj//y6d2//u33U7d7yWyzyaqprNSg01rcm04yiUSgU4nUxYNVnXCJhQYFECg2BlErIulF&#10;JJ+RbhNhna5lcYwX2N4y6AybwVWnyS1e217RhZZzueaoZiXoXdK1d9cJelVis6pbv31+95d+fTD2&#10;G2PZmE7nS4vsbJdELndG1DyRlmaOB9mQVcv8HPKf+TMgNpmjm9GggzMGYFSCnL0ZAp2HcgUCPppQ&#10;U+wBuQpNDzAQaiBQ0xUY+DLCcYSeJgUQqoDnB0z+RUyXfeHhAmgbBLpiomE0DDogIpFTtsVsFwKu&#10;o6CyHYRMaHilCjWtshDA0rpxv5pz+xz20KJdZQ+5Yq1yMuiM+eKp0/VYLJiN7R/X2yf56OIklhxR&#10;o91kUi4IBQK+YGGBs6DxBn2B2GL+sLGXDTtsZrdD79senl302pO6qdlonl5fDM86ndGw2W6vy2mk&#10;Sf1OINc/5OVCZ24z7RfztAa7VqPWcLRmXWaCfzudQbZUXN8oFHaPGv1RxDQJJzfHvv76H//59//7&#10;//z9P//P3//33z//9uuvf/vPf38/LC7nslnLedPvkVuURt+ajjbBMp6SUXNU3xAKYnhgfZlIUmvJ&#10;LAORaSXwMvQFM5WpFFhka3SzTcNTRFOZfFZjNDRMAYGFLfactLt62tbTJ9/88j5HO1SkTk9/+O2n&#10;z5+2Hp4PPfZwZTnkzhgcfDVba/SnrGqmlk1XcvFgaY2Y/+M/MWFm+JNmhfqyEJ5Fo+6qWWi7chZk&#10;YIWCmK7XAaNMmFgBiLKh0bM5JdRKme3Dff3dULCt/LT/An4U4hJDogEADRiQKoG0KSf5DdQCmH4x&#10;AuIZwv7k8FEE1usI2HMIPSOwT55gwZ3Z31rKJv0xu21SCwUSe51k3B1zxxYrnXwsbCkGwpml9kY0&#10;5wuktlY1dCpfava7F32BsNOYah7mo6uZg2o24jU5vH5/IFoaXo6O21f91tnpxVn3oH5QPen26icn&#10;tbyQRaOSMGR1bU+vzCXUYlM0El9NKawrBb/d70/tNct7zVZzM7m0P1jeaI5O6s2VgjeWiBuM/pu/&#10;/P1//Mvf/vq3f/z7P/70sjP68PKXf//9m+e982eDjbN9m8akcjo31yMCEp6gNGkTh1kHRW3DEiZw&#10;jhHaci4oqBSVgpiL0URCimdBpE37pGqt1B7Oa23igMzuOHT4jBoqy9nbGmoWdrayG7+/ieCX9IFS&#10;+vPnj58eBtpX3yZM0aBGGdpedKp0Kr06pdfTJRKyngPKEUNzP8T8P11EgOqARVNsWIAhAZBu4Cww&#10;U9mf/6rAARTrp+ImGOiqz0PMUCD7wIyt2Xgbcu0GXL3/aeEF6gKBn4XGTHdegJkUOOdEQlsR8+CX&#10;g7AGjYMp6wjYhRE1S2gwrRQGw7NlCoDwB28BElh2v3vvvFetFEMae1hjiHkzJ9mIO+ILZza6m8th&#10;XyzoCqUrldWCy59P2TUWl0kiU8oEIrFK5l1eWlxvtcurobjPoteojc6N0/Fx9/y6fXJ+v9nYPagc&#10;dc8uu+2j3RhvcnyQuDwWx9kq+SvbEp6ztBIIpdZXCuultMUX1GcyFs/eYiKcjhcOAqG1ciGZHRQj&#10;y+vxhCmUyDxsP/vl46dPl5dX2eB2qnz5Q8ef9yV29/qvslql02RLL7JpOCDBUBYPM+rJQRU0qCkY&#10;DK2UtWjVRPu6W5Lh8w10e9qmkcXFdrFPGl0+0Mh4RmWssutTrlQ1nMxg9dFmciNmOPr1O48pVt6q&#10;5t6/efL0KrudNk/gs0NgWm1vaGwypzS7shKgm5gCLRlQC4OvBghUv8o5c8CqFNGGmbExISodZgYj&#10;QA2QO1wBj50QX/0dDKBprw16GrBRjJoinXkgKYFsUvjCQ4AaBfM20Gio3QdXY+g5uMYDDTiwKATq&#10;rkSbcj/vZlBIeG761TATOtQAMzs0nmXyh3Yqm+VqdzNukbtzalso0UyEzNG4PxhZb5ciIV/WH0pm&#10;jmtL4WjEpmJR2EZfMOry2YzGcG7tZNDIpEMZfzjgD8UzO91xY3hzXu8Mxicno3F/gm5HneNmOqQl&#10;kqSB2NZB0VEImpI2iyubLph4bDKpICIpDBSZgya0UFVdo0/q07oOHEJfwGAVH9qshqjQZy7v5K+r&#10;H3/7/sNfdstpr3fTd/DhX+qehFxgsVRfWA16kc0YZpHwOAwWK4r2mhEWiRz0BQ14LI7jodPtRIxO&#10;KQg56S4+3q4Xm2MhpURoUZo9qxaNYkHqLJnc0oiCzctelx6f1DrVo7e/vHcenbzqX7S/f/b4uyeF&#10;asw99BW0QuWKzSi0ymPqciyqFqlISiJHxiDi0Ig7QHk3SwQMeVFovBmHgjPETFcRvsbQav/UKw6k&#10;yEAb+ndmP1DYoKb1DQIkwiDgFANXZkCTEH5KBApLgMMG6kKDYYMBRWkgrXMkKPI/D8kwgdlmevrd&#10;oRu4MINrN0Cm5E7RDzklfE3CRuMMxcPhVHyjW83ajXpvZL24Xi9l/YHQoi+yubu9EQ4GQ75gbqO8&#10;sb9ZcHgcepNGqZFK1L5ypzdJQulQOJlM5gr5zG7/5PhkcNtvDW+HjfaD24vxUW2/2a0tisxsCt18&#10;/uCssbNfkvnWXA69ZcGsASZaLjuJbSSyJ5dXR5cNDA5/QW9ZsnPMbpZLsl5MspIquVckWxpd//zi&#10;hy+/P3o4WPckHP23X27Psha51rT5yKNxaSOZfMxJpZJ5YtPG0WrEbpDGZRQKlkATC0lyHl4mw5uz&#10;6fwiVaYhyULVoIqlW9Dxd8I7BSvboMhw5FIxmiJbednpqbmu4OqbX1+ZA+Y9S6T46sWzn1vG+uZK&#10;I55a4Ch9UjlHM/lxikE9TySj6Wmh9SAFC1wlGhnqCn99ThF5WhLVSoCqKABrQGw92CcMGkqDKAc1&#10;DQQo22DQ/xw2ULZBwStzcJWEBAXMsSiwHkMi/2u2AaWLoLBBT8UiQcchDHAIToWvoZkoUNODG6FT&#10;pvM8vFxzDxCwgFyeMcCpiYbCFBBkw6ME8Wh00ZrIpHNLR/1iKqr0HS6nEo2tVNQRDriC6d3TcjTq&#10;iQQti+HMcv2ktTH5S+awUYwmq6NmIRWMLqby8cTx6erqzmG9Obg8bbfvP2i2zicQp3pwNLo539Uy&#10;JEoymW199tN5ZnU3rG7GuHyPGM9XMAhEgjqtomoorKRC4aGKOoDUtc2xaOHqXBS1MdxfNqSCHJU1&#10;POo8/f7z9z+Mz568en644v349iq9UrDolLFnHbfZZQgUTAa1SG9UssydTY86n3Hui1CT5CNQkAR2&#10;BsHDZqwZInkmw8rBGDzttCuaMyvZEVMh45E7CkWVLGg3EZXJ7zbKHFYkW/zh5QPjmj8f8pXfP3nw&#10;YVi6314xre/HJ2lYJVEklkIK9qJatKAmmEkhC4uAmUAHfqk4XT1BIO6Bey9zWE5hIKI68WCqR81k&#10;PDFTBztI2AGeXYNdYwwawjCgtRAaBSkRAHoxEyiBg/xyESjM7BRBQHQcLFj/zCPRU+AMUbTgTwIq&#10;KdhoERBcAuonFAYHs7tgmQkEVHZP6RKwfgrApwdTIahIAQY+CjU198VglPmNvfXVYCwViS5vHe8n&#10;LH6PLxQulmtbidiiOxLI7Dc7K/Gow5mML3qT+ZXs8l4lZ7c44sXCciIajQZj+fzGSWfLHyoetC4v&#10;27XOzYN+c3zWPu6Pzs7OTztZDsPEYSn8x0/HIfv+uX15VUgRGxe9XL6BQib6hzmKisEOZ2KOBfqG&#10;229OyK1mlzya07D0oou9xUxaROYFT0s3n//07uPJ5lap9+Ao+s3bdv3AYVap0982XBab1VWSatQq&#10;CYPM39uPigRGKndnAUVgeIomtIaJU/PwjghJy8PK1Di8e2nk1K2l08pljVZikjst5YBbc9Dr8KzJ&#10;j57CAu9wMPzt2ci1k108O//4r0+PHgz7L0d53W7axjctaqXm5ZuGjRteUlN0DOmCNoUFltwwjMIG&#10;BjldyJ028pDSFJPiBNl98EY2pPMLhc20tQadDmCPZgJV8UD3ELBEAaWLUJC6LBIJ1zJIuBr7Kmxg&#10;WZHZ88FAdvY5AAV9RsMBZ0xYJFSy31HKoQQGjTUQ0DgcnlXNT1vPUHpEwYaaE3iDEpcaR+3jympq&#10;EiXZpZ1R1JV2Zx2hYKa5HS8YE87No52tk/2VSNIdSkS8wXh2oxRb9IYCkVg87/Gno8n62enOwUYo&#10;Xu2MHneOmsPrTu3k8rQ1vr4eN3ZW3EI6V6dgejrn12dL+pVGLrLMJwjU0syyhOGVEQm8Qpii4jHN&#10;AqaVzUz4guqAyKXwytIhN8uoiieM5a2yjLpxvP3m3Y8fP9w26osruztLj397dv805tcaSpclj8Pi&#10;8aeqGRaRyIiWhzsGgtiG5bY4KKLzzU2AyyOJQlJujimQEAVuEUnr7IytSpVU71hRuHhKnss8AXMW&#10;x3Jd4Ft7G8ss0HxC1bveEVWk5rdWn/799cP3t612Qe4ocencqNsqsxrKFp3auWNfUMqoEuUyEUUA&#10;XnWm+CtoCw4TJrcqhowiO3FTRjd85RBT3YZZ5QJPhMAKCAdHFgISuJm/BxHBQWlI8BE0Fg3qnkDb&#10;TdBgESrLIDYGDGSnK7tgJTVLamDMTrkTQP7AoaGNdVD3CIObghuo7TebOkyPRghbQepbGHFhY796&#10;sNXobmUyicRquXGynkt5o75Qdq23n4pHI4VkJlGstXbXk7HY4qK33K2vBp2hRHE5GQkX8mv74/ZS&#10;PBMtNbqXw3q9f9prtE7a3UZvfLBUXAnKuUatXqxdHHx5dtqqJNdcqU29VOzhMTQBKZXrXMCSzMt0&#10;pZ6XLHCNXGbSblIGZC5BluMQK0TW8tm2sRhzeQX1/fsfn77/c6910YgevG6evX8R37g67jTW+pc5&#10;v15viKePgzi6ObVRPYxwKEYTeWGfhSHID5wc8wIztp3LOskOITV6uKiyCrZX9Wa+jhdSetcTFpl0&#10;MWuT2WVcNTvZ6R+c5PMHcdP3w47C6NNtJdb//Oj5+91M30aJWim0hax3Se3gmBZ4NkN73bcgY+qN&#10;KTZo+PQVY3PaX50HpIpRGCsWDf0Nxr1IeGsXAYGTqWcCdLXm4R4xRPAEggckNgBUXwxMdoBOEcSs&#10;w4uYXmjkXViCC+Sw6QvQJYZbeqAlAwJG6ND3BQVtvur1IVBfvQFDVwTosgDTkWFxfsDzEovW1Y86&#10;rYN8vjbeLq+s5jJLa+PtzVg47g1Hl6o7m8uRSCwbD+R3aodrrUazetxv75dXVtbXtg43tg6r3fV8&#10;LhmJpQ8ePL45qZ/cXHVq9cuH9ZNhf9dk3xovB+JFjzZxNLx9sJ1MhfeKsc1Ib98lppP0k4uL48tI&#10;JPEGX2Lj504EOgkz5DbJ/XyzICdViAS2hZVRJR1xsM2Z7u6HB9/98HshUqz68632q3+59i3ux7Pl&#10;zVcXIaPe4Cn540IcSZ/eaGQX8MqNKFm4xiCQ1Ra2UIDmSAWOFF2qx3CCkgWdQlLz5otOozu+YAvm&#10;JW7e0XqcYaHiCTJj1V543n324fHFXx83suPbJ++fn3958PBtzts1KVdYJEGotnms14lZSrbcs7Kb&#10;oesEUpOODe6qoMALOaVMzINdYwQwtsQ4CTOFaBC1IKZ6j2DUoFBTC3hoIxtxDx5KQ4aq0KNQFQVN&#10;ltCQvSYSNWv9Qfu8s+8xPweBJbipC4QNdMCB7t+TAMGiQP376Vb4zNRshsGR0zIMikrU7PkBRVgU&#10;vEqOxysqzWb3vHl62mufdK8GJ5XD9VZreykRT6e3eqPj7ko2W65tbmxubW2eNI4b7f6T17t7h5XD&#10;nc2d48puNhryLqbTlcdvh/X+cAKHe4Ph4LB1c3pY9EXWOyuKZLvR6LabJ3s+jW25vN9wsgobchJH&#10;LaWYdRSmjoMlZ8Rcg1CQ5hg0tEgxb1WpljN7LqZpwSFK7S6tpYJyyX4j9uq7n377PLppdgOhvdcf&#10;f769uj7wq+173/UKeps1kc95uFgSSbC66SVgFmIqnDrHYQi1TLaeyFCzmSk908ShSKQkhp7mPIpX&#10;NhPmTYtWItfLrL6MzaqOyMgkg/9K6N0RF3Yy+y9v07HDwyP/Tvfzt93vtgPHh3spLpWjD9lqZpEa&#10;r9Sw1JKiiyUwTlA8BuyCwNRHzy46AAAgAElEQVS7uekblF/AsCGhvg4b+OLAg200KJs2u1aQEzMc&#10;NhCaAO1ap0wsxDyogz+PhBQAoMbMDInDbyCdB/GVwCwVTmcQvXQCrjGgZCwKHHuhURjYBBgids3a&#10;fQhoqgptTSCmkl1YUM0YC0gVy+udVr3Z+/ikO+p1++32aaeSsTu2dvYatdrDwcZ6pdNsHqbWq2ed&#10;6s7KWj6X3h6ddPudYauxHC+mMslYMBitD08v21c3vUbn9HTcanWHvcPlUi7iCnhK47PzQbfo9ZkY&#10;uu2Dzf1tJ92hp5PENnZib5mDV2qJOFMxtcgjapTFNbFrN2qV2BLFZFmmk4sNvJA8um1IZc8Ow4/f&#10;fvlhf/ubZ2/bS42n7z8G17ZKJrn98n7Sq3a4i+H1jBhHQJnqZTmKTLfxcLZtZeTISbZqhRoewejA&#10;M1h4qoFO0YrxxbjdrNfqUhoHz85TSwsau2ylmiISzdWx1lMSl7uF3tMbp4clXF8uPP3w5vWH/WJ/&#10;OPLTaFS52FotqrQsmpKh4Oe9arI3uqFDzQGJex5GvfPgOBOYfQMv9TwKgbUTEdPLOhPaQ08toaAx&#10;FeigAqrRYNHw2gwstweGDvLePGSBCu+6gQ0eFIxj0ZCVx1RtFoWEXc+g8g0FECckOBRoSgTMsMF9&#10;S9C0HYYz8AQLNRttwtAdBN7Tih9C00jIuheQnMVi8QTp/nGv1+9dXbQ7g1Gn3WyfH62nFNJA/bjZ&#10;2KmEg+lKc7iz0VrbG3WOd/OLsWiqVN7cr+xslbLpXDSZTCe2BieHjfOLQe24fzVuHZ/ePmjV8jql&#10;TBfZHd98GJRLWYOAwzM3G7u7di5baKSQaTo2TaM3MzFMLY3q2PN6VQSrYjEl0FY4epZV5tasS/l2&#10;qmlBb+BvGe1bl62LZvfN63zyuNzZOew++fQ47Iknl12ux/WIx6M3p5wKBg6LJ8V6eToFS1KJSaau&#10;xhjk0By+vJ+kWfOw1FS8Vs1gqimUZdOkgjK7lXpl2ms0JJxSLUNqppNp2VdDZygq14bPfntX5ttM&#10;dGOz/f3PX97dt560dqs5O19h4mg8SRNfsyBVaayuHRdPqlULEPMzcAGSC+bAnANnGxQSY8BDnF+w&#10;pTMPb9SBgi9AXEGjRDQSHhaCqq/Qp4BTbTjJgMKvU7QC3PHQsACCRzDagedX07MLAdm/oyfZhgGo&#10;5WMgEyKwRY3GY0EHEAAEQ96b8IrdFE8joECe/3rLE0w6gCQ1oIuPweAIykZ/cFJv17v98ajWHI9O&#10;emdHxZyJxHbujA/SoWgind3Ox+yO9Fax3G8uL2WzyaXSVuVwf72YTCS38vWT01pzcrq1W8PTYbve&#10;ubzptLZa2+FgsXF52a8UNBwGnSLJ92r+lE9JxzHNNAJDLSeQqTi2jECU8AjaKFWuJDo4dD1VU2Zr&#10;+Gal2uB2U81MhYqspWXCrp2z6vMXjx5/f9Mfru5m009e/Xg73j+pbWc3Hu77DCZPIh2kYfE4Emuz&#10;pSTjcDi5gbBQ10xwk5hHM6iI6/tmvgpN9GT8Di5O71fINSpxSmmxVwqLlrw6E5bi1CQqc/lBvjx+&#10;PMrzNn592Gqf7NsY3vWff3n29r61uWSNp5IeJZvvXE8pCepSPinWalb0GqqYqcPPsAWsWDOPuAub&#10;yaliJaHmYRLxPAxI4W05MPODnqqg+DgoLz55//8dNlCRDhkWAioRkJQoCgK26BmevQsbuF4GMsqk&#10;kiJNvhsWBzItJs+JA787aCmGmQJq+Iz7J1NqSLEP+Dkx0+8AeOhOEhFgDjTJVLz1cqPZOTsdHE+u&#10;faM9OjsaXda3cnYhVR7LHR0sZ9LRbCYedHtCgdDyXqVd3Swftbpnw26zsV9pD5sH+wf10/HxQet0&#10;fNI8HF4fVw82zPba6fDy4ngnpGBQJvAi169thG1WLgPPVBqkCoOOjaMwcTwTBsfVEIRJlkSM10hp&#10;CoGmRJMyOS6hVrQq4MgYLrZCVDxc7e2vTA6LHwfrvb1Erbb79vMzT7z24P7FzvhF0aA2pfaXXXQS&#10;ja2O1HbkRDwFR7FSGBWzdoGioxPNHHxGSdSIMHyfyWMjyoob2z61VV10aC1qs9SvkUSCbJKcQpIe&#10;HLEZod7z+1udd2cr+ZWDy62VBz+9efS2v1b1uIM2qyFWji/q+US2oRj18nSiuF7KlrONhOloGlQn&#10;QkEjTFijAQgbExExowqDpQt4+eDqFgXGAEgghvt80KAQPGRQU9gLnz6gOAB65h8Fl9EgtXOa8KZl&#10;EgSywQHCBBLDM1TwmaHqfhI1CPB8QnwVKaBW/vzdqhWQFOF29UwUmYAHLHpxOAKByE6EhWJrufPo&#10;rHowPD+uX/YOh2eTVJLQc1gsw067shNLpfKB+GIhFckVs+uNweSsP7u5Gl+cjrq9w7VKvdOtHbX7&#10;5/V2/2w8PDwsJ8PuncH57cV4R0WmcgTG3El3z+LS8+g0MsMoJIYO1oQkuk7LixQlDHeYIWmouEq+&#10;XU/SK0RZtlKxYKPKxKtGupXqdlh0qZXIaOfs3euffzpJ76aC++nD7z58KofzE6SeeNr1qTTK2EpB&#10;RqCHd/dqlaCfJzFIqBYS58BspLG0WLKRzPZT8FI6wSAl6UQ473a44NG4Q1tRtU6gF6VpmElSwpk4&#10;gfLTEpVIFCSqtXdvazImhZM4ffHr2/O3r09eXtZ3IyJJfinCYlBIEqeGRXNwDSKjU8B3K2w05N25&#10;MAOls1n1PMZKQMzNf/XBaYzNzjVwR2YOHoeCwBqDwtx9/l2JA68pITAwfxwBebmCstlwR3BuOjmC&#10;ejyTILkHemXCdB0kdg45bRJBz/J1ugEnCHdbxGBUIqBUiprqQ0L66QC0wTN8GZ+KqVys3LQPj7rD&#10;Tm90CMRNKeYuRPVsrj57cNBeTyeyi6GoWR2IZJbLWxtbm1uHu5W17Z2Dzvjs6rLZ6F2e1lqNm7OT&#10;2kbWGqm3J3VZZTHokgtMkcLudilstSiUVp+CoxZTiJJFM4muVXuE9pLZGskopEMT1ZNbiVK1ClbG&#10;6jNMwkZpTy5xrOJYdd22Xll/P35x8uzF5yePHjaWdnOPXry7uhoeRI2W5Yc7CXvAs5x3C+hKh6/Q&#10;a4RValPawLCSlf2slySU46UqismNWzDgKDoM0cFG21RSm0/uq1ULJpUjbCnyKSwdEWeVWdbfmIlM&#10;pdcbH3952fMJqVzbdv3zmw/vap7zo52y1blcTvOoTJFJIaASGA6mSqReSdp1Up3wKye5/6+wceBB&#10;Ni4SFsGag8+cf4okuHECKtICl33uq7CZcjKhQgsJl1Bw2CBBfi/0cXCDEg3ZvyDgCRYKnoDPT0k8&#10;UFgAlx7qEv6XsJnApjmQjAHBKEDTZhY2GNBDFqjYQft44kI4EQr62QzT9vlxpTEYNIdnlb1272At&#10;vb0ZMQnYfEuwWsu6rJHSetxuXT452imVVpaLnW6rsFY+OH1wcVzrXw/rje7FYNDrVRfV0c6rJ4Oc&#10;lU3ju0MZn6t0GHH6NQy6bnXJa2WT8ASJkkngaUlSCU6gX6BaZJyygaBiCb1Ms5lTWvXbmToGLxhd&#10;4Wp5OrtOs7+1+7Dy7cW7p4fh8vWzZ0+KT159iXjDJa1IU78etlbNvkDAQFXpsOTQqJbh6sQkLEGB&#10;C1XTMRqHTs6umNI6rDZqVKnxVA1ZnGGY1Fa9rRCwKiSpgDvtWiqlyXiZlhX7VkFSrXUenr7/8t3J&#10;UZoTPNjq/entzdth6CS6eFJb9i56+UKT3auiM8gMO8PM05dSIYFUrsFi/9uwsbCBwgcOE1i4HPI/&#10;REx1BsDuLqRrDB4aaGhTE3qD93WRgKv7jJ85ZfQCPkQT7AHr1iIxEMEQagFBTrrzf/jD/D3EVz0A&#10;KBahIu3uRJrty8z6wXCSA8mk6Kly0qR6BwIIB4hNU0yJaHE/ZaRJMuPTxuFZvzkaNncOh41iUsqR&#10;2p1SFpWh3dgzMRg8vtRX2Gkd12qto/rFsFGuNAen7fbo4qZb711cD4/btzfDvd3T68tGPuRyh30O&#10;R6JQHbULRhEBg2fqbTIqiUhVaKkEvIiP46iZfA+LqtTSwkGiUkDWMWkWtrGi9AkXZByLOs7SiQQ8&#10;tn2zvtc5+fjm5fc360crydqj3Ydffj6tdxqZoPfRZTHu11mDXm8guUDgrx75GSS2iUTACxnhstHE&#10;0BCpIZEhJ6Gnl5N+CYohpwXCRINUrzSW5FwtxcihGFatugSLJPDz1g5TNqvbGS3+8O7NMJmwCeLH&#10;P//2vvn2yfnLq+Utt0IilqoVMms6ISGSlFJ5WuF0KIyTRxd9vgXE/L17U3VQsNQFnS7ApTqckwXf&#10;zRBPZn5WnCCnRlNTbjAKAW9Ogmr3U+4CeE3n4IILWm37qkUMZyQkDD+Q08kC3JJGg54L8EcA3iq0&#10;Az5tCMyjZ5QbuC8MPR12mu2wU7tEeDSBQQITNsA3E4sjC9XZVG4pbxdIMp1xqzk8bw/Oj3Zrp82V&#10;hIZNkfhsSj6OHWmV8+HwWu9wZaty1Nwq77ZPygfNVq/ZvR0fH7Yfn7UPjq/Oug9H55dPH463V1Ih&#10;9YJIlt6p7OweLInxeBxBoBOzzCa50kLDENh6PFlciDANXAzblVzfpQgNRJ6MItItbAdFJrpGadTE&#10;GAYxT7iwuHXYWHv9w3fv3j589WbbGK9eP/txVL1+/+plef/jsVFlMJjW7ZHaEpfl3svyyRiCjoVF&#10;C/Q7Jy4NR4NmqfGGCoPmYDCMHJyEZ64HGQaZQqpNWeQ6ioZFWCjx6O4FPG3ReLZ7/fTxjs0Q/ulq&#10;qf2gbAur+G8+ff7uxf7DRv1QKnE4lHIanUpfYFHJDKssW/MVpQqeSSTzOFSUOViJEVhZBLTv0NNG&#10;yTwKY6TfXWDk/B//KWzm5qaaVlMSJ6BzhJrKx06/cA5yqIKoyP9d2MAxOH0fnCAAusRzyNn8E2rn&#10;wWxAONugIOsgQEsLpg//l2yDwcJCKcD7QPMAMBXjruaNplgisBjxm1Lti0bn/KQ5Pq3u189apZSJ&#10;x6PL3V4Nky7LnjRG9WImmUwVlguZ3Pr26tbmwWh8OWgfD047J+3+6GCnd3152zvILurlXK766Ly6&#10;lzAJOCwaGUdm6+RMPMsTDCsnyJNl4GInBZSGzuXiCI6wd01A8/O4KT3NwtMXOXoJ3yTUBhfMYq6E&#10;NTksajuP7t9//WWrcRk2+2qPf/wlHQ631pdKh5crRrPBGyuaTR4uhb5UdVFwaJLESMCIeaGogyfX&#10;knRyrMtJZKlwFBWeaueF1xQEpVJmCPpcUhtZr6HwciK8TEPi+oo3YVssud8qHz9/4QzU7g8H3YMf&#10;vvvu81WiXT/MaYxCGh5LoItlEplYLubjHTZLXm4gGaRKOXFSE4N+l9BFgbINbBY3h0Cb6XAXDQkZ&#10;If7/Zhuo0wJOMtFAawR9V1aDqgHz0wD577PNV1kD7AsCW5ngot8Mgt1x9SByO7zGO4cCrKIB+s49&#10;xFfW5OAhhYQRDmS6isTg8VgiM9Vq5AJu26TAThYPa6eD9mmn0bmo7zSv+gdrG5Uwiy00Rc1ipTWU&#10;ToSDiVQsGoyFM+sb5b3q6LrfHFze7x5N4E3noNi9fz0YbbMYVDJf5a5882Qz5qSSJgchmS+18WhE&#10;Ep6nV3IEdIGZh0ejSR4xniojE1UasirPEwsWCqUFpYEddYosQp1AkzHpJ4eiKNGsdivPXn768Mvu&#10;XsYdCh1//rdfrxtHBa9ee3E/FHDaPLtOrUpMJEtr9QUsikjm6MloHtWsNXH0UoqGQwjoKUoeZkFL&#10;oRuYSwoiRmHN7lSSVqUazTZRKCkVjmGUb+4/ue8QM1iqSuPXl6/Cetrqdueb316/ffiwWzk+246L&#10;gD09MkupZWGwJDKRSJYTcyGxkaoQGThYsFFybw45xSJQMQN6/6ARKCMdMkmB1hugLjFQXwNTLNTU&#10;fAosyEEBfsw0IUwFbDCwxBWAfiCHekAyEQNzagBlycnrCyUnaAYxB6OTeVBAFuDbwKkCDAI4g8CH&#10;2LRZiIAmrLCdELj3NT3KkMjp9AMFrfWCTeYJJqYXK91Wubqf8HtD4eJe9fSkMR7VWhfD7nA8OB+d&#10;dTcLbqe3sF9bDXp9oWggGoonCun1Ca4ZXp+fdE5v27VmrdNa37q8f9be9nm8Oq05vtPorC2aRayA&#10;mkGlS+zFjIGAw1FFCibFt+zTsEgEjstp1pAIegGBZqewsyGCUsjWiWlaQWRFqBHq1LrVsJUjUrOz&#10;x2dng+/f/vTnHx88Pbvo1Puv/vR8rzyIG7SG8SC/t5Xx5UwKPYFM9TZSVCJLKCXLaCQZOcTVMMxM&#10;po6kqq9rTESskU9Q87U5JoakdPhTm4smoRLDCnAxiQiDIHbY9Wd+ucKQ3u09+PXjqtgilS4FAz+8&#10;/eb24fGrRnWLS9f5wxaFkEylEPA4HJEo1TCifBuHY9b4WUB5AUppQS/uzBgDXGJCoizMObCywWBm&#10;YyHw4qCgEwdWGwC5mtM2McQDhtp+c5AWPrSACcySIOIFdDHhIfY0MUHtorspFTC9Qv/hD1iQwwVN&#10;CKDDaoptALniWeZBQQI40xrsK1UbgNCHxQJbvXhgNw9wmEKjcbzjw82c2rbZbyfDcVcm0RgeN/v9&#10;4974cnzcaA8Gx83e4OSkf3Pb3kxH/JlMvFTrn48vb4fj24te//as1midjXYT5fF3ZwWfUS0UC6yr&#10;B7uNZmaBSmJF1wIeq04hlhDQGKrExifh+EobH4shycIBiYWB4RopVPUClhMT8G1svonMyW5XHDRX&#10;Yi+4mPapFQp+bnvY33r17ce/fnvWym8eXjx6/vOxxVJ1SPX+R/WkO2D0htRaBZHMWqqaaWTzBC+J&#10;tJ4kP0bRiLxUgRBlLplkVgLRTHOuBvY8OKzY4LV7toI6gQVD83MxopyDiRWZ/L3gopFXPrv/29v3&#10;66mCK3hzXvvzl29fPi3018IWknR5d1MPkJW5QiOfiiI7xA7XgpRiCRTcAhwWyDb4qdYarLUJzf8m&#10;p5Kagbg3BzMfpkAGUJmY9kygq4nFQIvaaAIeC65OQmPzeUjqCHRsmQOkKwBFCpCbBTtrIGGuMXwI&#10;zuANRNgDQhni28D8UtASE55oTEcK0CejYIcp0JIDnJLCwwbklAIG4BqAI4oDJHFweBz98HjU2M56&#10;7PHDQ08yGPaXe+3a+bB73D0d97vH9ePj+lFnOBqMused5t7WXmt0tLW5s3NUPRlfXQ46jVZn2Dyo&#10;tC8Hmw6NTCn3nlR3V6JKjUlFxGM5XpeaScPjCXgiU2IQUwgEklhHJQADETyOKKHjqGYBVSgn470e&#10;llFCUcuZi2FrXhOMriW8ezsFg4S3lju7qNzevvv9SavoCa52Hn/6y8vT2nDV78lep21yqylh9rol&#10;VLLsYE+Mw1LZFILAG81ronRfbomh41OWPRiVlshWsqIxZ4pHphkjNo+r4hDSLDhj0ccnSF1BD11S&#10;Payf5o2ewMarb3rFstWqCjz84cfv3r2pr/WXM0mrnM9m0qhkJs0Y9EtoOo9WlrNI2BwdW8N1UTHg&#10;TGkqfoWC3DTArgdw4Og58EbA5DZFgZABCW/OwkQbiBAKrqCAPqfoebCbj4LKMQRqRqmZ7XWjZpoQ&#10;6K8o78gpmQJc25vujQPLvIjp54EgCT4DgUfQ8GQCxMDo2dAc5hFCwwbUFDCjJgUW4IiKxwCTUDye&#10;1eyPRifHB7vLq+OeMx628pPt0+bh6elps17vjPr9Xv/icvKfwQT0dnqD0eBwc79Y2muc37+47E6w&#10;0PC4etgbn17su7yL7sBq7by67ObhJwfuJKUSyCQCkYDGEgkMtYbFJuB4JgmNjMUiJ3+ABgAaJYgl&#10;jB4hRVqU0/V8qp4rMPH3Dy1Wu93XTgYMMulu/Plw49FvP335+OHJymqze/XqfX348OWTcbt7a1Na&#10;TMH9iHPJb+LGOpsaPAZwnuAoeVbXCtFktHEcHOa2Am8SEGVUqYnqcGMIit2K1aOP5IJ8NYkvUdot&#10;DKoodZi98TjaDw+8kZ1X3+6tXK8kA+LNd4+fvHizf7BzcLihpU+gDVtt1Bj1RqVKG4spYp11G0kk&#10;xtt4KToODBgSDgt7CQKgAg3lezaJOAmbKesTBft4T25YeDiAnGJPaLsOBa9jwhtu8zAkBZ7tbvEW&#10;LGYgJ1cU9mvRNWB4BLd84NE5FDZTvxdYBACakUMMQuxXXOJpfM4hkYhpEgT9Wqc+9RgcloCb3PE4&#10;gK+DwzLqJ8e9VrvfqO7m66WYM2wS5S8GzeNO93LUanaqx51B77g9wTiD8dlgfDrojI8H3ev7l1eD&#10;ydf1zjsHh/3BaC/tM3MU0Y2d9YSTwzZJSGg8YKOJIVEoBAyRQsawtRQ8g8XUiGgMAg4LnJVYzASS&#10;E1iBiFqtI1DTIQLfSldraWJV8MQXchoMK16PXC1JRx6Njl//8vZFpZQrhNKr91++zbj2Do92E52x&#10;Temzr7X8lkI+vVQbbHkpk/yGwSxIVXpLnKvlithGiiJG44TtYj1NJeFFFAScOhs06HyWeFgoN6g1&#10;HJpAodUsbV2/205ECuXGwx8/Pt8SlZYOnzY6P718/OTycLCWCYnIBLJQZzRKGUzGAl/lT3G5GbdT&#10;QddSWDLdMuheQrDvKRFoeE0aGFKD2wPmrhun4aKn5Dgo5wNt1iljEwH0UWBkCs2f4aLorlJCgkMH&#10;1IxCNY+Ycs3BQwzzFTQBNx6mo3E48uahmRTYQ8YAppdgQIGwBiiJpgIBSNiOAwVJeYECGrDpOOw7&#10;DmRLwAUewDaTQg+Hoh3tHZw0j7vNbq/k665nHRGNYKk1fHI2wZ/d0c3Dm5vTs8k/l9eXl4/uX1zf&#10;f3DVa3dvTgeT/149vDqptfv9g7BQJLen9ypLiyYODo8XSckkVjhlxOPp3kUuObLiplgXUMTAmpdM&#10;xE2SDYYAb7gjMADjhyonEZUpKknJI6oWuD5rJXew7VYGvHqRXpzyfNO8ef7+uz8fb7e2lzaKz9/8&#10;eNrsR9Ju98WJ022x5cNmDZckXelvGzS8yVk4OfYsNn3SoVGJxTwj3WYn2DdzPhFVR1Ut4gkEhUaq&#10;CqVlRgaWyhWb5TwqQ2gpxs5vcleNpXih/tMP38QzhWVJpv74zx9e//juzcOztBVPZmpkHK4r56WT&#10;iCTe7pXEsbYgpQv1RIna7icAVTM5dGbGT250LAbcqoRn1+wlI1ophPr4kJUz4KgCyaFDVwe886Gj&#10;B6YFo+5OECSkHjFdZIJnl5AvIcgnnnGHwVVLyLIFpAffA4sysGkHYhvoPITnmdD8Cg07toCPo2Zr&#10;xVBAI2EqGZQHYX23SazggOk3kG4mNz6vk4rsVgdn/Wb7uNjsRuwSj1y1uNYfXk3On9Gw1Txp9k56&#10;3cHobDTots/GvdHJuHs6uLw963Z749Ht+UHEb/dky9XeuGqm4jF4Jo2iEmKoRiMfR6Da7VysUiHm&#10;Gsk4PFfIAIzuJ1dvAvxAXj7wA2InpQkeRytumuQmKsfINetskZRdqXJlVHK7KR54Pnr3zbN3v7y8&#10;fHRz2io9e//h5tGJw6wvvD6yeO3hgkFtpbAV2esahW8T8ylY8Wo6rK5ZzMpoLnvQ3pCQtRqhkqZV&#10;soMKPJFq4pvS3+xPUhGRTLPmY2qHhisQRc8Pys8bjqCz+KcfxoHt7JpFXPz8809vPj14MlhNBBQs&#10;uYROoAfiBgoZi6foI6IVm0CJVbMWlOw1E7C9hpgnGshoQEQNXD0BxEDAGSWHjFLx56fqaZOaHAXx&#10;ou6UR1DzXwFZBLxtB7bzASYVBEpnwwokxDmfLVCiIW7vtNcL2iKgsKDDL3JKb/7DHyA6OqwDiIL1&#10;1oATbR4+PMGONFyfz8FxCuxTgU8+DwUmCHgAfvwkcvBYIHw4k2QRjS43z8a1TnersRw1qPIGGlPh&#10;2e6ML26ePnp4c3l98eji9OL2/sMH9x89ur0eDYeno3Gn3Rlf394/G0TEdl9htZQM5tKGyTFBTuw4&#10;JHbKBL3gCZjJnQi0orFKJQFDmPx18opiCQISDgdxZScHFXqCjSd/OMWAgOMQUSwamtIQM8rVgbUt&#10;n2e0f1R+3Pvy6/vPp7ntlY1We+v1z+/ffhcLWCzlzylj+qiVtxqUBJFh/cm1lJ6vZFk4ik2o1F7b&#10;7bL1dKJ6WedwtBSthJTZ2djmUSg8BUXtrR8yhFqZUh8oeFhMeWw9lB0sZreL4fb9lz8937H4GcGz&#10;i2//59vvXt/WxuXYWipjlWrYVEPZwCITCXgSkSBdlnt5NDVWIxHuyOfnQYUbPAKygp9HE9BISJsE&#10;WGFCG4XIWdjMT2U44fp8fn7+q/YfsNQNbXpD0jbgSYKYhQ1sZ4ZCw/J7WFDZZB6EqhOoA2gsTZDd&#10;VD1g2mQGwgaS+wTBFWRRBkJ4ICyx6JlXx10nBz4C73b1wGYAAKlwoBs48GcCXTnnz/olrz+XrAxP&#10;u93W2UZMLdGYvDaFQO1f3wp4g77FaKxX8fgW/QGnxbG0szkcT6qqo97l819ejsrrtcTmeH8pfawn&#10;05lG5iR9KbULBCOXgBcaNeFlCh5IzMxMXDhJM4DmPpqROhUCkQTcDAAtcRJXOArNOkoTcUIBnq5l&#10;a3QRjUTrjpYdsf54v3pWefrup9+eFPKhyFZ6+cdfPj59uXdQiG18CthdK7tRs5e7oOSuDCM0ijEi&#10;miBwNccobBktnAhfJlvJ8zQsuY0tcZr2AiQ8w8Tkat2+Fp0oEzCJLJlWSKEqQ8HdrjoSt8h93R+/&#10;v63sF4SCVO7mz4+/fdfaabgiNoNF6Ux67EFjKm42O+w+l2MpGTTTZAtUOVPn5bFIk9cT5PgC40aw&#10;Zp4ScxGTe0YvmJXH8wjENHCgYhyUr4a5N3ctf/AwwmKgUQKYkODTBIGccbLgsTk0P0Ajpz088Iib&#10;Vj8YmIIOQ2JoEA+KQUKLctAC+vTAgyME7CGg/7lvM8FqwNY3LCYKJMwJzCFQlnujs1pCYMk0H4zG&#10;F9cNf9jC4Sj9XgmJk89ctGAAACAASURBVLkfZ9BpdBJDxgTuNDKVrI7aw092qmfnF/3e7fe7xgVj&#10;dVRea/oy70KUSaSYySgUkYBEMsVEnCWf3Lxg44CeojzpZGFQ+Mlpi0MQXRUOqLMBOkYgwZ+BiF9w&#10;idBowKjVulJyBxVijc685fGH9ifVU//Dyy9/ef3NNztLh1u7v//Wf3D+4snlRu3+os++mDWqDEyz&#10;mLhWk5DwVCURRyIr6DrpvsHJcYm16vqW0UiSShgWtnyDQ8BJ5BS1223scSl0iYbPIDJ4BhOHqHpw&#10;nNka3m77gp9eDxIPXja8ds/Niy9/er12VNXEbBIqlSyOBYUsWSLkTkWdZqmKp5Mw3SypjBzRmdJ6&#10;DMTmxmAQoD8hTK2EDhWsVoICAead3DVwDYF7BrZpn59Zb4BpYX66/HL3No/ETPu16OkcHQHRMOam&#10;7L5pb2X6BvEnQGwDc77Ar51yyiC9G9BmFQgDLHoWNjDhAv2VMjaAnTFYDBISU0JDeQpHMCw3uuPr&#10;4Te5zOVpYzw47da3MmYahR+RC3JvNj3CyYE+qYVIJBKFThb55EzHrjXcanVHg0Yqqg9uNE4LnnhS&#10;s2rEYfE4uWCCYbBIDFHPZVI4LJUNeBBLtogm8BvwXgR+eIaYCAiroCATPoCPjUPhsBQijojDYkhC&#10;d1yd0ih1Jv1B0GPaWS1vDd+OfviQiqWSG7Fo9+P3Kzul6u5Gtvd4O+oK+c16pUxBlxzucYhEolBC&#10;tueSHD1vQ+dm24UuRUZvl3HkRL6OGnIQiEIDhx0ImJU1iyMYjyZDShGTKdUofK939sKRvc7F4PdP&#10;Jel648n17vjLq3dfntXah4mAhE7CaZftSr1aymKSBUH/AhVPUQq1PrqcIc4wyBwGqKAGLQDMI2aK&#10;xPBLrpHBRAeIcgNyHYBgAYhZgPQswFqfg0QkgI4ecBch7/r/8JhhRrmBwgYqvCchNgetGdzJ9s2G&#10;2Cho8wWy6pg+4QSywzkDogUC34mA/ipMYHXRmVTANNuAvnYQNsdAWkqTBESxre/23n77zaBZDh7u&#10;AQpqa1qflo5VhtTqiEztdPEweNoCi0GR57P5pJApkHDzw9uHvYRh8XE76ymdbHJ4G+6FCWDBYUgO&#10;CR6HI+HQTLGdP7n3RQzsBMaQTTQUaMuIAnnzeBIYMSg4oQK/Ng5JxCOwBBIJSyIYVYdOk95i25pA&#10;mHX/Qfn046P3P4X9gXA5YL348OmiF/Q6vKVRK2hxlTxumy68QPcdr9PxWMKCgeGMJ+hGYc6YkFv4&#10;HlGabZzU2DQzV1zi4uhqjnO7d+Sh280KGlUwiZelSQxQxBtdiYBD5/C0rz89jJFLa5sl34ff/3z5&#10;08XgdNy1siYwbysjdCtkBj2Vro0EBcArZtrIKWxkfRiPJE5+pXvzKHB5BfIRg+xXwNn1PEoH7KID&#10;yrEwx28SNgA2hlQi5yboYvIuXHiBROQpYeIuYyGx4MDhLmzg7AJqhqChNYP/Gjag9w9IeP/DHzAo&#10;+COQzAWgxAZtcmNwAJECDeV8JDxbANHw9JyDu0iQYR1U30FPjp4ADrNXrt/sP7i5GkQTMef+SWvc&#10;d4iCejKZHzTRKLgFq0tIY4e2osHl2vFOyOtdjK6PToeNVUPs8KwciwW9Tg5Rt+yk4nAEHIaj5rBo&#10;eMB5iqFRU23rYSx6UrBRsGg8uN4FaotBi+jwUTnddseA4BlDxhL0iqrHpTTZlxb91pVwP3X+009v&#10;P912Li6uduz331306vs+p3Orv2SyBEsefWBjU0XJ1LLsSTXGsQqJHBtVJ02vDBIWkUUQE8goRmNi&#10;ReyI0ngiDVWkyvsMWpeYJRCltk1kkTtkptPXNlREsiy/lPnyoayUhtfTScOz928//Hp2dZQ7KERE&#10;uiW/Sc0SRDJJDZ5GmtwSeLp9wSYUqyk+Fbxrj5g5uEzN6yDzHgRSKQbXGmGECpbe4AreLDKAqzs7&#10;O6C+DwqSVIMAE3R7oecg0Xsk1KoBp1qA8uzMQwE85NDo+enpiIK5XoDiBAq6N0GYPQ+EMEAKxUOP&#10;z4NFCyxUjJoHYTUCHj7MQaRQBExnRsErpcA7OBRRxRU449sXD24fPz3xOteL3UFrPyOK6MlYjttG&#10;x9PYfrcwXwx7dfn6vobFFC83n7yqW7Sx1fW19p5F6zGQcCRTbZyQAOcR3rCxbSfiCBg8lqiUi7lk&#10;FE0oJOIx0L4G9DJARFcwVNAQhwP4AAqHn7zh0ESNsBpeVDu9sYI7lFs89T774U8vzhK12xfnzdj1&#10;t0d7prjPsJi/dDhDG2mH2uTVsiW73bKUSHf5QyoSL8RyCCLejNom8CwklCquUxrT87flio2ydlJ1&#10;6+Tm3eOo3qAwB/1cBoMTzsvOww4GjZdu/vDDh6zUYa6fvBl9+u7dT5/ObqvRbNTuzTolSoE2vJxy&#10;qIUUPMDbF2nYZqKdRw0SgS7JzBcQvGLQitJ0yw6pkkPMKFh1GsxB8NbSHOy2ACjU3gEZBGTSCrbZ&#10;MICTOrh2AmwooWGtPejT7rLL3DwK7gyhYHWsuemoAVScgBR0ps1gYEMLg4Y8gQC36EloYMEl8Fm2&#10;AdUm4VoKiDdgLQYBq6iABy/wGZPrJEqauLmz7uHVi9tuZzNR6R/t90rmsJWJ5XoMFIrMF8/uRdKh&#10;+FajHAn5NsYXjaNxPpXyOEKplJhElaokJIpIaAx6Fya/KFGdtC+QCbhJPGPZGhkDpy0mF8DsAuRU&#10;oHDEYCBVQzQsqgwdt1CpjkMTOAp62e205fdX17yJpXKn+OT06Y+dlVxp2+fOv/z56Wh9NebPbHy3&#10;lc4s+6xOu4zJdPZ6UTaJEc1EVTixnaUXhrRxsVnsFSdiKaWaaxEKYjRJ1MjGYJlCrt6gF1IBIoRA&#10;KWUSLY3Bc/+an0/iCG8/PfcWNrSNxfCDT1++vLka3694tVxX3mDUM7RiFlc7gcJKGg6DJ6r5Ui1G&#10;RmOpcJN7c26KPb6KjLtso1aBQ2a4/AaIf/P/NdvcaZnPsg242AQJg0DZBgttuEy/CmIDQ9aWX2Ub&#10;BBILZxvoUTBs7t1DAEgSCaNbNAqHhUstPB5E5RjIHBYJtXLmQZ0LNPg7ATc0BtIOgAZhWCi7Ah0c&#10;gnBRyxfv9uzJ9cHZ5eVxwtQdlw/PWpGNlJqrjBqs5crmSny/2do7Wg6v94b3L0/d+4+rQVcy65Ww&#10;yHg0jedSsiaAdiEekxLJeDJTKhOTKJMfEY8nauRItpxLBfU2UPChiYXAOAb5RwRYEGIQeGhLEPht&#10;cCSNkrG57FWHkolOJLLWGp9+fvXht1fXrcWTgLv44s8fn1+dXAyGB1dXD75/PDrr93ut47NvHy1r&#10;5EaBVG0kmVwstTylSUv0Er8q5vfK5AI9zasmcJ1EGo7A50x+QhydxpEIKWS23EBha29eBk+u10rB&#10;3OfvH3n2e8eXtfVXb1+//KZ1+mY/KAlnVc64xyAmknBUpl4m0SsWeFopVcWnirE47FTpE54g3QMc&#10;eACmH3DFwU1KtFiLvAfIpM2h7qH++Mc5AABBJxp6qrsHgtep4P602gaSAqxdhICVimHoC2YDFKSz&#10;BvbqwDDCzkN+0gj0V5R4qG8zBzV9AY4fuFcJ9/HAIIAwMAYNxzuwfYOExUvgcT1g4ADT1sHjDdKf&#10;BJo4xgBfst6vporFo8bg6qqdvdrb2j5oDs6OkqnQUnz9oNU6LO3U97bW40uDjzejxuWgXynEnUoB&#10;W6JhECZFPU1sW5jEJYkbiTMIOByWLjWKSCQaGYsmkzBgGwoaE09lSoHqEweQN0Atdwww5ECBXEMc&#10;jshbSgXzAY9A7fRdBhL926vn/+PXH/51L13KHgTcOw/+cluopPLVUSSf2B9US4eVpVix+/a7b5+e&#10;tSvFwk59tXu7tr1W262EVx0ZT14pk/AlFt6KkG6chDQRp+HzxBqNRqwwugFLTZFyQXh57TFlbLn6&#10;0z9/6giUmdSjZ9/99Pnlt28mIbmUjPgUtshqySTUGVU8GkOvEih0Ui6JbBcaJSAlfHrl/whFAyz2&#10;Ca8F3Jubl5qx4FocGoPAQI46KATcu5vWuLOwQaBmtDpofg5pwM4ErqHYgSZX0CEC/B/6dgh4ODlD&#10;xeAzAzOpyU8BZnd4Yw4NkvSgsMFOSaFQ3gPc6+ahAT1iuhCBhLqMSBSoqwzJnADNNgxOFglslDXK&#10;uNlclK90r95d3Aw2DuLrR8OL1nY6l670Ov3e4W5la6NUaZ9/sxYoHu4198JaFg5PpEvlAjoBhcVT&#10;5VIykYJjuhZ1RBwKgafIdIXdBBXyRcMDxR+QY0CpAzjaAVN7gFsCCmgAu39Y4BECTbCSK4SYOqlO&#10;Y7+JZnbOe+ffv3//c97vqBxuLHZ//rfXp48LvvXT3P/T11twNbJuXaNnNEmlqqIEgiYhEHdPCBIk&#10;wd0dGnd3d3droGnXLa983/2Ftx6pwD5n3MsZu083EKtn1ZK55pprqqm8qcA/0aGUqSpHtjpbUmRG&#10;gzFUkdnaXD44srF1OL28dn54OT/RWVdaUtng9IXSVBqluqom05KSECtRFDWXuZOkMpPVsVxU52nN&#10;VWt7HqabEwxFzsHixavNs9+HO+uTc8PFGr9J65drHQkxiUZrcoopK5AuFAgTcqve+kh8pDAphtw8&#10;5sbFBD7QEIL7d5UOLJYHs5aoNxFv86LYFjEbtBQGl2AIqyUj3obNq8FyBjSDAkdgwM4e5usNoGKR&#10;r3Ik9gs0F5BjgkQvMAAKwxcPM3UoCgt94cYVjkjs/0XWSQOPhIT/AXUVsImFqb21+gSXJyHLF+MO&#10;ts5tbO5PtbpNJW19g5MDnW0d3T1DQz0dHT09EwuLHc71iRqjpXM0z6g3psWIhQkaG9gQRIvkerXP&#10;EiPN73aJmByKK07NylEBQJHkAEdCscvqITgNbgqQloGeGA3aVASGkvigJ25stKUaUu1631ReWdPM&#10;5PHa/tPXjcPFnZ3plpNvv9e3L+rzKruLtztL2nyuzRG5vNK3sFc1oImu9aorcuV1pUnplupAd7Ck&#10;oL1luLS+rK6neXNqan93cW19anpru7epIZTrSc+0qM0ZaclJ2soRdXNN/XCJbf5srTS2ZOjtRMbi&#10;ye7e9dDK2sr8cKFXl2hTKYzyZJlAkpimTw3XeqNFdKrdWZRKoUls4nVb6TWTgQNONMUhQLkmHgMn&#10;EKeBg1RfsVIFCwXCoQco1AfDOQgWADNhF1eyFQ1CjHnY8TAPiYqCsw28VxK3bCMJmA0e6YbeRoDb&#10;C6BdwEOy/WjfKo/dsArtNQIGURFJFB60IQHogAtBWyqxrzlebPMoTR55siXB2bs6s3K33Jimqiys&#10;71mamuodeMukyAv9i8fbe+NtBTMZye7yAn+qPEmuNZtjhcJEtdMqYQ48xtaYFS0QmZs8IpGQ5vKi&#10;4+ENgcs/Co/uUMjB4DkePh9PcaC0jjFipgjLrErKz8vwaV113trKlYbry+f357Xht/sLPW17Pz5V&#10;zewW5LeMDFw3FJW5iq8Hc6raNDvDnnpD4kpBeKBUsdyV4EgrbZg0pVsym2a0TmOo/W1Hpbe+tTIz&#10;M1AYLqrr6O4dGBmZnxnoHZqbXRnZW0zJ6vOV1E3fnWz64xz+7uOTp9udjtmu9ZHOFrM/LdYhVzrl&#10;1sZwSrQo2pihZmp8WmCVJpsB5s0qUIO7PiqKXYMJbQFpwfKUVjqKABMr2JvAIwVTbKinCHcmRKpv&#10;DrsViMuBHXASEiGEFEvnhT4H/AAhxeBbGHQBsQQtckCOg2DpwmByAW0Jh5vIOLg98aICSUb4Nej5&#10;sNh15OXgSBVg5oCaUUAJaYGASTD4tKCoI2jzpat12QqJTSHz1vjLm9Y3ZrqzsjN1wYaRub7qbFf6&#10;/N7O0f3Y4HR/nVpmCBlktDBa7VJL9F6lSKSpqbdJwHOpLYlCkUCXm55AQjKNmATdGpi3E8hkMFce&#10;LcBCqRWJZtIhdADMmB8TdKmrKytdaaZSb21Vf9H92f3jekNJwVC2t/n665fF1dua6tW3tdd1NePV&#10;ebdtzSNZzr0RXWFOwkaVNqxUrrUnZ4Wa+xd1Pq27bc9g04RmNjqzo+PL9lyiGKm+MWBzZ/gdadYs&#10;rzOrf3GwpbyqvHyRMdKGz4ezhYGi1qGy0V9P725OFzaPhrPV5iSmeLIm2Wp628pCbkWCxatxGKVx&#10;Fok4jsK4L2Jps3LTXCYOcTjQbOA3VW4hcgP/bjY8Vt/xNSSLLABxLCB/gQSXj/gPswENJWQAJFod&#10;RuDlvOhX+CQyG8YMmdwGZVpcNnHn4bcAfDuFSDpYdI1EY8CYyvWK9MP+i2Ruc+bIREBhkO/wvO0K&#10;pyQECjRqh0TV4hZllTb3riyOt3XkK3W+qrDNVs04983pBn/d4FBNSjArKYYvilaWlXsl4gSbE0jz&#10;6eOZGkgoiDZIJbK42GCFTSlj8i1ouFDpDeqRIS1NmMkBRUEszkFCEAD2xwAhXiDUVquslmRrss1e&#10;7K9sHizbPbr5+Pi8VlWQbR/5+PXz5s3T8dFzY8VpW89BX+N2qHUtVH/WbxhuSdkptVSqNIfV8uL2&#10;toHplCxToPYsVatU1R42lEkF1usCi9lgugrFpxT17pUnJOpt5YMuc7LYv7B6NjbQuvb9sGF4cWF0&#10;yD/z8/H0cW96a7PbbEhQuWJT9fEN2R5rsjG/uLKiLaxmkqRUEZM+gpQkikci1gs+PKBvw8WjdpBw&#10;LrcCfI+LC+uXURVE+0RnSfBe5bFwoRDEjBH6RvPIV4/jYUkREq3yAckGmLrEu8Eo1L9Angg2Tjmw&#10;ufDPJZ5st5sHyDlYUwuGIArJX9AUmlBgv81C0DwYPHhIZIcSJtorsxM0+cVNVcFYScHbLKVT7c+u&#10;HVtcOpqu72zrHJmd2vmwvTLU4mpt85rMGbkygSBBn1PQVFGglUTHppoMIqFJKpAAx+VMs4VsMTJn&#10;QZaOj9V3IQ8EwOJ8PouXQ5Y+jfAkvDMSOHrwfmlaklsRZ4lPtSe6tIWB5sm+kY3zj9fzTKxsyPJ0&#10;3375fn3wNL/1rbvzqn3lQ1v2fmX19NDS7VzW2pRzrtp3k6deLtEN5pZ3TFvbSjKHb91ZGdqG1aqm&#10;1Fj/VsijSjBsemX6qtHNFp8iwbfSmmrQJ7XNZDdMdC883azkmfLae1fn7n9dz1+tbe3P9gXcySZF&#10;nCXZWag0JEtjo1NyOr06W3yqUSGIUPCQ3DQ+OC7OdZBjAY0nlUsATg1jeyhx4UV2zjGFM+xtEgT7&#10;CDZPRpMJmP3Cw9s2eez4JCzOoWWSiHQFryioOWAWi0mhwBj/9S+S+AcwBPVroMYFB8oPIx+JXpL5&#10;BALsxNiUJrK/DJk34+SglBeTJMnzvUpvtiFJ49dIPV1hv00r0RZV5xZsX68vbl/dLK6uLK/1NtTN&#10;D470W7RFfiYBVhWXGWKYSN+QkyITJDjihRmx0VKmEhc6UmISZEyKIhOLSIJdDckmjGzBCdAlki+g&#10;sM1EmrZ8mCzLO51qtdSrSHWoqgO1a1Pb93/+eTl1crRYmZvX/fT468eX+6tPnx8eP+zc3KztPx92&#10;bu9ePvZlXS40zzWEnopMc2HbRrBoaMi0MRRevAusrGrrl4d3GqI9c7UVbUnmXq+3qcDR56sq1hTu&#10;9UdLjbap/TzbeKD85HjCY6qqLm4vfLo8nDmfO55prQ1p07QyXYqizm61mPXyGJEslCvWWGVpwVwl&#10;JMiAyABJk7DFRiGzQWeNP7LSz4fb7JCoH4Zh8UmQfNRgQVJskVsa31dwH8srAPglZCCWBQkbW1Fw&#10;8RASteWyxQ8PzayAWRy49JCIBBwuG1FJWB1xcO8cJc08uOCBHZ8i8UvidwbfOFj1QaPEiFLrbVnG&#10;uJjoRIMkabRMkmKNFqcXdTWk1w3PzC7vHy4tzI2VFpc1teZlZQQbmtMlfGWlW8rny91Wgzu9IC9V&#10;6Yx1xYmhkKBOAqTdSBGfF1Hyhl4uIq0DSW+M34FvFAcudp0wH5TkAkVPcU5qvCXOrA/0tQxurX36&#10;87/+++uH73++n23Mq1o7vHl3dnJ2f35ydffw/vfTu8enk4vrL7+u9u5u3z9frjy2NS3WVW2W9m9M&#10;hA4nS9ZuMzfnjM2T2bv9MXVL9cNHGT0bVdk9tsIVS+rM/OhZrdmXElwfzci67Oi/26yy+6qLxqsL&#10;73au3h3unpdllnrkjGuxSjOKXBphtMroS4mWFYRVSpM+nC2nIxQ76BZEQgr3pznwRoHZSayASvaT&#10;nEiU4GH4BSdCYPyIB+fqsJw9AH6hFAiJwH8SihIhwjoeSCFY8g0idBFoaJhL4kED5O0ILOBGATUt&#10;1FlA5TdYCU7DP5FsOtRfiuLSfCScBZN7iniBnl5AHdDGAqp/OBtlflHuD6SkmExp1nhK1yCn9Uli&#10;hV5u9uSUFOekF7XN5QbfNnc229O8dk12pkGXxKc8pYyR0LljDfF8qba3TOpISNXE8BmDEeqY10fg&#10;DErKyIgWE5dJkfFGEQJysCn0+ljKh3msQMB4fqE43pGRmyRXpTWU1ndWTx1MPf/x1//8uPv0/Wr/&#10;rMERahkYa2hoG3j7dmZ8c3l9c+/d0fz07vP7s8OFldu7g93t+ZOPn77+uHn88vnm5+3e43Xf6VJG&#10;94B9eSChfrFs8LBmeMNhmc8vPsw0Hc2/PcvOWs51bZVaqo527u/XygLJ5vDJ1MbDLeNvVjemN9+2&#10;h8xJbrm2ImCKEQokMbFKc4qypdbhMEvENF4uhjw6lVLl4TOpDOMAot5A2wGcBkVDMz/BRXEgZv8C&#10;yrDxgB0oEUASFFzDDRB0DPdh34NSYKSvR6M0mcDcG8gsj3ppmYM6CFxilOcgrjoFKynU+YC9Vqxf&#10;g2g/OKNGrgbxcuB5kC+LiCIJEcZqaZqD6mNKnZ2ocKaIBWJhcplfmmqMlpqTBJ4in9acV5pf0GNy&#10;V7c258SKFSZ7alK0RMQXukwSqUDmsdoduviE0hmX3BDvTxFJJYIYGfj4UMgbhCHWI+O4TLEdfh5b&#10;lCPWDwG2WgmYtBh0QgVCSZo32ixXh91lbsvARs+PP35//3py/2WifavMkVPWsloZzC3Kae/Iai9I&#10;L6seDQZCg4cnYw2tHQvH61vzQ6vb4xtrc9ePDx++fr56+nh5uz+9eLB2dbd8/Hy4fTXee1TcsJpV&#10;e1tYu1nW8pyZttJYe9yc0z1Xe/5+u63K6DVU5d//+Hp5MDwzVDfRsnbWYFAn5LaGzamJSmmyRKzy&#10;pPnHt+v9UprFeMFQFMHlG8aqxcw3OG+iuKAxDcpxMkqWVyJI9tJERDk/YjYo0jDXg88GHaRJw07t&#10;s0LpUEQAL+vATTzilZlwCJrLe3W+mMdJorIKXnW00BmWZxxMVUc3Ltr8Q+PqioR/hRvxcJH772YD&#10;KTmoJQ6bWlR8ksacKORTQnNTc5zUnSJJ1UkFhSW6GGWeO809XN1gToyJkcbavAqxWCaihSKnWSxM&#10;tCiFUoU2XReubU/wJGnNusKsZKEAQAdwxBDEQLQS4g2Js3R4hxCgQYbqJwqN/PAJ5K6FAijvJRSl&#10;mGMzknVpiZnZnonZ5i9Xn78/bF7t94zv5fnKmtuO6hvbi0rWOgtb8oLzI+W6BHvd9lh+iqXEXl1n&#10;CBn8he7S+tqVg/Xlu/2Dq18nl4cbq3tbS3Pbe2u7Fw+P374/f/r9cPOlb/t+buXbZMnG5ODzyd7h&#10;8ez97+mxjaXhidbiT9/uty56Olqsla6ZFadV5mlrawgr4g1lVQWxQp0lqXyhSgVmzFiWC0wVpdkO&#10;AaRawQYAOAlOFMGRxZGJbjjsy+rbvMLjSNz4IVDKC1NBLis5ipE92LmCsA3GvAQ0pA/zcLji8kCR&#10;igIf2iENHRgMSpAWSgJdYtRrJTisUg67847EgU34IleBwxPNzt0hcWw+u8+XhCx7ATBgviRNo3TZ&#10;9cmqyj63OC3bmMREnHiXQpzq0CellSy3KmKE0dosiyomWpAdThcKRMYikdCWLCQlErHYY07MS1Cb&#10;JXF6p1rCZwW3cfNJIhLRNOQ8wgsGzIR5S+IkMSwQST6PS6OygE9JzSZAOxXyhJoMp9YVY0iUGKvb&#10;NxcGHr+dPhzOLMwE+w8Lw+11vYfNRw/DpUctbYNtwZnhgiSLc+CoMyOQc96ZXqv1FuW5EzWZhXMF&#10;eb7SsunB296izq3ZrpbGxu6O1r6J7YvLm8uru7vzs5Wlg/Prx/f3j++ev396/v33H3997Okoru9c&#10;Wj/+/Xh9/7G6v7ssPzY33anTj9QHfNpocVJGOMvqLyy3KvzFcQIaX2UODwvTi4SoVnnRJYafm5Mc&#10;IGEnBVgOyWpNQ04oBMz5mD8DbiIOu4yK5qEhJezQIjU7nlEgcBTjISHY19JGcGwGyp+w3oLJbfBe&#10;DlTewYQBpjuRVtfLggaEG73CiaAOOz8yZ4FmKlCOQcValcGa5tL8wgqLWOYvqs/WC2MUzkS9U1dR&#10;0Ni51iSOSfS0NiqZQCJyObTSmARfWYzSIBHIjDqVND4jUe+QJAgkKclikmBn1NEL0/GqgiQK7rFm&#10;zYbi0SLbmBvuwyYooRCtrqD5EnPrSDIcqowON+TrbRJDkihG13CxW376bnnj487iYebUXlbxRknP&#10;Tu7Q7XjBSXV7T3H6VEN9sDRu4bBP67UehbV1Fu1UsTU1zvT2tDrszhjeDy6F0wNTfqdbYcy0OnOK&#10;ioMFjd3dLQNrB3eby4d3Z48Xe6fbu/un59/eXa0Z0lU2S1nhysezp4/btcvLw1lGncyuKqzNtrlE&#10;IqEy35usDPpMZqXY534xGwInkpyoN7Cb+dpsGDuJivW/UttiXAAXbQHj01w4/8LyZ2B9ySai6Jjw&#10;Iu4XugQt4L90zaOioNAwyeG8bD4DZsOJQu+Ci1ul//oXaAmCaisqgk3iRhOPJSJHRYLcSxsVzZfD&#10;OUFENUajNZBcB7vkdHyisyg11eBOYzJcnUZhDcZL5Hkt7ZnB4pGKjkBNkcNlTdNaY8VMviUB+kbV&#10;21NWTzxf6UhV7lyz2wAAIABJREFUMsWoKSZeTglEuq4hEXxF6G2QN6YSsxctqJcb8TbMnacfdCK6&#10;IS72oPOND4YlYIaBFsb5lGm6aJVaIo4tXeqqm1hbvv54s79eMLUXbLwqbl9ytxz1lb6rap9szpiY&#10;Hl0tS1w5nSoN+HcqikaK5WMFeqcsbeS0OV3vWdjwDDTW++Y1KbbM7ouQ3aCzD+WYtWb/QFdxWbm/&#10;sCSvZ6W3buDtUOPQ+tTmUJwnyZVX65i4uzg6GxwZCVWlO+PTVN7ydItFl2ZSGkLeRCrJmhJrS5Eo&#10;xBGzwdMskC/x796GR0Tx4gIiJHtEwVEEEnEjEJxG8niReoXA670wQQAPAP//eRuY1fyzIUbilZtc&#10;7itvI6CxaUK63xsCilkTbJaDUT4+nxvpp4EHgj0wiLTMozDezTKjWJIpJSvSiOKyJwISidIpi1en&#10;SaX2lqXW4rDfkn3U09jbqY+WSIViEaBt0lIypm2+36VIsthjo+UFLZZYsYBJTESy3CoRFu+CHw9+&#10;GEFSvowisEwpuIEA8YcWO+NIXInDhW3M7wv5gphYEdAuZbyRSarWiWUWbVxC+UZ9R9X++eXz+y+b&#10;Vd0HORN3VT3TrsHrrqL7gcmziZbN4faL/JSFw5WDEsteg66/W9VXqm6yKDbOmr0W38yGv8pp9017&#10;ZFpH97sMVao6Zynd7DIFbltTow3G4ebsusmcYLElOy7QVJefFu2N8fburF5/vlhY7RqpV1utcqVf&#10;1eB2W3VedXJ8mslpixEk66RSkwzu/UZ3OZKo4URFsbr5PJAi8zhvOLB44iZlC9gVyUiPhkCFAklx&#10;2QXOYDCBhJr3AJ/hIg19AlNNea/TIZqmIycL3RGF1xFxeSzVL8K34aE3x+Q2NG5VYitkq38WDUD1&#10;CUG+tGEBXEnzIbEU66GzyCNT75AY6qHji7RCiTAuO8NsTBXEeAp6movbhucKo2V2v8vlGS6UgYkC&#10;YbRcLhXQtCAh25ySlVZcni4WCSiZkslnwHQn0K6gMUBAQ44GfAM0SbFQA5JgRu+RIpDNouUDjKVA&#10;3RQaojmClGB0ii0xPqcoM33gaCDTn76xt3l5/bR9dnV9fX28f3X5/uvd9cPd07vL8/v1qbvWqu3D&#10;5Zt843hzaL8pd2yicrdfOzvT+jBqHxqyv63UN9eb8yZL6qaqGiqSg9sZ6mxb1kqZ1Sp1rtSlh3PS&#10;u1rSzPG14yt1Xd0LHTNX50///f37f39ZnG8pC1uUlrTiTJvdbIwDmBItiE7wJMc6dbFyBeoAYLPB&#10;a7OxU+DC9hRawcz8Ly5dxIu0K3l4jxOoY+Gpo91eAKDjohQXMhsIFq/jsfRddPl4kfoGmw0Qk2QB&#10;nFeugh2TQJUUF9NPEcyDpzJxTwSHNvYJI/O9JBrXpHDPE0OC4PwEUPcJgLOpLpIWS+wFyco0sSQj&#10;L9RQWJpTnZHvMKlkElo+kR/NFwj5YktTkVIoiraVWaJT9bGeRCbH5wv5IF8H9C9aFBFgQvkT2qYH&#10;RJMJpPXNi+i5kFHI56F7CjtnHiAi08DvJDtTUxweVarK2TC79LZG461i6qjLnemD/fubb5cnl5e3&#10;F+cnu5e3j58+f3q4ONw5uv54/7R7frO/cju/c7IxsjsY3N9duZ5T9DaYq8LOoWpNx5y6ZjjPN+/P&#10;n8tsuulbOS81TBpUm9WmRo9jsFdnTBlanBk9WG5tmv/16++//p+///fjxvbSaI/H4coqc5r8Zp3d&#10;7DSqY4ViQZo5SZrpSRQSqMFN4HwYt5FQK5PLYZtCYPtCbEAEe4wcPFQZYd5DQAIMHIE2C0XjhigP&#10;qa9BVJhiRWKhB0BkCjz2HUH/4e1PvEzg4Q4SifoZ0GzwKjsU51jJR4wZvfQpUXuMXUvOi+TKiPWD&#10;sDWYE9Nwky/z1hLjmNzH0lyucYSD4aXpymJ7kr68piZXwhdIhImtRrEQuII4lVxKxWS3FcniXRK9&#10;QcyUQSSN9hkTaKaY7b/jgMR5A3fm4DF0FrCBmRaPfbM4ZtNIgR4wV2l+bEWeI0FptsV7W7Z2Zxvt&#10;Xlff4tLh7Pzm3uro7ePt/tnHh92Ds3d7R5fnJ+c7Gzvn1/cXB5vbszOr91ePXx5vHp8unp7Pnvca&#10;tkabh8bLV0aLpjYT28czPWuusp2m1uu33U/9xvUi/VK+ZyDdfzBT3D7Ut9pnaT7uSs6c+/Pvv57v&#10;Px0vLiwOuc2FvUN5Rq/G6eiuqa4uL/fo0mLUFktFs1sEsVQOnmF56RYQbG6DdqQAHkxsFp+Anwyx&#10;XCItAqAiyudh9A2pEJEI94fpBOR3IquhWZQfHzayVAzsUARaSR+RjMQhKopDsN6GrdC4YNkl66pI&#10;il2WiTYa8mHq9e9mw30l7AUEkyCmA8nwTIEVkyoQqHya5Jjshpb2xWZVgj6QXWw3JgpFQhGV0qoT&#10;0DDKkQK+JFieEhdtM8isKapUIdZxwk15mke8cqDIGlhQHMnXRQZNBS+ahAgtpdGCdEh4FgidbrlI&#10;JLO4tLmrO8MBh8o+Wtk8svj+cnt+6/j64ej83cXF/acPm/uX+8vbe0wye/f19GBvd2x09ej87vlm&#10;e2v7/mxv52Dt+OTm44/n08eHd9/ejx+eL80fl028K6veK+3/OuBZqHLu5DrXcvKfesvHd3pOupWt&#10;y6N5beP3Pz8fPm/t3g5UpKu0+hK/0+hUe8NlpfbkuDStp7MiT+VXxmX5taAQ5UT9f5oNFyMlHG5c&#10;EGy3w+NPXA6BcxEUdEBjCS5t57Cy95EkhsmXEN0O+bCIaASJu5v4NUmeECPHIL1iTpTLKh3jsgzO&#10;gEc8YgQqJDHJCRdtcBqBB8k/KEixrTC8PRoTekFgAX8CSI5O9PJlmkRRvDG3tL23w5ZmNikMZhHj&#10;SPjCaFFCS3ORnBIy2StfYgx54/h0ijbOkqbPy5EJCGyMyP3xcETHxgHIGSQCrEgKB+uXsI3iGIEa&#10;JTzskOF4MlOMJ6vtabGSaHXN+mLQaFYWebPbKgpbtvuD/XlV/ePj24uLawdXO+s7lzenu1uLU0f3&#10;a7v7W4MHZwfTW8974+t7p0sXl9cLG0ebx0fnK7unl083uyenewdHGwdH+/ef3l28uzt8f7Z83N64&#10;29n41OCfW1z41m5paj4amb19//XD4e7b+dvDkWy32p9j1pnUrlCxQhrNFzOmnN9ZEGNIFQVCfjGP&#10;wBQWIhJv4TcQQQ8FMPD5JNkSeEm4eO8CwHKAm2IdSGRHC84pYMWF1/DgnijMhcjIYbP9bYLdvAyk&#10;2eAPwUXkIO1JdiAPmA0gkMH6ihdFgE7HP8T8kUgGB0oPoNwaCVHAmQF09/Mi88U8JJ5PU3wwZUVF&#10;G2TCFEtGPRPr8/ONyUKBPlXMeDTqjUCi6JheqTQrZGJpam6xTsKjZXZ5glEgjE6gSSzGBBJ1Grfr&#10;0XgC+nB86GwJIsKBwxA6j6X+QKycjlAA4Q3Ap6MThYmGNJtaKivemQm55DmlSp/B4dW17LwNGdPL&#10;OwraC8KZZb1l2Vmti9UdC5N1owcLA0tzcxt7+webZ7urx4fn40sHm/0rh7ujBx/3386dftplHNHp&#10;w/ndycLe8cXe5MDG+/c/n+7P7j8/XT2ubz3eX/y9MX2wff3u/tPD3frVVqh9s7fdaqnOS/Gk2zy2&#10;Kn2cgEm9KFooyXXGJDFvLE5CIYIKTtciuQOyEHQokHjDlRTEwuoJBmxEy4rioNIKCm9xUfOI+TYH&#10;DDogoOKVuBqJjYf3sm8ThRqk58ZFZsJDBT0yV/B2AHgIH8GYTWR1CJ9DUCRNvdgMMhsCuz70SwRL&#10;2YH0duQM0BgFCTfloa1EwEj5eo/a2jpZk5EWClV5pUw5bZIzoYRvMClFIrlKa7S6s7Oy0jWxIiGf&#10;p0nhi2PgIAQt4JMvJDDM8uCDzcNYsPAl7ScirVRcDPBYgWSUZ5GI6AfNJiYnRy6WKtyWpLy5sWZ/&#10;qMjgMGpsKVb31F6W113cl1+e4w+WF2c4fYUNuXmZpoSC5d50mz8r1DH2trCru364dWR6evJgfnF7&#10;f+vm0/3U9tn98s753vbxx3d9Kxd7gxMnB4yzut7f3Dq+vDo63tw/PXq6Pzy9ePfx++njx/uN+7G+&#10;seWi6oxip8Lqc3vSS8Iuu0Gv0eoUYqG7Wi4164UChDTgI4BOB5HOIDjFxaAZDFei3Bge4ohGATVz&#10;0GvmQg1Hdu0CCYWUmCOBao4AvccQDI/9OS/yhe9M+H003QL9BJ4yQHaKxAhw9gDNhot++AaoV3Ng&#10;Y/AV+QbyUFGvFEVFnHwTyPwQoIwiLA/M+nHg+0aDS+ktnSWDg6pofXWKVAKKYUMC8wHja5q8EiEl&#10;kIgE0TKZSCxkbjiOsVQjFhA0VsMC/gRrLiGzISMzgzySA8nP7HYZ5GoBewzaGKBPgNRKwJoNumEo&#10;gTC+ZrgxN0nT3JZVu7TSWl9jcalVAZ1Ka25dX/Lou2bG2vLtwe4yn7+wtcrnUiTJggtlxqRoha28&#10;oNhirzNkOqxtrYH6mpy86qaOvs3m2eWttZ3N1a2r843N46urzcubq8W1y+Pt7dO7/bPHj7uzp8fr&#10;F7fXJ7vvbtcnbt6f5WWO7W1VDJTrYoweszvD25SXIUtW6HVaq0sq73AL0uxAuweHpyiUV/JxHsJ5&#10;AxpL7I0LrgXtjeNhzgSIIEC/Hsx9Q24OmsfkQhI4nwY0X7hYkMAbDliXg2SUoLlgnxDppgPtUAKJ&#10;5xBg0wZFIW+DPBNjnZx//YsTmQJl8WTW+/DYXXkgTwOQdhT0/UhQlOSxNzggQvFwuoHzeRpuzVT4&#10;O+v9iWKN0xcLnIWA0kv5FEFFxwCZvWSDUkyRQiinJBZnV5uFNAeWPTTePs5lVwygl8GLkCg4XMjn&#10;Y71BNNlD8thkHpQXfBoJyKHCAvRjBbQwoXAolBEqqyrMrZtaW6js8KbnqV0Z1mx7STh3YbyqcnKw&#10;NtdXOd+TFwoPFjts0dKkpqu1obrMsrYKjdqgGA84HCqfN1jf5bXkeoIl3b7M7GxX2FuYM1bpLc+p&#10;7agrq+oemjxaW5tb3ds+v9rZmlw9Wjj/9HSxsLu3NzvTGrLqqkaWh6rVBqcl/LbaVul1JKpyLRKR&#10;SJKqj6+qFMrcsQIB5rNA1SkaX1+wIRVfV9jVBFGCEKbL0MpVmGDw2LYiPje08YUCY47MZaehDDqW&#10;gIgkP6jSikQWGLWoV/LDREQ2KYIlIhQIZo+A3RcxG4xfR1jN5Os9I4DhCqo/tpqCwl3Iu0F/iPwr&#10;yswhxkbx0vuaksV6a5I3WgBEDARGiYhCLTgBYa70xdKQ2ADGykVSKe6TvmyVBZPMFGYpAR8JuRBg&#10;CSykkQBZMORgeBGzAWqaJIarQSnAh3KEQCJJKjHmWuLj3f3VrsyupZVGa2Cwv8LfXuMI9Zg89qXd&#10;go6WKrsnq6sqIzdU77c6ZDFpi8/nl4dTh/tdWUlGWbAuURfrNOX564O2nLRAUWm22ZaXpdQb8yvV&#10;mZoEuSIhKSbW6mjNDFnyyltXBsqauiqHFi8+/H58OJhbn+3UR1sChZ1DdRlObVJ8VmYws9xgUuVk&#10;pAn4wjhXc9DdEStyqGCPHwP8IJNEbCmW3cclIjtQCUIQSIC5CZctiv/TbCBoQyNFGpzW/APYw/VO&#10;xGzgxX21P+xlowyBKjkoeoxEZsGqDm7EbP6RLkBHFiEaUqxcBYfLYvokJr4gMVzQi494G/BTpqoS&#10;pimF3jKz0CaVCJm3FO9MkjAHCUT+aEocLWEcryTVKAMZjRAER0Qm5726JaDgIJvlsEAeH1EmKKR/&#10;i7wNzXobCivz8mDLBEwVA78ngmLpam1CiiGnvGlsNd9gsOca1CF7aLA8Q5+W3rk91ZFhD+VU5gcK&#10;KxrDXkN0jH3j893l/frNyWh+ik1n6pWnSdN1gUA5kxOZMlNN5Q6HQR1nzmkrCOQ70swGi9kQa8zq&#10;qisIllW/PdzdnZ3p658uLx3z5eZ6iwozlSJJes1gRZMrkR+j1NvTW4LpZpfDmiISR8dlVuepGhR8&#10;RQJJR7wN2uOELgdm7UYRFBVZccj3xSBvw8Wt3P80Gx4vilUDiWDNL5aDyHaRjifOkf/TbJA0P+rI&#10;c9i5cpJGfJuXRURQUAXpCFI8tFcEsZUBSMkkpih4QWySiCLQEggEEoO3Qr5engUOmpYVl5v5dq8z&#10;ieQnlDUWyKVCsKOMLxaKBADilBc0W/iw1w/On4rkhMi/QWGEyMWAX1xYqaE2TATIZoErVvUQVWJw&#10;JoamRExaBZqZsVKp3qIVx1qGlg/LspL1OrnNZKwNWO2KrIzyrbPhsYmF6Zm+pq7J7qoKi8zgaLl+&#10;uH7uH1yab1QZXan1erXKbbbr28r1Fmt6qmkgwxUrTHaUVhmzy0oK02JVtrAz3D29tLB2erS1sjvY&#10;UG9KzdAkNvpjwvUhlVkTF2vsnysLx0sTTalpgWCj22RPiZan6ZhaMkali/eapHyaVWygeC80OQ5y&#10;6RwCaUMA/ATAe2JLPM3B+D6+LLBUjxgPmCOHq7lptnihUU6KbnTWVF45oJdDg/UYO08MgxQPeRvY&#10;5ORwBYDd90+zAW8Fi7dhqAjSObisH0Jmg34vsr4R9xbwGbOuD8Quko6JEfJj5apY5iMkx+mNelUK&#10;YzFxRgMo0ZkILo0VQqgOVkokfjz2dpCI/W9mA0fA8L5gDi/icf/5hQImUm+nBSKhgLFUqdGmlCWn&#10;Z+iS2yYHi1LsJrnB6Mi3m60qa2lLXfPa6Mz48v72+u7+1fHW6sJEb83Y5Ye76+Gs6vpalybD3lWR&#10;Yzd7A8G+sMWUrtapxnzOuASntcnvynBWlpQ1DI5MTI/29s/XV+QFCtI70+1pRrHSmJBaHW8sUcQm&#10;2j2GjNOjoFuu1itjNMaQ2Z2qEwsokdpk0vKT3TJTjYQimX8LUPOQh8a+CbB9lId6KlweFihm7tQY&#10;mp8VR3G5L+kEZH9HEZE4weHB0IXGkwjselFOgyffYNMKoXev5w8id+errwgNjIuJYiy778VscOOC&#10;xBJ4WCqUi2EnLoXNBtViJPFiNoB+/kLuQcNYaGKUZJwLzYFK0yKxXK+PoWhtRU4i1DUBkrDg1bF/&#10;YasDhHhyebz/MBtkDzgLwqAM+RLHMPjIi/wciLGJaJ6IjrOEA0pVsC3HXD08FGR8jEGuKfHKbSqj&#10;xRDMru/2Bz0Td1fnF1sP1xtNLX1VVfMXh3tbs+urY+Pj3cvjs0Nvu4OlHWPLDYWOAneufiAjy2TI&#10;ymyvHBlcOFifqC/MCeQEMnJmPW6dxmAoTNREO+TRWk1MoCrBnpMfiE+tapkbL2ip18iVnvbuMpvR&#10;aIyRRfMJicwqk2WnpAxqpDGAjI1OlIKiMiTBV/j5AhIfGGLXMQm+tUFJ+RLg3cvB2mxcdCqvD5sE&#10;eSgulXhsdwmP69J4Dyq64V/LSWCc5mUghcf2UzG7EDgMGg7zRugVkOODPAec7YL7HCA9kHliEtRl&#10;aCSCi7oIXJiSYXSR7YBGThdtiIXRB/4NtkgElgwtmA+XSYQwc+dBxQECaqAQyEYj66oAVoW6HC8w&#10;Dg+XSwQ7PIELOJZ+jwIUhSoQPsmnaLCkQsC8pL603G5xpqamN/TNLPU3KzUWTXmpozjkDOqyitvz&#10;WzJzK3Y/3t2/3/306aDIaYxLaJ1xqVPSLJlVoa763q6RhaaxlpmlpdXFtcnd3Z2B5ent9Z2J6ZHh&#10;xoomr14RnyBNcnpsrlabTWVS6HPVZqnGINGWusuXfNLiWn+MRFm0MD/aW58fLiiYPhsrzSzMDFUX&#10;qhVxqrBN4U+NKy/tb4xlDBxdNQpj5IqmbStNsAQDAu4Oo0TpkzaRT8lDwD6XiKj6wbwIkV5AxsDF&#10;wC0wFWh1sCJC6kPIIpBrh+uYX25NErNQkeXBZ8EKAagmB5U9CQpwZETglTlRHKR7BHc8wwyGyyPY&#10;tiwHjgwgSQoeiqQsnRVrRCKDhkrvJCIYvrgK4HMpPkiOaTaewUvBhUIVkNYowK0L+B8gqQkg55Xg&#10;/WN2nofCJDZOLpudU7itCswdrvsERssFcJFAyNhNtF0hiZF7dbbKjvnpJoPa5h5aWt5aXjtanp7Z&#10;mJpZHRjdPLy/P7m9v/++6PenyhLbRjXRMolW7UpwGbQez6y20BJ0hfIGWso7pzcH1idGhweKWvXu&#10;tLyWYotRlWLuXWnW6pnokxTUZhQU2hVitcrUMHnUXRubYLXHiqTpe4ujDrXTmqKYuBnXeZ1Zoary&#10;8pqCzs7BDJ8nOaOjs19DU2x3iA9pkpTAEo7nw1kXOHzCReRPSi7hu1JxlCDYgRSwxZSLK3EAZPHQ&#10;xF3EUaOUFl1zYJJIxxPKsvHJf1xfio0jJMGKZqOkFQZFWBIxZoO4QDD1gmZDEgQebgFEdAhXc9Br&#10;gs0yFIQL0aQxAbHASGX1Cl7mIZNl4wf+LiXgi7j4kFm/CJ8TNwhIoMjBapgSkZErttJnn4XFcNAO&#10;NNSDYi5DNOi38lAZiXSjSD4vNlUoFNKMqUpNjvhoqcKqUFVODzeavCnVx1c3WyvHZ4cXl1dX7++P&#10;Lr49PD1/+Hh/c32yNNVYlDez4DfpA1Mj+Sn29ASfecgYMNh1Xl+DLS28seavzPHYvJmVaQZlhtxv&#10;VtnMZZPzdYlmrz9N7nT2dfdavHEqd4q6tsuU55DGazWaBF/HxGTQroxNKq1uCmmttpLmUFHzWnOF&#10;Jcuf6guYWhqzlOJIioriAnPBmA/FRQ0Fll8DHazQI8cXnUvBMgsoDMA0lIASSmgRGXYQSDcAPDVU&#10;qgbaICTSOEEXEWWDOOLjMBbxNiwkFIXMFB83aC5EvUFqJlGITIG6Y7iFHoUcESaxUsAxkGgOhh0a&#10;x+GTKRBxygzfEDx+LkSUeHy2KAcoFp4rhnPciPWB3BQXUEzBOliYTKGgLeITpExMowYefl3wqwJl&#10;IsGJjIfiyCUJhGJRUgbZj0D0mUnICxeyYoWMU+ZLJIludYwswaEtm1rY67KZxxcvvlw+PYGpg/eP&#10;337//P1/fj1/+/n57nhxaX9xambp9t3l7tz46sJ4Y2lrQVPhcE1lUYE/oK92mCzVbeZidzBoq/Gm&#10;my16szU5VZOQ6sixym1phclOhyM/ry/FnyI2maLjvDGW1jSJWKY3l/T3N9v5IlWgTOc0+byltWch&#10;U4AxYJNMH53kizNaY4HkIe7YogVRIITDPd5cCvGzsAtg7MeUjK80B4H/XJx5wDqFMaIogpW2Yb0N&#10;lB4AfwCdCMTOQewSmC+CvyEoD05ko0eSuDTjsaLYUF+dg5sLGOjjvkFwHzgFEMEImo9qcOBUOOhp&#10;2NwlUq+wyhkghBHwT+QfoDclgSkIeSSeG4SAAngHQqWBppH0AZ78AvFOWRhLc3mRxSXw89KWaZsY&#10;Ad0weIJLyhVYhvqFXIJdG4IEkQhF85QMWRIbEZkLEZfRYxPz4aIpkTTerJPFGtPL5kc7KrSZw+tf&#10;Po+Mj0+uXS0srq6/f3fx4ejh5vLTh8uLu6cvnz8+/vzx8f3l0d7a+t7K1sLO7t3Vwdzs3NbswUB3&#10;Z2tbQ395S0lWW2l9/Wjn8NvmsblyS6pNrbKoO0tKAy6Hs9JrsSfJbPIYgynaWeRTxkpVhR39WYak&#10;9BKf1Z6mt+TUe0OFwbAzKxxQqUyJKYa0aJGABgkfulKvWRNEpAOA5sDB4XkUGH1AHxa3jTgcHms6&#10;HJwL4jgC4VoOvv3RBg8WIcMyeiDEoXKDZuMezi4QH5htv8NqCJgNF4neRswGpCxQ45aC7yHCnyNw&#10;Fxw/Agk4oYhLsotDMIUeP4JLiL2FMcjm4R0BUjqKG1e/aaTxhCWro0rGlhx6RTQ7B4YmoWmJZ9HF&#10;Z+4ixoqQ2YCsXxyXE5aAFgO+ZeBQBleosQpByQqQCuT0mPgnEiXHw42vwqS0GKFM75DFZlRMD9ZV&#10;hCeXz3782irsri096G5a6F3ZXVwYXZoa2d5fmV/Yebi6ff/xy9fnD7e39++/P9zdH19cfXh3eXhz&#10;fnF3tre2tLC2vrW2fHv19OHp4eRkbOD24nA9kKVzW62tQ705/hRf9kBL2BmrSI+JDeqNJZ1lAVVS&#10;eWtPS19lrirJa8x0BKpzrd78uhqvs7Q705JtTVRpdPbUaARhvsJbI0EfqAuj1j80D65FQbBXNULN&#10;BIcS9YaL/ErUG/gVhbJW6OppHkshp7HZwGavEEmF8nmsKBAIfVgkGxJzODyKDVBIb5bEctZQfAIL&#10;b7EJLAyTJHZ/kVWaHFSoo48Cn4WLF0phSi/m5JAojlEJZWMKJB0HBw1hCKLF7jYlJPyilB2xHiiZ&#10;X0mjDiYauoSpsEAhBv1bHgk5kJiJSEmiabThhuWwgtoKDQJh1g3MKknGDGGLky+g4usr02PjMsMl&#10;1X1Lg91VvZ2TH37fT+WPdE9u9xZPvO3ZH3c2jRb2ztaPzBd0HlRuHFyf7tS07W2s7e7OXd0ePFx+&#10;+P7l8d3Z44/3Hx4+3D9dfzw9OD+4PLs4Pdu9uP3y+fFyricj2+TPbg1YXGq3vqZC7UiT6s3xqRn5&#10;mRlqa7BuenturkUvTbCb8itCxaUeiy0726+22zpruxrzbDGqYE2egmbRMh6XrR5frAZ4fOQgOFE8&#10;ZyrEw18GDMCVBxbCgZlqFAdVPVxO5AtBtHCKF1P+0OPgBCVw/Hw+JgCjuSZUGL9CEHk8nOkiNS1g&#10;KKgZBUMiPkiSQPvxXgpq6OhQzgPQZPQDLOZKolEUCufvLK+RJKTusmR0smi4GAukSiP8GUwFAekc&#10;LWQcJYltHDtgiv/qbSNRStR0AtNYBMSPAKOWy5Jr8LRLhIUDKGNAlZIvzB3tVUQrSpq7h9d6Qsl1&#10;3uGvT0dtod3Ts/WV2aXN3cOtwdn1lYuN8amFwtrW9InZ8em5FOdMydLb8pqL5sGdutF3k8tb7W9P&#10;Rg7Onw5urj4/fL68fXj/9HD39OnLj+fv3+7Xq7PsmfYuo1uv1arttaZEjybG4RDoXUa5NDpG1TU/&#10;s5grktnMLfy5AAAYMUlEQVR0geyW5spsu8OcPe012NLLqrKscTqnXZmUQGFsmMDzhOzhEZFpF9Sk&#10;ZgKBUYN0i9kMA+WE0B2wZgLsjM0SEeyPkD3m/hJA1T1EAgUVFTxzFOuhHDEVyYdftaXgvnk8efmv&#10;f5EwcwX12RuA86CYgYMV8Y8HQuNEzuQFDsKtVZLN12F04KDOFUUT0Y58NWg2cbHuAIWKLMT3AA9h&#10;pU/RaCrJw6wgIrLOBmPBSDoHp/VQFQnfkwSGGpDZYrl21tghAkIKBBRFS1ShwvhoXYa2cL4zkJqX&#10;PPj169Xm3PJ0c0VJUdXcwd5gf9fAyuHS0tLB+s7WzsHC3v5SZeNUxVJ/UetpYfOar/8onD0bKjwo&#10;Gdnv739Y39ndH3icHF9Z29t+f3uye//8vJatsWhMxT6HOTfNn5pS3WzQp8r0GllCksZuSlPWNdZq&#10;4xU2vc1gCjQH7UarKbPLrXNmFff4vCkyuSqZL6K5LDsbzn5EEhfiH61CYDZcmxbRHl7MBtkQETEb&#10;mAUTL5bFQYdDRIE2AchnQGrB1Pl8zNvGXDcoxISnMl9QaGQ2YG4GvQuA20A5E+AhOKzUBDYb3MOK&#10;PBisSINJD1bYBnEHzVdQ1CsDA5kZelkQUIR8xPCByRcNZVNIuFMc3xwoXwYvAvywAKAI8PPjJuZL&#10;tw22+IgozDsDaRaOU1CwhY/zdGQ2kI+DptcBsYMWCgSiaGlxjjjJog2tdWWXuNIWn5+XC9oXewv9&#10;mXZf/0KLK9eQXjTeV5odqvQFlstKVnbqqxv6J/cPjvYPNuc2p3c2BxtGMnPX8yuGy0tvB1YvOrzb&#10;Fc3T1c27p49r8zcX7y+yHHad1VTncFvtqQ6FdTDs8BjjXAZ+tCROpXMN9NfabYwlGaye0tKg3W32&#10;ORx6t00fCIXlWkuyWCJkrpQAAp8UKl4odlcXjAM4t2DNRklCCeJX3gbiauRrb8NU5ZC6CWPVGy50&#10;zlwOmr1G/Qse8DaYyA/qe/CccHgXFTevPAYc9KM4OBEGihO8V12Jl1+GNkTi0BR5AlTmkNjvsT4L&#10;xzGa5LEIMv7A7EJXHpJUefG7uLsVeVNcgIQjbvKryS8SiwPw+HwC0wyRE4/ApjzMxGIjJPtFRsyY&#10;BA135hmMiZLEco3YnN2y2FvZrnXP39/VFZQsVQasVqepsj7sSE/VZtU0Oby23IrRs4n5q5v1WUea&#10;521JVjizNdzcstXbMzb4dnp9dmp0eety7/ZysX1pbOWou+y4p6V+6urp/qYp359XUtVXW5BVaNGY&#10;5e6+RqPLkuhKTkhKiI9RDe7225Ji1Ta1xVcVNNt0dvdiV4nB6DBbC3QKrcGUm5MqxrUh4DwQmGnA&#10;5WIoh0QbeAkUaEyqiDd4fbm4CDsGuQ02Hg4GXDiRuI/hHApTGJDeNw+rMOLyi0AIDLtUEVBWotCK&#10;KvRqjLfhgWE5Pv3asiLi/ugleWSkMQ+6DxGzwssUMRSOzIqLxYqgAfJwSYdb0/8Y/0MOJOJJgNfE&#10;TD32qSjI8IDIAiwkowjM2wBsd+HLZYDlOksDYgeRI31XqNpOU3yFKzuvoCxZHu7ZGRhv0xfN3N4v&#10;zq8fFGR4TT5LSYXf4EjR5husaemOvLuff33748+vPz+E4pMrwoznyEzKyx4K+SrTg27GKIoaG/tH&#10;d3c21zbWTrfnZ49HCjoWLu7fXTw8re8+3l19vn/8fl6YaFa7m+xyX3yirrCrxq9R1Pa3m1KMWpXL&#10;Uu9xunTmQMtie70r3WnIC3dVh7MCeR4w1AEXxVGAQ03xkZwIQlyYYwNJI5N8QrOhzSo0tES8pmIi&#10;nigPFh8Rs+Fgb4B2ULDMGUh4w5xtZDas5DUkXuB8lWJZOvi8edBhQbPB7VAyYrAEGsXhYJwPrwBh&#10;U3aCFRlAUIEA3SDsrU9DVeRX3gY2pWDcQ++KrRfxmbOfl/k+RUdx2UkIZEgQ444C4054DpV9M9Db&#10;vLwfVBhEbAh1Mwlko1DwBpZdlLqy2D/oc3ZOXa1N5PrTN84u++qmzqbbO6paaiZnmwtKMnTVOrsy&#10;21589sefdx9+vP/7v7pjk5qmq/yJGcpgVUWpv8Aezm9uKnenZ2TmTY92DmbmeAptdZsP52dnVx/v&#10;dr789fnrH19///3r26+vnfFGr8pUo1JZ9WZPhl2vdtQ1dbR012aaMhobcl1uVyA3t7S9tS3odwRy&#10;qgrzC3M1AhqJ56HMjUQLMEkuZpZzkbIZ9jY8i5biYUDvVSiB66T+zdtwIpcNiclgGg0Pmw3bBv+n&#10;t0FsJhIrrsJrTWN2H+ttsEwpj0+DSgqOxnDZoVICvTIXQnaIJMRhOwpAhQCQsWDxQhARL0EgTAqC&#10;OCQHoUcgUUHSFlwk3wSreqBYChMULhVxdnB1K7Ix9D2WqsWFi9F4FHo+2G9FP0cb+oRYDwnlNrg5&#10;zirOgt3gAqnJnOipMdk7DudzVSbr+bvdBtvs5Vr39sjs9t353sLM4szO6mzXzGD30eFY78LZ4eVq&#10;R17Z5PxQyN3fOHO4uTq33X9w8u1+2m52Z3qXK+wBuzfFYnm7sZzTufT05Xnty//9n88PXz///eeP&#10;//O5xhurtCa4i+Jcje3KGKlAmFjZ317Q3FGiLu/qzk93ZZUUecsHOxqqSgKZGR671eaQi8HkGIVE&#10;XpEEDA+5G+bmRCeB8Hh4fY06nBqgxBOGp0i1THLfsCRMIlJcoOPhUtx/AInwSUBQhKpAEKKlYb6M&#10;Vl7C/Ok1sQGnmqAA52EgmuVuQJARz99hsyGQSgWX+wa5BJrVtmAFkpAaF5usRyFaOtvT4KI7CF4F&#10;PrR6sJ4GzBWindHsTjT0i6jlxMM6amjbI8AT+VDHDnpuiFyx7B5gZpAjjyo5ClUgPDzWSSEOIiVK&#10;TIjxmGJ8hZb63bEsqyLj7vlyanFhrjHvoqJ6ZWJot61oeHR8Y6rp4+8/fn07//DHX3/8+v37518/&#10;f/+6nP/119//8/vTH7/+/Puvv37OyC3efEOt3qbx6VzGuuaN4YSGs8+/b2fmdu9vp+bm9xc3Vhfs&#10;Hq3U7UwoyErKylDJkmSxupz2ptrMDFsoFA7n+otq6/ICLn9Bbk1zVU2uz+vNTI+HiyMxY4Vg171D&#10;yWUagWUcyN6CaAyh0QkozBLHoyRcLgv9gZYTSmkiZvNyV78WDSDYrBMHCAoh+xRsAyI8g3wdil6b&#10;DUocwIu/iaQzxL+ZDRLx41FckJmj2T9EDsMsNHhrw5qKgKg+ASe6UNc0ioSbwXEco9HyRxhN0HOS&#10;eOsnej0MNbGznsibwEFDGm4R4QATQbUe+fIpuDwiIscRCbe4akV4OU3L7RJRwCgvru/Y6gib0sov&#10;H9/vvWubnR98Pzi2NTf0WOlbXVq86nHf/vH7fz9u7X/59eUdk6acPX04Pl9//PXz86/nj48frm7f&#10;nb315QeLHU59jtqv9hp6axfn62p3nn+cD+bmDLVUl9SFsnsy8q0SnTHG5PFVpcbqdGkalT6rpKm2&#10;uzKt0KcL+sJFTZU5QXeKNs1dXF0/0FaX68vMiAHlJVy3TMKxf9ytpdgggfB6AjJBOYRehzTY/lEj&#10;v+zpeP0FzAbCI+g250e4B/DfWBMRUiGx2cDSFKyPhjwFEp8c28xgzQb2OOFYFofVOcAZM5dgtfu5&#10;UdxI54DHqhLidhvqZr6aCIS5N7AZTmREDH4m8P6gfCmMVTBBg8sdsZYCgiWhS8J2juwCQZogTKKl&#10;CkjDhoCINcsUgOk0XjCKiwUK8zsgOEjxhUk2Q1K8U2Ub2dxsLJLb/RMnX79+PDk62n53fHF2dflh&#10;sWN1dHF/um/37PChJ9i+frDZlz3WH1ibcqx0Nq1vjw2N9nQt9O8dTvZMLE+ezk5Pzff0tw31rIzP&#10;LPfMnb/7fbbYOXt0dLSxNbV1vL8zoUv267WdlQUlOnG0TCKQ2ct6e/K82XnmQNBbUp4f9DhN1bMZ&#10;2tzygrLWia7ysiopWNSMRlDYghMJyoCxeuxKEJAKBqMMWqTYwDIlSLxKCiLHr0omlDQDZBB6EwJP&#10;YoIxFsRyAFAF3PsHNOOBZgyFJMHx+DgLrpJs2EdnDCop2GSFFT7ut0ML4MAlECQe0GezV7DbCCSk&#10;QLcJ7OYgUHMsUmkhuyHYVXIvpT0eHEVWj3MvmnyhncGBBwESDSBfanQ4XRrFAfrqfOa3wdZo3F7h&#10;Im1w/FhM6cda7zCM8XgCpNoGmlJ8UXZzo0FWVq5q3hlpyXF65CXbF4eH+8eP9zc3Nx++fvv6sHdz&#10;/HB/dnG4fbo+Ojq9vrc4NTrbVz+1mL75tnNysbunL1wz5tvayAgP17Yeh4qXxtfWB7vX1jdP2zIW&#10;rj98u/v9x5//98//+vl//wSx7LlZGetTmUP2QJ1Jr5CKpZrc2o7pqTyDNcNbXJ2T7rUF0mx9LrnK&#10;EyqobGrMySixJQGFXDISShDVgIR7DSgcftB8BodJ9zUamPuwgAnMhzD8xSPZ5alYIRbLBsMLjgMZ&#10;FLN6pYLOdt6h34EzinSkqiEINlS9hDe84eU1toheA0FCeA8NoiJAj4fasLAOfLX8imRLevj8EYiO&#10;XQuMAxAbe1mWGY59ZMSsUYJG/hu0Q6GICGWPCXSr0IieAxMmNPqOn5nVvKQEkPeIlr/wwQIRrcNq&#10;V5e2tQyu9nd3NjnN5dNbC4cXZ2f7a3t33378eHp+ev7w5enu5PTp46fnj/dP354f3t/unu49rJ/N&#10;7m6vzE0PjI70zx0fN72dGRg68eZtdY/MhAtWm6rOW9cPLm7+++l6Z/5482htYqx7cPV0MtMan+pO&#10;UjuUvorWqgyfq7xvZay5xGD2BItaejqz0u3eUEN3vSerrKG+oTA7M7e5xAwkPqmILCfJsp5Af42l&#10;X0LdM7DuUqNF7Tgcq7nYE6DsMAI9oB1iwBcjBQaSYhc6UGARCxX5gswlzHpHg/MvgAwOb/9mNiRi&#10;p3PZAMWFHB8uquN5JE5AQPoOsmF2NAAYMoW9BjxiIIqFnzNSpuGZCWz60NLQ3A4knqKsD69So1A6&#10;hCbVocNgzQ8aPh+QH4SQDELD6SpETgcrEPGwBtDBxbPzNH5LiLjBR5NXdJpDaPQl6jtqZppaC22a&#10;nJLuTE/u0OrO3tLUwc+ff3/949df//v744+vn779+ev+5Oj565/fH368f/jy/eHD3cXFzeX7m+ur&#10;68+P744O1/YnTnqbpqZalwa7Dye678Ll17+u//ePLk2S3VacmW/yZQfKK2KsPqncGpvskhkD4XBh&#10;qLxlrFOlyzRkF9XXNjRmZdZW2Mq6HPGJabbcppawP8sfJxTwSYEQnh+NSmWw4wjsVMMUay5KbICc&#10;I6nScnE/jws1iWgaWgwMUlFsYgoexEH1CVICRSbFKmpFKl8CAaYE28nDzT3cGuRyiQhogmVjCUwK&#10;xWGSNS+2ZU6y4+TwxTAfiEBYLmyIE0hRi2LFbV/gN/BWuMgQcMpD8FhdCHyoL4kZ7s1C42JqZVRA&#10;wLuJVcIHP+NTaPsPD/YmgP8FzU9KIAQSmSBu8tHTI5yZhDvXQArIvD8m+CXaFdFGRVJ21URPdyDe&#10;aq0NZ1lcTnd5U+3Ezu3ewerc2NL9wcnF+f3Hr89fvnz/+fvH908/Pn/5+ePu5vLi5vuHx6vD8+tf&#10;X75/+fju27t3D6crx2vnN7cn744eTrbe/fzx6/NatSUtM1STafO6varSLJVLG282J9i9RpfJ6bGX&#10;1vf2Z+pUnqK6ptxwML/Mo9c0nRZqrCaLLbe5pbbcFCsRigRwnhRNZQIEhhYnxBIY/cZMcOaTScxq&#10;ntIITx6DrmSk8wDv1ghjFgG3qCPN9kF5/9Y0IBDwBfNZjK2xogx0xCYiNVrEbAhc9QvIV+kJCjxc&#10;tFOQwDoEHB5L/UMTxMCPUXw0NRt5B7CMA9k5VJ9ANR1OjrDUAPli5TiooVYk4uyAj8inWUYpm9OC&#10;VjggaDNvSSgWgv1A+GmARLcA2hhgCVICPvVCaYR5HmNZYCcZX2CoLk+Oz0yw1i+W9qjNTCFssRj8&#10;XXXeJGN9U9Pa/t5EZ81yYXVJZqitN1TV07N8sdA5Nrz0dPHx+tP3H19///n96x9///Vf//Xr5/dP&#10;X95/uLo5Pbv4+OvHp58fvn358fnpr+fz7uoCiyO9q6He4fOr3IPO+Gyt3KFVWI2KhBRlWmHj6Xyg&#10;syIzrzFU1j7YkuksbnDXuWMTE5KS0syB6r48e6MGVJkEyboJ5rQF2fOlYEoJHBumYDIno59qjE54&#10;bTbMD9+8+YfZvHSLXiopHOeIV20+bDS4oo3Eo4jMaAQBJNj8E1HjSVhJwXMV0SzfJ5LhokyDhPr9&#10;BIl6ShDe56ERUeQnQE1EQwlr9GBgMIwfENO4+U+SOJUhUTGFz5t6ndDQFBdjy8DFgTE7EmJNYL6c&#10;hqvp+Hy+UATWvjIWwBgHXDNDsyt4wU0KljLSpFAA3BLJhk4mrxGDmMYXiLOLCu0ivcPespBTafSU&#10;1jjcdocn5FZ4Cp3xuszqqaG9tfP2oFtv8/sT5emaxmFHsk7t6CidqWscnlg6P96/fPjw9OX7h+8/&#10;//rjj68fvn/+/PnLp6/PHz5++v7l19e7i77uvGSb0hVszLc5Ghqy7SUWdcicO9kYp3Zo9SpduOX6&#10;bHWyOLu1Mth4clxpkue1GS1OuzI5OVkuz+oZLC6aM4tR2xkWTG/AcDffM1AArlYUBGsg9MtULgJv&#10;Fh94G5ZPgzk2EPyCCBv3ZaCfi/rSEViOh/fBQD0B3D0EhHXITAD5I7wFKZhYcWk0SkXhsX8a5csg&#10;pQRmg2yOomDqG1kvA773ai0ej+JHoBUe1nrDAAzNdrOxyg70ACI++Q94EaMokX+y0zloTIF6neLT&#10;FFsZQh8jhLtU4WpyQLMBG5ppRN6h8AokSJqGxsQFNdYLesEFWtxCGuoRuGuNdmW8pWxopbWhubEh&#10;w6Px6V3JxtJ8Y4JepyoqtfWun8z3T7fnhNJ1boOi7a1KJIszds8NZPpLQuVznSMrqxf3Z4fXu9s3&#10;H759+Pzx/cnN6bcP7z5++fnX9w8nJ0uVOx0iOZN2t6a7bYXlOn7uUOZoa8HsSE5lVrLWqAm2r+7v&#10;tYU7+3L8obEBp8Nst+nr20JJsQplSqrKk6uXOWEdFIHOwI1AC1Sxb6Dr4OBQAdI3DnOPyi0ELH7x&#10;F+gnvOHQPKh1E6lwoqC5wf/gyh+Uz/DALAeJpM+YEC4UMBdYJIAXmi8EpaqILxZLRAJhjEQoFkfL&#10;ZNHxMRJJbGysIiFRmZSUmqrR6F/MBi+u4uEgiWLDy0wweBUuO3pD4EoHbXYgIwk5DejHaLEKzX+t&#10;pc0j/+kXUQMNmQ38MUtf5SHAEg19Mc8Bh7hJqO/NRjQ8wQvHZAi0uo4AUmHiQBKacYj0yJi/yUuz&#10;BEzdzrycND3PYFJoGmb217fOrjvLsotNWbr0yhxlkt2RmNpUFFw8W6hytfQsjvQO1RdXLq41hnyu&#10;3Nmr/Y6Wrr7enf3T8ZZwT2tdmyNQObrQPjDY1T+0cnJydnh5++HT3lRN2Jlvlki8dk9up88a8Op4&#10;sZWVOqsh1eTO9vnNWmNl/+JyV11lV0t+dmFDVUl7cRKVpLelxscnJickJshtCiDCTbDMyTdAPiuK&#10;8TsCDrqhUEOSg8oX5pASrMhsWEFRGMpopE/Hh4kRqB5EYHuAKFoUI5JGx8bGxcUnKRUKRWpqqkmr&#10;1xrNFrs7EEj3BoOBvKxgYUlpSUV5RU19Y0tjW3dbR//bvv7evr7Bkf6RsZHBwdHRkYmZhfmZuaWl&#10;2fnliNmAWgTizFxehI1Hs9P8KNiy+SyXYNuN8OdwzxkscQjYM4DZqxA4hdfe5T/SMByKUdKN3A0M&#10;pwRu7INbhI88CcakoTVAJgYc8GCuakSFlTHn6JzNIPVSuEHcicM3T7ZIkIKoRO2vdpicjQODPVUT&#10;q13jvaGCgtqaIk92RXa4trxrpLp6cbBAY7Ok145ubk8Pnt5sn+3MD23una6sLI8N9o80pxniQwWl&#10;taqEGHuBPz3V7PMUNtdMLkxt7syEzfESrVEhiZZbXaaedJND64rhJzY5JKkGudxqiLaGSttK+rZK&#10;s5oqc73BtvJMuy6RKZJkCrPbbnaoUw0OrxwGY5pkCbcANYOCsW+IiNlAbJwLCCZkqgubzcvVTLbZ&#10;fd7MjPSMotxQUWlFZU1DdWtTR3tXV29rb3/30OjI+NTMzPzc7Pzq/NTKwvLS6srC3OzC8vr80vLM&#10;2trS8sri/PLczOb4/Mra4ur6xtLK6srS0urayvra2vb2+trq6vLW+sbq8trS/PLG/wuTqJiybIcN&#10;swAAAABJRU5ErkJgglBLAQItABQABgAIAAAAIQCxgme2CgEAABMCAAATAAAAAAAAAAAAAAAAAAAA&#10;AABbQ29udGVudF9UeXBlc10ueG1sUEsBAi0AFAAGAAgAAAAhADj9If/WAAAAlAEAAAsAAAAAAAAA&#10;AAAAAAAAOwEAAF9yZWxzLy5yZWxzUEsBAi0AFAAGAAgAAAAhAO1SLRSEBAAAbhAAAA4AAAAAAAAA&#10;AAAAAAAAOgIAAGRycy9lMm9Eb2MueG1sUEsBAi0AFAAGAAgAAAAhAKomDr68AAAAIQEAABkAAAAA&#10;AAAAAAAAAAAA6gYAAGRycy9fcmVscy9lMm9Eb2MueG1sLnJlbHNQSwECLQAUAAYACAAAACEA9n61&#10;MNwAAAAFAQAADwAAAAAAAAAAAAAAAADdBwAAZHJzL2Rvd25yZXYueG1sUEsBAi0ACgAAAAAAAAAh&#10;ANjGsN+g3AIAoNwCABQAAAAAAAAAAAAAAAAA5ggAAGRycy9tZWRpYS9pbWFnZTEucG5nUEsFBgAA&#10;AAAGAAYAfAEAALjlAgAAAA==&#10;">
            <v:shape id="Picture 13" o:spid="_x0000_s1037" type="#_x0000_t75" style="position:absolute;width:8508;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6/wgAAANoAAAAPAAAAZHJzL2Rvd25yZXYueG1sRI/NasMw&#10;EITvgb6D2EJvsdxAG+NaDiEQ2vSWtIUeF2trm1orIyn+efsoEMhxmJlvmGIzmU4M5HxrWcFzkoIg&#10;rqxuuVbw/bVfZiB8QNbYWSYFM3nYlA+LAnNtRz7ScAq1iBD2OSpoQuhzKX3VkEGf2J44en/WGQxR&#10;ulpqh2OEm06u0vRVGmw5LjTY066h6v90Ngre52OX7aeeffYTxq37fFnh70Gpp8dp+wYi0BTu4Vv7&#10;QytYw/VKvAGyvAAAAP//AwBQSwECLQAUAAYACAAAACEA2+H2y+4AAACFAQAAEwAAAAAAAAAAAAAA&#10;AAAAAAAAW0NvbnRlbnRfVHlwZXNdLnhtbFBLAQItABQABgAIAAAAIQBa9CxbvwAAABUBAAALAAAA&#10;AAAAAAAAAAAAAB8BAABfcmVscy8ucmVsc1BLAQItABQABgAIAAAAIQDRcv6/wgAAANoAAAAPAAAA&#10;AAAAAAAAAAAAAAcCAABkcnMvZG93bnJldi54bWxQSwUGAAAAAAMAAwC3AAAA9gIAAAAA&#10;">
              <v:imagedata r:id="rId15" o:title=""/>
            </v:shape>
            <v:shape id="Text Box 14" o:spid="_x0000_s1038" type="#_x0000_t202" style="position:absolute;left:773;top:3218;width:1664;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047261" w:rsidRDefault="00047261" w:rsidP="00A276A7">
                    <w:pPr>
                      <w:spacing w:after="0" w:line="217" w:lineRule="exact"/>
                      <w:ind w:left="74" w:hanging="75"/>
                      <w:rPr>
                        <w:rFonts w:ascii="Arial" w:eastAsia="Arial" w:hAnsi="Arial" w:cs="Arial"/>
                      </w:rPr>
                    </w:pPr>
                    <w:r>
                      <w:rPr>
                        <w:rFonts w:ascii="Arial"/>
                        <w:b/>
                        <w:spacing w:val="-1"/>
                      </w:rPr>
                      <w:t>Existing</w:t>
                    </w:r>
                  </w:p>
                  <w:p w:rsidR="00047261" w:rsidRDefault="00047261" w:rsidP="00A276A7">
                    <w:pPr>
                      <w:spacing w:before="40" w:after="0"/>
                      <w:ind w:left="74"/>
                      <w:rPr>
                        <w:rFonts w:ascii="Arial" w:eastAsia="Arial" w:hAnsi="Arial" w:cs="Arial"/>
                      </w:rPr>
                    </w:pPr>
                    <w:proofErr w:type="gramStart"/>
                    <w:r>
                      <w:rPr>
                        <w:rFonts w:ascii="Arial"/>
                        <w:b/>
                        <w:spacing w:val="-1"/>
                      </w:rPr>
                      <w:t>landfill</w:t>
                    </w:r>
                    <w:proofErr w:type="gramEnd"/>
                  </w:p>
                </w:txbxContent>
              </v:textbox>
            </v:shape>
            <v:shape id="Text Box 15" o:spid="_x0000_s1039" type="#_x0000_t202" style="position:absolute;left:6401;top:3384;width:1224;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047261" w:rsidRDefault="00047261" w:rsidP="00B85BDE">
                    <w:pPr>
                      <w:spacing w:line="217" w:lineRule="exact"/>
                      <w:ind w:left="-1"/>
                      <w:jc w:val="center"/>
                      <w:rPr>
                        <w:rFonts w:ascii="Arial" w:eastAsia="Arial" w:hAnsi="Arial" w:cs="Arial"/>
                      </w:rPr>
                    </w:pPr>
                    <w:r>
                      <w:rPr>
                        <w:rFonts w:ascii="Arial"/>
                        <w:b/>
                        <w:spacing w:val="-2"/>
                      </w:rPr>
                      <w:t>New</w:t>
                    </w:r>
                    <w:r>
                      <w:rPr>
                        <w:rFonts w:ascii="Arial"/>
                        <w:b/>
                        <w:spacing w:val="2"/>
                      </w:rPr>
                      <w:t xml:space="preserve"> </w:t>
                    </w:r>
                    <w:r>
                      <w:rPr>
                        <w:rFonts w:ascii="Arial"/>
                        <w:b/>
                        <w:spacing w:val="-1"/>
                      </w:rPr>
                      <w:t>landfill</w:t>
                    </w:r>
                  </w:p>
                  <w:p w:rsidR="00047261" w:rsidRDefault="00047261" w:rsidP="00B85BDE">
                    <w:pPr>
                      <w:spacing w:before="37"/>
                      <w:ind w:left="4"/>
                      <w:jc w:val="center"/>
                      <w:rPr>
                        <w:rFonts w:ascii="Arial" w:eastAsia="Arial" w:hAnsi="Arial" w:cs="Arial"/>
                      </w:rPr>
                    </w:pPr>
                    <w:r>
                      <w:rPr>
                        <w:rFonts w:ascii="Arial"/>
                        <w:b/>
                        <w:spacing w:val="-1"/>
                      </w:rPr>
                      <w:t>(</w:t>
                    </w:r>
                    <w:proofErr w:type="gramStart"/>
                    <w:r>
                      <w:rPr>
                        <w:rFonts w:ascii="Arial"/>
                        <w:b/>
                        <w:spacing w:val="-1"/>
                      </w:rPr>
                      <w:t>project</w:t>
                    </w:r>
                    <w:proofErr w:type="gramEnd"/>
                    <w:r>
                      <w:rPr>
                        <w:rFonts w:ascii="Arial"/>
                        <w:b/>
                        <w:spacing w:val="-1"/>
                      </w:rPr>
                      <w:t>)</w:t>
                    </w:r>
                  </w:p>
                </w:txbxContent>
              </v:textbox>
            </v:shape>
            <w10:wrap type="none"/>
            <w10:anchorlock/>
          </v:group>
        </w:pict>
      </w:r>
    </w:p>
    <w:p w:rsidR="00D154FC" w:rsidRDefault="00D154FC" w:rsidP="00B85BDE">
      <w:pPr>
        <w:spacing w:line="200" w:lineRule="atLeast"/>
        <w:ind w:left="749"/>
        <w:rPr>
          <w:rFonts w:ascii="Arial" w:eastAsia="Arial" w:hAnsi="Arial" w:cs="Arial"/>
          <w:sz w:val="20"/>
          <w:szCs w:val="20"/>
        </w:rPr>
      </w:pPr>
    </w:p>
    <w:p w:rsidR="00B85BDE" w:rsidRPr="00E943A1" w:rsidRDefault="00B85BDE" w:rsidP="00B85BDE">
      <w:pPr>
        <w:numPr>
          <w:ilvl w:val="0"/>
          <w:numId w:val="8"/>
        </w:numPr>
        <w:shd w:val="clear" w:color="auto" w:fill="FFFFFF"/>
        <w:spacing w:after="0"/>
        <w:ind w:left="0" w:firstLine="0"/>
        <w:jc w:val="both"/>
      </w:pPr>
      <w:r w:rsidRPr="00E943A1">
        <w:rPr>
          <w:rFonts w:ascii="Arial"/>
          <w:b/>
          <w:spacing w:val="-2"/>
        </w:rPr>
        <w:t>Access</w:t>
      </w:r>
      <w:r w:rsidRPr="00E943A1">
        <w:rPr>
          <w:rFonts w:ascii="Arial"/>
          <w:b/>
        </w:rPr>
        <w:t xml:space="preserve"> to </w:t>
      </w:r>
      <w:r w:rsidRPr="00E943A1">
        <w:rPr>
          <w:rFonts w:ascii="Arial"/>
          <w:b/>
          <w:spacing w:val="-1"/>
        </w:rPr>
        <w:t>the</w:t>
      </w:r>
      <w:r w:rsidRPr="00E943A1">
        <w:rPr>
          <w:rFonts w:ascii="Arial"/>
          <w:b/>
        </w:rPr>
        <w:t xml:space="preserve"> </w:t>
      </w:r>
      <w:r w:rsidRPr="00E943A1">
        <w:rPr>
          <w:rFonts w:ascii="Arial"/>
          <w:b/>
          <w:spacing w:val="-1"/>
        </w:rPr>
        <w:t>site</w:t>
      </w:r>
      <w:r w:rsidRPr="00E943A1">
        <w:rPr>
          <w:spacing w:val="-1"/>
        </w:rPr>
        <w:t xml:space="preserve">: </w:t>
      </w:r>
      <w:r w:rsidRPr="00E943A1">
        <w:rPr>
          <w:rFonts w:ascii="Arial" w:hAnsi="Arial" w:cs="Arial"/>
        </w:rPr>
        <w:t xml:space="preserve">The detailed design developed for the project showed that the new landfill </w:t>
      </w:r>
      <w:proofErr w:type="gramStart"/>
      <w:r w:rsidRPr="00E943A1">
        <w:rPr>
          <w:rFonts w:ascii="Arial" w:hAnsi="Arial" w:cs="Arial"/>
        </w:rPr>
        <w:t>will</w:t>
      </w:r>
      <w:proofErr w:type="gramEnd"/>
      <w:r w:rsidRPr="00E943A1">
        <w:rPr>
          <w:rFonts w:ascii="Arial" w:hAnsi="Arial" w:cs="Arial"/>
        </w:rPr>
        <w:t xml:space="preserve"> use the existing access road and require the construction of additional access road to the new site. This </w:t>
      </w:r>
      <w:proofErr w:type="gramStart"/>
      <w:r w:rsidRPr="00E943A1">
        <w:rPr>
          <w:rFonts w:ascii="Arial" w:hAnsi="Arial" w:cs="Arial"/>
        </w:rPr>
        <w:t>is visualized</w:t>
      </w:r>
      <w:proofErr w:type="gramEnd"/>
      <w:r w:rsidRPr="00E943A1">
        <w:rPr>
          <w:rFonts w:ascii="Arial" w:hAnsi="Arial" w:cs="Arial"/>
        </w:rPr>
        <w:t xml:space="preserve"> below on given image (</w:t>
      </w:r>
      <w:r w:rsidR="00D154FC">
        <w:rPr>
          <w:rFonts w:ascii="Arial" w:hAnsi="Arial" w:cs="Arial"/>
        </w:rPr>
        <w:t xml:space="preserve">see </w:t>
      </w:r>
      <w:r w:rsidRPr="00E943A1">
        <w:rPr>
          <w:rFonts w:ascii="Arial" w:hAnsi="Arial" w:cs="Arial"/>
        </w:rPr>
        <w:t>Figure</w:t>
      </w:r>
      <w:r w:rsidR="00D154FC">
        <w:rPr>
          <w:rFonts w:ascii="Arial" w:hAnsi="Arial" w:cs="Arial"/>
        </w:rPr>
        <w:t xml:space="preserve"> 3</w:t>
      </w:r>
      <w:r w:rsidRPr="00E943A1">
        <w:rPr>
          <w:rFonts w:ascii="Arial" w:hAnsi="Arial" w:cs="Arial"/>
        </w:rPr>
        <w:t xml:space="preserve"> below).</w:t>
      </w:r>
    </w:p>
    <w:p w:rsidR="00980B52" w:rsidRDefault="00980B52" w:rsidP="00D154FC">
      <w:pPr>
        <w:pStyle w:val="affc"/>
        <w:jc w:val="center"/>
        <w:rPr>
          <w:rFonts w:ascii="Arial" w:hAnsi="Arial" w:cs="Arial"/>
          <w:color w:val="000000"/>
          <w:sz w:val="22"/>
          <w:szCs w:val="22"/>
          <w:lang w:val="en-US"/>
        </w:rPr>
      </w:pPr>
      <w:bookmarkStart w:id="106" w:name="_Toc61454357"/>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980B52" w:rsidRDefault="00980B52" w:rsidP="00D154FC">
      <w:pPr>
        <w:pStyle w:val="affc"/>
        <w:jc w:val="center"/>
        <w:rPr>
          <w:rFonts w:ascii="Arial" w:hAnsi="Arial" w:cs="Arial"/>
          <w:color w:val="000000"/>
          <w:sz w:val="22"/>
          <w:szCs w:val="22"/>
          <w:lang w:val="en-US"/>
        </w:rPr>
      </w:pPr>
    </w:p>
    <w:p w:rsidR="00B85BDE" w:rsidRPr="009B5B79" w:rsidRDefault="00950B13" w:rsidP="00D154FC">
      <w:pPr>
        <w:pStyle w:val="affc"/>
        <w:jc w:val="center"/>
        <w:rPr>
          <w:rFonts w:ascii="Arial" w:hAnsi="Arial" w:cs="Arial"/>
          <w:color w:val="000000"/>
          <w:sz w:val="22"/>
          <w:szCs w:val="22"/>
          <w:lang w:val="en-US"/>
        </w:rPr>
      </w:pPr>
      <w:proofErr w:type="gramStart"/>
      <w:r w:rsidRPr="00D154FC">
        <w:rPr>
          <w:rFonts w:ascii="Arial" w:hAnsi="Arial" w:cs="Arial"/>
          <w:color w:val="000000"/>
          <w:sz w:val="22"/>
          <w:szCs w:val="22"/>
          <w:lang w:val="en-US"/>
        </w:rPr>
        <w:t xml:space="preserve">Figure </w:t>
      </w:r>
      <w:proofErr w:type="gramEnd"/>
      <w:r w:rsidR="00512524" w:rsidRPr="009B5B79">
        <w:rPr>
          <w:rFonts w:ascii="Arial" w:hAnsi="Arial" w:cs="Arial"/>
          <w:color w:val="000000"/>
          <w:sz w:val="22"/>
          <w:szCs w:val="22"/>
          <w:lang w:val="en-US"/>
        </w:rPr>
        <w:fldChar w:fldCharType="begin"/>
      </w:r>
      <w:r w:rsidRPr="00D154FC">
        <w:rPr>
          <w:rFonts w:ascii="Arial" w:hAnsi="Arial" w:cs="Arial"/>
          <w:color w:val="000000"/>
          <w:sz w:val="22"/>
          <w:szCs w:val="22"/>
          <w:lang w:val="en-US"/>
        </w:rPr>
        <w:instrText xml:space="preserve"> SEQ Figure \* ARABIC </w:instrText>
      </w:r>
      <w:r w:rsidR="00512524" w:rsidRPr="009B5B79">
        <w:rPr>
          <w:rFonts w:ascii="Arial" w:hAnsi="Arial" w:cs="Arial"/>
          <w:color w:val="000000"/>
          <w:sz w:val="22"/>
          <w:szCs w:val="22"/>
          <w:lang w:val="en-US"/>
        </w:rPr>
        <w:fldChar w:fldCharType="separate"/>
      </w:r>
      <w:r w:rsidR="00047261">
        <w:rPr>
          <w:rFonts w:ascii="Arial" w:hAnsi="Arial" w:cs="Arial"/>
          <w:noProof/>
          <w:color w:val="000000"/>
          <w:sz w:val="22"/>
          <w:szCs w:val="22"/>
          <w:lang w:val="en-US"/>
        </w:rPr>
        <w:t>3</w:t>
      </w:r>
      <w:r w:rsidR="00512524" w:rsidRPr="009B5B79">
        <w:rPr>
          <w:rFonts w:ascii="Arial" w:hAnsi="Arial" w:cs="Arial"/>
          <w:color w:val="000000"/>
          <w:sz w:val="22"/>
          <w:szCs w:val="22"/>
          <w:lang w:val="en-US"/>
        </w:rPr>
        <w:fldChar w:fldCharType="end"/>
      </w:r>
      <w:proofErr w:type="gramStart"/>
      <w:r w:rsidR="00D154FC">
        <w:rPr>
          <w:rFonts w:ascii="Arial" w:hAnsi="Arial" w:cs="Arial"/>
          <w:color w:val="000000"/>
          <w:sz w:val="22"/>
          <w:szCs w:val="22"/>
          <w:lang w:val="en-US"/>
        </w:rPr>
        <w:t>.</w:t>
      </w:r>
      <w:proofErr w:type="gramEnd"/>
      <w:r w:rsidRPr="009B5B79">
        <w:rPr>
          <w:rFonts w:ascii="Arial" w:hAnsi="Arial" w:cs="Arial"/>
          <w:color w:val="000000"/>
          <w:sz w:val="22"/>
          <w:szCs w:val="22"/>
          <w:lang w:val="en-US"/>
        </w:rPr>
        <w:t xml:space="preserve"> </w:t>
      </w:r>
      <w:r w:rsidR="00B85BDE" w:rsidRPr="009B5B79">
        <w:rPr>
          <w:rFonts w:ascii="Arial" w:hAnsi="Arial" w:cs="Arial"/>
          <w:color w:val="000000"/>
          <w:sz w:val="22"/>
          <w:szCs w:val="22"/>
          <w:lang w:val="en-US"/>
        </w:rPr>
        <w:t>Access road to new landfill site</w:t>
      </w:r>
      <w:bookmarkEnd w:id="106"/>
    </w:p>
    <w:p w:rsidR="00B85BDE" w:rsidRDefault="00D154FC" w:rsidP="00B85BDE">
      <w:pPr>
        <w:spacing w:line="200" w:lineRule="atLeast"/>
        <w:rPr>
          <w:rFonts w:ascii="Arial" w:eastAsia="Arial" w:hAnsi="Arial" w:cs="Arial"/>
          <w:sz w:val="20"/>
          <w:szCs w:val="20"/>
        </w:rPr>
      </w:pPr>
      <w:r>
        <w:rPr>
          <w:rFonts w:ascii="Arial" w:eastAsia="Arial" w:hAnsi="Arial" w:cs="Arial"/>
          <w:sz w:val="20"/>
          <w:szCs w:val="20"/>
        </w:rPr>
        <w:t xml:space="preserve">                    </w:t>
      </w:r>
      <w:r w:rsidR="00E56A75">
        <w:rPr>
          <w:rFonts w:ascii="Arial" w:eastAsia="Arial" w:hAnsi="Arial" w:cs="Arial"/>
          <w:noProof/>
          <w:sz w:val="20"/>
          <w:szCs w:val="20"/>
          <w:lang w:val="ru-RU" w:eastAsia="ru-RU"/>
        </w:rPr>
        <w:drawing>
          <wp:inline distT="0" distB="0" distL="0" distR="0">
            <wp:extent cx="4629150" cy="3524250"/>
            <wp:effectExtent l="0" t="0" r="0" b="0"/>
            <wp:docPr id="14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29150" cy="3524250"/>
                    </a:xfrm>
                    <a:prstGeom prst="rect">
                      <a:avLst/>
                    </a:prstGeom>
                    <a:noFill/>
                    <a:ln>
                      <a:noFill/>
                    </a:ln>
                  </pic:spPr>
                </pic:pic>
              </a:graphicData>
            </a:graphic>
          </wp:inline>
        </w:drawing>
      </w:r>
    </w:p>
    <w:p w:rsidR="00043B55" w:rsidRPr="002C75FC" w:rsidRDefault="00043B55" w:rsidP="00C03F1D">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According to the mentioned Decree of </w:t>
      </w:r>
      <w:proofErr w:type="spellStart"/>
      <w:r w:rsidR="009C6419">
        <w:rPr>
          <w:rFonts w:ascii="Arial" w:hAnsi="Arial" w:cs="Arial"/>
        </w:rPr>
        <w:t>H</w:t>
      </w:r>
      <w:r w:rsidRPr="002C75FC">
        <w:rPr>
          <w:rFonts w:ascii="Arial" w:hAnsi="Arial" w:cs="Arial"/>
        </w:rPr>
        <w:t>okimiyat</w:t>
      </w:r>
      <w:proofErr w:type="spellEnd"/>
      <w:r w:rsidR="009C4DD7">
        <w:rPr>
          <w:rStyle w:val="aff3"/>
          <w:rFonts w:ascii="Arial" w:hAnsi="Arial" w:cs="Arial"/>
        </w:rPr>
        <w:footnoteReference w:id="1"/>
      </w:r>
      <w:r w:rsidRPr="002C75FC">
        <w:rPr>
          <w:rFonts w:ascii="Arial" w:hAnsi="Arial" w:cs="Arial"/>
        </w:rPr>
        <w:t xml:space="preserve">, SUE </w:t>
      </w:r>
      <w:proofErr w:type="spellStart"/>
      <w:r w:rsidRPr="002C75FC">
        <w:rPr>
          <w:rFonts w:ascii="Arial" w:hAnsi="Arial" w:cs="Arial"/>
        </w:rPr>
        <w:t>Maxsustrans</w:t>
      </w:r>
      <w:proofErr w:type="spellEnd"/>
      <w:r w:rsidRPr="002C75FC">
        <w:rPr>
          <w:rFonts w:ascii="Arial" w:hAnsi="Arial" w:cs="Arial"/>
        </w:rPr>
        <w:t xml:space="preserve"> shall:</w:t>
      </w:r>
    </w:p>
    <w:p w:rsidR="00043B55" w:rsidRPr="002C75FC" w:rsidRDefault="00043B55" w:rsidP="00C9198D">
      <w:pPr>
        <w:pStyle w:val="aff7"/>
        <w:numPr>
          <w:ilvl w:val="0"/>
          <w:numId w:val="22"/>
        </w:numPr>
        <w:spacing w:before="100" w:beforeAutospacing="1" w:after="100" w:afterAutospacing="1"/>
        <w:ind w:left="1134" w:hanging="283"/>
        <w:jc w:val="both"/>
        <w:rPr>
          <w:rFonts w:ascii="Arial" w:hAnsi="Arial" w:cs="Arial"/>
        </w:rPr>
      </w:pPr>
      <w:r w:rsidRPr="002C75FC">
        <w:rPr>
          <w:rFonts w:ascii="Arial" w:hAnsi="Arial" w:cs="Arial"/>
        </w:rPr>
        <w:t>obtain the proper documents from local Architectural and Construction authority prior to start any design works for construction or rehabilitation on the new land</w:t>
      </w:r>
      <w:r w:rsidR="007C1E12">
        <w:rPr>
          <w:rFonts w:ascii="Arial" w:hAnsi="Arial" w:cs="Arial"/>
        </w:rPr>
        <w:t>fill</w:t>
      </w:r>
      <w:r w:rsidRPr="002C75FC">
        <w:rPr>
          <w:rFonts w:ascii="Arial" w:hAnsi="Arial" w:cs="Arial"/>
        </w:rPr>
        <w:t>;</w:t>
      </w:r>
    </w:p>
    <w:p w:rsidR="00043B55" w:rsidRPr="002C75FC" w:rsidRDefault="00043B55" w:rsidP="00C9198D">
      <w:pPr>
        <w:pStyle w:val="aff7"/>
        <w:numPr>
          <w:ilvl w:val="0"/>
          <w:numId w:val="22"/>
        </w:numPr>
        <w:spacing w:before="100" w:beforeAutospacing="1" w:after="100" w:afterAutospacing="1"/>
        <w:ind w:left="1134" w:hanging="283"/>
        <w:jc w:val="both"/>
        <w:rPr>
          <w:rFonts w:ascii="Arial" w:hAnsi="Arial" w:cs="Arial"/>
        </w:rPr>
      </w:pPr>
      <w:r w:rsidRPr="002C75FC">
        <w:rPr>
          <w:rFonts w:ascii="Arial" w:hAnsi="Arial" w:cs="Arial"/>
        </w:rPr>
        <w:t>ensure keeping the working conditions of the existing irrigation, melioration and engineering infrastructures located in the neighboring farmer and agricultural areas;</w:t>
      </w:r>
    </w:p>
    <w:p w:rsidR="00043B55" w:rsidRPr="002C75FC" w:rsidRDefault="00D22B2D" w:rsidP="00C9198D">
      <w:pPr>
        <w:pStyle w:val="aff7"/>
        <w:numPr>
          <w:ilvl w:val="0"/>
          <w:numId w:val="22"/>
        </w:numPr>
        <w:spacing w:before="100" w:beforeAutospacing="1" w:after="100" w:afterAutospacing="1"/>
        <w:ind w:left="1134" w:hanging="283"/>
        <w:jc w:val="both"/>
        <w:rPr>
          <w:rFonts w:ascii="Arial" w:hAnsi="Arial" w:cs="Arial"/>
        </w:rPr>
      </w:pPr>
      <w:proofErr w:type="gramStart"/>
      <w:r w:rsidRPr="002C75FC">
        <w:rPr>
          <w:rFonts w:ascii="Arial" w:hAnsi="Arial" w:cs="Arial"/>
        </w:rPr>
        <w:t>upon</w:t>
      </w:r>
      <w:proofErr w:type="gramEnd"/>
      <w:r w:rsidRPr="002C75FC">
        <w:rPr>
          <w:rFonts w:ascii="Arial" w:hAnsi="Arial" w:cs="Arial"/>
        </w:rPr>
        <w:t xml:space="preserve"> using of this land, do re-cultivation </w:t>
      </w:r>
      <w:r w:rsidRPr="002C75FC">
        <w:rPr>
          <w:rFonts w:ascii="Arial" w:hAnsi="Arial" w:cs="Arial"/>
          <w:color w:val="000000"/>
        </w:rPr>
        <w:t>according to Regulation on land reclamation, removal, conservation and rational use of the fertile soil layer</w:t>
      </w:r>
      <w:r w:rsidRPr="002C75FC">
        <w:rPr>
          <w:rStyle w:val="aff3"/>
          <w:rFonts w:ascii="Arial" w:hAnsi="Arial" w:cs="Arial"/>
          <w:color w:val="000000"/>
        </w:rPr>
        <w:footnoteReference w:id="2"/>
      </w:r>
      <w:r w:rsidR="00043B55" w:rsidRPr="002C75FC">
        <w:rPr>
          <w:rFonts w:ascii="Arial" w:hAnsi="Arial" w:cs="Arial"/>
        </w:rPr>
        <w:t>.</w:t>
      </w:r>
    </w:p>
    <w:p w:rsidR="00043B55" w:rsidRPr="002C75FC" w:rsidRDefault="00043B55" w:rsidP="00C9198D">
      <w:pPr>
        <w:pStyle w:val="aff7"/>
        <w:numPr>
          <w:ilvl w:val="0"/>
          <w:numId w:val="22"/>
        </w:numPr>
        <w:spacing w:before="100" w:beforeAutospacing="1" w:after="100" w:afterAutospacing="1"/>
        <w:ind w:left="1134" w:hanging="283"/>
        <w:jc w:val="both"/>
        <w:rPr>
          <w:rFonts w:ascii="Arial" w:hAnsi="Arial" w:cs="Arial"/>
        </w:rPr>
      </w:pPr>
      <w:proofErr w:type="gramStart"/>
      <w:r w:rsidRPr="002C75FC">
        <w:rPr>
          <w:rFonts w:ascii="Arial" w:hAnsi="Arial" w:cs="Arial"/>
        </w:rPr>
        <w:t>be</w:t>
      </w:r>
      <w:proofErr w:type="gramEnd"/>
      <w:r w:rsidRPr="002C75FC">
        <w:rPr>
          <w:rFonts w:ascii="Arial" w:hAnsi="Arial" w:cs="Arial"/>
        </w:rPr>
        <w:t xml:space="preserve"> aware that the allocated land shall be used within three years upon issuing this decree. </w:t>
      </w:r>
    </w:p>
    <w:p w:rsidR="00043B55" w:rsidRPr="004D314B" w:rsidRDefault="009C4DD7" w:rsidP="00826984">
      <w:pPr>
        <w:numPr>
          <w:ilvl w:val="0"/>
          <w:numId w:val="8"/>
        </w:numPr>
        <w:shd w:val="clear" w:color="auto" w:fill="FFFFFF"/>
        <w:spacing w:after="0"/>
        <w:ind w:left="0" w:firstLine="0"/>
        <w:jc w:val="both"/>
        <w:rPr>
          <w:rFonts w:ascii="Arial" w:hAnsi="Arial" w:cs="Arial"/>
        </w:rPr>
      </w:pPr>
      <w:r w:rsidRPr="004D314B">
        <w:rPr>
          <w:rFonts w:ascii="Arial" w:hAnsi="Arial" w:cs="Arial"/>
        </w:rPr>
        <w:t xml:space="preserve">In 2019 the detailed design of the project was prepared and approved (October 2019). As the results of Due Diligence conducted and approved by ADB in October 2019 there are no the involuntary land acquisition and resettlement </w:t>
      </w:r>
      <w:proofErr w:type="gramStart"/>
      <w:r w:rsidRPr="004D314B">
        <w:rPr>
          <w:rFonts w:ascii="Arial" w:hAnsi="Arial" w:cs="Arial"/>
        </w:rPr>
        <w:t>impacts</w:t>
      </w:r>
      <w:proofErr w:type="gramEnd"/>
      <w:r w:rsidRPr="004D314B">
        <w:rPr>
          <w:rFonts w:ascii="Arial" w:hAnsi="Arial" w:cs="Arial"/>
        </w:rPr>
        <w:t xml:space="preserve"> within the project. The project is</w:t>
      </w:r>
      <w:r w:rsidR="004D314B" w:rsidRPr="004D314B">
        <w:rPr>
          <w:rFonts w:ascii="Arial" w:hAnsi="Arial" w:cs="Arial"/>
        </w:rPr>
        <w:t xml:space="preserve"> at the preconstruction stage. </w:t>
      </w:r>
      <w:r w:rsidRPr="004D314B">
        <w:rPr>
          <w:rFonts w:ascii="Arial" w:hAnsi="Arial" w:cs="Arial"/>
        </w:rPr>
        <w:t>There was no real project progress during Ju</w:t>
      </w:r>
      <w:r w:rsidR="00D154FC">
        <w:rPr>
          <w:rFonts w:ascii="Arial" w:hAnsi="Arial" w:cs="Arial"/>
        </w:rPr>
        <w:t>ly</w:t>
      </w:r>
      <w:r w:rsidRPr="004D314B">
        <w:rPr>
          <w:rFonts w:ascii="Arial" w:hAnsi="Arial" w:cs="Arial"/>
        </w:rPr>
        <w:t>-December 2020 reporting period, due to quarantine measures COVID-19 which began to weaken only at the end of June 2020</w:t>
      </w:r>
      <w:r w:rsidR="00950B13" w:rsidRPr="004D314B">
        <w:rPr>
          <w:rFonts w:ascii="Arial" w:hAnsi="Arial" w:cs="Arial"/>
        </w:rPr>
        <w:t>.</w:t>
      </w:r>
    </w:p>
    <w:p w:rsidR="0049428B" w:rsidRPr="002C75FC" w:rsidRDefault="0049428B" w:rsidP="0049428B">
      <w:pPr>
        <w:shd w:val="clear" w:color="auto" w:fill="FFFFFF"/>
        <w:spacing w:after="0"/>
        <w:jc w:val="both"/>
        <w:rPr>
          <w:rFonts w:ascii="Arial" w:hAnsi="Arial" w:cs="Arial"/>
        </w:rPr>
      </w:pPr>
    </w:p>
    <w:p w:rsidR="0049428B" w:rsidRPr="00E44299" w:rsidRDefault="0049428B" w:rsidP="008E22DC">
      <w:pPr>
        <w:numPr>
          <w:ilvl w:val="0"/>
          <w:numId w:val="8"/>
        </w:numPr>
        <w:shd w:val="clear" w:color="auto" w:fill="FFFFFF"/>
        <w:spacing w:after="0"/>
        <w:ind w:left="0" w:firstLine="0"/>
        <w:jc w:val="both"/>
        <w:rPr>
          <w:rFonts w:ascii="Arial" w:hAnsi="Arial" w:cs="Arial"/>
        </w:rPr>
      </w:pPr>
      <w:r w:rsidRPr="00E44299">
        <w:rPr>
          <w:rFonts w:ascii="Arial" w:hAnsi="Arial" w:cs="Arial"/>
        </w:rPr>
        <w:t xml:space="preserve">According to the </w:t>
      </w:r>
      <w:r w:rsidRPr="004125F4">
        <w:rPr>
          <w:rFonts w:ascii="Arial" w:hAnsi="Arial" w:cs="Arial"/>
          <w:color w:val="000000" w:themeColor="text1"/>
        </w:rPr>
        <w:t>general requirements</w:t>
      </w:r>
      <w:r w:rsidR="00E44299" w:rsidRPr="004125F4">
        <w:rPr>
          <w:rStyle w:val="aff3"/>
          <w:rFonts w:ascii="Arial" w:hAnsi="Arial" w:cs="Arial"/>
          <w:color w:val="000000" w:themeColor="text1"/>
        </w:rPr>
        <w:footnoteReference w:id="3"/>
      </w:r>
      <w:r w:rsidRPr="004125F4">
        <w:rPr>
          <w:rFonts w:ascii="Arial" w:hAnsi="Arial" w:cs="Arial"/>
          <w:color w:val="000000" w:themeColor="text1"/>
        </w:rPr>
        <w:t xml:space="preserve"> for the selection </w:t>
      </w:r>
      <w:r w:rsidRPr="00E44299">
        <w:rPr>
          <w:rFonts w:ascii="Arial" w:hAnsi="Arial" w:cs="Arial"/>
        </w:rPr>
        <w:t xml:space="preserve">of landfill sites, the response to the site selection of this sanitary landfill </w:t>
      </w:r>
      <w:proofErr w:type="gramStart"/>
      <w:r w:rsidRPr="00E44299">
        <w:rPr>
          <w:rFonts w:ascii="Arial" w:hAnsi="Arial" w:cs="Arial"/>
        </w:rPr>
        <w:t>is shown</w:t>
      </w:r>
      <w:proofErr w:type="gramEnd"/>
      <w:r w:rsidRPr="00E44299">
        <w:rPr>
          <w:rFonts w:ascii="Arial" w:hAnsi="Arial" w:cs="Arial"/>
        </w:rPr>
        <w:t xml:space="preserve"> in Table 1 below. </w:t>
      </w:r>
    </w:p>
    <w:p w:rsidR="0049428B" w:rsidRPr="002C75FC" w:rsidRDefault="0049428B" w:rsidP="0049428B">
      <w:pPr>
        <w:shd w:val="clear" w:color="auto" w:fill="FFFFFF"/>
        <w:spacing w:after="0"/>
        <w:jc w:val="both"/>
        <w:rPr>
          <w:rFonts w:ascii="Arial" w:hAnsi="Arial" w:cs="Arial"/>
        </w:rPr>
      </w:pPr>
    </w:p>
    <w:p w:rsidR="0049428B" w:rsidRPr="002C75FC" w:rsidRDefault="0049428B" w:rsidP="00C70201">
      <w:pPr>
        <w:pStyle w:val="affc"/>
        <w:jc w:val="center"/>
        <w:rPr>
          <w:rFonts w:ascii="Arial" w:hAnsi="Arial" w:cs="Arial"/>
          <w:color w:val="000000"/>
          <w:sz w:val="20"/>
          <w:szCs w:val="20"/>
          <w:lang w:val="en-US"/>
        </w:rPr>
      </w:pPr>
      <w:bookmarkStart w:id="107" w:name="_Toc61454370"/>
      <w:r w:rsidRPr="002C75FC">
        <w:rPr>
          <w:rFonts w:ascii="Arial" w:hAnsi="Arial" w:cs="Arial"/>
          <w:color w:val="000000"/>
          <w:sz w:val="20"/>
          <w:szCs w:val="20"/>
          <w:lang w:val="en-US"/>
        </w:rPr>
        <w:t xml:space="preserve">Table </w:t>
      </w:r>
      <w:r w:rsidR="00512524" w:rsidRPr="002C75FC">
        <w:rPr>
          <w:rFonts w:ascii="Arial" w:hAnsi="Arial" w:cs="Arial"/>
          <w:color w:val="000000"/>
          <w:sz w:val="20"/>
          <w:szCs w:val="20"/>
          <w:lang w:val="en-US"/>
        </w:rPr>
        <w:fldChar w:fldCharType="begin"/>
      </w:r>
      <w:r w:rsidRPr="002C75FC">
        <w:rPr>
          <w:rFonts w:ascii="Arial" w:hAnsi="Arial" w:cs="Arial"/>
          <w:color w:val="000000"/>
          <w:sz w:val="20"/>
          <w:szCs w:val="20"/>
          <w:lang w:val="en-US"/>
        </w:rPr>
        <w:instrText xml:space="preserve"> SEQ Table \* ARABIC </w:instrText>
      </w:r>
      <w:r w:rsidR="00512524" w:rsidRPr="002C75FC">
        <w:rPr>
          <w:rFonts w:ascii="Arial" w:hAnsi="Arial" w:cs="Arial"/>
          <w:color w:val="000000"/>
          <w:sz w:val="20"/>
          <w:szCs w:val="20"/>
          <w:lang w:val="en-US"/>
        </w:rPr>
        <w:fldChar w:fldCharType="separate"/>
      </w:r>
      <w:r w:rsidR="00047261">
        <w:rPr>
          <w:rFonts w:ascii="Arial" w:hAnsi="Arial" w:cs="Arial"/>
          <w:noProof/>
          <w:color w:val="000000"/>
          <w:sz w:val="20"/>
          <w:szCs w:val="20"/>
          <w:lang w:val="en-US"/>
        </w:rPr>
        <w:t>1</w:t>
      </w:r>
      <w:r w:rsidR="00512524" w:rsidRPr="002C75FC">
        <w:rPr>
          <w:rFonts w:ascii="Arial" w:hAnsi="Arial" w:cs="Arial"/>
          <w:color w:val="000000"/>
          <w:sz w:val="20"/>
          <w:szCs w:val="20"/>
          <w:lang w:val="en-US"/>
        </w:rPr>
        <w:fldChar w:fldCharType="end"/>
      </w:r>
      <w:r w:rsidRPr="002C75FC">
        <w:rPr>
          <w:rFonts w:ascii="Arial" w:hAnsi="Arial" w:cs="Arial"/>
          <w:color w:val="000000"/>
          <w:sz w:val="20"/>
          <w:szCs w:val="20"/>
          <w:lang w:val="en-US"/>
        </w:rPr>
        <w:t>: Response table of proposed site according to general requirements</w:t>
      </w:r>
      <w:bookmarkEnd w:id="107"/>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3731"/>
        <w:gridCol w:w="1463"/>
        <w:gridCol w:w="3196"/>
      </w:tblGrid>
      <w:tr w:rsidR="003F2577" w:rsidRPr="002C75FC" w:rsidTr="00C70201">
        <w:tc>
          <w:tcPr>
            <w:tcW w:w="817" w:type="dxa"/>
            <w:shd w:val="clear" w:color="auto" w:fill="FFFFFF"/>
          </w:tcPr>
          <w:p w:rsidR="003F2577" w:rsidRPr="002C75FC" w:rsidRDefault="003F2577" w:rsidP="00B93BFF">
            <w:pPr>
              <w:jc w:val="center"/>
              <w:rPr>
                <w:rFonts w:ascii="Arial" w:hAnsi="Arial" w:cs="Arial"/>
                <w:b/>
                <w:bCs/>
                <w:lang w:val="ru-RU"/>
              </w:rPr>
            </w:pPr>
            <w:r w:rsidRPr="002C75FC">
              <w:rPr>
                <w:rFonts w:ascii="Arial" w:hAnsi="Arial" w:cs="Arial"/>
                <w:b/>
                <w:bCs/>
                <w:lang w:val="ru-RU"/>
              </w:rPr>
              <w:t>№</w:t>
            </w:r>
          </w:p>
        </w:tc>
        <w:tc>
          <w:tcPr>
            <w:tcW w:w="3827" w:type="dxa"/>
            <w:shd w:val="clear" w:color="auto" w:fill="FFFFFF"/>
          </w:tcPr>
          <w:p w:rsidR="003F2577" w:rsidRPr="002C75FC" w:rsidRDefault="003F2577" w:rsidP="00B93BFF">
            <w:pPr>
              <w:pStyle w:val="Default"/>
              <w:jc w:val="center"/>
              <w:rPr>
                <w:b/>
                <w:bCs/>
                <w:sz w:val="22"/>
                <w:szCs w:val="22"/>
              </w:rPr>
            </w:pPr>
            <w:r w:rsidRPr="002C75FC">
              <w:rPr>
                <w:b/>
                <w:bCs/>
                <w:sz w:val="22"/>
                <w:szCs w:val="22"/>
              </w:rPr>
              <w:t>Requirement</w:t>
            </w:r>
          </w:p>
        </w:tc>
        <w:tc>
          <w:tcPr>
            <w:tcW w:w="1276" w:type="dxa"/>
            <w:shd w:val="clear" w:color="auto" w:fill="FFFFFF"/>
          </w:tcPr>
          <w:p w:rsidR="003F2577" w:rsidRPr="002C75FC" w:rsidRDefault="00D154FC" w:rsidP="00B93BFF">
            <w:pPr>
              <w:pStyle w:val="Default"/>
              <w:jc w:val="center"/>
              <w:rPr>
                <w:b/>
                <w:bCs/>
                <w:sz w:val="22"/>
                <w:szCs w:val="22"/>
              </w:rPr>
            </w:pPr>
            <w:r>
              <w:rPr>
                <w:b/>
                <w:bCs/>
                <w:sz w:val="22"/>
                <w:szCs w:val="22"/>
              </w:rPr>
              <w:t>Compliance</w:t>
            </w:r>
          </w:p>
        </w:tc>
        <w:tc>
          <w:tcPr>
            <w:tcW w:w="3272" w:type="dxa"/>
            <w:shd w:val="clear" w:color="auto" w:fill="FFFFFF"/>
          </w:tcPr>
          <w:p w:rsidR="003F2577" w:rsidRPr="002C75FC" w:rsidRDefault="003F2577" w:rsidP="00B93BFF">
            <w:pPr>
              <w:pStyle w:val="Default"/>
              <w:jc w:val="center"/>
              <w:rPr>
                <w:b/>
                <w:bCs/>
                <w:sz w:val="22"/>
                <w:szCs w:val="22"/>
              </w:rPr>
            </w:pPr>
            <w:r w:rsidRPr="002C75FC">
              <w:rPr>
                <w:b/>
                <w:bCs/>
                <w:sz w:val="22"/>
                <w:szCs w:val="22"/>
              </w:rPr>
              <w:t>Remark</w:t>
            </w:r>
          </w:p>
        </w:tc>
      </w:tr>
      <w:tr w:rsidR="003F2577" w:rsidRPr="002C75FC" w:rsidTr="00C70201">
        <w:tc>
          <w:tcPr>
            <w:tcW w:w="817" w:type="dxa"/>
            <w:shd w:val="clear" w:color="auto" w:fill="D9E2F3"/>
            <w:vAlign w:val="center"/>
          </w:tcPr>
          <w:p w:rsidR="003F2577"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1</w:t>
            </w:r>
          </w:p>
        </w:tc>
        <w:tc>
          <w:tcPr>
            <w:tcW w:w="3827" w:type="dxa"/>
            <w:shd w:val="clear" w:color="auto" w:fill="D9E2F3"/>
          </w:tcPr>
          <w:p w:rsidR="003F2577" w:rsidRPr="002C75FC" w:rsidRDefault="00054ED6" w:rsidP="00B93BFF">
            <w:pPr>
              <w:pStyle w:val="Default"/>
              <w:jc w:val="both"/>
              <w:rPr>
                <w:sz w:val="20"/>
                <w:szCs w:val="20"/>
              </w:rPr>
            </w:pPr>
            <w:r w:rsidRPr="002C75FC">
              <w:rPr>
                <w:sz w:val="20"/>
                <w:szCs w:val="20"/>
              </w:rPr>
              <w:t xml:space="preserve">The landfill shall be set up in accordance with the overall planning for urban construction, and meet the requirements of overall planning for local urban regional environmental and the requirements of development planning for local urban environmental health; </w:t>
            </w:r>
          </w:p>
        </w:tc>
        <w:tc>
          <w:tcPr>
            <w:tcW w:w="1276" w:type="dxa"/>
            <w:shd w:val="clear" w:color="auto" w:fill="D9E2F3"/>
          </w:tcPr>
          <w:p w:rsidR="00054ED6" w:rsidRPr="002C75FC" w:rsidRDefault="00054ED6" w:rsidP="00B93BFF">
            <w:pPr>
              <w:pStyle w:val="Default"/>
              <w:jc w:val="both"/>
              <w:rPr>
                <w:sz w:val="20"/>
                <w:szCs w:val="20"/>
              </w:rPr>
            </w:pPr>
            <w:r w:rsidRPr="002C75FC">
              <w:rPr>
                <w:sz w:val="20"/>
                <w:szCs w:val="20"/>
              </w:rPr>
              <w:t xml:space="preserve">Accordant </w:t>
            </w:r>
          </w:p>
          <w:p w:rsidR="003F2577" w:rsidRPr="002C75FC" w:rsidRDefault="003F2577" w:rsidP="00B93BFF">
            <w:pPr>
              <w:jc w:val="both"/>
              <w:rPr>
                <w:rFonts w:ascii="Arial" w:hAnsi="Arial" w:cs="Arial"/>
                <w:sz w:val="20"/>
                <w:szCs w:val="20"/>
              </w:rPr>
            </w:pPr>
          </w:p>
        </w:tc>
        <w:tc>
          <w:tcPr>
            <w:tcW w:w="3272" w:type="dxa"/>
            <w:shd w:val="clear" w:color="auto" w:fill="D9E2F3"/>
          </w:tcPr>
          <w:p w:rsidR="00054ED6" w:rsidRPr="002C75FC" w:rsidRDefault="00054ED6" w:rsidP="00B93BFF">
            <w:pPr>
              <w:pStyle w:val="Default"/>
              <w:jc w:val="both"/>
              <w:rPr>
                <w:sz w:val="20"/>
                <w:szCs w:val="20"/>
              </w:rPr>
            </w:pPr>
            <w:r w:rsidRPr="002C75FC">
              <w:rPr>
                <w:sz w:val="20"/>
                <w:szCs w:val="20"/>
              </w:rPr>
              <w:t>The planning department agreed to use the land for environmental sanitation facility</w:t>
            </w:r>
            <w:r w:rsidR="00D55EA0" w:rsidRPr="002C75FC">
              <w:rPr>
                <w:sz w:val="20"/>
                <w:szCs w:val="20"/>
              </w:rPr>
              <w:t>- [New SLF]</w:t>
            </w:r>
            <w:r w:rsidRPr="002C75FC">
              <w:rPr>
                <w:sz w:val="20"/>
                <w:szCs w:val="20"/>
              </w:rPr>
              <w:t xml:space="preserve">; </w:t>
            </w:r>
          </w:p>
          <w:p w:rsidR="003F2577" w:rsidRPr="002C75FC" w:rsidRDefault="003F2577" w:rsidP="00B93BFF">
            <w:pPr>
              <w:jc w:val="both"/>
              <w:rPr>
                <w:rFonts w:ascii="Arial" w:hAnsi="Arial" w:cs="Arial"/>
                <w:sz w:val="20"/>
                <w:szCs w:val="20"/>
              </w:rPr>
            </w:pPr>
          </w:p>
        </w:tc>
      </w:tr>
      <w:tr w:rsidR="00054ED6" w:rsidRPr="002C75FC" w:rsidTr="00C70201">
        <w:tc>
          <w:tcPr>
            <w:tcW w:w="817" w:type="dxa"/>
            <w:shd w:val="clear" w:color="auto" w:fill="auto"/>
            <w:vAlign w:val="center"/>
          </w:tcPr>
          <w:p w:rsidR="00054ED6"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2</w:t>
            </w:r>
          </w:p>
        </w:tc>
        <w:tc>
          <w:tcPr>
            <w:tcW w:w="3827" w:type="dxa"/>
            <w:shd w:val="clear" w:color="auto" w:fill="auto"/>
          </w:tcPr>
          <w:p w:rsidR="00054ED6" w:rsidRPr="002C75FC" w:rsidRDefault="00C04A2D" w:rsidP="00B93BFF">
            <w:pPr>
              <w:pStyle w:val="Default"/>
              <w:jc w:val="both"/>
              <w:rPr>
                <w:sz w:val="20"/>
                <w:szCs w:val="20"/>
              </w:rPr>
            </w:pPr>
            <w:r w:rsidRPr="002C75FC">
              <w:rPr>
                <w:sz w:val="20"/>
                <w:szCs w:val="20"/>
              </w:rPr>
              <w:t xml:space="preserve">The landfill shall not affect the surrounding environment or affect the surrounding environment not exceeding current national standards. It is located in the down prevailing wind direction in summer, and is </w:t>
            </w:r>
            <w:r w:rsidRPr="000660B3">
              <w:rPr>
                <w:sz w:val="20"/>
                <w:szCs w:val="20"/>
              </w:rPr>
              <w:t>500m away from the habitat of humans and livestock;</w:t>
            </w:r>
            <w:r w:rsidRPr="002C75FC">
              <w:rPr>
                <w:sz w:val="20"/>
                <w:szCs w:val="20"/>
              </w:rPr>
              <w:t xml:space="preserve"> </w:t>
            </w:r>
          </w:p>
        </w:tc>
        <w:tc>
          <w:tcPr>
            <w:tcW w:w="1276" w:type="dxa"/>
            <w:shd w:val="clear" w:color="auto" w:fill="auto"/>
          </w:tcPr>
          <w:p w:rsidR="00054ED6" w:rsidRPr="002C75FC" w:rsidRDefault="00054ED6" w:rsidP="00B93BFF">
            <w:pPr>
              <w:pStyle w:val="Default"/>
              <w:jc w:val="both"/>
              <w:rPr>
                <w:sz w:val="20"/>
                <w:szCs w:val="20"/>
              </w:rPr>
            </w:pPr>
            <w:r w:rsidRPr="002C75FC">
              <w:rPr>
                <w:sz w:val="20"/>
                <w:szCs w:val="20"/>
              </w:rPr>
              <w:t xml:space="preserve">Accordant </w:t>
            </w:r>
          </w:p>
        </w:tc>
        <w:tc>
          <w:tcPr>
            <w:tcW w:w="3272" w:type="dxa"/>
            <w:shd w:val="clear" w:color="auto" w:fill="auto"/>
          </w:tcPr>
          <w:p w:rsidR="00054ED6" w:rsidRPr="002C75FC" w:rsidRDefault="00C04A2D" w:rsidP="00B93BFF">
            <w:pPr>
              <w:pStyle w:val="Default"/>
              <w:jc w:val="both"/>
              <w:rPr>
                <w:sz w:val="20"/>
                <w:szCs w:val="20"/>
              </w:rPr>
            </w:pPr>
            <w:r w:rsidRPr="002C75FC">
              <w:rPr>
                <w:sz w:val="20"/>
                <w:szCs w:val="20"/>
              </w:rPr>
              <w:t xml:space="preserve">There are no industrial enterprises, residential areas, water sources and key scenic spots and historical sites within 500m below and near the maximum frequency wind direction downstream; </w:t>
            </w:r>
          </w:p>
        </w:tc>
      </w:tr>
      <w:tr w:rsidR="00054ED6" w:rsidRPr="002C75FC" w:rsidTr="00C70201">
        <w:tc>
          <w:tcPr>
            <w:tcW w:w="817" w:type="dxa"/>
            <w:shd w:val="clear" w:color="auto" w:fill="D9E2F3"/>
            <w:vAlign w:val="center"/>
          </w:tcPr>
          <w:p w:rsidR="00054ED6"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3</w:t>
            </w:r>
          </w:p>
        </w:tc>
        <w:tc>
          <w:tcPr>
            <w:tcW w:w="3827" w:type="dxa"/>
            <w:shd w:val="clear" w:color="auto" w:fill="D9E2F3"/>
          </w:tcPr>
          <w:p w:rsidR="00054ED6" w:rsidRPr="002C75FC" w:rsidRDefault="00C04A2D" w:rsidP="00B93BFF">
            <w:pPr>
              <w:pStyle w:val="Default"/>
              <w:jc w:val="both"/>
              <w:rPr>
                <w:sz w:val="20"/>
                <w:szCs w:val="20"/>
              </w:rPr>
            </w:pPr>
            <w:r w:rsidRPr="002C75FC">
              <w:rPr>
                <w:sz w:val="20"/>
                <w:szCs w:val="20"/>
              </w:rPr>
              <w:t xml:space="preserve">The requirements for the landfill shall be consistent with the local atmospheric protection, water and soil resources protection, nature protection and ecological balance. The landfill shall be located in area with poor underground water, and shall be kept away from water sources and located in the downstream area of underground water flow direction to the greatest extent; </w:t>
            </w:r>
          </w:p>
        </w:tc>
        <w:tc>
          <w:tcPr>
            <w:tcW w:w="1276" w:type="dxa"/>
            <w:shd w:val="clear" w:color="auto" w:fill="D9E2F3"/>
          </w:tcPr>
          <w:p w:rsidR="00054ED6" w:rsidRPr="002C75FC" w:rsidRDefault="00054ED6" w:rsidP="00B93BFF">
            <w:pPr>
              <w:pStyle w:val="Default"/>
              <w:jc w:val="both"/>
              <w:rPr>
                <w:sz w:val="20"/>
                <w:szCs w:val="20"/>
              </w:rPr>
            </w:pPr>
            <w:r w:rsidRPr="002C75FC">
              <w:rPr>
                <w:sz w:val="20"/>
                <w:szCs w:val="20"/>
              </w:rPr>
              <w:t xml:space="preserve">Accordant </w:t>
            </w:r>
          </w:p>
        </w:tc>
        <w:tc>
          <w:tcPr>
            <w:tcW w:w="3272" w:type="dxa"/>
            <w:shd w:val="clear" w:color="auto" w:fill="D9E2F3"/>
          </w:tcPr>
          <w:p w:rsidR="00C04A2D" w:rsidRPr="002C75FC" w:rsidRDefault="00C04A2D" w:rsidP="00B93BFF">
            <w:pPr>
              <w:pStyle w:val="Default"/>
              <w:jc w:val="both"/>
              <w:rPr>
                <w:sz w:val="20"/>
                <w:szCs w:val="20"/>
              </w:rPr>
            </w:pPr>
            <w:r w:rsidRPr="002C75FC">
              <w:rPr>
                <w:sz w:val="20"/>
                <w:szCs w:val="20"/>
              </w:rPr>
              <w:t xml:space="preserve">The urban area is located on the side of the maximum frequency wind direction, where the underground water is less. </w:t>
            </w:r>
          </w:p>
          <w:p w:rsidR="00054ED6" w:rsidRPr="002C75FC" w:rsidRDefault="00054ED6" w:rsidP="00B93BFF">
            <w:pPr>
              <w:jc w:val="both"/>
              <w:rPr>
                <w:rFonts w:ascii="Arial" w:hAnsi="Arial" w:cs="Arial"/>
                <w:sz w:val="20"/>
                <w:szCs w:val="20"/>
              </w:rPr>
            </w:pPr>
          </w:p>
        </w:tc>
      </w:tr>
      <w:tr w:rsidR="00054ED6" w:rsidRPr="002C75FC" w:rsidTr="00C70201">
        <w:tc>
          <w:tcPr>
            <w:tcW w:w="817" w:type="dxa"/>
            <w:shd w:val="clear" w:color="auto" w:fill="auto"/>
            <w:vAlign w:val="center"/>
          </w:tcPr>
          <w:p w:rsidR="00054ED6"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4</w:t>
            </w:r>
          </w:p>
        </w:tc>
        <w:tc>
          <w:tcPr>
            <w:tcW w:w="3827" w:type="dxa"/>
            <w:shd w:val="clear" w:color="auto" w:fill="auto"/>
          </w:tcPr>
          <w:p w:rsidR="00054ED6" w:rsidRPr="00A276A7" w:rsidRDefault="00C04A2D" w:rsidP="00B93BFF">
            <w:pPr>
              <w:pStyle w:val="Default"/>
              <w:jc w:val="both"/>
              <w:rPr>
                <w:sz w:val="20"/>
                <w:szCs w:val="20"/>
              </w:rPr>
            </w:pPr>
            <w:r w:rsidRPr="002C75FC">
              <w:rPr>
                <w:sz w:val="20"/>
                <w:szCs w:val="20"/>
              </w:rPr>
              <w:t xml:space="preserve">The landfill shall have a corresponding storage capacity. Its service life shall be more than 10 years. In special cases, it shall not be less than 8 years; </w:t>
            </w:r>
          </w:p>
        </w:tc>
        <w:tc>
          <w:tcPr>
            <w:tcW w:w="1276" w:type="dxa"/>
            <w:shd w:val="clear" w:color="auto" w:fill="auto"/>
          </w:tcPr>
          <w:p w:rsidR="00054ED6" w:rsidRPr="002C75FC" w:rsidRDefault="00054ED6" w:rsidP="00B93BFF">
            <w:pPr>
              <w:pStyle w:val="Default"/>
              <w:jc w:val="both"/>
              <w:rPr>
                <w:sz w:val="20"/>
                <w:szCs w:val="20"/>
              </w:rPr>
            </w:pPr>
            <w:r w:rsidRPr="002C75FC">
              <w:rPr>
                <w:sz w:val="20"/>
                <w:szCs w:val="20"/>
              </w:rPr>
              <w:t xml:space="preserve">Accordant </w:t>
            </w:r>
          </w:p>
        </w:tc>
        <w:tc>
          <w:tcPr>
            <w:tcW w:w="3272" w:type="dxa"/>
            <w:shd w:val="clear" w:color="auto" w:fill="auto"/>
          </w:tcPr>
          <w:p w:rsidR="00054ED6" w:rsidRPr="002C75FC" w:rsidRDefault="00F20360" w:rsidP="00B850E2">
            <w:pPr>
              <w:pStyle w:val="Default"/>
              <w:jc w:val="both"/>
              <w:rPr>
                <w:sz w:val="20"/>
                <w:szCs w:val="20"/>
              </w:rPr>
            </w:pPr>
            <w:r w:rsidRPr="002C75FC">
              <w:rPr>
                <w:sz w:val="20"/>
                <w:szCs w:val="20"/>
              </w:rPr>
              <w:t>After calculation, the sanitary landfill can serve for about 1</w:t>
            </w:r>
            <w:r w:rsidR="00A9289C">
              <w:rPr>
                <w:sz w:val="20"/>
                <w:szCs w:val="20"/>
              </w:rPr>
              <w:t>2</w:t>
            </w:r>
            <w:r w:rsidRPr="002C75FC">
              <w:rPr>
                <w:sz w:val="20"/>
                <w:szCs w:val="20"/>
              </w:rPr>
              <w:t xml:space="preserve"> years; </w:t>
            </w:r>
          </w:p>
        </w:tc>
      </w:tr>
      <w:tr w:rsidR="00054ED6" w:rsidRPr="002C75FC" w:rsidTr="00C70201">
        <w:tc>
          <w:tcPr>
            <w:tcW w:w="817" w:type="dxa"/>
            <w:shd w:val="clear" w:color="auto" w:fill="D9E2F3"/>
            <w:vAlign w:val="center"/>
          </w:tcPr>
          <w:p w:rsidR="00054ED6"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5</w:t>
            </w:r>
          </w:p>
        </w:tc>
        <w:tc>
          <w:tcPr>
            <w:tcW w:w="3827" w:type="dxa"/>
            <w:shd w:val="clear" w:color="auto" w:fill="D9E2F3"/>
          </w:tcPr>
          <w:p w:rsidR="00054ED6" w:rsidRPr="002C75FC" w:rsidRDefault="00F20360" w:rsidP="00B93BFF">
            <w:pPr>
              <w:pStyle w:val="Default"/>
              <w:jc w:val="both"/>
              <w:rPr>
                <w:sz w:val="20"/>
                <w:szCs w:val="20"/>
              </w:rPr>
            </w:pPr>
            <w:r w:rsidRPr="002C75FC">
              <w:rPr>
                <w:sz w:val="20"/>
                <w:szCs w:val="20"/>
              </w:rPr>
              <w:t xml:space="preserve">It has convenient transportation, reasonable transportation distance, convenient water supply and power supply conditions; </w:t>
            </w:r>
          </w:p>
        </w:tc>
        <w:tc>
          <w:tcPr>
            <w:tcW w:w="1276" w:type="dxa"/>
            <w:shd w:val="clear" w:color="auto" w:fill="D9E2F3"/>
          </w:tcPr>
          <w:p w:rsidR="00054ED6" w:rsidRPr="002C75FC" w:rsidRDefault="00054ED6" w:rsidP="00B93BFF">
            <w:pPr>
              <w:pStyle w:val="Default"/>
              <w:jc w:val="both"/>
              <w:rPr>
                <w:sz w:val="20"/>
                <w:szCs w:val="20"/>
              </w:rPr>
            </w:pPr>
            <w:r w:rsidRPr="002C75FC">
              <w:rPr>
                <w:sz w:val="20"/>
                <w:szCs w:val="20"/>
              </w:rPr>
              <w:t xml:space="preserve">Accordant </w:t>
            </w:r>
          </w:p>
        </w:tc>
        <w:tc>
          <w:tcPr>
            <w:tcW w:w="3272" w:type="dxa"/>
            <w:shd w:val="clear" w:color="auto" w:fill="D9E2F3"/>
          </w:tcPr>
          <w:p w:rsidR="00054ED6" w:rsidRPr="002C75FC" w:rsidRDefault="00F20360" w:rsidP="00B93BFF">
            <w:pPr>
              <w:pStyle w:val="Default"/>
              <w:jc w:val="both"/>
              <w:rPr>
                <w:sz w:val="20"/>
                <w:szCs w:val="20"/>
              </w:rPr>
            </w:pPr>
            <w:r w:rsidRPr="002C75FC">
              <w:rPr>
                <w:sz w:val="20"/>
                <w:szCs w:val="20"/>
              </w:rPr>
              <w:t xml:space="preserve">It is about 30km average away from each garbage station in the service area. The water is supplied by drilling wells, and the power supply is </w:t>
            </w:r>
            <w:r w:rsidR="009A7B59" w:rsidRPr="002C75FC">
              <w:rPr>
                <w:sz w:val="20"/>
                <w:szCs w:val="20"/>
              </w:rPr>
              <w:t>c</w:t>
            </w:r>
            <w:r w:rsidRPr="002C75FC">
              <w:rPr>
                <w:sz w:val="20"/>
                <w:szCs w:val="20"/>
              </w:rPr>
              <w:t xml:space="preserve">onvenient; </w:t>
            </w:r>
          </w:p>
        </w:tc>
      </w:tr>
      <w:tr w:rsidR="003F2577" w:rsidRPr="002C75FC" w:rsidTr="00C70201">
        <w:tc>
          <w:tcPr>
            <w:tcW w:w="817" w:type="dxa"/>
            <w:shd w:val="clear" w:color="auto" w:fill="auto"/>
            <w:vAlign w:val="center"/>
          </w:tcPr>
          <w:p w:rsidR="003F2577" w:rsidRPr="002C75FC" w:rsidRDefault="0066269D" w:rsidP="00B93BFF">
            <w:pPr>
              <w:jc w:val="both"/>
              <w:rPr>
                <w:rFonts w:ascii="Arial" w:hAnsi="Arial" w:cs="Arial"/>
                <w:bCs/>
                <w:sz w:val="20"/>
                <w:szCs w:val="20"/>
                <w:lang w:val="ru-RU"/>
              </w:rPr>
            </w:pPr>
            <w:r w:rsidRPr="002C75FC">
              <w:rPr>
                <w:rFonts w:ascii="Arial" w:hAnsi="Arial" w:cs="Arial"/>
                <w:bCs/>
                <w:sz w:val="20"/>
                <w:szCs w:val="20"/>
                <w:lang w:val="ru-RU"/>
              </w:rPr>
              <w:t>6</w:t>
            </w:r>
          </w:p>
        </w:tc>
        <w:tc>
          <w:tcPr>
            <w:tcW w:w="3827" w:type="dxa"/>
            <w:shd w:val="clear" w:color="auto" w:fill="auto"/>
          </w:tcPr>
          <w:p w:rsidR="003F2577" w:rsidRPr="002C75FC" w:rsidRDefault="00F20360" w:rsidP="00B93BFF">
            <w:pPr>
              <w:pStyle w:val="Default"/>
              <w:jc w:val="both"/>
              <w:rPr>
                <w:sz w:val="20"/>
                <w:szCs w:val="20"/>
              </w:rPr>
            </w:pPr>
            <w:r w:rsidRPr="002C75FC">
              <w:rPr>
                <w:sz w:val="20"/>
                <w:szCs w:val="20"/>
              </w:rPr>
              <w:t xml:space="preserve">The land acquisition cost is low and the land use value is low. </w:t>
            </w:r>
          </w:p>
        </w:tc>
        <w:tc>
          <w:tcPr>
            <w:tcW w:w="1276" w:type="dxa"/>
            <w:shd w:val="clear" w:color="auto" w:fill="auto"/>
          </w:tcPr>
          <w:p w:rsidR="003F2577" w:rsidRPr="002C75FC" w:rsidRDefault="00F20360" w:rsidP="00B93BFF">
            <w:pPr>
              <w:jc w:val="both"/>
              <w:rPr>
                <w:rFonts w:ascii="Arial" w:hAnsi="Arial" w:cs="Arial"/>
                <w:sz w:val="20"/>
                <w:szCs w:val="20"/>
              </w:rPr>
            </w:pPr>
            <w:r w:rsidRPr="002C75FC">
              <w:rPr>
                <w:rFonts w:ascii="Arial" w:hAnsi="Arial" w:cs="Arial"/>
                <w:sz w:val="20"/>
                <w:szCs w:val="20"/>
              </w:rPr>
              <w:t>Accordant</w:t>
            </w:r>
          </w:p>
        </w:tc>
        <w:tc>
          <w:tcPr>
            <w:tcW w:w="3272" w:type="dxa"/>
            <w:shd w:val="clear" w:color="auto" w:fill="auto"/>
          </w:tcPr>
          <w:p w:rsidR="003F2577" w:rsidRPr="002C75FC" w:rsidRDefault="00F20360" w:rsidP="00B93BFF">
            <w:pPr>
              <w:pStyle w:val="Default"/>
              <w:jc w:val="both"/>
              <w:rPr>
                <w:sz w:val="20"/>
                <w:szCs w:val="20"/>
              </w:rPr>
            </w:pPr>
            <w:r w:rsidRPr="002C75FC">
              <w:rPr>
                <w:sz w:val="20"/>
                <w:szCs w:val="20"/>
              </w:rPr>
              <w:t xml:space="preserve">The use value of hilly area and land is low. </w:t>
            </w:r>
          </w:p>
        </w:tc>
      </w:tr>
    </w:tbl>
    <w:p w:rsidR="00F82293" w:rsidRPr="002C75FC" w:rsidRDefault="00F82293" w:rsidP="00F82293">
      <w:pPr>
        <w:shd w:val="clear" w:color="auto" w:fill="FFFFFF"/>
        <w:spacing w:after="0"/>
        <w:jc w:val="both"/>
        <w:rPr>
          <w:rFonts w:ascii="Arial" w:hAnsi="Arial" w:cs="Arial"/>
        </w:rPr>
      </w:pPr>
    </w:p>
    <w:p w:rsidR="00836659" w:rsidRPr="002C75FC" w:rsidRDefault="000703E7" w:rsidP="00F82293">
      <w:pPr>
        <w:numPr>
          <w:ilvl w:val="0"/>
          <w:numId w:val="8"/>
        </w:numPr>
        <w:shd w:val="clear" w:color="auto" w:fill="FFFFFF"/>
        <w:spacing w:after="0"/>
        <w:ind w:left="0" w:firstLine="0"/>
        <w:jc w:val="both"/>
        <w:rPr>
          <w:rFonts w:ascii="Arial" w:hAnsi="Arial" w:cs="Arial"/>
          <w:color w:val="000000"/>
        </w:rPr>
      </w:pPr>
      <w:r w:rsidRPr="002C75FC">
        <w:rPr>
          <w:rFonts w:ascii="Arial" w:hAnsi="Arial" w:cs="Arial"/>
        </w:rPr>
        <w:t>Thus,</w:t>
      </w:r>
      <w:r w:rsidR="00F82293" w:rsidRPr="002C75FC">
        <w:rPr>
          <w:rFonts w:ascii="Arial" w:hAnsi="Arial" w:cs="Arial"/>
        </w:rPr>
        <w:t xml:space="preserve"> it </w:t>
      </w:r>
      <w:proofErr w:type="gramStart"/>
      <w:r w:rsidR="00F82293" w:rsidRPr="002C75FC">
        <w:rPr>
          <w:rFonts w:ascii="Arial" w:hAnsi="Arial" w:cs="Arial"/>
        </w:rPr>
        <w:t>can be seen</w:t>
      </w:r>
      <w:proofErr w:type="gramEnd"/>
      <w:r w:rsidR="00F82293" w:rsidRPr="002C75FC">
        <w:rPr>
          <w:rFonts w:ascii="Arial" w:hAnsi="Arial" w:cs="Arial"/>
        </w:rPr>
        <w:t xml:space="preserve"> that the site meets the general requirements for landfills, and has good engineering conditions for water supply, power supply, road traffic and others, so the site is suitable </w:t>
      </w:r>
      <w:r w:rsidR="00F82293" w:rsidRPr="002C75FC">
        <w:rPr>
          <w:rFonts w:ascii="Arial" w:hAnsi="Arial" w:cs="Arial"/>
          <w:color w:val="000000"/>
        </w:rPr>
        <w:t>as a construction site.</w:t>
      </w:r>
    </w:p>
    <w:p w:rsidR="00F82293" w:rsidRPr="00A276A7" w:rsidRDefault="00F82293" w:rsidP="00836659">
      <w:pPr>
        <w:shd w:val="clear" w:color="auto" w:fill="FFFFFF"/>
        <w:spacing w:after="0"/>
        <w:jc w:val="both"/>
        <w:rPr>
          <w:rFonts w:ascii="Arial" w:hAnsi="Arial" w:cs="Arial"/>
          <w:color w:val="000000"/>
        </w:rPr>
      </w:pPr>
    </w:p>
    <w:p w:rsidR="0011326D" w:rsidRPr="002C75FC" w:rsidRDefault="0011326D" w:rsidP="00C9198D">
      <w:pPr>
        <w:pStyle w:val="2"/>
        <w:numPr>
          <w:ilvl w:val="1"/>
          <w:numId w:val="18"/>
        </w:numPr>
        <w:ind w:left="567" w:hanging="567"/>
        <w:rPr>
          <w:rFonts w:cs="Arial"/>
          <w:color w:val="000000"/>
          <w:sz w:val="24"/>
          <w:szCs w:val="24"/>
        </w:rPr>
      </w:pPr>
      <w:bookmarkStart w:id="108" w:name="_Toc61454318"/>
      <w:proofErr w:type="spellStart"/>
      <w:r w:rsidRPr="002C75FC">
        <w:rPr>
          <w:rFonts w:cs="Arial"/>
          <w:color w:val="000000"/>
          <w:sz w:val="24"/>
          <w:szCs w:val="24"/>
        </w:rPr>
        <w:t>Necessity</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r w:rsidR="00132B63">
        <w:rPr>
          <w:rFonts w:cs="Arial"/>
          <w:color w:val="000000"/>
          <w:sz w:val="24"/>
          <w:szCs w:val="24"/>
          <w:lang w:val="en-US"/>
        </w:rPr>
        <w:t>P</w:t>
      </w:r>
      <w:proofErr w:type="spellStart"/>
      <w:r w:rsidRPr="002C75FC">
        <w:rPr>
          <w:rFonts w:cs="Arial"/>
          <w:color w:val="000000"/>
          <w:sz w:val="24"/>
          <w:szCs w:val="24"/>
        </w:rPr>
        <w:t>roject</w:t>
      </w:r>
      <w:proofErr w:type="spellEnd"/>
      <w:r w:rsidRPr="002C75FC">
        <w:rPr>
          <w:rFonts w:cs="Arial"/>
          <w:color w:val="000000"/>
          <w:sz w:val="24"/>
          <w:szCs w:val="24"/>
        </w:rPr>
        <w:t xml:space="preserve"> </w:t>
      </w:r>
      <w:r w:rsidR="00132B63">
        <w:rPr>
          <w:rFonts w:cs="Arial"/>
          <w:color w:val="000000"/>
          <w:sz w:val="24"/>
          <w:szCs w:val="24"/>
          <w:lang w:val="en-US"/>
        </w:rPr>
        <w:t>C</w:t>
      </w:r>
      <w:proofErr w:type="spellStart"/>
      <w:r w:rsidRPr="002C75FC">
        <w:rPr>
          <w:rFonts w:cs="Arial"/>
          <w:color w:val="000000"/>
          <w:sz w:val="24"/>
          <w:szCs w:val="24"/>
        </w:rPr>
        <w:t>onstruction</w:t>
      </w:r>
      <w:bookmarkEnd w:id="108"/>
      <w:proofErr w:type="spellEnd"/>
      <w:r w:rsidRPr="002C75FC">
        <w:rPr>
          <w:rFonts w:cs="Arial"/>
          <w:color w:val="000000"/>
          <w:sz w:val="24"/>
          <w:szCs w:val="24"/>
        </w:rPr>
        <w:t xml:space="preserve"> </w:t>
      </w:r>
    </w:p>
    <w:p w:rsidR="0011326D" w:rsidRPr="002C75FC" w:rsidRDefault="0011326D" w:rsidP="00836659">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necessity of the construction of the project is mainly embodied in the following aspects: </w:t>
      </w:r>
    </w:p>
    <w:p w:rsidR="0011326D" w:rsidRPr="002C75FC" w:rsidRDefault="0011326D" w:rsidP="00C9198D">
      <w:pPr>
        <w:pStyle w:val="Default"/>
        <w:numPr>
          <w:ilvl w:val="0"/>
          <w:numId w:val="25"/>
        </w:numPr>
        <w:jc w:val="both"/>
        <w:rPr>
          <w:sz w:val="22"/>
          <w:szCs w:val="22"/>
        </w:rPr>
      </w:pPr>
      <w:r w:rsidRPr="002C75FC">
        <w:rPr>
          <w:sz w:val="22"/>
          <w:szCs w:val="22"/>
        </w:rPr>
        <w:t xml:space="preserve">Garbage sanitary landfills are essential as urban environmental infrastructure. If the garbage </w:t>
      </w:r>
      <w:proofErr w:type="gramStart"/>
      <w:r w:rsidRPr="002C75FC">
        <w:rPr>
          <w:sz w:val="22"/>
          <w:szCs w:val="22"/>
        </w:rPr>
        <w:t>is piled up</w:t>
      </w:r>
      <w:proofErr w:type="gramEnd"/>
      <w:r w:rsidRPr="002C75FC">
        <w:rPr>
          <w:sz w:val="22"/>
          <w:szCs w:val="22"/>
        </w:rPr>
        <w:t xml:space="preserve"> disorderly, it is difficult to match the modern city or meet the </w:t>
      </w:r>
      <w:r w:rsidRPr="002C75FC">
        <w:rPr>
          <w:sz w:val="22"/>
          <w:szCs w:val="22"/>
        </w:rPr>
        <w:lastRenderedPageBreak/>
        <w:t xml:space="preserve">requirements of sustainable urban development. Harmless disposal of garbage is a civil project to maintain environmental health and ensure people's health. </w:t>
      </w:r>
    </w:p>
    <w:p w:rsidR="00B0112B" w:rsidRPr="002C75FC" w:rsidRDefault="00B0112B" w:rsidP="00C9198D">
      <w:pPr>
        <w:pStyle w:val="Default"/>
        <w:numPr>
          <w:ilvl w:val="0"/>
          <w:numId w:val="25"/>
        </w:numPr>
        <w:jc w:val="both"/>
        <w:rPr>
          <w:sz w:val="22"/>
          <w:szCs w:val="22"/>
        </w:rPr>
      </w:pPr>
      <w:r w:rsidRPr="002C75FC">
        <w:rPr>
          <w:sz w:val="22"/>
          <w:szCs w:val="22"/>
        </w:rPr>
        <w:t xml:space="preserve">The population of Tashkent has increased rapidly in recent years, and the daily output of garbage has reached about 1,700 tons. The existing irregular landfills have a long service life, and the storage capacity is tight. Meanwhile, the new regular landfills are about to </w:t>
      </w:r>
      <w:proofErr w:type="gramStart"/>
      <w:r w:rsidRPr="002C75FC">
        <w:rPr>
          <w:sz w:val="22"/>
          <w:szCs w:val="22"/>
        </w:rPr>
        <w:t>be built</w:t>
      </w:r>
      <w:proofErr w:type="gramEnd"/>
      <w:r w:rsidRPr="002C75FC">
        <w:rPr>
          <w:sz w:val="22"/>
          <w:szCs w:val="22"/>
        </w:rPr>
        <w:t xml:space="preserve"> and put into use, so the closure of the old landfills is imminent. This goal will also enable the execution of the President Decree of the Republic of Uzbekistan dated April 17, 2019 </w:t>
      </w:r>
      <w:proofErr w:type="gramStart"/>
      <w:r w:rsidRPr="002C75FC">
        <w:rPr>
          <w:sz w:val="22"/>
          <w:szCs w:val="22"/>
        </w:rPr>
        <w:t>No</w:t>
      </w:r>
      <w:proofErr w:type="gramEnd"/>
      <w:r w:rsidRPr="002C75FC">
        <w:rPr>
          <w:sz w:val="22"/>
          <w:szCs w:val="22"/>
        </w:rPr>
        <w:t>.</w:t>
      </w:r>
      <w:r w:rsidR="009C6419">
        <w:rPr>
          <w:sz w:val="22"/>
          <w:szCs w:val="22"/>
        </w:rPr>
        <w:t xml:space="preserve"> </w:t>
      </w:r>
      <w:proofErr w:type="gramStart"/>
      <w:r w:rsidRPr="002C75FC">
        <w:rPr>
          <w:sz w:val="22"/>
          <w:szCs w:val="22"/>
        </w:rPr>
        <w:t>PP-4291 approving Strategy for Solid Household Waste Management in the Republic of Uzbekistan for the period 2019-2028.</w:t>
      </w:r>
      <w:proofErr w:type="gramEnd"/>
    </w:p>
    <w:p w:rsidR="0011326D" w:rsidRPr="002C75FC" w:rsidRDefault="0011326D" w:rsidP="00C9198D">
      <w:pPr>
        <w:pStyle w:val="Default"/>
        <w:numPr>
          <w:ilvl w:val="0"/>
          <w:numId w:val="25"/>
        </w:numPr>
        <w:jc w:val="both"/>
        <w:rPr>
          <w:sz w:val="22"/>
          <w:szCs w:val="22"/>
        </w:rPr>
      </w:pPr>
      <w:r w:rsidRPr="002C75FC">
        <w:rPr>
          <w:sz w:val="22"/>
          <w:szCs w:val="22"/>
        </w:rPr>
        <w:t xml:space="preserve">Tashkent has rich tourism resources such as natural and human landscapes. Its designated function is a modern ecological city with a good living environment suitable for leisure tourism. Therefore, how </w:t>
      </w:r>
      <w:proofErr w:type="gramStart"/>
      <w:r w:rsidRPr="002C75FC">
        <w:rPr>
          <w:sz w:val="22"/>
          <w:szCs w:val="22"/>
        </w:rPr>
        <w:t>to effectively protect</w:t>
      </w:r>
      <w:proofErr w:type="gramEnd"/>
      <w:r w:rsidRPr="002C75FC">
        <w:rPr>
          <w:sz w:val="22"/>
          <w:szCs w:val="22"/>
        </w:rPr>
        <w:t xml:space="preserve"> the ecological environment will become an important issue in Tashkent. </w:t>
      </w:r>
    </w:p>
    <w:p w:rsidR="00B0112B" w:rsidRPr="002C75FC" w:rsidRDefault="00B0112B" w:rsidP="00C9198D">
      <w:pPr>
        <w:pStyle w:val="Default"/>
        <w:numPr>
          <w:ilvl w:val="0"/>
          <w:numId w:val="25"/>
        </w:numPr>
        <w:jc w:val="both"/>
        <w:rPr>
          <w:sz w:val="22"/>
          <w:szCs w:val="22"/>
        </w:rPr>
      </w:pPr>
      <w:r w:rsidRPr="002C75FC">
        <w:rPr>
          <w:sz w:val="22"/>
          <w:szCs w:val="22"/>
        </w:rPr>
        <w:t xml:space="preserve">The current domestic garbage disposal facility in Tashkent is an informal landfill in the southeastern of Tashkent. The capacity of the landfill is near saturating and </w:t>
      </w:r>
      <w:proofErr w:type="gramStart"/>
      <w:r w:rsidRPr="002C75FC">
        <w:rPr>
          <w:sz w:val="22"/>
          <w:szCs w:val="22"/>
        </w:rPr>
        <w:t>will be closed</w:t>
      </w:r>
      <w:proofErr w:type="gramEnd"/>
      <w:r w:rsidRPr="002C75FC">
        <w:rPr>
          <w:sz w:val="22"/>
          <w:szCs w:val="22"/>
        </w:rPr>
        <w:t xml:space="preserve"> within the project. The closing of the old dumpsite can guarantee that the domestic garbage generated in Tashkent is harmlessly disposed </w:t>
      </w:r>
      <w:proofErr w:type="gramStart"/>
      <w:r w:rsidRPr="002C75FC">
        <w:rPr>
          <w:sz w:val="22"/>
          <w:szCs w:val="22"/>
        </w:rPr>
        <w:t>of basically</w:t>
      </w:r>
      <w:proofErr w:type="gramEnd"/>
      <w:r w:rsidRPr="002C75FC">
        <w:rPr>
          <w:sz w:val="22"/>
          <w:szCs w:val="22"/>
        </w:rPr>
        <w:t xml:space="preserve"> to reduce its serious pollution to the environment and serious threat to soil and underground water. It is an important livelihood project to protect the landscape of Tashkent, so the project is an important infrastructure for Tashkent, and an indispensable link in the development of Tashkent.</w:t>
      </w:r>
    </w:p>
    <w:p w:rsidR="002A0C08" w:rsidRPr="002C75FC" w:rsidRDefault="002A0C08" w:rsidP="002A0C08">
      <w:pPr>
        <w:pStyle w:val="Default"/>
        <w:jc w:val="both"/>
        <w:rPr>
          <w:sz w:val="23"/>
          <w:szCs w:val="23"/>
        </w:rPr>
      </w:pPr>
    </w:p>
    <w:p w:rsidR="0011326D" w:rsidRPr="005F5E60" w:rsidRDefault="0011326D" w:rsidP="00D20307">
      <w:pPr>
        <w:numPr>
          <w:ilvl w:val="0"/>
          <w:numId w:val="8"/>
        </w:numPr>
        <w:shd w:val="clear" w:color="auto" w:fill="FFFFFF"/>
        <w:spacing w:after="0"/>
        <w:ind w:left="0" w:firstLine="0"/>
        <w:jc w:val="both"/>
        <w:rPr>
          <w:color w:val="000000"/>
          <w:lang/>
        </w:rPr>
      </w:pPr>
      <w:r w:rsidRPr="002C75FC">
        <w:rPr>
          <w:rFonts w:ascii="Arial" w:hAnsi="Arial" w:cs="Arial"/>
          <w:color w:val="000000"/>
        </w:rPr>
        <w:t xml:space="preserve">In general, the domestic waste treatment facility is a major infrastructure of the city, and the closure of the existing landfill site is related to the ecological environment and sustainable development of Tashkent, as well as the vital interests of the </w:t>
      </w:r>
      <w:proofErr w:type="gramStart"/>
      <w:r w:rsidRPr="002C75FC">
        <w:rPr>
          <w:rFonts w:ascii="Arial" w:hAnsi="Arial" w:cs="Arial"/>
          <w:color w:val="000000"/>
        </w:rPr>
        <w:t>general</w:t>
      </w:r>
      <w:r w:rsidR="00781FFB" w:rsidRPr="002C75FC">
        <w:rPr>
          <w:rFonts w:ascii="Arial" w:hAnsi="Arial" w:cs="Arial"/>
          <w:color w:val="000000"/>
        </w:rPr>
        <w:t xml:space="preserve"> public</w:t>
      </w:r>
      <w:proofErr w:type="gramEnd"/>
      <w:r w:rsidR="00781FFB" w:rsidRPr="002C75FC">
        <w:rPr>
          <w:rFonts w:ascii="Arial" w:hAnsi="Arial" w:cs="Arial"/>
          <w:color w:val="000000"/>
        </w:rPr>
        <w:t>. The construction of the project will create the necessary basic conditions for the development of Tashkent, and is of great significance to protect the ecological and tourism environment of the region, perfect the investment environment and improve people's living quality.</w:t>
      </w:r>
    </w:p>
    <w:p w:rsidR="005F5E60" w:rsidRDefault="005F5E60" w:rsidP="005F5E60">
      <w:pPr>
        <w:shd w:val="clear" w:color="auto" w:fill="FFFFFF"/>
        <w:spacing w:after="0"/>
        <w:jc w:val="both"/>
        <w:rPr>
          <w:rFonts w:ascii="Arial" w:hAnsi="Arial" w:cs="Arial"/>
          <w:color w:val="000000"/>
        </w:rPr>
      </w:pPr>
    </w:p>
    <w:p w:rsidR="005F5E60" w:rsidRPr="005F5E60" w:rsidRDefault="005F5E60" w:rsidP="005F5E60">
      <w:pPr>
        <w:numPr>
          <w:ilvl w:val="0"/>
          <w:numId w:val="8"/>
        </w:numPr>
        <w:shd w:val="clear" w:color="auto" w:fill="FFFFFF"/>
        <w:spacing w:after="0"/>
        <w:ind w:left="0" w:firstLine="0"/>
        <w:jc w:val="both"/>
        <w:rPr>
          <w:rFonts w:ascii="Arial" w:hAnsi="Arial" w:cs="Arial"/>
          <w:color w:val="000000"/>
        </w:rPr>
      </w:pPr>
      <w:r w:rsidRPr="005F5E60">
        <w:rPr>
          <w:rFonts w:ascii="Arial" w:hAnsi="Arial" w:cs="Arial"/>
          <w:color w:val="000000"/>
        </w:rPr>
        <w:t xml:space="preserve">The construction will be confined to the distinct project </w:t>
      </w:r>
      <w:proofErr w:type="gramStart"/>
      <w:r w:rsidRPr="005F5E60">
        <w:rPr>
          <w:rFonts w:ascii="Arial" w:hAnsi="Arial" w:cs="Arial"/>
          <w:color w:val="000000"/>
        </w:rPr>
        <w:t>site,</w:t>
      </w:r>
      <w:proofErr w:type="gramEnd"/>
      <w:r w:rsidRPr="005F5E60">
        <w:rPr>
          <w:rFonts w:ascii="Arial" w:hAnsi="Arial" w:cs="Arial"/>
          <w:color w:val="000000"/>
        </w:rPr>
        <w:t xml:space="preserve"> there will be no temporary disruption of livelihood of any household or group of community in this area during construction period.</w:t>
      </w:r>
    </w:p>
    <w:p w:rsidR="005F5E60" w:rsidRPr="005F5E60" w:rsidRDefault="005F5E60" w:rsidP="005F5E60">
      <w:pPr>
        <w:shd w:val="clear" w:color="auto" w:fill="FFFFFF"/>
        <w:spacing w:after="0"/>
        <w:jc w:val="both"/>
        <w:rPr>
          <w:rFonts w:ascii="Arial" w:hAnsi="Arial" w:cs="Arial"/>
          <w:color w:val="000000"/>
        </w:rPr>
      </w:pPr>
    </w:p>
    <w:p w:rsidR="005F5E60" w:rsidRPr="005F5E60" w:rsidRDefault="005F5E60" w:rsidP="005F5E60">
      <w:pPr>
        <w:numPr>
          <w:ilvl w:val="0"/>
          <w:numId w:val="8"/>
        </w:numPr>
        <w:shd w:val="clear" w:color="auto" w:fill="FFFFFF"/>
        <w:spacing w:after="0"/>
        <w:ind w:left="0" w:firstLine="0"/>
        <w:jc w:val="both"/>
        <w:rPr>
          <w:rFonts w:ascii="Arial" w:hAnsi="Arial" w:cs="Arial"/>
          <w:color w:val="000000"/>
        </w:rPr>
      </w:pPr>
      <w:r w:rsidRPr="005F5E60">
        <w:rPr>
          <w:rFonts w:ascii="Arial" w:hAnsi="Arial" w:cs="Arial"/>
          <w:color w:val="000000"/>
        </w:rPr>
        <w:t>At the existing dumpsite sorting of the solid wastes is carried out by the waste pickers. There are 35-40 waste pickers engaged in work. Consultant studied the situation with these waste pickers. Based on the results o</w:t>
      </w:r>
      <w:r w:rsidR="00221FB2">
        <w:rPr>
          <w:rFonts w:ascii="Arial" w:hAnsi="Arial" w:cs="Arial"/>
          <w:color w:val="000000"/>
        </w:rPr>
        <w:t>f</w:t>
      </w:r>
      <w:r w:rsidRPr="005F5E60">
        <w:rPr>
          <w:rFonts w:ascii="Arial" w:hAnsi="Arial" w:cs="Arial"/>
          <w:color w:val="000000"/>
        </w:rPr>
        <w:t xml:space="preserve"> survey, Consultant notes that waste pickers are people who </w:t>
      </w:r>
      <w:proofErr w:type="gramStart"/>
      <w:r w:rsidRPr="005F5E60">
        <w:rPr>
          <w:rFonts w:ascii="Arial" w:hAnsi="Arial" w:cs="Arial"/>
          <w:color w:val="000000"/>
        </w:rPr>
        <w:t>are officially employed</w:t>
      </w:r>
      <w:proofErr w:type="gramEnd"/>
      <w:r w:rsidRPr="005F5E60">
        <w:rPr>
          <w:rFonts w:ascii="Arial" w:hAnsi="Arial" w:cs="Arial"/>
          <w:color w:val="000000"/>
        </w:rPr>
        <w:t xml:space="preserve"> through the rehabilitation center. The employer is “</w:t>
      </w:r>
      <w:proofErr w:type="spellStart"/>
      <w:r w:rsidRPr="005F5E60">
        <w:rPr>
          <w:rFonts w:ascii="Arial" w:hAnsi="Arial" w:cs="Arial"/>
          <w:color w:val="000000"/>
        </w:rPr>
        <w:t>Mehr</w:t>
      </w:r>
      <w:proofErr w:type="spellEnd"/>
      <w:r w:rsidRPr="005F5E60">
        <w:rPr>
          <w:rFonts w:ascii="Arial" w:hAnsi="Arial" w:cs="Arial"/>
          <w:color w:val="000000"/>
        </w:rPr>
        <w:t xml:space="preserve"> </w:t>
      </w:r>
      <w:proofErr w:type="spellStart"/>
      <w:r w:rsidRPr="005F5E60">
        <w:rPr>
          <w:rFonts w:ascii="Arial" w:hAnsi="Arial" w:cs="Arial"/>
          <w:color w:val="000000"/>
        </w:rPr>
        <w:t>Sahovat</w:t>
      </w:r>
      <w:proofErr w:type="spellEnd"/>
      <w:r w:rsidRPr="005F5E60">
        <w:rPr>
          <w:rFonts w:ascii="Arial" w:hAnsi="Arial" w:cs="Arial"/>
          <w:color w:val="000000"/>
        </w:rPr>
        <w:t xml:space="preserve">” Ltd. </w:t>
      </w:r>
      <w:proofErr w:type="gramStart"/>
      <w:r w:rsidRPr="005F5E60">
        <w:rPr>
          <w:rFonts w:ascii="Arial" w:hAnsi="Arial" w:cs="Arial"/>
          <w:color w:val="000000"/>
        </w:rPr>
        <w:t>All these people are ensured with proper social and labor guarantees of their incomes / salaries by the employer</w:t>
      </w:r>
      <w:proofErr w:type="gramEnd"/>
      <w:r w:rsidRPr="005F5E60">
        <w:rPr>
          <w:rFonts w:ascii="Arial" w:hAnsi="Arial" w:cs="Arial"/>
          <w:color w:val="000000"/>
        </w:rPr>
        <w:t xml:space="preserve">. In compliance with the requested </w:t>
      </w:r>
      <w:r w:rsidRPr="004125F4">
        <w:rPr>
          <w:rFonts w:ascii="Arial" w:hAnsi="Arial" w:cs="Arial"/>
          <w:color w:val="000000" w:themeColor="text1"/>
        </w:rPr>
        <w:t xml:space="preserve">information, there are </w:t>
      </w:r>
      <w:proofErr w:type="gramStart"/>
      <w:r w:rsidRPr="004125F4">
        <w:rPr>
          <w:rFonts w:ascii="Arial" w:hAnsi="Arial" w:cs="Arial"/>
          <w:color w:val="000000" w:themeColor="text1"/>
        </w:rPr>
        <w:t>7</w:t>
      </w:r>
      <w:proofErr w:type="gramEnd"/>
      <w:r w:rsidRPr="004125F4">
        <w:rPr>
          <w:rFonts w:ascii="Arial" w:hAnsi="Arial" w:cs="Arial"/>
          <w:color w:val="000000" w:themeColor="text1"/>
        </w:rPr>
        <w:t xml:space="preserve"> permanent </w:t>
      </w:r>
      <w:r w:rsidR="002F48F4" w:rsidRPr="004125F4">
        <w:rPr>
          <w:rFonts w:ascii="Arial" w:hAnsi="Arial" w:cs="Arial"/>
          <w:color w:val="000000" w:themeColor="text1"/>
        </w:rPr>
        <w:t>waste collection points (</w:t>
      </w:r>
      <w:r w:rsidRPr="004125F4">
        <w:rPr>
          <w:rFonts w:ascii="Arial" w:hAnsi="Arial" w:cs="Arial"/>
          <w:color w:val="000000" w:themeColor="text1"/>
        </w:rPr>
        <w:t>W</w:t>
      </w:r>
      <w:r w:rsidR="002F48F4" w:rsidRPr="004125F4">
        <w:rPr>
          <w:rFonts w:ascii="Arial" w:hAnsi="Arial" w:cs="Arial"/>
          <w:color w:val="000000" w:themeColor="text1"/>
        </w:rPr>
        <w:t>C</w:t>
      </w:r>
      <w:r w:rsidRPr="004125F4">
        <w:rPr>
          <w:rFonts w:ascii="Arial" w:hAnsi="Arial" w:cs="Arial"/>
          <w:color w:val="000000" w:themeColor="text1"/>
        </w:rPr>
        <w:t>Ps</w:t>
      </w:r>
      <w:r w:rsidR="002F48F4" w:rsidRPr="004125F4">
        <w:rPr>
          <w:rFonts w:ascii="Arial" w:hAnsi="Arial" w:cs="Arial"/>
          <w:color w:val="000000" w:themeColor="text1"/>
        </w:rPr>
        <w:t>)</w:t>
      </w:r>
      <w:r w:rsidRPr="004125F4">
        <w:rPr>
          <w:rFonts w:ascii="Arial" w:hAnsi="Arial" w:cs="Arial"/>
          <w:color w:val="000000" w:themeColor="text1"/>
        </w:rPr>
        <w:t xml:space="preserve"> and 30-35 waste pickers with h</w:t>
      </w:r>
      <w:r w:rsidRPr="005F5E60">
        <w:rPr>
          <w:rFonts w:ascii="Arial" w:hAnsi="Arial" w:cs="Arial"/>
          <w:color w:val="000000"/>
        </w:rPr>
        <w:t xml:space="preserve">ourly rate wage. The rehabilitation center provides these people with the work and guarantees for salary. After the existing landfill is closed these people will be re-employed at the other infrastructural facilities </w:t>
      </w:r>
      <w:proofErr w:type="gramStart"/>
      <w:r w:rsidRPr="005F5E60">
        <w:rPr>
          <w:rFonts w:ascii="Arial" w:hAnsi="Arial" w:cs="Arial"/>
          <w:color w:val="000000"/>
        </w:rPr>
        <w:t>like</w:t>
      </w:r>
      <w:proofErr w:type="gramEnd"/>
      <w:r w:rsidRPr="005F5E60">
        <w:rPr>
          <w:rFonts w:ascii="Arial" w:hAnsi="Arial" w:cs="Arial"/>
          <w:color w:val="000000"/>
        </w:rPr>
        <w:t xml:space="preserve"> transfer stations, sorting stations, land and road improvement enterprises etc.</w:t>
      </w:r>
    </w:p>
    <w:p w:rsidR="00106F50" w:rsidRPr="002C75FC" w:rsidRDefault="00106F50" w:rsidP="00106F50">
      <w:pPr>
        <w:shd w:val="clear" w:color="auto" w:fill="FFFFFF"/>
        <w:spacing w:after="0"/>
        <w:jc w:val="both"/>
        <w:rPr>
          <w:color w:val="000000"/>
          <w:lang/>
        </w:rPr>
      </w:pPr>
    </w:p>
    <w:p w:rsidR="001B5589" w:rsidRPr="002C75FC" w:rsidRDefault="000C6A87" w:rsidP="00C9198D">
      <w:pPr>
        <w:pStyle w:val="2"/>
        <w:numPr>
          <w:ilvl w:val="1"/>
          <w:numId w:val="18"/>
        </w:numPr>
        <w:ind w:left="567" w:hanging="567"/>
        <w:rPr>
          <w:rFonts w:cs="Arial"/>
          <w:color w:val="000000"/>
          <w:sz w:val="24"/>
          <w:szCs w:val="24"/>
        </w:rPr>
      </w:pPr>
      <w:bookmarkStart w:id="109" w:name="_Toc518294818"/>
      <w:bookmarkStart w:id="110" w:name="_Toc519601658"/>
      <w:bookmarkStart w:id="111" w:name="_Toc520458848"/>
      <w:bookmarkStart w:id="112" w:name="_Toc520459092"/>
      <w:bookmarkStart w:id="113" w:name="_Toc518294819"/>
      <w:bookmarkStart w:id="114" w:name="_Toc519601659"/>
      <w:bookmarkStart w:id="115" w:name="_Toc520458849"/>
      <w:bookmarkStart w:id="116" w:name="_Toc520459093"/>
      <w:bookmarkStart w:id="117" w:name="_Toc518294820"/>
      <w:bookmarkStart w:id="118" w:name="_Toc519601660"/>
      <w:bookmarkStart w:id="119" w:name="_Toc520458850"/>
      <w:bookmarkStart w:id="120" w:name="_Toc520459094"/>
      <w:bookmarkStart w:id="121" w:name="_Toc505585305"/>
      <w:bookmarkStart w:id="122" w:name="_Toc61454319"/>
      <w:bookmarkEnd w:id="109"/>
      <w:bookmarkEnd w:id="110"/>
      <w:bookmarkEnd w:id="111"/>
      <w:bookmarkEnd w:id="112"/>
      <w:bookmarkEnd w:id="113"/>
      <w:bookmarkEnd w:id="114"/>
      <w:bookmarkEnd w:id="115"/>
      <w:bookmarkEnd w:id="116"/>
      <w:bookmarkEnd w:id="117"/>
      <w:bookmarkEnd w:id="118"/>
      <w:bookmarkEnd w:id="119"/>
      <w:bookmarkEnd w:id="120"/>
      <w:proofErr w:type="spellStart"/>
      <w:r>
        <w:rPr>
          <w:rFonts w:cs="Arial"/>
          <w:color w:val="000000"/>
          <w:sz w:val="24"/>
          <w:szCs w:val="24"/>
        </w:rPr>
        <w:t>Project</w:t>
      </w:r>
      <w:proofErr w:type="spellEnd"/>
      <w:r>
        <w:rPr>
          <w:rFonts w:cs="Arial"/>
          <w:color w:val="000000"/>
          <w:sz w:val="24"/>
          <w:szCs w:val="24"/>
        </w:rPr>
        <w:t xml:space="preserve"> </w:t>
      </w:r>
      <w:proofErr w:type="spellStart"/>
      <w:r>
        <w:rPr>
          <w:rFonts w:cs="Arial"/>
          <w:color w:val="000000"/>
          <w:sz w:val="24"/>
          <w:szCs w:val="24"/>
        </w:rPr>
        <w:t>Contracts</w:t>
      </w:r>
      <w:proofErr w:type="spellEnd"/>
      <w:r>
        <w:rPr>
          <w:rFonts w:cs="Arial"/>
          <w:color w:val="000000"/>
          <w:sz w:val="24"/>
          <w:szCs w:val="24"/>
        </w:rPr>
        <w:t xml:space="preserve"> </w:t>
      </w:r>
      <w:proofErr w:type="spellStart"/>
      <w:r>
        <w:rPr>
          <w:rFonts w:cs="Arial"/>
          <w:color w:val="000000"/>
          <w:sz w:val="24"/>
          <w:szCs w:val="24"/>
        </w:rPr>
        <w:t>and</w:t>
      </w:r>
      <w:proofErr w:type="spellEnd"/>
      <w:r>
        <w:rPr>
          <w:rFonts w:cs="Arial"/>
          <w:color w:val="000000"/>
          <w:sz w:val="24"/>
          <w:szCs w:val="24"/>
        </w:rPr>
        <w:t xml:space="preserve"> </w:t>
      </w:r>
      <w:r>
        <w:rPr>
          <w:rFonts w:cs="Arial"/>
          <w:color w:val="000000"/>
          <w:sz w:val="24"/>
          <w:szCs w:val="24"/>
          <w:lang w:val="en-US"/>
        </w:rPr>
        <w:t>M</w:t>
      </w:r>
      <w:proofErr w:type="spellStart"/>
      <w:r w:rsidR="001B5589" w:rsidRPr="002C75FC">
        <w:rPr>
          <w:rFonts w:cs="Arial"/>
          <w:color w:val="000000"/>
          <w:sz w:val="24"/>
          <w:szCs w:val="24"/>
        </w:rPr>
        <w:t>anagement</w:t>
      </w:r>
      <w:bookmarkEnd w:id="121"/>
      <w:bookmarkEnd w:id="122"/>
      <w:proofErr w:type="spellEnd"/>
    </w:p>
    <w:p w:rsidR="000C6A87" w:rsidRDefault="00A310EC" w:rsidP="00C330C7">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project </w:t>
      </w:r>
      <w:proofErr w:type="gramStart"/>
      <w:r w:rsidRPr="002C75FC">
        <w:rPr>
          <w:rFonts w:ascii="Arial" w:hAnsi="Arial" w:cs="Arial"/>
          <w:color w:val="000000"/>
        </w:rPr>
        <w:t>is being administered</w:t>
      </w:r>
      <w:proofErr w:type="gramEnd"/>
      <w:r w:rsidRPr="002C75FC">
        <w:rPr>
          <w:rFonts w:ascii="Arial" w:hAnsi="Arial" w:cs="Arial"/>
          <w:color w:val="000000"/>
        </w:rPr>
        <w:t xml:space="preserve"> by the Project Implementation Unit (PIU), which is </w:t>
      </w:r>
      <w:r w:rsidR="00132B63">
        <w:rPr>
          <w:rFonts w:ascii="Arial" w:hAnsi="Arial" w:cs="Arial"/>
          <w:color w:val="000000"/>
        </w:rPr>
        <w:t xml:space="preserve">currently </w:t>
      </w:r>
      <w:r w:rsidRPr="002C75FC">
        <w:rPr>
          <w:rFonts w:ascii="Arial" w:hAnsi="Arial" w:cs="Arial"/>
          <w:color w:val="000000"/>
        </w:rPr>
        <w:t xml:space="preserve">represented by the </w:t>
      </w:r>
      <w:r w:rsidR="00407CFA">
        <w:rPr>
          <w:rFonts w:ascii="Arial" w:hAnsi="Arial" w:cs="Arial"/>
          <w:color w:val="000000"/>
        </w:rPr>
        <w:t xml:space="preserve">Head of PIU (Mr. </w:t>
      </w:r>
      <w:proofErr w:type="spellStart"/>
      <w:r w:rsidR="00407CFA">
        <w:rPr>
          <w:rFonts w:ascii="Arial" w:hAnsi="Arial" w:cs="Arial"/>
          <w:color w:val="000000"/>
        </w:rPr>
        <w:t>Jasur</w:t>
      </w:r>
      <w:proofErr w:type="spellEnd"/>
      <w:r w:rsidR="00407CFA">
        <w:rPr>
          <w:rFonts w:ascii="Arial" w:hAnsi="Arial" w:cs="Arial"/>
          <w:color w:val="000000"/>
        </w:rPr>
        <w:t xml:space="preserve"> </w:t>
      </w:r>
      <w:proofErr w:type="spellStart"/>
      <w:r w:rsidR="00407CFA">
        <w:rPr>
          <w:rFonts w:ascii="Arial" w:hAnsi="Arial" w:cs="Arial"/>
          <w:color w:val="000000"/>
        </w:rPr>
        <w:t>Hamidov</w:t>
      </w:r>
      <w:proofErr w:type="spellEnd"/>
      <w:r w:rsidR="00407CFA">
        <w:rPr>
          <w:rFonts w:ascii="Arial" w:hAnsi="Arial" w:cs="Arial"/>
          <w:color w:val="000000"/>
        </w:rPr>
        <w:t>).</w:t>
      </w:r>
    </w:p>
    <w:p w:rsidR="000C6A87" w:rsidRDefault="000C6A87" w:rsidP="000C6A87">
      <w:pPr>
        <w:shd w:val="clear" w:color="auto" w:fill="FFFFFF"/>
        <w:spacing w:after="0"/>
        <w:jc w:val="both"/>
        <w:rPr>
          <w:rFonts w:ascii="Arial" w:hAnsi="Arial" w:cs="Arial"/>
          <w:color w:val="000000"/>
        </w:rPr>
      </w:pPr>
    </w:p>
    <w:p w:rsidR="003C11D3" w:rsidRDefault="003C11D3" w:rsidP="002E626B">
      <w:pPr>
        <w:numPr>
          <w:ilvl w:val="0"/>
          <w:numId w:val="8"/>
        </w:numPr>
        <w:shd w:val="clear" w:color="auto" w:fill="FFFFFF"/>
        <w:spacing w:after="0"/>
        <w:ind w:left="0" w:firstLine="0"/>
        <w:jc w:val="both"/>
        <w:rPr>
          <w:rFonts w:ascii="Arial" w:hAnsi="Arial" w:cs="Arial"/>
          <w:color w:val="000000"/>
        </w:rPr>
      </w:pPr>
      <w:r w:rsidRPr="003D4DF4">
        <w:rPr>
          <w:rFonts w:ascii="Arial" w:hAnsi="Arial" w:cs="Arial"/>
          <w:color w:val="000000"/>
        </w:rPr>
        <w:lastRenderedPageBreak/>
        <w:t xml:space="preserve">PIU has received </w:t>
      </w:r>
      <w:proofErr w:type="spellStart"/>
      <w:r w:rsidRPr="003D4DF4">
        <w:rPr>
          <w:rFonts w:ascii="Arial" w:hAnsi="Arial" w:cs="Arial"/>
          <w:color w:val="000000"/>
        </w:rPr>
        <w:t>аn</w:t>
      </w:r>
      <w:proofErr w:type="spellEnd"/>
      <w:r w:rsidRPr="003D4DF4">
        <w:rPr>
          <w:rFonts w:ascii="Arial" w:hAnsi="Arial" w:cs="Arial"/>
          <w:color w:val="000000"/>
        </w:rPr>
        <w:t xml:space="preserve"> official letter from H.P. </w:t>
      </w:r>
      <w:proofErr w:type="spellStart"/>
      <w:r w:rsidRPr="003D4DF4">
        <w:rPr>
          <w:rFonts w:ascii="Arial" w:hAnsi="Arial" w:cs="Arial"/>
          <w:color w:val="000000"/>
        </w:rPr>
        <w:t>Gauff</w:t>
      </w:r>
      <w:proofErr w:type="spellEnd"/>
      <w:r w:rsidRPr="003D4DF4">
        <w:rPr>
          <w:rFonts w:ascii="Arial" w:hAnsi="Arial" w:cs="Arial"/>
          <w:color w:val="000000"/>
        </w:rPr>
        <w:t xml:space="preserve"> </w:t>
      </w:r>
      <w:proofErr w:type="spellStart"/>
      <w:r w:rsidRPr="003D4DF4">
        <w:rPr>
          <w:rFonts w:ascii="Arial" w:hAnsi="Arial" w:cs="Arial"/>
          <w:color w:val="000000"/>
        </w:rPr>
        <w:t>Ingenieure</w:t>
      </w:r>
      <w:proofErr w:type="spellEnd"/>
      <w:r w:rsidRPr="003D4DF4">
        <w:rPr>
          <w:rFonts w:ascii="Arial" w:hAnsi="Arial" w:cs="Arial"/>
          <w:color w:val="000000"/>
        </w:rPr>
        <w:t xml:space="preserve"> GmbH &amp; Co. KG.</w:t>
      </w:r>
      <w:r w:rsidR="00221FB2">
        <w:rPr>
          <w:rFonts w:ascii="Arial" w:hAnsi="Arial" w:cs="Arial"/>
          <w:color w:val="000000"/>
        </w:rPr>
        <w:t xml:space="preserve"> </w:t>
      </w:r>
      <w:proofErr w:type="gramStart"/>
      <w:r w:rsidRPr="003D4DF4">
        <w:rPr>
          <w:rFonts w:ascii="Arial" w:hAnsi="Arial" w:cs="Arial"/>
          <w:color w:val="000000"/>
        </w:rPr>
        <w:t>dated</w:t>
      </w:r>
      <w:proofErr w:type="gramEnd"/>
      <w:r w:rsidRPr="003D4DF4">
        <w:rPr>
          <w:rFonts w:ascii="Arial" w:hAnsi="Arial" w:cs="Arial"/>
          <w:color w:val="000000"/>
        </w:rPr>
        <w:t xml:space="preserve"> 24.07.2020 about </w:t>
      </w:r>
      <w:proofErr w:type="spellStart"/>
      <w:r w:rsidRPr="003D4DF4">
        <w:rPr>
          <w:rFonts w:ascii="Arial" w:hAnsi="Arial" w:cs="Arial"/>
          <w:color w:val="000000"/>
        </w:rPr>
        <w:t>оrdеr</w:t>
      </w:r>
      <w:proofErr w:type="spellEnd"/>
      <w:r w:rsidRPr="003D4DF4">
        <w:rPr>
          <w:rFonts w:ascii="Arial" w:hAnsi="Arial" w:cs="Arial"/>
          <w:color w:val="000000"/>
        </w:rPr>
        <w:t xml:space="preserve"> of the local court of </w:t>
      </w:r>
      <w:proofErr w:type="spellStart"/>
      <w:r w:rsidRPr="003D4DF4">
        <w:rPr>
          <w:rFonts w:ascii="Arial" w:hAnsi="Arial" w:cs="Arial"/>
          <w:color w:val="000000"/>
        </w:rPr>
        <w:t>Nurеmbеrg</w:t>
      </w:r>
      <w:proofErr w:type="spellEnd"/>
      <w:r w:rsidRPr="003D4DF4">
        <w:rPr>
          <w:rFonts w:ascii="Arial" w:hAnsi="Arial" w:cs="Arial"/>
          <w:color w:val="000000"/>
        </w:rPr>
        <w:t xml:space="preserve"> </w:t>
      </w:r>
      <w:proofErr w:type="spellStart"/>
      <w:r w:rsidRPr="003D4DF4">
        <w:rPr>
          <w:rFonts w:ascii="Arial" w:hAnsi="Arial" w:cs="Arial"/>
          <w:color w:val="000000"/>
        </w:rPr>
        <w:t>оn</w:t>
      </w:r>
      <w:proofErr w:type="spellEnd"/>
      <w:r w:rsidRPr="003D4DF4">
        <w:rPr>
          <w:rFonts w:ascii="Arial" w:hAnsi="Arial" w:cs="Arial"/>
          <w:color w:val="000000"/>
        </w:rPr>
        <w:t xml:space="preserve"> opening of </w:t>
      </w:r>
      <w:proofErr w:type="spellStart"/>
      <w:r w:rsidRPr="003D4DF4">
        <w:rPr>
          <w:rFonts w:ascii="Arial" w:hAnsi="Arial" w:cs="Arial"/>
          <w:color w:val="000000"/>
        </w:rPr>
        <w:t>insoIvency</w:t>
      </w:r>
      <w:proofErr w:type="spellEnd"/>
      <w:r w:rsidRPr="003D4DF4">
        <w:rPr>
          <w:rFonts w:ascii="Arial" w:hAnsi="Arial" w:cs="Arial"/>
          <w:color w:val="000000"/>
        </w:rPr>
        <w:t xml:space="preserve"> proceedings according to </w:t>
      </w:r>
      <w:proofErr w:type="spellStart"/>
      <w:r w:rsidRPr="003D4DF4">
        <w:rPr>
          <w:rFonts w:ascii="Arial" w:hAnsi="Arial" w:cs="Arial"/>
          <w:color w:val="000000"/>
        </w:rPr>
        <w:t>Gегmап</w:t>
      </w:r>
      <w:proofErr w:type="spellEnd"/>
      <w:r w:rsidRPr="003D4DF4">
        <w:rPr>
          <w:rFonts w:ascii="Arial" w:hAnsi="Arial" w:cs="Arial"/>
          <w:color w:val="000000"/>
        </w:rPr>
        <w:t xml:space="preserve"> Law regarding H.P. </w:t>
      </w:r>
      <w:proofErr w:type="spellStart"/>
      <w:r w:rsidRPr="003D4DF4">
        <w:rPr>
          <w:rFonts w:ascii="Arial" w:hAnsi="Arial" w:cs="Arial"/>
          <w:color w:val="000000"/>
        </w:rPr>
        <w:t>Gauff</w:t>
      </w:r>
      <w:proofErr w:type="spellEnd"/>
      <w:r w:rsidRPr="003D4DF4">
        <w:rPr>
          <w:rFonts w:ascii="Arial" w:hAnsi="Arial" w:cs="Arial"/>
          <w:color w:val="000000"/>
        </w:rPr>
        <w:t xml:space="preserve"> </w:t>
      </w:r>
      <w:proofErr w:type="spellStart"/>
      <w:r w:rsidRPr="003D4DF4">
        <w:rPr>
          <w:rFonts w:ascii="Arial" w:hAnsi="Arial" w:cs="Arial"/>
          <w:color w:val="000000"/>
        </w:rPr>
        <w:t>Ingenieure</w:t>
      </w:r>
      <w:proofErr w:type="spellEnd"/>
      <w:r w:rsidRPr="003D4DF4">
        <w:rPr>
          <w:rFonts w:ascii="Arial" w:hAnsi="Arial" w:cs="Arial"/>
          <w:color w:val="000000"/>
        </w:rPr>
        <w:t xml:space="preserve"> GmbH &amp; Co. KG. PIU has also received </w:t>
      </w:r>
      <w:proofErr w:type="spellStart"/>
      <w:r w:rsidRPr="003D4DF4">
        <w:rPr>
          <w:rFonts w:ascii="Arial" w:hAnsi="Arial" w:cs="Arial"/>
          <w:color w:val="000000"/>
        </w:rPr>
        <w:t>аn</w:t>
      </w:r>
      <w:proofErr w:type="spellEnd"/>
      <w:r w:rsidRPr="003D4DF4">
        <w:rPr>
          <w:rFonts w:ascii="Arial" w:hAnsi="Arial" w:cs="Arial"/>
          <w:color w:val="000000"/>
        </w:rPr>
        <w:t xml:space="preserve"> official letter from H.P. </w:t>
      </w:r>
      <w:proofErr w:type="spellStart"/>
      <w:r w:rsidRPr="003D4DF4">
        <w:rPr>
          <w:rFonts w:ascii="Arial" w:hAnsi="Arial" w:cs="Arial"/>
          <w:color w:val="000000"/>
        </w:rPr>
        <w:t>Gauff</w:t>
      </w:r>
      <w:proofErr w:type="spellEnd"/>
      <w:r w:rsidRPr="003D4DF4">
        <w:rPr>
          <w:rFonts w:ascii="Arial" w:hAnsi="Arial" w:cs="Arial"/>
          <w:color w:val="000000"/>
        </w:rPr>
        <w:t xml:space="preserve"> </w:t>
      </w:r>
      <w:proofErr w:type="spellStart"/>
      <w:r w:rsidRPr="003D4DF4">
        <w:rPr>
          <w:rFonts w:ascii="Arial" w:hAnsi="Arial" w:cs="Arial"/>
          <w:color w:val="000000"/>
        </w:rPr>
        <w:t>Ingenieure</w:t>
      </w:r>
      <w:proofErr w:type="spellEnd"/>
      <w:r w:rsidRPr="003D4DF4">
        <w:rPr>
          <w:rFonts w:ascii="Arial" w:hAnsi="Arial" w:cs="Arial"/>
          <w:color w:val="000000"/>
        </w:rPr>
        <w:t xml:space="preserve"> GmbH &amp; Co. </w:t>
      </w:r>
      <w:proofErr w:type="spellStart"/>
      <w:r w:rsidRPr="003D4DF4">
        <w:rPr>
          <w:rFonts w:ascii="Arial" w:hAnsi="Arial" w:cs="Arial"/>
          <w:color w:val="000000"/>
        </w:rPr>
        <w:t>KG.dated</w:t>
      </w:r>
      <w:proofErr w:type="spellEnd"/>
      <w:r w:rsidRPr="003D4DF4">
        <w:rPr>
          <w:rFonts w:ascii="Arial" w:hAnsi="Arial" w:cs="Arial"/>
          <w:color w:val="000000"/>
        </w:rPr>
        <w:t xml:space="preserve"> 17.09.2020 about </w:t>
      </w:r>
      <w:r w:rsidR="003D4DF4" w:rsidRPr="003D4DF4">
        <w:rPr>
          <w:rFonts w:ascii="Arial" w:hAnsi="Arial" w:cs="Arial"/>
          <w:color w:val="000000"/>
        </w:rPr>
        <w:t>declaration</w:t>
      </w:r>
      <w:r w:rsidRPr="003D4DF4">
        <w:rPr>
          <w:rFonts w:ascii="Arial" w:hAnsi="Arial" w:cs="Arial"/>
          <w:color w:val="000000"/>
        </w:rPr>
        <w:t xml:space="preserve"> of </w:t>
      </w:r>
      <w:r w:rsidR="003D4DF4">
        <w:rPr>
          <w:rFonts w:ascii="Arial" w:hAnsi="Arial" w:cs="Arial"/>
          <w:color w:val="000000"/>
        </w:rPr>
        <w:t xml:space="preserve">non-entry of the </w:t>
      </w:r>
      <w:proofErr w:type="spellStart"/>
      <w:r w:rsidRPr="003D4DF4">
        <w:rPr>
          <w:rFonts w:ascii="Arial" w:hAnsi="Arial" w:cs="Arial"/>
          <w:color w:val="000000"/>
        </w:rPr>
        <w:t>соmра</w:t>
      </w:r>
      <w:r w:rsidR="003D4DF4">
        <w:rPr>
          <w:rFonts w:ascii="Arial" w:hAnsi="Arial" w:cs="Arial"/>
          <w:color w:val="000000"/>
        </w:rPr>
        <w:t>n</w:t>
      </w:r>
      <w:r w:rsidRPr="003D4DF4">
        <w:rPr>
          <w:rFonts w:ascii="Arial" w:hAnsi="Arial" w:cs="Arial"/>
          <w:color w:val="000000"/>
        </w:rPr>
        <w:t>у</w:t>
      </w:r>
      <w:proofErr w:type="spellEnd"/>
      <w:r w:rsidRPr="003D4DF4">
        <w:rPr>
          <w:rFonts w:ascii="Arial" w:hAnsi="Arial" w:cs="Arial"/>
          <w:color w:val="000000"/>
        </w:rPr>
        <w:t xml:space="preserve"> in the</w:t>
      </w:r>
      <w:r w:rsidR="00407CFA">
        <w:rPr>
          <w:rFonts w:ascii="Arial" w:hAnsi="Arial" w:cs="Arial"/>
          <w:color w:val="000000"/>
        </w:rPr>
        <w:t xml:space="preserve"> </w:t>
      </w:r>
      <w:proofErr w:type="spellStart"/>
      <w:r w:rsidRPr="003D4DF4">
        <w:rPr>
          <w:rFonts w:ascii="Arial" w:hAnsi="Arial" w:cs="Arial"/>
          <w:color w:val="000000"/>
        </w:rPr>
        <w:t>со</w:t>
      </w:r>
      <w:r w:rsidR="003D4DF4">
        <w:rPr>
          <w:rFonts w:ascii="Arial" w:hAnsi="Arial" w:cs="Arial"/>
          <w:color w:val="000000"/>
        </w:rPr>
        <w:t>ntгасt</w:t>
      </w:r>
      <w:proofErr w:type="spellEnd"/>
      <w:r w:rsidR="00407CFA">
        <w:rPr>
          <w:rFonts w:ascii="Arial" w:hAnsi="Arial" w:cs="Arial"/>
          <w:color w:val="000000"/>
        </w:rPr>
        <w:t xml:space="preserve"> </w:t>
      </w:r>
      <w:proofErr w:type="gramStart"/>
      <w:r w:rsidR="00407CFA">
        <w:rPr>
          <w:rFonts w:ascii="Arial" w:hAnsi="Arial" w:cs="Arial"/>
          <w:color w:val="000000"/>
        </w:rPr>
        <w:t>No</w:t>
      </w:r>
      <w:proofErr w:type="gramEnd"/>
      <w:r w:rsidR="00407CFA">
        <w:rPr>
          <w:rFonts w:ascii="Arial" w:hAnsi="Arial" w:cs="Arial"/>
          <w:color w:val="000000"/>
        </w:rPr>
        <w:t xml:space="preserve">. </w:t>
      </w:r>
      <w:r w:rsidR="00407CFA" w:rsidRPr="00B15AA7">
        <w:rPr>
          <w:rFonts w:ascii="Arial" w:hAnsi="Arial" w:cs="Arial"/>
          <w:color w:val="000000"/>
        </w:rPr>
        <w:t>SUE/</w:t>
      </w:r>
      <w:proofErr w:type="spellStart"/>
      <w:r w:rsidR="00407CFA" w:rsidRPr="00B15AA7">
        <w:rPr>
          <w:rFonts w:ascii="Arial" w:hAnsi="Arial" w:cs="Arial"/>
          <w:color w:val="000000"/>
        </w:rPr>
        <w:t>Maxsustrans</w:t>
      </w:r>
      <w:proofErr w:type="spellEnd"/>
      <w:r w:rsidR="00407CFA" w:rsidRPr="00B15AA7">
        <w:rPr>
          <w:rFonts w:ascii="Arial" w:hAnsi="Arial" w:cs="Arial"/>
          <w:color w:val="000000"/>
        </w:rPr>
        <w:t>/QCBS-Cons 1-2016-01</w:t>
      </w:r>
      <w:r w:rsidR="003D4DF4">
        <w:rPr>
          <w:rFonts w:ascii="Arial" w:hAnsi="Arial" w:cs="Arial"/>
          <w:color w:val="000000"/>
        </w:rPr>
        <w:t>.</w:t>
      </w:r>
      <w:r w:rsidR="004E4C76">
        <w:rPr>
          <w:rFonts w:ascii="Arial" w:hAnsi="Arial" w:cs="Arial"/>
          <w:color w:val="000000"/>
        </w:rPr>
        <w:t xml:space="preserve"> </w:t>
      </w:r>
      <w:r w:rsidR="003D4DF4">
        <w:rPr>
          <w:rFonts w:ascii="Arial" w:hAnsi="Arial" w:cs="Arial"/>
          <w:color w:val="000000"/>
        </w:rPr>
        <w:t xml:space="preserve"> </w:t>
      </w:r>
    </w:p>
    <w:p w:rsidR="004E4C76" w:rsidRPr="003D4DF4" w:rsidRDefault="004E4C76" w:rsidP="004E4C76">
      <w:pPr>
        <w:shd w:val="clear" w:color="auto" w:fill="FFFFFF"/>
        <w:spacing w:after="0"/>
        <w:jc w:val="both"/>
        <w:rPr>
          <w:rFonts w:ascii="Arial" w:hAnsi="Arial" w:cs="Arial"/>
          <w:color w:val="000000"/>
        </w:rPr>
      </w:pPr>
    </w:p>
    <w:p w:rsidR="00407CFA" w:rsidRDefault="004E4C76" w:rsidP="00407CFA">
      <w:pPr>
        <w:numPr>
          <w:ilvl w:val="0"/>
          <w:numId w:val="8"/>
        </w:numPr>
        <w:shd w:val="clear" w:color="auto" w:fill="FFFFFF"/>
        <w:spacing w:after="0"/>
        <w:ind w:left="0" w:firstLine="0"/>
        <w:jc w:val="both"/>
        <w:rPr>
          <w:rFonts w:ascii="Arial" w:hAnsi="Arial" w:cs="Arial"/>
          <w:color w:val="000000"/>
        </w:rPr>
      </w:pPr>
      <w:r w:rsidRPr="00407CFA">
        <w:rPr>
          <w:rFonts w:ascii="Arial" w:hAnsi="Arial" w:cs="Arial"/>
          <w:color w:val="000000"/>
        </w:rPr>
        <w:t xml:space="preserve">Considering the necessity to </w:t>
      </w:r>
      <w:proofErr w:type="spellStart"/>
      <w:r w:rsidRPr="00407CFA">
        <w:rPr>
          <w:rFonts w:ascii="Arial" w:hAnsi="Arial" w:cs="Arial"/>
          <w:color w:val="000000"/>
        </w:rPr>
        <w:t>соntinue</w:t>
      </w:r>
      <w:proofErr w:type="spellEnd"/>
      <w:r w:rsidRPr="00407CFA">
        <w:rPr>
          <w:rFonts w:ascii="Arial" w:hAnsi="Arial" w:cs="Arial"/>
          <w:color w:val="000000"/>
        </w:rPr>
        <w:t xml:space="preserve"> the PIU Consultant </w:t>
      </w:r>
      <w:proofErr w:type="spellStart"/>
      <w:r w:rsidRPr="00407CFA">
        <w:rPr>
          <w:rFonts w:ascii="Arial" w:hAnsi="Arial" w:cs="Arial"/>
          <w:color w:val="000000"/>
        </w:rPr>
        <w:t>sеrviсеs</w:t>
      </w:r>
      <w:proofErr w:type="spellEnd"/>
      <w:r w:rsidRPr="00407CFA">
        <w:rPr>
          <w:rFonts w:ascii="Arial" w:hAnsi="Arial" w:cs="Arial"/>
          <w:color w:val="000000"/>
        </w:rPr>
        <w:t xml:space="preserve"> in </w:t>
      </w:r>
      <w:proofErr w:type="spellStart"/>
      <w:r w:rsidRPr="00407CFA">
        <w:rPr>
          <w:rFonts w:ascii="Arial" w:hAnsi="Arial" w:cs="Arial"/>
          <w:color w:val="000000"/>
        </w:rPr>
        <w:t>огdеr</w:t>
      </w:r>
      <w:proofErr w:type="spellEnd"/>
      <w:r w:rsidRPr="00407CFA">
        <w:rPr>
          <w:rFonts w:ascii="Arial" w:hAnsi="Arial" w:cs="Arial"/>
          <w:color w:val="000000"/>
        </w:rPr>
        <w:t xml:space="preserve"> to </w:t>
      </w:r>
      <w:proofErr w:type="spellStart"/>
      <w:r w:rsidRPr="00407CFA">
        <w:rPr>
          <w:rFonts w:ascii="Arial" w:hAnsi="Arial" w:cs="Arial"/>
          <w:color w:val="000000"/>
        </w:rPr>
        <w:t>е</w:t>
      </w:r>
      <w:r w:rsidR="00660591" w:rsidRPr="00407CFA">
        <w:rPr>
          <w:rFonts w:ascii="Arial" w:hAnsi="Arial" w:cs="Arial"/>
          <w:color w:val="000000"/>
        </w:rPr>
        <w:t>n</w:t>
      </w:r>
      <w:r w:rsidRPr="00407CFA">
        <w:rPr>
          <w:rFonts w:ascii="Arial" w:hAnsi="Arial" w:cs="Arial"/>
          <w:color w:val="000000"/>
        </w:rPr>
        <w:t>surе</w:t>
      </w:r>
      <w:proofErr w:type="spellEnd"/>
      <w:r w:rsidR="00660591" w:rsidRPr="00407CFA">
        <w:rPr>
          <w:rFonts w:ascii="Arial" w:hAnsi="Arial" w:cs="Arial"/>
          <w:color w:val="000000"/>
        </w:rPr>
        <w:t xml:space="preserve"> uninterrupted </w:t>
      </w:r>
      <w:r w:rsidRPr="00407CFA">
        <w:rPr>
          <w:rFonts w:ascii="Arial" w:hAnsi="Arial" w:cs="Arial"/>
          <w:color w:val="000000"/>
        </w:rPr>
        <w:t xml:space="preserve">implementation of the </w:t>
      </w:r>
      <w:r w:rsidR="00407CFA" w:rsidRPr="00407CFA">
        <w:rPr>
          <w:rFonts w:ascii="Arial" w:hAnsi="Arial" w:cs="Arial"/>
          <w:color w:val="000000"/>
        </w:rPr>
        <w:t xml:space="preserve">ADB’s </w:t>
      </w:r>
      <w:r w:rsidR="00660591" w:rsidRPr="00407CFA">
        <w:rPr>
          <w:rFonts w:ascii="Arial" w:hAnsi="Arial" w:cs="Arial"/>
          <w:color w:val="000000"/>
        </w:rPr>
        <w:t>Solid</w:t>
      </w:r>
      <w:r w:rsidRPr="00407CFA">
        <w:rPr>
          <w:rFonts w:ascii="Arial" w:hAnsi="Arial" w:cs="Arial"/>
          <w:color w:val="000000"/>
        </w:rPr>
        <w:t xml:space="preserve"> Waste</w:t>
      </w:r>
      <w:r w:rsidR="00660591" w:rsidRPr="00407CFA">
        <w:rPr>
          <w:rFonts w:ascii="Arial" w:hAnsi="Arial" w:cs="Arial"/>
          <w:color w:val="000000"/>
        </w:rPr>
        <w:t xml:space="preserve"> </w:t>
      </w:r>
      <w:r w:rsidR="00407CFA" w:rsidRPr="00407CFA">
        <w:rPr>
          <w:rFonts w:ascii="Arial" w:hAnsi="Arial" w:cs="Arial"/>
          <w:color w:val="000000"/>
        </w:rPr>
        <w:t xml:space="preserve">Management </w:t>
      </w:r>
      <w:proofErr w:type="spellStart"/>
      <w:r w:rsidRPr="00407CFA">
        <w:rPr>
          <w:rFonts w:ascii="Arial" w:hAnsi="Arial" w:cs="Arial"/>
          <w:color w:val="000000"/>
        </w:rPr>
        <w:t>lmprovement</w:t>
      </w:r>
      <w:proofErr w:type="spellEnd"/>
      <w:r w:rsidRPr="00407CFA">
        <w:rPr>
          <w:rFonts w:ascii="Arial" w:hAnsi="Arial" w:cs="Arial"/>
          <w:color w:val="000000"/>
        </w:rPr>
        <w:t xml:space="preserve"> </w:t>
      </w:r>
      <w:proofErr w:type="gramStart"/>
      <w:r w:rsidR="00660591" w:rsidRPr="00407CFA">
        <w:rPr>
          <w:rFonts w:ascii="Arial" w:hAnsi="Arial" w:cs="Arial"/>
          <w:color w:val="000000"/>
        </w:rPr>
        <w:t>Project</w:t>
      </w:r>
      <w:r w:rsidRPr="00407CFA">
        <w:rPr>
          <w:rFonts w:ascii="Arial" w:hAnsi="Arial" w:cs="Arial"/>
          <w:color w:val="000000"/>
        </w:rPr>
        <w:t xml:space="preserve"> </w:t>
      </w:r>
      <w:r w:rsidR="00660591" w:rsidRPr="00407CFA">
        <w:rPr>
          <w:rFonts w:ascii="Arial" w:hAnsi="Arial" w:cs="Arial"/>
          <w:color w:val="000000"/>
        </w:rPr>
        <w:t xml:space="preserve"> the</w:t>
      </w:r>
      <w:proofErr w:type="gramEnd"/>
      <w:r w:rsidR="00660591" w:rsidRPr="00407CFA">
        <w:rPr>
          <w:rFonts w:ascii="Arial" w:hAnsi="Arial" w:cs="Arial"/>
          <w:color w:val="000000"/>
        </w:rPr>
        <w:t xml:space="preserve"> </w:t>
      </w:r>
      <w:r w:rsidRPr="00407CFA">
        <w:rPr>
          <w:rFonts w:ascii="Arial" w:hAnsi="Arial" w:cs="Arial"/>
          <w:color w:val="000000"/>
        </w:rPr>
        <w:t xml:space="preserve">obligations </w:t>
      </w:r>
      <w:r w:rsidR="00660591" w:rsidRPr="00407CFA">
        <w:rPr>
          <w:rFonts w:ascii="Arial" w:hAnsi="Arial" w:cs="Arial"/>
          <w:color w:val="000000"/>
        </w:rPr>
        <w:t>under</w:t>
      </w:r>
      <w:r w:rsidRPr="00407CFA">
        <w:rPr>
          <w:rFonts w:ascii="Arial" w:hAnsi="Arial" w:cs="Arial"/>
          <w:color w:val="000000"/>
        </w:rPr>
        <w:t xml:space="preserve"> the </w:t>
      </w:r>
      <w:proofErr w:type="spellStart"/>
      <w:r w:rsidRPr="00407CFA">
        <w:rPr>
          <w:rFonts w:ascii="Arial" w:hAnsi="Arial" w:cs="Arial"/>
          <w:color w:val="000000"/>
        </w:rPr>
        <w:t>Со</w:t>
      </w:r>
      <w:r w:rsidR="00660591" w:rsidRPr="00407CFA">
        <w:rPr>
          <w:rFonts w:ascii="Arial" w:hAnsi="Arial" w:cs="Arial"/>
          <w:color w:val="000000"/>
        </w:rPr>
        <w:t>n</w:t>
      </w:r>
      <w:r w:rsidRPr="00407CFA">
        <w:rPr>
          <w:rFonts w:ascii="Arial" w:hAnsi="Arial" w:cs="Arial"/>
          <w:color w:val="000000"/>
        </w:rPr>
        <w:t>trасt</w:t>
      </w:r>
      <w:proofErr w:type="spellEnd"/>
      <w:r w:rsidR="00660591" w:rsidRPr="00407CFA">
        <w:rPr>
          <w:rFonts w:ascii="Arial" w:hAnsi="Arial" w:cs="Arial"/>
          <w:color w:val="000000"/>
        </w:rPr>
        <w:t xml:space="preserve"> </w:t>
      </w:r>
      <w:r w:rsidR="00407CFA" w:rsidRPr="00407CFA">
        <w:rPr>
          <w:rFonts w:ascii="Arial" w:hAnsi="Arial" w:cs="Arial"/>
          <w:color w:val="000000"/>
        </w:rPr>
        <w:t xml:space="preserve">No. </w:t>
      </w:r>
      <w:r w:rsidRPr="00407CFA">
        <w:rPr>
          <w:rFonts w:ascii="Arial" w:hAnsi="Arial" w:cs="Arial"/>
          <w:color w:val="000000"/>
        </w:rPr>
        <w:t>SUE/</w:t>
      </w:r>
      <w:proofErr w:type="spellStart"/>
      <w:r w:rsidRPr="00407CFA">
        <w:rPr>
          <w:rFonts w:ascii="Arial" w:hAnsi="Arial" w:cs="Arial"/>
          <w:color w:val="000000"/>
        </w:rPr>
        <w:t>Maxsustrans</w:t>
      </w:r>
      <w:proofErr w:type="spellEnd"/>
      <w:r w:rsidRPr="00407CFA">
        <w:rPr>
          <w:rFonts w:ascii="Arial" w:hAnsi="Arial" w:cs="Arial"/>
          <w:color w:val="000000"/>
        </w:rPr>
        <w:t>/QCBS-C</w:t>
      </w:r>
      <w:r w:rsidR="00660591" w:rsidRPr="00407CFA">
        <w:rPr>
          <w:rFonts w:ascii="Arial" w:hAnsi="Arial" w:cs="Arial"/>
          <w:color w:val="000000"/>
        </w:rPr>
        <w:t>o</w:t>
      </w:r>
      <w:r w:rsidRPr="00407CFA">
        <w:rPr>
          <w:rFonts w:ascii="Arial" w:hAnsi="Arial" w:cs="Arial"/>
          <w:color w:val="000000"/>
        </w:rPr>
        <w:t xml:space="preserve">ns 1-2016-01 </w:t>
      </w:r>
      <w:r w:rsidR="00407CFA" w:rsidRPr="00407CFA">
        <w:rPr>
          <w:rFonts w:ascii="Arial" w:hAnsi="Arial" w:cs="Arial"/>
          <w:color w:val="000000"/>
        </w:rPr>
        <w:t xml:space="preserve">is assigned </w:t>
      </w:r>
      <w:r w:rsidRPr="00407CFA">
        <w:rPr>
          <w:rFonts w:ascii="Arial" w:hAnsi="Arial" w:cs="Arial"/>
          <w:color w:val="000000"/>
        </w:rPr>
        <w:t>to</w:t>
      </w:r>
      <w:r w:rsidR="00660591" w:rsidRPr="00407CFA">
        <w:rPr>
          <w:rFonts w:ascii="Arial" w:hAnsi="Arial" w:cs="Arial"/>
          <w:color w:val="000000"/>
        </w:rPr>
        <w:t xml:space="preserve"> the </w:t>
      </w:r>
      <w:r w:rsidR="00407CFA" w:rsidRPr="00407CFA">
        <w:rPr>
          <w:rFonts w:ascii="Arial" w:hAnsi="Arial" w:cs="Arial"/>
          <w:color w:val="000000"/>
        </w:rPr>
        <w:t xml:space="preserve">local </w:t>
      </w:r>
      <w:r w:rsidR="00660591" w:rsidRPr="00407CFA">
        <w:rPr>
          <w:rFonts w:ascii="Arial" w:hAnsi="Arial" w:cs="Arial"/>
          <w:color w:val="000000"/>
        </w:rPr>
        <w:t xml:space="preserve">partner </w:t>
      </w:r>
      <w:r w:rsidRPr="00407CFA">
        <w:rPr>
          <w:rFonts w:ascii="Arial" w:hAnsi="Arial" w:cs="Arial"/>
          <w:color w:val="000000"/>
        </w:rPr>
        <w:t xml:space="preserve">of the Joint </w:t>
      </w:r>
      <w:r w:rsidR="00660591" w:rsidRPr="00407CFA">
        <w:rPr>
          <w:rFonts w:ascii="Arial" w:hAnsi="Arial" w:cs="Arial"/>
          <w:color w:val="000000"/>
        </w:rPr>
        <w:t>Venture</w:t>
      </w:r>
      <w:r w:rsidRPr="00407CFA">
        <w:rPr>
          <w:rFonts w:ascii="Arial" w:hAnsi="Arial" w:cs="Arial"/>
          <w:color w:val="000000"/>
        </w:rPr>
        <w:t xml:space="preserve"> - </w:t>
      </w:r>
      <w:proofErr w:type="spellStart"/>
      <w:r w:rsidR="00660591" w:rsidRPr="00407CFA">
        <w:rPr>
          <w:rFonts w:ascii="Arial" w:hAnsi="Arial" w:cs="Arial"/>
          <w:color w:val="000000"/>
        </w:rPr>
        <w:t>Infratech</w:t>
      </w:r>
      <w:proofErr w:type="spellEnd"/>
      <w:r w:rsidR="00660591" w:rsidRPr="00407CFA">
        <w:rPr>
          <w:rFonts w:ascii="Arial" w:hAnsi="Arial" w:cs="Arial"/>
          <w:color w:val="000000"/>
        </w:rPr>
        <w:t xml:space="preserve"> Consulting SDN </w:t>
      </w:r>
      <w:r w:rsidR="00E555AF">
        <w:rPr>
          <w:rFonts w:ascii="Arial" w:hAnsi="Arial" w:cs="Arial"/>
          <w:color w:val="000000"/>
        </w:rPr>
        <w:t xml:space="preserve">Ltd. </w:t>
      </w:r>
      <w:r w:rsidRPr="00407CFA">
        <w:rPr>
          <w:rFonts w:ascii="Arial" w:hAnsi="Arial" w:cs="Arial"/>
          <w:color w:val="000000"/>
        </w:rPr>
        <w:t xml:space="preserve">(Uzbekistan). </w:t>
      </w:r>
      <w:proofErr w:type="spellStart"/>
      <w:r w:rsidR="00407CFA">
        <w:rPr>
          <w:rFonts w:ascii="Arial" w:hAnsi="Arial" w:cs="Arial"/>
          <w:color w:val="000000"/>
        </w:rPr>
        <w:t>Maxsustrans</w:t>
      </w:r>
      <w:proofErr w:type="spellEnd"/>
      <w:r w:rsidR="00407CFA">
        <w:rPr>
          <w:rFonts w:ascii="Arial" w:hAnsi="Arial" w:cs="Arial"/>
          <w:color w:val="000000"/>
        </w:rPr>
        <w:t xml:space="preserve"> has signed </w:t>
      </w:r>
      <w:r w:rsidR="00407CFA" w:rsidRPr="003C11D3">
        <w:rPr>
          <w:rFonts w:ascii="Arial" w:hAnsi="Arial" w:cs="Arial"/>
          <w:color w:val="000000"/>
        </w:rPr>
        <w:t>Amendment No.</w:t>
      </w:r>
      <w:r w:rsidR="00407CFA">
        <w:rPr>
          <w:rFonts w:ascii="Arial" w:hAnsi="Arial" w:cs="Arial"/>
          <w:color w:val="000000"/>
        </w:rPr>
        <w:t xml:space="preserve"> </w:t>
      </w:r>
      <w:r w:rsidR="00407CFA" w:rsidRPr="003C11D3">
        <w:rPr>
          <w:rFonts w:ascii="Arial" w:hAnsi="Arial" w:cs="Arial"/>
          <w:color w:val="000000"/>
        </w:rPr>
        <w:t xml:space="preserve">5 </w:t>
      </w:r>
      <w:r w:rsidR="00407CFA">
        <w:rPr>
          <w:rFonts w:ascii="Arial" w:hAnsi="Arial" w:cs="Arial"/>
          <w:color w:val="000000"/>
        </w:rPr>
        <w:t>to the a.m. contract on December 9, 2020</w:t>
      </w:r>
      <w:r w:rsidR="00E555AF">
        <w:rPr>
          <w:rFonts w:ascii="Arial" w:hAnsi="Arial" w:cs="Arial"/>
          <w:color w:val="000000"/>
        </w:rPr>
        <w:t xml:space="preserve"> with extension of the Consultant’s service </w:t>
      </w:r>
      <w:r w:rsidR="00F35F83">
        <w:rPr>
          <w:rFonts w:ascii="Arial" w:hAnsi="Arial" w:cs="Arial"/>
          <w:color w:val="000000"/>
        </w:rPr>
        <w:t xml:space="preserve">until </w:t>
      </w:r>
      <w:r w:rsidR="00E555AF">
        <w:rPr>
          <w:rFonts w:ascii="Arial" w:hAnsi="Arial" w:cs="Arial"/>
          <w:color w:val="000000"/>
        </w:rPr>
        <w:t xml:space="preserve">30.06.2021. </w:t>
      </w:r>
    </w:p>
    <w:p w:rsidR="00E555AF" w:rsidRDefault="00E555AF" w:rsidP="00E555AF">
      <w:pPr>
        <w:shd w:val="clear" w:color="auto" w:fill="FFFFFF"/>
        <w:spacing w:after="0"/>
        <w:jc w:val="both"/>
        <w:rPr>
          <w:rFonts w:ascii="Arial" w:hAnsi="Arial" w:cs="Arial"/>
          <w:color w:val="000000"/>
        </w:rPr>
      </w:pPr>
    </w:p>
    <w:p w:rsidR="003C11D3" w:rsidRPr="00407CFA" w:rsidRDefault="00F35F83" w:rsidP="00407CFA">
      <w:pPr>
        <w:numPr>
          <w:ilvl w:val="0"/>
          <w:numId w:val="8"/>
        </w:numPr>
        <w:shd w:val="clear" w:color="auto" w:fill="FFFFFF"/>
        <w:spacing w:after="0"/>
        <w:ind w:left="0" w:firstLine="0"/>
        <w:jc w:val="both"/>
        <w:rPr>
          <w:rFonts w:ascii="Arial" w:hAnsi="Arial" w:cs="Arial"/>
          <w:color w:val="000000"/>
        </w:rPr>
      </w:pPr>
      <w:r>
        <w:rPr>
          <w:rFonts w:ascii="Arial" w:hAnsi="Arial" w:cs="Arial"/>
          <w:color w:val="000000"/>
        </w:rPr>
        <w:t>T</w:t>
      </w:r>
      <w:r w:rsidR="004E4C76" w:rsidRPr="00407CFA">
        <w:rPr>
          <w:rFonts w:ascii="Arial" w:hAnsi="Arial" w:cs="Arial"/>
          <w:color w:val="000000"/>
        </w:rPr>
        <w:t xml:space="preserve">he full </w:t>
      </w:r>
      <w:proofErr w:type="spellStart"/>
      <w:r w:rsidR="00660591" w:rsidRPr="00407CFA">
        <w:rPr>
          <w:rFonts w:ascii="Arial" w:hAnsi="Arial" w:cs="Arial"/>
          <w:color w:val="000000"/>
        </w:rPr>
        <w:t>r</w:t>
      </w:r>
      <w:r w:rsidR="004E4C76" w:rsidRPr="00407CFA">
        <w:rPr>
          <w:rFonts w:ascii="Arial" w:hAnsi="Arial" w:cs="Arial"/>
          <w:color w:val="000000"/>
        </w:rPr>
        <w:t>еsро</w:t>
      </w:r>
      <w:r w:rsidR="00660591" w:rsidRPr="00407CFA">
        <w:rPr>
          <w:rFonts w:ascii="Arial" w:hAnsi="Arial" w:cs="Arial"/>
          <w:color w:val="000000"/>
        </w:rPr>
        <w:t>n</w:t>
      </w:r>
      <w:r w:rsidR="004E4C76" w:rsidRPr="00407CFA">
        <w:rPr>
          <w:rFonts w:ascii="Arial" w:hAnsi="Arial" w:cs="Arial"/>
          <w:color w:val="000000"/>
        </w:rPr>
        <w:t>si</w:t>
      </w:r>
      <w:r w:rsidR="00660591" w:rsidRPr="00407CFA">
        <w:rPr>
          <w:rFonts w:ascii="Arial" w:hAnsi="Arial" w:cs="Arial"/>
          <w:color w:val="000000"/>
        </w:rPr>
        <w:t>bility</w:t>
      </w:r>
      <w:proofErr w:type="spellEnd"/>
      <w:r w:rsidR="00660591" w:rsidRPr="00407CFA">
        <w:rPr>
          <w:rFonts w:ascii="Arial" w:hAnsi="Arial" w:cs="Arial"/>
          <w:color w:val="000000"/>
        </w:rPr>
        <w:t xml:space="preserve"> </w:t>
      </w:r>
      <w:r w:rsidR="00B15AA7" w:rsidRPr="00407CFA">
        <w:rPr>
          <w:rFonts w:ascii="Arial" w:hAnsi="Arial" w:cs="Arial"/>
          <w:color w:val="000000"/>
        </w:rPr>
        <w:t xml:space="preserve">of the </w:t>
      </w:r>
      <w:r w:rsidR="004E4C76" w:rsidRPr="00407CFA">
        <w:rPr>
          <w:rFonts w:ascii="Arial" w:hAnsi="Arial" w:cs="Arial"/>
          <w:color w:val="000000"/>
        </w:rPr>
        <w:t xml:space="preserve">Consultant to </w:t>
      </w:r>
      <w:proofErr w:type="spellStart"/>
      <w:r w:rsidR="004E4C76" w:rsidRPr="00407CFA">
        <w:rPr>
          <w:rFonts w:ascii="Arial" w:hAnsi="Arial" w:cs="Arial"/>
          <w:color w:val="000000"/>
        </w:rPr>
        <w:t>регfоrm</w:t>
      </w:r>
      <w:proofErr w:type="spellEnd"/>
      <w:r w:rsidR="004E4C76" w:rsidRPr="00407CFA">
        <w:rPr>
          <w:rFonts w:ascii="Arial" w:hAnsi="Arial" w:cs="Arial"/>
          <w:color w:val="000000"/>
        </w:rPr>
        <w:t xml:space="preserve"> this </w:t>
      </w:r>
      <w:proofErr w:type="spellStart"/>
      <w:r w:rsidR="004E4C76" w:rsidRPr="00407CFA">
        <w:rPr>
          <w:rFonts w:ascii="Arial" w:hAnsi="Arial" w:cs="Arial"/>
          <w:color w:val="000000"/>
        </w:rPr>
        <w:t>Со</w:t>
      </w:r>
      <w:r w:rsidR="00B15AA7" w:rsidRPr="00407CFA">
        <w:rPr>
          <w:rFonts w:ascii="Arial" w:hAnsi="Arial" w:cs="Arial"/>
          <w:color w:val="000000"/>
        </w:rPr>
        <w:t>n</w:t>
      </w:r>
      <w:r w:rsidR="004E4C76" w:rsidRPr="00407CFA">
        <w:rPr>
          <w:rFonts w:ascii="Arial" w:hAnsi="Arial" w:cs="Arial"/>
          <w:color w:val="000000"/>
        </w:rPr>
        <w:t>trасt</w:t>
      </w:r>
      <w:proofErr w:type="spellEnd"/>
      <w:r w:rsidR="004E4C76" w:rsidRPr="00407CFA">
        <w:rPr>
          <w:rFonts w:ascii="Arial" w:hAnsi="Arial" w:cs="Arial"/>
          <w:color w:val="000000"/>
        </w:rPr>
        <w:t xml:space="preserve"> against the</w:t>
      </w:r>
      <w:r w:rsidR="00B15AA7" w:rsidRPr="00407CFA">
        <w:rPr>
          <w:rFonts w:ascii="Arial" w:hAnsi="Arial" w:cs="Arial"/>
          <w:color w:val="000000"/>
        </w:rPr>
        <w:t xml:space="preserve"> Client </w:t>
      </w:r>
      <w:proofErr w:type="gramStart"/>
      <w:r w:rsidR="00B15AA7" w:rsidRPr="00407CFA">
        <w:rPr>
          <w:rFonts w:ascii="Arial" w:hAnsi="Arial" w:cs="Arial"/>
          <w:color w:val="000000"/>
        </w:rPr>
        <w:t>is</w:t>
      </w:r>
      <w:r w:rsidR="00E23ABE" w:rsidRPr="00E23ABE">
        <w:rPr>
          <w:rFonts w:ascii="Arial" w:hAnsi="Arial" w:cs="Arial"/>
          <w:color w:val="000000"/>
        </w:rPr>
        <w:t xml:space="preserve"> </w:t>
      </w:r>
      <w:r w:rsidR="00407CFA" w:rsidRPr="00407CFA">
        <w:rPr>
          <w:rFonts w:ascii="Arial" w:hAnsi="Arial" w:cs="Arial"/>
          <w:color w:val="000000"/>
        </w:rPr>
        <w:t>handed over</w:t>
      </w:r>
      <w:proofErr w:type="gramEnd"/>
      <w:r w:rsidR="00407CFA" w:rsidRPr="00407CFA">
        <w:rPr>
          <w:rFonts w:ascii="Arial" w:hAnsi="Arial" w:cs="Arial"/>
          <w:color w:val="000000"/>
        </w:rPr>
        <w:t xml:space="preserve"> to </w:t>
      </w:r>
      <w:proofErr w:type="spellStart"/>
      <w:r w:rsidR="004E4C76" w:rsidRPr="00407CFA">
        <w:rPr>
          <w:rFonts w:ascii="Arial" w:hAnsi="Arial" w:cs="Arial"/>
          <w:color w:val="000000"/>
        </w:rPr>
        <w:t>lnfratech</w:t>
      </w:r>
      <w:proofErr w:type="spellEnd"/>
      <w:r w:rsidR="004E4C76" w:rsidRPr="00407CFA">
        <w:rPr>
          <w:rFonts w:ascii="Arial" w:hAnsi="Arial" w:cs="Arial"/>
          <w:color w:val="000000"/>
        </w:rPr>
        <w:t xml:space="preserve"> Consulting SDN Ltd.</w:t>
      </w:r>
      <w:r w:rsidR="00407CFA" w:rsidRPr="00407CFA">
        <w:rPr>
          <w:rFonts w:ascii="Arial" w:hAnsi="Arial" w:cs="Arial"/>
          <w:color w:val="000000"/>
        </w:rPr>
        <w:t xml:space="preserve"> Mr. </w:t>
      </w:r>
      <w:proofErr w:type="spellStart"/>
      <w:r w:rsidR="00407CFA" w:rsidRPr="00407CFA">
        <w:rPr>
          <w:rFonts w:ascii="Arial" w:hAnsi="Arial" w:cs="Arial"/>
          <w:color w:val="000000"/>
        </w:rPr>
        <w:t>Dilshod</w:t>
      </w:r>
      <w:proofErr w:type="spellEnd"/>
      <w:r w:rsidR="00407CFA" w:rsidRPr="00407CFA">
        <w:rPr>
          <w:rFonts w:ascii="Arial" w:hAnsi="Arial" w:cs="Arial"/>
          <w:color w:val="000000"/>
        </w:rPr>
        <w:t xml:space="preserve"> </w:t>
      </w:r>
      <w:proofErr w:type="spellStart"/>
      <w:r w:rsidR="00407CFA" w:rsidRPr="00407CFA">
        <w:rPr>
          <w:rFonts w:ascii="Arial" w:hAnsi="Arial" w:cs="Arial"/>
          <w:color w:val="000000"/>
        </w:rPr>
        <w:t>Mavlyan-Kariev</w:t>
      </w:r>
      <w:proofErr w:type="spellEnd"/>
      <w:r w:rsidR="00407CFA" w:rsidRPr="00407CFA">
        <w:rPr>
          <w:rFonts w:ascii="Arial" w:hAnsi="Arial" w:cs="Arial"/>
          <w:color w:val="000000"/>
        </w:rPr>
        <w:t>, K-4 national SWM Specialist (Deputy Team Leader)</w:t>
      </w:r>
      <w:r w:rsidR="00407CFA">
        <w:rPr>
          <w:rFonts w:ascii="Arial" w:hAnsi="Arial" w:cs="Arial"/>
          <w:color w:val="000000"/>
        </w:rPr>
        <w:t xml:space="preserve"> is </w:t>
      </w:r>
      <w:r w:rsidR="00407CFA" w:rsidRPr="00407CFA">
        <w:rPr>
          <w:rFonts w:ascii="Arial" w:hAnsi="Arial" w:cs="Arial"/>
          <w:color w:val="000000"/>
        </w:rPr>
        <w:t>in charge in the overall project administration and reporting for the Project</w:t>
      </w:r>
      <w:r w:rsidR="00407CFA">
        <w:rPr>
          <w:rFonts w:ascii="Arial" w:hAnsi="Arial" w:cs="Arial"/>
          <w:color w:val="000000"/>
        </w:rPr>
        <w:t>.</w:t>
      </w:r>
    </w:p>
    <w:p w:rsidR="00B15AA7" w:rsidRPr="00B15AA7" w:rsidRDefault="00B15AA7" w:rsidP="00B15AA7">
      <w:pPr>
        <w:shd w:val="clear" w:color="auto" w:fill="FFFFFF"/>
        <w:spacing w:after="0"/>
        <w:jc w:val="both"/>
        <w:rPr>
          <w:rFonts w:ascii="Arial" w:hAnsi="Arial" w:cs="Arial"/>
          <w:color w:val="000000"/>
        </w:rPr>
      </w:pPr>
    </w:p>
    <w:p w:rsidR="005640EC" w:rsidRPr="002C75FC" w:rsidRDefault="005640EC" w:rsidP="005640EC">
      <w:pPr>
        <w:numPr>
          <w:ilvl w:val="0"/>
          <w:numId w:val="8"/>
        </w:numPr>
        <w:shd w:val="clear" w:color="auto" w:fill="FFFFFF"/>
        <w:spacing w:after="0"/>
        <w:ind w:left="0" w:firstLine="0"/>
        <w:jc w:val="both"/>
        <w:rPr>
          <w:rFonts w:ascii="Arial" w:hAnsi="Arial" w:cs="Arial"/>
        </w:rPr>
      </w:pPr>
      <w:r w:rsidRPr="002C75FC">
        <w:rPr>
          <w:rFonts w:ascii="Arial" w:hAnsi="Arial" w:cs="Arial"/>
        </w:rPr>
        <w:t>PIU</w:t>
      </w:r>
      <w:r w:rsidRPr="002C75FC">
        <w:rPr>
          <w:rFonts w:ascii="Arial" w:hAnsi="Arial" w:cs="Arial"/>
          <w:color w:val="000000"/>
        </w:rPr>
        <w:t xml:space="preserve"> Consultants has National Environmental Expert – Mr. Sergey </w:t>
      </w:r>
      <w:proofErr w:type="spellStart"/>
      <w:r w:rsidRPr="002C75FC">
        <w:rPr>
          <w:rFonts w:ascii="Arial" w:hAnsi="Arial" w:cs="Arial"/>
          <w:color w:val="000000"/>
        </w:rPr>
        <w:t>Karandayev</w:t>
      </w:r>
      <w:proofErr w:type="spellEnd"/>
      <w:r w:rsidRPr="002C75FC">
        <w:rPr>
          <w:rFonts w:ascii="Arial" w:hAnsi="Arial" w:cs="Arial"/>
          <w:color w:val="000000"/>
        </w:rPr>
        <w:t>, who implementing environmental safeguards services</w:t>
      </w:r>
      <w:r w:rsidRPr="002C75FC">
        <w:rPr>
          <w:rFonts w:ascii="Arial" w:hAnsi="Arial" w:cs="Arial"/>
        </w:rPr>
        <w:t>. He is personnel in charge of environment</w:t>
      </w:r>
      <w:r w:rsidR="00F35F83">
        <w:rPr>
          <w:rFonts w:ascii="Arial" w:hAnsi="Arial" w:cs="Arial"/>
        </w:rPr>
        <w:t>al</w:t>
      </w:r>
      <w:r w:rsidRPr="002C75FC">
        <w:rPr>
          <w:rFonts w:ascii="Arial" w:hAnsi="Arial" w:cs="Arial"/>
        </w:rPr>
        <w:t xml:space="preserve"> affairs. He is responsible for arranging on-field monitoring activities, providing inputs to this quarterly monitoring reports and making sure the protection measures </w:t>
      </w:r>
      <w:proofErr w:type="gramStart"/>
      <w:r w:rsidRPr="002C75FC">
        <w:rPr>
          <w:rFonts w:ascii="Arial" w:hAnsi="Arial" w:cs="Arial"/>
        </w:rPr>
        <w:t>are implemented</w:t>
      </w:r>
      <w:proofErr w:type="gramEnd"/>
      <w:r w:rsidRPr="002C75FC">
        <w:rPr>
          <w:rFonts w:ascii="Arial" w:hAnsi="Arial" w:cs="Arial"/>
        </w:rPr>
        <w:t xml:space="preserve"> accordingly.</w:t>
      </w:r>
    </w:p>
    <w:p w:rsidR="00C330C7" w:rsidRPr="002C75FC" w:rsidRDefault="00C330C7" w:rsidP="00C330C7">
      <w:pPr>
        <w:shd w:val="clear" w:color="auto" w:fill="FFFFFF"/>
        <w:spacing w:after="0"/>
        <w:jc w:val="both"/>
        <w:rPr>
          <w:rFonts w:ascii="Arial" w:hAnsi="Arial" w:cs="Arial"/>
        </w:rPr>
      </w:pPr>
    </w:p>
    <w:p w:rsidR="004636CF" w:rsidRPr="004636CF" w:rsidRDefault="004636CF" w:rsidP="004636CF">
      <w:pPr>
        <w:numPr>
          <w:ilvl w:val="0"/>
          <w:numId w:val="8"/>
        </w:numPr>
        <w:shd w:val="clear" w:color="auto" w:fill="FFFFFF"/>
        <w:spacing w:after="0"/>
        <w:ind w:left="0" w:firstLine="0"/>
        <w:jc w:val="both"/>
        <w:rPr>
          <w:rFonts w:ascii="Arial" w:hAnsi="Arial" w:cs="Arial"/>
        </w:rPr>
      </w:pPr>
      <w:r w:rsidRPr="004636CF">
        <w:rPr>
          <w:rFonts w:ascii="Arial" w:hAnsi="Arial" w:cs="Arial"/>
        </w:rPr>
        <w:t xml:space="preserve">SUE </w:t>
      </w:r>
      <w:proofErr w:type="spellStart"/>
      <w:r w:rsidRPr="004636CF">
        <w:rPr>
          <w:rFonts w:ascii="Arial" w:hAnsi="Arial" w:cs="Arial"/>
        </w:rPr>
        <w:t>Maxsustrans</w:t>
      </w:r>
      <w:proofErr w:type="spellEnd"/>
      <w:r w:rsidRPr="004636CF">
        <w:rPr>
          <w:rFonts w:ascii="Arial" w:hAnsi="Arial" w:cs="Arial"/>
        </w:rPr>
        <w:t xml:space="preserve"> has hired "China Urban Construction Design &amp; Research Institute Co., Ltd." </w:t>
      </w:r>
      <w:proofErr w:type="gramStart"/>
      <w:r w:rsidRPr="004636CF">
        <w:rPr>
          <w:rFonts w:ascii="Arial" w:hAnsi="Arial" w:cs="Arial"/>
        </w:rPr>
        <w:t>(CUCD) for Sanitary Landfill Design and Construction Supervision services.</w:t>
      </w:r>
      <w:proofErr w:type="gramEnd"/>
      <w:r w:rsidRPr="004636CF">
        <w:rPr>
          <w:rFonts w:ascii="Arial" w:hAnsi="Arial" w:cs="Arial"/>
        </w:rPr>
        <w:t xml:space="preserve"> </w:t>
      </w:r>
      <w:r w:rsidRPr="002C75FC">
        <w:rPr>
          <w:rFonts w:ascii="Arial" w:hAnsi="Arial" w:cs="Arial"/>
        </w:rPr>
        <w:t>CUCD is responsible to serve as the “Engineer” within the context of the Conditions of Contract (COC)</w:t>
      </w:r>
      <w:r>
        <w:rPr>
          <w:rFonts w:ascii="Arial" w:hAnsi="Arial" w:cs="Arial"/>
        </w:rPr>
        <w:t xml:space="preserve"> and will</w:t>
      </w:r>
      <w:r w:rsidRPr="004636CF">
        <w:rPr>
          <w:rFonts w:ascii="Arial" w:hAnsi="Arial" w:cs="Arial"/>
        </w:rPr>
        <w:t xml:space="preserve"> be responsible for the design drawings/documents </w:t>
      </w:r>
      <w:proofErr w:type="gramStart"/>
      <w:r w:rsidRPr="004636CF">
        <w:rPr>
          <w:rFonts w:ascii="Arial" w:hAnsi="Arial" w:cs="Arial"/>
        </w:rPr>
        <w:t>till</w:t>
      </w:r>
      <w:proofErr w:type="gramEnd"/>
      <w:r w:rsidRPr="004636CF">
        <w:rPr>
          <w:rFonts w:ascii="Arial" w:hAnsi="Arial" w:cs="Arial"/>
        </w:rPr>
        <w:t xml:space="preserve"> completion of the construction period.</w:t>
      </w:r>
      <w:r w:rsidR="0088259B" w:rsidRPr="0088259B">
        <w:rPr>
          <w:rFonts w:ascii="Arial" w:hAnsi="Arial" w:cs="Arial"/>
        </w:rPr>
        <w:t xml:space="preserve"> </w:t>
      </w:r>
      <w:r w:rsidR="0088259B" w:rsidRPr="002C75FC">
        <w:rPr>
          <w:rFonts w:ascii="Arial" w:hAnsi="Arial" w:cs="Arial"/>
        </w:rPr>
        <w:t xml:space="preserve">The CUCD is also responsible to monitor the Environmental, Resettlement, and other </w:t>
      </w:r>
      <w:r w:rsidR="00EC1500">
        <w:rPr>
          <w:rFonts w:ascii="Arial" w:hAnsi="Arial" w:cs="Arial"/>
        </w:rPr>
        <w:t>S</w:t>
      </w:r>
      <w:r w:rsidR="0088259B" w:rsidRPr="002C75FC">
        <w:rPr>
          <w:rFonts w:ascii="Arial" w:hAnsi="Arial" w:cs="Arial"/>
        </w:rPr>
        <w:t>ocial Safeguard issues of the Contract along with monitoring the Gender issues and for alleviation of grievances</w:t>
      </w:r>
      <w:r w:rsidR="0088259B">
        <w:rPr>
          <w:rFonts w:ascii="Arial" w:hAnsi="Arial" w:cs="Arial"/>
        </w:rPr>
        <w:t>.</w:t>
      </w:r>
    </w:p>
    <w:p w:rsidR="004636CF" w:rsidRPr="002C75FC" w:rsidRDefault="004636CF" w:rsidP="004636CF">
      <w:pPr>
        <w:shd w:val="clear" w:color="auto" w:fill="FFFFFF"/>
        <w:spacing w:after="0"/>
        <w:jc w:val="both"/>
        <w:rPr>
          <w:rFonts w:ascii="Arial" w:hAnsi="Arial" w:cs="Arial"/>
          <w:color w:val="000000"/>
        </w:rPr>
      </w:pPr>
    </w:p>
    <w:p w:rsidR="001B5C1F" w:rsidRPr="002C75FC" w:rsidRDefault="00EC021F" w:rsidP="005B72CA">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Engineer </w:t>
      </w:r>
      <w:r w:rsidR="007D3FA0" w:rsidRPr="002C75FC">
        <w:rPr>
          <w:rFonts w:ascii="Arial" w:hAnsi="Arial" w:cs="Arial"/>
        </w:rPr>
        <w:t>start</w:t>
      </w:r>
      <w:r>
        <w:rPr>
          <w:rFonts w:ascii="Arial" w:hAnsi="Arial" w:cs="Arial"/>
        </w:rPr>
        <w:t>ed</w:t>
      </w:r>
      <w:r w:rsidR="007D3FA0" w:rsidRPr="002C75FC">
        <w:rPr>
          <w:rFonts w:ascii="Arial" w:hAnsi="Arial" w:cs="Arial"/>
        </w:rPr>
        <w:t xml:space="preserve"> with the work according to the </w:t>
      </w:r>
      <w:proofErr w:type="spellStart"/>
      <w:r w:rsidR="007D3FA0" w:rsidRPr="002C75FC">
        <w:rPr>
          <w:rFonts w:ascii="Arial" w:hAnsi="Arial" w:cs="Arial"/>
        </w:rPr>
        <w:t>ToR</w:t>
      </w:r>
      <w:proofErr w:type="spellEnd"/>
      <w:r w:rsidR="0087581D" w:rsidRPr="002C75FC">
        <w:rPr>
          <w:rFonts w:ascii="Arial" w:hAnsi="Arial" w:cs="Arial"/>
        </w:rPr>
        <w:t xml:space="preserve"> of </w:t>
      </w:r>
      <w:r w:rsidR="00EC1500">
        <w:rPr>
          <w:rFonts w:ascii="Arial" w:hAnsi="Arial" w:cs="Arial"/>
        </w:rPr>
        <w:t>CUCD</w:t>
      </w:r>
      <w:r w:rsidR="00EC1500" w:rsidRPr="002C75FC">
        <w:rPr>
          <w:rFonts w:ascii="Arial" w:hAnsi="Arial" w:cs="Arial"/>
        </w:rPr>
        <w:t xml:space="preserve"> </w:t>
      </w:r>
      <w:r w:rsidR="00EC1500">
        <w:rPr>
          <w:rFonts w:ascii="Arial" w:hAnsi="Arial" w:cs="Arial"/>
        </w:rPr>
        <w:t>since</w:t>
      </w:r>
      <w:r w:rsidR="0087581D" w:rsidRPr="002C75FC">
        <w:rPr>
          <w:rFonts w:ascii="Arial" w:hAnsi="Arial" w:cs="Arial"/>
        </w:rPr>
        <w:t>14 December 2018</w:t>
      </w:r>
      <w:r w:rsidR="00A53E65" w:rsidRPr="002C75FC">
        <w:rPr>
          <w:rFonts w:ascii="Arial" w:hAnsi="Arial" w:cs="Arial"/>
        </w:rPr>
        <w:t xml:space="preserve">. </w:t>
      </w:r>
      <w:r w:rsidRPr="002C75FC">
        <w:rPr>
          <w:rFonts w:ascii="Arial" w:hAnsi="Arial" w:cs="Arial"/>
        </w:rPr>
        <w:t>CUCD</w:t>
      </w:r>
      <w:r>
        <w:rPr>
          <w:rFonts w:ascii="Arial" w:hAnsi="Arial" w:cs="Arial"/>
        </w:rPr>
        <w:t xml:space="preserve"> </w:t>
      </w:r>
      <w:r w:rsidR="007C1E12">
        <w:rPr>
          <w:rFonts w:ascii="Arial" w:hAnsi="Arial" w:cs="Arial"/>
        </w:rPr>
        <w:t xml:space="preserve">has already </w:t>
      </w:r>
      <w:r w:rsidR="00EC1500">
        <w:rPr>
          <w:rFonts w:ascii="Arial" w:hAnsi="Arial" w:cs="Arial"/>
        </w:rPr>
        <w:t xml:space="preserve">completed </w:t>
      </w:r>
      <w:r w:rsidR="007C1E12">
        <w:rPr>
          <w:rFonts w:ascii="Arial" w:hAnsi="Arial" w:cs="Arial"/>
        </w:rPr>
        <w:t xml:space="preserve">the </w:t>
      </w:r>
      <w:r w:rsidR="001B5C1F" w:rsidRPr="002C75FC">
        <w:rPr>
          <w:rFonts w:ascii="Arial" w:hAnsi="Arial" w:cs="Arial"/>
        </w:rPr>
        <w:t>design works of clos</w:t>
      </w:r>
      <w:r w:rsidR="00EC1500">
        <w:rPr>
          <w:rFonts w:ascii="Arial" w:hAnsi="Arial" w:cs="Arial"/>
        </w:rPr>
        <w:t xml:space="preserve">ure of </w:t>
      </w:r>
      <w:r w:rsidR="001B5C1F" w:rsidRPr="002C75FC">
        <w:rPr>
          <w:rFonts w:ascii="Arial" w:hAnsi="Arial" w:cs="Arial"/>
        </w:rPr>
        <w:t xml:space="preserve">old </w:t>
      </w:r>
      <w:r w:rsidR="00EC1500">
        <w:rPr>
          <w:rFonts w:ascii="Arial" w:hAnsi="Arial" w:cs="Arial"/>
        </w:rPr>
        <w:t>dumpsite</w:t>
      </w:r>
      <w:r w:rsidR="001B5C1F" w:rsidRPr="002C75FC">
        <w:rPr>
          <w:rFonts w:ascii="Arial" w:hAnsi="Arial" w:cs="Arial"/>
        </w:rPr>
        <w:t xml:space="preserve"> and establish</w:t>
      </w:r>
      <w:r w:rsidR="00EC1500">
        <w:rPr>
          <w:rFonts w:ascii="Arial" w:hAnsi="Arial" w:cs="Arial"/>
        </w:rPr>
        <w:t xml:space="preserve">ment </w:t>
      </w:r>
      <w:r w:rsidR="001B5C1F" w:rsidRPr="002C75FC">
        <w:rPr>
          <w:rFonts w:ascii="Arial" w:hAnsi="Arial" w:cs="Arial"/>
        </w:rPr>
        <w:t xml:space="preserve">of new </w:t>
      </w:r>
      <w:r w:rsidR="007D3FA0" w:rsidRPr="002C75FC">
        <w:rPr>
          <w:rFonts w:ascii="Arial" w:hAnsi="Arial" w:cs="Arial"/>
        </w:rPr>
        <w:t xml:space="preserve">sanitary </w:t>
      </w:r>
      <w:r w:rsidR="001B5C1F" w:rsidRPr="002C75FC">
        <w:rPr>
          <w:rFonts w:ascii="Arial" w:hAnsi="Arial" w:cs="Arial"/>
        </w:rPr>
        <w:t>landfill</w:t>
      </w:r>
      <w:r w:rsidR="00EC1500">
        <w:rPr>
          <w:rFonts w:ascii="Arial" w:hAnsi="Arial" w:cs="Arial"/>
        </w:rPr>
        <w:t xml:space="preserve"> in </w:t>
      </w:r>
      <w:proofErr w:type="spellStart"/>
      <w:r w:rsidR="00EC1500">
        <w:rPr>
          <w:rFonts w:ascii="Arial" w:hAnsi="Arial" w:cs="Arial"/>
        </w:rPr>
        <w:t>Akhangaran</w:t>
      </w:r>
      <w:proofErr w:type="spellEnd"/>
      <w:r w:rsidR="00EC1500">
        <w:rPr>
          <w:rFonts w:ascii="Arial" w:hAnsi="Arial" w:cs="Arial"/>
        </w:rPr>
        <w:t xml:space="preserve"> district</w:t>
      </w:r>
      <w:r w:rsidR="007D3FA0" w:rsidRPr="002C75FC">
        <w:rPr>
          <w:rFonts w:ascii="Arial" w:hAnsi="Arial" w:cs="Arial"/>
        </w:rPr>
        <w:t xml:space="preserve">. During the construction </w:t>
      </w:r>
      <w:proofErr w:type="gramStart"/>
      <w:r w:rsidR="007D3FA0" w:rsidRPr="002C75FC">
        <w:rPr>
          <w:rFonts w:ascii="Arial" w:hAnsi="Arial" w:cs="Arial"/>
        </w:rPr>
        <w:t>work</w:t>
      </w:r>
      <w:r w:rsidR="00EC1500">
        <w:rPr>
          <w:rFonts w:ascii="Arial" w:hAnsi="Arial" w:cs="Arial"/>
        </w:rPr>
        <w:t>s</w:t>
      </w:r>
      <w:proofErr w:type="gramEnd"/>
      <w:r w:rsidR="007D3FA0" w:rsidRPr="002C75FC">
        <w:rPr>
          <w:rFonts w:ascii="Arial" w:hAnsi="Arial" w:cs="Arial"/>
        </w:rPr>
        <w:t xml:space="preserve"> they</w:t>
      </w:r>
      <w:r w:rsidR="00E70C4C" w:rsidRPr="002C75FC">
        <w:rPr>
          <w:rFonts w:ascii="Arial" w:hAnsi="Arial" w:cs="Arial"/>
        </w:rPr>
        <w:t xml:space="preserve"> </w:t>
      </w:r>
      <w:r w:rsidR="001B5C1F" w:rsidRPr="002C75FC">
        <w:rPr>
          <w:rFonts w:ascii="Arial" w:hAnsi="Arial" w:cs="Arial"/>
        </w:rPr>
        <w:t xml:space="preserve">will supervise all construction works </w:t>
      </w:r>
      <w:r w:rsidR="00EC1500">
        <w:rPr>
          <w:rFonts w:ascii="Arial" w:hAnsi="Arial" w:cs="Arial"/>
        </w:rPr>
        <w:t>to be performed under package CW1 – Landfill Construction and Dumpsite Closure</w:t>
      </w:r>
      <w:r w:rsidR="00221FB2">
        <w:rPr>
          <w:rFonts w:ascii="Arial" w:hAnsi="Arial" w:cs="Arial"/>
        </w:rPr>
        <w:t>.</w:t>
      </w:r>
    </w:p>
    <w:p w:rsidR="00C330C7" w:rsidRPr="002C75FC" w:rsidRDefault="00C330C7" w:rsidP="00364CFB">
      <w:pPr>
        <w:pStyle w:val="aff7"/>
        <w:spacing w:after="0"/>
        <w:rPr>
          <w:rFonts w:ascii="Arial" w:hAnsi="Arial" w:cs="Arial"/>
        </w:rPr>
      </w:pPr>
    </w:p>
    <w:p w:rsidR="00C330C7" w:rsidRPr="002C75FC" w:rsidRDefault="00C330C7" w:rsidP="00C330C7">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The Team Leader reports directly </w:t>
      </w:r>
      <w:r w:rsidR="005C629A" w:rsidRPr="002C75FC">
        <w:rPr>
          <w:rFonts w:ascii="Arial" w:hAnsi="Arial" w:cs="Arial"/>
        </w:rPr>
        <w:t>to the Project Director (Client’</w:t>
      </w:r>
      <w:r w:rsidRPr="002C75FC">
        <w:rPr>
          <w:rFonts w:ascii="Arial" w:hAnsi="Arial" w:cs="Arial"/>
        </w:rPr>
        <w:t>s representative). The CUCD are working under the overall guidance, coordination and directions of the Project Director. Resident Engineers are coordinating with the Team</w:t>
      </w:r>
      <w:r w:rsidR="00EC1500">
        <w:rPr>
          <w:rFonts w:ascii="Arial" w:hAnsi="Arial" w:cs="Arial"/>
        </w:rPr>
        <w:t xml:space="preserve"> Leader</w:t>
      </w:r>
      <w:r w:rsidRPr="002C75FC">
        <w:rPr>
          <w:rFonts w:ascii="Arial" w:hAnsi="Arial" w:cs="Arial"/>
        </w:rPr>
        <w:t>. CUCD staff including the Team Leader</w:t>
      </w:r>
      <w:r w:rsidR="00EC1500">
        <w:rPr>
          <w:rFonts w:ascii="Arial" w:hAnsi="Arial" w:cs="Arial"/>
        </w:rPr>
        <w:t xml:space="preserve"> </w:t>
      </w:r>
      <w:r w:rsidRPr="002C75FC">
        <w:rPr>
          <w:rFonts w:ascii="Arial" w:hAnsi="Arial" w:cs="Arial"/>
        </w:rPr>
        <w:t xml:space="preserve">and </w:t>
      </w:r>
      <w:r w:rsidR="00EC1500">
        <w:rPr>
          <w:rFonts w:ascii="Arial" w:hAnsi="Arial" w:cs="Arial"/>
        </w:rPr>
        <w:t>other key and non-key staff</w:t>
      </w:r>
      <w:r w:rsidRPr="002C75FC">
        <w:rPr>
          <w:rFonts w:ascii="Arial" w:hAnsi="Arial" w:cs="Arial"/>
        </w:rPr>
        <w:t xml:space="preserve"> mobilized during the month of December 2018 and January 2019. The </w:t>
      </w:r>
      <w:r w:rsidR="00EC1500">
        <w:rPr>
          <w:rFonts w:ascii="Arial" w:hAnsi="Arial" w:cs="Arial"/>
        </w:rPr>
        <w:t xml:space="preserve">other expert and support personnel </w:t>
      </w:r>
      <w:r w:rsidRPr="002C75FC">
        <w:rPr>
          <w:rFonts w:ascii="Arial" w:hAnsi="Arial" w:cs="Arial"/>
        </w:rPr>
        <w:t xml:space="preserve">of CUCD </w:t>
      </w:r>
      <w:proofErr w:type="gramStart"/>
      <w:r w:rsidRPr="002C75FC">
        <w:rPr>
          <w:rFonts w:ascii="Arial" w:hAnsi="Arial" w:cs="Arial"/>
        </w:rPr>
        <w:t>was</w:t>
      </w:r>
      <w:proofErr w:type="gramEnd"/>
      <w:r w:rsidRPr="002C75FC">
        <w:rPr>
          <w:rFonts w:ascii="Arial" w:hAnsi="Arial" w:cs="Arial"/>
        </w:rPr>
        <w:t xml:space="preserve"> mobilized progressively to the site. </w:t>
      </w:r>
    </w:p>
    <w:p w:rsidR="00E06D71" w:rsidRPr="002C75FC" w:rsidRDefault="00E06D71" w:rsidP="00E06D71">
      <w:pPr>
        <w:shd w:val="clear" w:color="auto" w:fill="FFFFFF"/>
        <w:spacing w:after="0"/>
        <w:jc w:val="both"/>
        <w:rPr>
          <w:rFonts w:ascii="Arial" w:hAnsi="Arial" w:cs="Arial"/>
        </w:rPr>
      </w:pPr>
    </w:p>
    <w:p w:rsidR="007C1E12" w:rsidRPr="00776424" w:rsidRDefault="003671DD" w:rsidP="00975242">
      <w:pPr>
        <w:numPr>
          <w:ilvl w:val="0"/>
          <w:numId w:val="8"/>
        </w:numPr>
        <w:shd w:val="clear" w:color="auto" w:fill="FFFFFF"/>
        <w:spacing w:after="0"/>
        <w:ind w:left="0" w:firstLine="0"/>
        <w:jc w:val="both"/>
        <w:rPr>
          <w:rFonts w:ascii="Arial" w:hAnsi="Arial" w:cs="Arial"/>
          <w:color w:val="000000"/>
        </w:rPr>
      </w:pPr>
      <w:r w:rsidRPr="00776424">
        <w:rPr>
          <w:rFonts w:ascii="Arial" w:hAnsi="Arial" w:cs="Arial"/>
        </w:rPr>
        <w:t xml:space="preserve">Due to the </w:t>
      </w:r>
      <w:r w:rsidR="00EC1500">
        <w:rPr>
          <w:rFonts w:ascii="Arial" w:hAnsi="Arial" w:cs="Arial"/>
        </w:rPr>
        <w:t>pending</w:t>
      </w:r>
      <w:r w:rsidRPr="00776424">
        <w:rPr>
          <w:rFonts w:ascii="Arial" w:hAnsi="Arial" w:cs="Arial"/>
        </w:rPr>
        <w:t xml:space="preserve"> tender for the selection of the contractor for the construction of the landfill and the closure of the old </w:t>
      </w:r>
      <w:r w:rsidR="003C13BB">
        <w:rPr>
          <w:rFonts w:ascii="Arial" w:hAnsi="Arial" w:cs="Arial"/>
        </w:rPr>
        <w:t>dumpsite</w:t>
      </w:r>
      <w:r w:rsidRPr="00776424">
        <w:rPr>
          <w:rFonts w:ascii="Arial" w:hAnsi="Arial" w:cs="Arial"/>
        </w:rPr>
        <w:t xml:space="preserve"> (package CW1), the </w:t>
      </w:r>
      <w:r w:rsidR="00EC1500">
        <w:rPr>
          <w:rFonts w:ascii="Arial" w:hAnsi="Arial" w:cs="Arial"/>
        </w:rPr>
        <w:t xml:space="preserve">civil works </w:t>
      </w:r>
      <w:proofErr w:type="gramStart"/>
      <w:r w:rsidR="00EC1500">
        <w:rPr>
          <w:rFonts w:ascii="Arial" w:hAnsi="Arial" w:cs="Arial"/>
        </w:rPr>
        <w:t xml:space="preserve">could </w:t>
      </w:r>
      <w:r w:rsidR="003C13BB">
        <w:rPr>
          <w:rFonts w:ascii="Arial" w:hAnsi="Arial" w:cs="Arial"/>
        </w:rPr>
        <w:t xml:space="preserve">not </w:t>
      </w:r>
      <w:r w:rsidR="00EC1500">
        <w:rPr>
          <w:rFonts w:ascii="Arial" w:hAnsi="Arial" w:cs="Arial"/>
        </w:rPr>
        <w:t xml:space="preserve">be </w:t>
      </w:r>
      <w:r w:rsidR="00EC1500">
        <w:rPr>
          <w:rFonts w:ascii="Arial" w:hAnsi="Arial" w:cs="Arial"/>
        </w:rPr>
        <w:lastRenderedPageBreak/>
        <w:t>commenced</w:t>
      </w:r>
      <w:proofErr w:type="gramEnd"/>
      <w:r w:rsidR="00EC1500">
        <w:rPr>
          <w:rFonts w:ascii="Arial" w:hAnsi="Arial" w:cs="Arial"/>
        </w:rPr>
        <w:t xml:space="preserve"> during the reporting period. Up to </w:t>
      </w:r>
      <w:proofErr w:type="gramStart"/>
      <w:r w:rsidR="00EC1500">
        <w:rPr>
          <w:rFonts w:ascii="Arial" w:hAnsi="Arial" w:cs="Arial"/>
        </w:rPr>
        <w:t>date</w:t>
      </w:r>
      <w:proofErr w:type="gramEnd"/>
      <w:r w:rsidR="00EC1500">
        <w:rPr>
          <w:rFonts w:ascii="Arial" w:hAnsi="Arial" w:cs="Arial"/>
        </w:rPr>
        <w:t xml:space="preserve"> </w:t>
      </w:r>
      <w:r w:rsidR="007C1E12" w:rsidRPr="00776424">
        <w:rPr>
          <w:rFonts w:ascii="Arial" w:hAnsi="Arial" w:cs="Arial"/>
        </w:rPr>
        <w:t xml:space="preserve">no decision has been </w:t>
      </w:r>
      <w:r w:rsidR="00EC1500">
        <w:rPr>
          <w:rFonts w:ascii="Arial" w:hAnsi="Arial" w:cs="Arial"/>
        </w:rPr>
        <w:t>taken</w:t>
      </w:r>
      <w:r w:rsidR="007C1E12" w:rsidRPr="00776424">
        <w:rPr>
          <w:rFonts w:ascii="Arial" w:hAnsi="Arial" w:cs="Arial"/>
        </w:rPr>
        <w:t xml:space="preserve"> regarding </w:t>
      </w:r>
      <w:r w:rsidR="00EC1500">
        <w:rPr>
          <w:rFonts w:ascii="Arial" w:hAnsi="Arial" w:cs="Arial"/>
        </w:rPr>
        <w:t xml:space="preserve">contract award under this package CW1. </w:t>
      </w:r>
    </w:p>
    <w:p w:rsidR="003671DD" w:rsidRPr="003671DD" w:rsidRDefault="003671DD" w:rsidP="003671DD">
      <w:pPr>
        <w:shd w:val="clear" w:color="auto" w:fill="FFFFFF"/>
        <w:spacing w:after="0"/>
        <w:jc w:val="both"/>
        <w:rPr>
          <w:rFonts w:ascii="Arial" w:hAnsi="Arial" w:cs="Arial"/>
          <w:color w:val="000000"/>
        </w:rPr>
      </w:pPr>
    </w:p>
    <w:p w:rsidR="000D4D1A" w:rsidRDefault="00D5452A" w:rsidP="00B86CD9">
      <w:pPr>
        <w:numPr>
          <w:ilvl w:val="0"/>
          <w:numId w:val="8"/>
        </w:numPr>
        <w:shd w:val="clear" w:color="auto" w:fill="FFFFFF"/>
        <w:spacing w:after="0"/>
        <w:ind w:left="0" w:firstLine="0"/>
        <w:jc w:val="both"/>
        <w:rPr>
          <w:rFonts w:ascii="Arial" w:hAnsi="Arial" w:cs="Arial"/>
        </w:rPr>
      </w:pPr>
      <w:r w:rsidRPr="002C75FC">
        <w:rPr>
          <w:rFonts w:ascii="Arial" w:hAnsi="Arial" w:cs="Arial"/>
        </w:rPr>
        <w:t>Main organizations involved in the project and related to environmental safeguard</w:t>
      </w:r>
      <w:r w:rsidR="00801926" w:rsidRPr="002C75FC">
        <w:rPr>
          <w:rFonts w:ascii="Arial" w:hAnsi="Arial" w:cs="Arial"/>
        </w:rPr>
        <w:t>s</w:t>
      </w:r>
      <w:r w:rsidR="00DD59B4" w:rsidRPr="002C75FC">
        <w:rPr>
          <w:rFonts w:ascii="Arial" w:hAnsi="Arial" w:cs="Arial"/>
        </w:rPr>
        <w:t xml:space="preserve"> are presented in the </w:t>
      </w:r>
      <w:r w:rsidR="00DD59B4" w:rsidRPr="002C75FC">
        <w:rPr>
          <w:rFonts w:ascii="Arial" w:hAnsi="Arial" w:cs="Arial"/>
          <w:b/>
        </w:rPr>
        <w:t>T</w:t>
      </w:r>
      <w:r w:rsidRPr="002C75FC">
        <w:rPr>
          <w:rFonts w:ascii="Arial" w:hAnsi="Arial" w:cs="Arial"/>
          <w:b/>
        </w:rPr>
        <w:t xml:space="preserve">able </w:t>
      </w:r>
      <w:r w:rsidR="00F45CE6" w:rsidRPr="002C75FC">
        <w:rPr>
          <w:rFonts w:ascii="Arial" w:hAnsi="Arial" w:cs="Arial"/>
          <w:b/>
        </w:rPr>
        <w:t>2</w:t>
      </w:r>
      <w:r w:rsidR="00DD59B4" w:rsidRPr="002C75FC">
        <w:rPr>
          <w:rFonts w:ascii="Arial" w:hAnsi="Arial" w:cs="Arial"/>
        </w:rPr>
        <w:t xml:space="preserve"> </w:t>
      </w:r>
      <w:r w:rsidRPr="002C75FC">
        <w:rPr>
          <w:rFonts w:ascii="Arial" w:hAnsi="Arial" w:cs="Arial"/>
        </w:rPr>
        <w:t>below:</w:t>
      </w:r>
    </w:p>
    <w:p w:rsidR="003C13BB" w:rsidRPr="002C75FC" w:rsidRDefault="003C13BB" w:rsidP="00DD7DC4">
      <w:pPr>
        <w:shd w:val="clear" w:color="auto" w:fill="FFFFFF"/>
        <w:spacing w:after="0"/>
        <w:jc w:val="both"/>
        <w:rPr>
          <w:rFonts w:ascii="Arial" w:hAnsi="Arial" w:cs="Arial"/>
        </w:rPr>
      </w:pPr>
    </w:p>
    <w:p w:rsidR="00776424" w:rsidRDefault="00776424" w:rsidP="005F5E60">
      <w:pPr>
        <w:pStyle w:val="affc"/>
        <w:spacing w:after="0"/>
        <w:rPr>
          <w:rFonts w:ascii="Arial" w:hAnsi="Arial" w:cs="Arial"/>
          <w:color w:val="000000"/>
          <w:sz w:val="20"/>
          <w:szCs w:val="20"/>
          <w:lang w:val="en-US"/>
        </w:rPr>
      </w:pPr>
    </w:p>
    <w:p w:rsidR="00D5452A" w:rsidRPr="003C13BB" w:rsidRDefault="000D4D1A" w:rsidP="003C13BB">
      <w:pPr>
        <w:pStyle w:val="affc"/>
        <w:jc w:val="center"/>
        <w:rPr>
          <w:rFonts w:ascii="Arial" w:eastAsia="ArialMT" w:hAnsi="Arial" w:cs="Arial"/>
          <w:color w:val="000000"/>
          <w:sz w:val="22"/>
          <w:szCs w:val="22"/>
          <w:lang w:val="en-US"/>
        </w:rPr>
      </w:pPr>
      <w:bookmarkStart w:id="123" w:name="_Toc61454371"/>
      <w:r w:rsidRPr="003C13BB">
        <w:rPr>
          <w:rFonts w:ascii="Arial" w:hAnsi="Arial" w:cs="Arial"/>
          <w:color w:val="000000"/>
          <w:sz w:val="22"/>
          <w:szCs w:val="22"/>
          <w:lang w:val="en-US"/>
        </w:rPr>
        <w:t xml:space="preserve">Table </w:t>
      </w:r>
      <w:r w:rsidR="00512524" w:rsidRPr="003C13BB">
        <w:rPr>
          <w:rFonts w:ascii="Arial" w:hAnsi="Arial" w:cs="Arial"/>
          <w:color w:val="000000"/>
          <w:sz w:val="22"/>
          <w:szCs w:val="22"/>
        </w:rPr>
        <w:fldChar w:fldCharType="begin"/>
      </w:r>
      <w:r w:rsidRPr="003C13BB">
        <w:rPr>
          <w:rFonts w:ascii="Arial" w:hAnsi="Arial" w:cs="Arial"/>
          <w:color w:val="000000"/>
          <w:sz w:val="22"/>
          <w:szCs w:val="22"/>
          <w:lang w:val="en-US"/>
        </w:rPr>
        <w:instrText xml:space="preserve"> SEQ Table \* ARABIC </w:instrText>
      </w:r>
      <w:r w:rsidR="00512524" w:rsidRPr="003C13BB">
        <w:rPr>
          <w:rFonts w:ascii="Arial" w:hAnsi="Arial" w:cs="Arial"/>
          <w:color w:val="000000"/>
          <w:sz w:val="22"/>
          <w:szCs w:val="22"/>
        </w:rPr>
        <w:fldChar w:fldCharType="separate"/>
      </w:r>
      <w:r w:rsidR="00047261">
        <w:rPr>
          <w:rFonts w:ascii="Arial" w:hAnsi="Arial" w:cs="Arial"/>
          <w:noProof/>
          <w:color w:val="000000"/>
          <w:sz w:val="22"/>
          <w:szCs w:val="22"/>
          <w:lang w:val="en-US"/>
        </w:rPr>
        <w:t>2</w:t>
      </w:r>
      <w:r w:rsidR="00512524" w:rsidRPr="003C13BB">
        <w:rPr>
          <w:rFonts w:ascii="Arial" w:hAnsi="Arial" w:cs="Arial"/>
          <w:color w:val="000000"/>
          <w:sz w:val="22"/>
          <w:szCs w:val="22"/>
        </w:rPr>
        <w:fldChar w:fldCharType="end"/>
      </w:r>
      <w:r w:rsidR="00D5452A" w:rsidRPr="003C13BB">
        <w:rPr>
          <w:rFonts w:ascii="Arial" w:eastAsia="ArialMT" w:hAnsi="Arial" w:cs="Arial"/>
          <w:b w:val="0"/>
          <w:color w:val="000000"/>
          <w:sz w:val="22"/>
          <w:szCs w:val="22"/>
          <w:lang w:val="en-US"/>
        </w:rPr>
        <w:t>:</w:t>
      </w:r>
      <w:r w:rsidR="00D5452A" w:rsidRPr="003C13BB">
        <w:rPr>
          <w:rFonts w:ascii="Arial" w:eastAsia="ArialMT" w:hAnsi="Arial" w:cs="Arial"/>
          <w:color w:val="000000"/>
          <w:sz w:val="22"/>
          <w:szCs w:val="22"/>
          <w:lang w:val="en-US"/>
        </w:rPr>
        <w:t xml:space="preserve"> List of </w:t>
      </w:r>
      <w:r w:rsidR="00F60FEA" w:rsidRPr="003C13BB">
        <w:rPr>
          <w:rFonts w:ascii="Arial" w:eastAsia="ArialMT" w:hAnsi="Arial" w:cs="Arial"/>
          <w:color w:val="000000"/>
          <w:sz w:val="22"/>
          <w:szCs w:val="22"/>
          <w:lang w:val="en-US"/>
        </w:rPr>
        <w:t xml:space="preserve">organizations involved in environmental management </w:t>
      </w:r>
      <w:r w:rsidR="00D5452A" w:rsidRPr="003C13BB">
        <w:rPr>
          <w:rFonts w:ascii="Arial" w:eastAsia="ArialMT" w:hAnsi="Arial" w:cs="Arial"/>
          <w:color w:val="000000"/>
          <w:sz w:val="22"/>
          <w:szCs w:val="22"/>
          <w:lang w:val="en-US"/>
        </w:rPr>
        <w:t>under the Project</w:t>
      </w:r>
      <w:bookmarkEnd w:id="123"/>
    </w:p>
    <w:tbl>
      <w:tblPr>
        <w:tblW w:w="9398"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tblPr>
      <w:tblGrid>
        <w:gridCol w:w="1701"/>
        <w:gridCol w:w="1706"/>
        <w:gridCol w:w="1714"/>
        <w:gridCol w:w="1504"/>
        <w:gridCol w:w="1455"/>
        <w:gridCol w:w="1318"/>
      </w:tblGrid>
      <w:tr w:rsidR="00D5452A" w:rsidRPr="00776424" w:rsidTr="00335C28">
        <w:trPr>
          <w:tblHeader/>
        </w:trPr>
        <w:tc>
          <w:tcPr>
            <w:tcW w:w="1701"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D5452A"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Organization</w:t>
            </w:r>
          </w:p>
        </w:tc>
        <w:tc>
          <w:tcPr>
            <w:tcW w:w="1706"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5B7F64"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Name of main staff and Environmental Specialist</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5B7F64"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Contact data (including phone and web-site) and address of the organization</w:t>
            </w:r>
          </w:p>
        </w:tc>
        <w:tc>
          <w:tcPr>
            <w:tcW w:w="150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5B7F64"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Employer</w:t>
            </w:r>
          </w:p>
        </w:tc>
        <w:tc>
          <w:tcPr>
            <w:tcW w:w="1455"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D5452A"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Contract Signature date</w:t>
            </w:r>
          </w:p>
        </w:tc>
        <w:tc>
          <w:tcPr>
            <w:tcW w:w="1318"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D5452A" w:rsidRPr="00776424" w:rsidRDefault="00D5452A" w:rsidP="00DA4912">
            <w:pPr>
              <w:spacing w:after="0" w:line="240" w:lineRule="auto"/>
              <w:rPr>
                <w:rFonts w:ascii="Arial" w:eastAsia="ArialMT" w:hAnsi="Arial" w:cs="Arial"/>
                <w:b/>
                <w:color w:val="000000"/>
                <w:sz w:val="20"/>
                <w:szCs w:val="20"/>
              </w:rPr>
            </w:pPr>
            <w:r w:rsidRPr="00776424">
              <w:rPr>
                <w:rFonts w:ascii="Arial" w:eastAsia="ArialMT" w:hAnsi="Arial" w:cs="Arial"/>
                <w:b/>
                <w:color w:val="000000"/>
                <w:sz w:val="20"/>
                <w:szCs w:val="20"/>
              </w:rPr>
              <w:t>Contract Final Date</w:t>
            </w:r>
          </w:p>
        </w:tc>
      </w:tr>
      <w:tr w:rsidR="004C781C" w:rsidRPr="00776424" w:rsidTr="00043269">
        <w:trPr>
          <w:trHeight w:val="621"/>
        </w:trPr>
        <w:tc>
          <w:tcPr>
            <w:tcW w:w="1701" w:type="dxa"/>
            <w:tcBorders>
              <w:top w:val="single" w:sz="4" w:space="0" w:color="002060"/>
            </w:tcBorders>
            <w:shd w:val="clear" w:color="auto" w:fill="auto"/>
          </w:tcPr>
          <w:p w:rsidR="004C781C" w:rsidRPr="00776424" w:rsidRDefault="004C781C" w:rsidP="00980224">
            <w:pPr>
              <w:pStyle w:val="yiv6329397396msonormal"/>
              <w:shd w:val="clear" w:color="auto" w:fill="FFFFFF"/>
              <w:spacing w:before="0" w:beforeAutospacing="0" w:after="0" w:afterAutospacing="0" w:line="256" w:lineRule="auto"/>
              <w:rPr>
                <w:rFonts w:ascii="Arial" w:eastAsia="Calibri" w:hAnsi="Arial" w:cs="Arial"/>
                <w:sz w:val="20"/>
                <w:szCs w:val="20"/>
              </w:rPr>
            </w:pPr>
            <w:r w:rsidRPr="00776424">
              <w:rPr>
                <w:rFonts w:ascii="Arial" w:hAnsi="Arial" w:cs="Arial"/>
                <w:sz w:val="20"/>
                <w:szCs w:val="20"/>
              </w:rPr>
              <w:t>PIU Support Consultant –</w:t>
            </w:r>
            <w:proofErr w:type="spellStart"/>
            <w:r w:rsidRPr="00776424">
              <w:rPr>
                <w:rFonts w:ascii="Arial" w:hAnsi="Arial" w:cs="Arial"/>
                <w:sz w:val="20"/>
                <w:szCs w:val="20"/>
              </w:rPr>
              <w:t>Infratech</w:t>
            </w:r>
            <w:proofErr w:type="spellEnd"/>
            <w:r w:rsidRPr="00776424">
              <w:rPr>
                <w:rFonts w:ascii="Arial" w:hAnsi="Arial" w:cs="Arial"/>
                <w:sz w:val="20"/>
                <w:szCs w:val="20"/>
              </w:rPr>
              <w:t xml:space="preserve"> Consulting SDN Ltd.”</w:t>
            </w:r>
          </w:p>
        </w:tc>
        <w:tc>
          <w:tcPr>
            <w:tcW w:w="1706" w:type="dxa"/>
            <w:tcBorders>
              <w:top w:val="single" w:sz="4" w:space="0" w:color="002060"/>
            </w:tcBorders>
            <w:shd w:val="clear" w:color="auto" w:fill="auto"/>
          </w:tcPr>
          <w:p w:rsidR="004C781C" w:rsidRPr="00776424" w:rsidRDefault="004C781C" w:rsidP="004C781C">
            <w:pPr>
              <w:spacing w:after="120" w:line="240" w:lineRule="auto"/>
              <w:rPr>
                <w:rFonts w:ascii="Arial" w:eastAsia="Calibri" w:hAnsi="Arial" w:cs="Arial"/>
                <w:sz w:val="20"/>
                <w:szCs w:val="20"/>
              </w:rPr>
            </w:pPr>
            <w:r w:rsidRPr="00776424">
              <w:rPr>
                <w:rFonts w:ascii="Arial" w:eastAsia="Calibri" w:hAnsi="Arial" w:cs="Arial"/>
                <w:sz w:val="20"/>
                <w:szCs w:val="20"/>
              </w:rPr>
              <w:t xml:space="preserve">Mr. </w:t>
            </w:r>
            <w:proofErr w:type="spellStart"/>
            <w:r w:rsidRPr="00776424">
              <w:rPr>
                <w:rFonts w:ascii="Arial" w:eastAsia="Calibri" w:hAnsi="Arial" w:cs="Arial"/>
                <w:sz w:val="20"/>
                <w:szCs w:val="20"/>
              </w:rPr>
              <w:t>Dilshod</w:t>
            </w:r>
            <w:proofErr w:type="spellEnd"/>
            <w:r w:rsidRPr="00776424">
              <w:rPr>
                <w:rFonts w:ascii="Arial" w:eastAsia="Calibri" w:hAnsi="Arial" w:cs="Arial"/>
                <w:sz w:val="20"/>
                <w:szCs w:val="20"/>
              </w:rPr>
              <w:t xml:space="preserve"> </w:t>
            </w:r>
            <w:proofErr w:type="spellStart"/>
            <w:r w:rsidRPr="00776424">
              <w:rPr>
                <w:rFonts w:ascii="Arial" w:eastAsia="Calibri" w:hAnsi="Arial" w:cs="Arial"/>
                <w:sz w:val="20"/>
                <w:szCs w:val="20"/>
              </w:rPr>
              <w:t>Mavlyan-Kariev</w:t>
            </w:r>
            <w:proofErr w:type="spellEnd"/>
            <w:r w:rsidRPr="00776424">
              <w:rPr>
                <w:rFonts w:ascii="Arial" w:eastAsia="Calibri" w:hAnsi="Arial" w:cs="Arial"/>
                <w:sz w:val="20"/>
                <w:szCs w:val="20"/>
              </w:rPr>
              <w:t>, Deputy Team Leader</w:t>
            </w:r>
          </w:p>
          <w:p w:rsidR="004C781C" w:rsidRPr="00776424" w:rsidRDefault="004C781C" w:rsidP="004C781C">
            <w:pPr>
              <w:spacing w:after="120" w:line="240" w:lineRule="auto"/>
              <w:rPr>
                <w:rFonts w:ascii="Arial" w:eastAsia="Calibri" w:hAnsi="Arial" w:cs="Arial"/>
                <w:sz w:val="20"/>
                <w:szCs w:val="20"/>
              </w:rPr>
            </w:pPr>
            <w:r w:rsidRPr="00776424">
              <w:rPr>
                <w:rFonts w:ascii="Arial" w:eastAsia="Calibri" w:hAnsi="Arial" w:cs="Arial"/>
                <w:sz w:val="20"/>
                <w:szCs w:val="20"/>
              </w:rPr>
              <w:t xml:space="preserve">Mr. </w:t>
            </w:r>
            <w:r w:rsidRPr="00776424">
              <w:rPr>
                <w:rFonts w:ascii="Arial" w:hAnsi="Arial" w:cs="Arial"/>
                <w:sz w:val="20"/>
                <w:szCs w:val="20"/>
              </w:rPr>
              <w:t xml:space="preserve">Sergey </w:t>
            </w:r>
            <w:proofErr w:type="spellStart"/>
            <w:r w:rsidRPr="00776424">
              <w:rPr>
                <w:rFonts w:ascii="Arial" w:hAnsi="Arial" w:cs="Arial"/>
                <w:sz w:val="20"/>
                <w:szCs w:val="20"/>
              </w:rPr>
              <w:t>Karandaev</w:t>
            </w:r>
            <w:proofErr w:type="spellEnd"/>
            <w:r w:rsidRPr="00776424">
              <w:rPr>
                <w:rFonts w:ascii="Arial" w:hAnsi="Arial" w:cs="Arial"/>
                <w:sz w:val="20"/>
                <w:szCs w:val="20"/>
              </w:rPr>
              <w:t>, Environmental Specialist</w:t>
            </w:r>
          </w:p>
        </w:tc>
        <w:tc>
          <w:tcPr>
            <w:tcW w:w="1714" w:type="dxa"/>
            <w:tcBorders>
              <w:top w:val="single" w:sz="4" w:space="0" w:color="002060"/>
            </w:tcBorders>
            <w:shd w:val="clear" w:color="auto" w:fill="auto"/>
          </w:tcPr>
          <w:p w:rsidR="00132B63" w:rsidRDefault="00132B63" w:rsidP="00335C28">
            <w:pPr>
              <w:spacing w:after="120" w:line="240" w:lineRule="auto"/>
              <w:rPr>
                <w:rStyle w:val="ac"/>
                <w:rFonts w:ascii="Arial" w:hAnsi="Arial" w:cs="Arial"/>
                <w:sz w:val="20"/>
                <w:szCs w:val="20"/>
              </w:rPr>
            </w:pPr>
          </w:p>
          <w:p w:rsidR="00132B63" w:rsidRPr="0063156E" w:rsidRDefault="00132B63" w:rsidP="00335C28">
            <w:pPr>
              <w:spacing w:after="120" w:line="240" w:lineRule="auto"/>
              <w:rPr>
                <w:rStyle w:val="ac"/>
                <w:rFonts w:ascii="Arial" w:hAnsi="Arial" w:cs="Arial"/>
                <w:sz w:val="18"/>
                <w:szCs w:val="20"/>
              </w:rPr>
            </w:pPr>
            <w:r w:rsidRPr="0063156E">
              <w:rPr>
                <w:rStyle w:val="ac"/>
                <w:rFonts w:ascii="Arial" w:hAnsi="Arial" w:cs="Arial"/>
                <w:sz w:val="20"/>
              </w:rPr>
              <w:t>dilshod75@mail.ru</w:t>
            </w:r>
            <w:r w:rsidRPr="0063156E">
              <w:rPr>
                <w:rStyle w:val="ac"/>
                <w:rFonts w:ascii="Arial" w:hAnsi="Arial" w:cs="Arial"/>
                <w:sz w:val="18"/>
                <w:szCs w:val="20"/>
              </w:rPr>
              <w:t xml:space="preserve"> </w:t>
            </w:r>
          </w:p>
          <w:p w:rsidR="00132B63" w:rsidRDefault="00512524" w:rsidP="00335C28">
            <w:pPr>
              <w:spacing w:after="120" w:line="240" w:lineRule="auto"/>
              <w:rPr>
                <w:rStyle w:val="ac"/>
                <w:rFonts w:ascii="Arial" w:hAnsi="Arial" w:cs="Arial"/>
                <w:sz w:val="20"/>
                <w:szCs w:val="20"/>
              </w:rPr>
            </w:pPr>
            <w:hyperlink r:id="rId17" w:history="1">
              <w:r w:rsidR="00132B63" w:rsidRPr="00E32261">
                <w:rPr>
                  <w:rStyle w:val="ac"/>
                  <w:rFonts w:ascii="Arial" w:hAnsi="Arial" w:cs="Arial"/>
                  <w:sz w:val="20"/>
                  <w:szCs w:val="20"/>
                </w:rPr>
                <w:t>infratech_consulting@asia.com</w:t>
              </w:r>
            </w:hyperlink>
          </w:p>
          <w:p w:rsidR="00B22707" w:rsidRPr="0063156E" w:rsidRDefault="00B22707" w:rsidP="00335C28">
            <w:pPr>
              <w:spacing w:after="120" w:line="240" w:lineRule="auto"/>
              <w:rPr>
                <w:rFonts w:ascii="Arial" w:hAnsi="Arial" w:cs="Arial"/>
                <w:color w:val="0000FF"/>
                <w:sz w:val="20"/>
                <w:szCs w:val="20"/>
                <w:u w:val="single"/>
              </w:rPr>
            </w:pPr>
            <w:r w:rsidRPr="0063156E">
              <w:rPr>
                <w:rStyle w:val="ac"/>
                <w:rFonts w:ascii="Arial" w:hAnsi="Arial" w:cs="Arial"/>
                <w:sz w:val="20"/>
              </w:rPr>
              <w:t>+998712563901</w:t>
            </w:r>
          </w:p>
        </w:tc>
        <w:tc>
          <w:tcPr>
            <w:tcW w:w="1504" w:type="dxa"/>
            <w:tcBorders>
              <w:top w:val="single" w:sz="4" w:space="0" w:color="002060"/>
            </w:tcBorders>
          </w:tcPr>
          <w:p w:rsidR="004C781C" w:rsidRPr="00776424" w:rsidRDefault="004C781C" w:rsidP="004C781C">
            <w:pPr>
              <w:pStyle w:val="yiv6329397396msonormal"/>
              <w:shd w:val="clear" w:color="auto" w:fill="FFFFFF"/>
              <w:spacing w:before="0" w:beforeAutospacing="0" w:after="0" w:afterAutospacing="0" w:line="256" w:lineRule="auto"/>
              <w:rPr>
                <w:rFonts w:ascii="Arial" w:eastAsia="Calibri" w:hAnsi="Arial" w:cs="Arial"/>
                <w:sz w:val="20"/>
                <w:szCs w:val="20"/>
              </w:rPr>
            </w:pPr>
            <w:r w:rsidRPr="00776424">
              <w:rPr>
                <w:rFonts w:ascii="Arial" w:hAnsi="Arial" w:cs="Arial"/>
                <w:sz w:val="20"/>
                <w:szCs w:val="20"/>
              </w:rPr>
              <w:t>SUE “</w:t>
            </w:r>
            <w:proofErr w:type="spellStart"/>
            <w:r w:rsidRPr="00776424">
              <w:rPr>
                <w:rFonts w:ascii="Arial" w:hAnsi="Arial" w:cs="Arial"/>
                <w:sz w:val="20"/>
                <w:szCs w:val="20"/>
              </w:rPr>
              <w:t>Maxsustrans</w:t>
            </w:r>
            <w:proofErr w:type="spellEnd"/>
            <w:r w:rsidRPr="00776424">
              <w:rPr>
                <w:rFonts w:ascii="Arial" w:hAnsi="Arial" w:cs="Arial"/>
                <w:sz w:val="20"/>
                <w:szCs w:val="20"/>
              </w:rPr>
              <w:t>”</w:t>
            </w:r>
          </w:p>
        </w:tc>
        <w:tc>
          <w:tcPr>
            <w:tcW w:w="1455" w:type="dxa"/>
            <w:tcBorders>
              <w:top w:val="single" w:sz="4" w:space="0" w:color="002060"/>
            </w:tcBorders>
          </w:tcPr>
          <w:p w:rsidR="004C781C" w:rsidRPr="00776424" w:rsidRDefault="004C781C" w:rsidP="004C781C">
            <w:pPr>
              <w:spacing w:after="120" w:line="240" w:lineRule="auto"/>
              <w:rPr>
                <w:rFonts w:ascii="Arial" w:eastAsia="Calibri" w:hAnsi="Arial" w:cs="Arial"/>
                <w:sz w:val="20"/>
                <w:szCs w:val="20"/>
              </w:rPr>
            </w:pPr>
            <w:r w:rsidRPr="00776424">
              <w:rPr>
                <w:rFonts w:ascii="Arial" w:eastAsia="Calibri" w:hAnsi="Arial" w:cs="Arial"/>
                <w:sz w:val="20"/>
                <w:szCs w:val="20"/>
              </w:rPr>
              <w:t>11.01.2017</w:t>
            </w:r>
          </w:p>
        </w:tc>
        <w:tc>
          <w:tcPr>
            <w:tcW w:w="1318" w:type="dxa"/>
            <w:tcBorders>
              <w:top w:val="single" w:sz="4" w:space="0" w:color="002060"/>
            </w:tcBorders>
          </w:tcPr>
          <w:p w:rsidR="004C781C" w:rsidRPr="00776424" w:rsidRDefault="002C75FC" w:rsidP="003C36B6">
            <w:pPr>
              <w:spacing w:after="120" w:line="240" w:lineRule="auto"/>
              <w:rPr>
                <w:rFonts w:ascii="Arial" w:eastAsia="Calibri" w:hAnsi="Arial" w:cs="Arial"/>
                <w:sz w:val="20"/>
                <w:szCs w:val="20"/>
              </w:rPr>
            </w:pPr>
            <w:r w:rsidRPr="00776424">
              <w:rPr>
                <w:rFonts w:ascii="Arial" w:eastAsia="Calibri" w:hAnsi="Arial" w:cs="Arial"/>
                <w:sz w:val="20"/>
                <w:szCs w:val="20"/>
              </w:rPr>
              <w:t>3</w:t>
            </w:r>
            <w:r w:rsidR="003C36B6">
              <w:rPr>
                <w:rFonts w:ascii="Arial" w:eastAsia="Calibri" w:hAnsi="Arial" w:cs="Arial"/>
                <w:sz w:val="20"/>
                <w:szCs w:val="20"/>
              </w:rPr>
              <w:t>0</w:t>
            </w:r>
            <w:r w:rsidR="004C781C" w:rsidRPr="00776424">
              <w:rPr>
                <w:rFonts w:ascii="Arial" w:eastAsia="Calibri" w:hAnsi="Arial" w:cs="Arial"/>
                <w:sz w:val="20"/>
                <w:szCs w:val="20"/>
              </w:rPr>
              <w:t>.</w:t>
            </w:r>
            <w:r w:rsidR="00980224">
              <w:rPr>
                <w:rFonts w:ascii="Arial" w:eastAsia="Calibri" w:hAnsi="Arial" w:cs="Arial"/>
                <w:sz w:val="20"/>
                <w:szCs w:val="20"/>
              </w:rPr>
              <w:t>06</w:t>
            </w:r>
            <w:r w:rsidR="004C781C" w:rsidRPr="00776424">
              <w:rPr>
                <w:rFonts w:ascii="Arial" w:eastAsia="Calibri" w:hAnsi="Arial" w:cs="Arial"/>
                <w:sz w:val="20"/>
                <w:szCs w:val="20"/>
              </w:rPr>
              <w:t>.20</w:t>
            </w:r>
            <w:r w:rsidRPr="00776424">
              <w:rPr>
                <w:rFonts w:ascii="Arial" w:eastAsia="Calibri" w:hAnsi="Arial" w:cs="Arial"/>
                <w:sz w:val="20"/>
                <w:szCs w:val="20"/>
              </w:rPr>
              <w:t>2</w:t>
            </w:r>
            <w:r w:rsidR="00980224">
              <w:rPr>
                <w:rFonts w:ascii="Arial" w:eastAsia="Calibri" w:hAnsi="Arial" w:cs="Arial"/>
                <w:sz w:val="20"/>
                <w:szCs w:val="20"/>
              </w:rPr>
              <w:t>1</w:t>
            </w:r>
          </w:p>
        </w:tc>
      </w:tr>
      <w:tr w:rsidR="00F60FEA" w:rsidRPr="00776424" w:rsidTr="00335C28">
        <w:trPr>
          <w:trHeight w:val="1109"/>
        </w:trPr>
        <w:tc>
          <w:tcPr>
            <w:tcW w:w="1701" w:type="dxa"/>
            <w:tcBorders>
              <w:top w:val="single" w:sz="4" w:space="0" w:color="002060"/>
            </w:tcBorders>
            <w:shd w:val="clear" w:color="auto" w:fill="auto"/>
          </w:tcPr>
          <w:p w:rsidR="00F60FEA" w:rsidRPr="00776424" w:rsidRDefault="00F60FEA" w:rsidP="004C781C">
            <w:pPr>
              <w:pStyle w:val="yiv6329397396msonormal"/>
              <w:shd w:val="clear" w:color="auto" w:fill="FFFFFF"/>
              <w:spacing w:before="0" w:beforeAutospacing="0" w:after="0" w:afterAutospacing="0" w:line="256" w:lineRule="auto"/>
              <w:rPr>
                <w:rFonts w:ascii="Arial" w:hAnsi="Arial" w:cs="Arial"/>
                <w:sz w:val="20"/>
                <w:szCs w:val="20"/>
              </w:rPr>
            </w:pPr>
            <w:r w:rsidRPr="00776424">
              <w:rPr>
                <w:rFonts w:ascii="Arial" w:hAnsi="Arial" w:cs="Arial"/>
                <w:sz w:val="20"/>
                <w:szCs w:val="20"/>
              </w:rPr>
              <w:t>Lender (ADB)</w:t>
            </w:r>
          </w:p>
        </w:tc>
        <w:tc>
          <w:tcPr>
            <w:tcW w:w="1706" w:type="dxa"/>
            <w:tcBorders>
              <w:top w:val="single" w:sz="4" w:space="0" w:color="002060"/>
            </w:tcBorders>
            <w:shd w:val="clear" w:color="auto" w:fill="auto"/>
          </w:tcPr>
          <w:p w:rsidR="00F60FEA" w:rsidRPr="004125F4" w:rsidRDefault="00DD7DC4" w:rsidP="006271A4">
            <w:pPr>
              <w:spacing w:after="120" w:line="240" w:lineRule="auto"/>
              <w:rPr>
                <w:rFonts w:ascii="Arial" w:hAnsi="Arial" w:cs="Arial"/>
                <w:color w:val="000000" w:themeColor="text1"/>
                <w:sz w:val="20"/>
                <w:szCs w:val="20"/>
              </w:rPr>
            </w:pPr>
            <w:r w:rsidRPr="004125F4">
              <w:rPr>
                <w:rFonts w:ascii="Arial" w:hAnsi="Arial" w:cs="Arial"/>
                <w:b/>
                <w:color w:val="000000" w:themeColor="text1"/>
                <w:sz w:val="20"/>
                <w:szCs w:val="20"/>
              </w:rPr>
              <w:t xml:space="preserve">Kyoko </w:t>
            </w:r>
            <w:proofErr w:type="spellStart"/>
            <w:r w:rsidRPr="004125F4">
              <w:rPr>
                <w:rFonts w:ascii="Arial" w:hAnsi="Arial" w:cs="Arial"/>
                <w:b/>
                <w:color w:val="000000" w:themeColor="text1"/>
                <w:sz w:val="20"/>
                <w:szCs w:val="20"/>
              </w:rPr>
              <w:t>Uematsu</w:t>
            </w:r>
            <w:proofErr w:type="spellEnd"/>
            <w:r w:rsidRPr="004125F4">
              <w:rPr>
                <w:rFonts w:ascii="Arial" w:hAnsi="Arial" w:cs="Arial"/>
                <w:color w:val="000000" w:themeColor="text1"/>
                <w:sz w:val="20"/>
                <w:szCs w:val="20"/>
              </w:rPr>
              <w:t xml:space="preserve"> </w:t>
            </w:r>
            <w:r w:rsidR="003C36B6" w:rsidRPr="004125F4">
              <w:rPr>
                <w:rFonts w:ascii="Arial" w:hAnsi="Arial" w:cs="Arial"/>
                <w:color w:val="000000" w:themeColor="text1"/>
                <w:sz w:val="20"/>
                <w:szCs w:val="20"/>
              </w:rPr>
              <w:t>–</w:t>
            </w:r>
            <w:r w:rsidR="00F60FEA" w:rsidRPr="004125F4">
              <w:rPr>
                <w:rFonts w:ascii="Arial" w:hAnsi="Arial" w:cs="Arial"/>
                <w:color w:val="000000" w:themeColor="text1"/>
                <w:sz w:val="20"/>
                <w:szCs w:val="20"/>
              </w:rPr>
              <w:t xml:space="preserve"> </w:t>
            </w:r>
            <w:r w:rsidRPr="004125F4">
              <w:rPr>
                <w:rFonts w:ascii="Arial" w:hAnsi="Arial" w:cs="Arial"/>
                <w:color w:val="000000" w:themeColor="text1"/>
                <w:sz w:val="20"/>
                <w:szCs w:val="20"/>
              </w:rPr>
              <w:t>Country Focal for UZB</w:t>
            </w:r>
          </w:p>
          <w:p w:rsidR="00F60FEA" w:rsidRPr="00776424" w:rsidRDefault="00F60FEA" w:rsidP="006271A4">
            <w:pPr>
              <w:spacing w:after="120" w:line="240" w:lineRule="auto"/>
              <w:rPr>
                <w:rFonts w:ascii="Arial" w:hAnsi="Arial" w:cs="Arial"/>
                <w:sz w:val="20"/>
                <w:szCs w:val="20"/>
              </w:rPr>
            </w:pPr>
            <w:proofErr w:type="spellStart"/>
            <w:r w:rsidRPr="006271A4">
              <w:rPr>
                <w:rFonts w:ascii="Arial" w:hAnsi="Arial" w:cs="Arial"/>
                <w:b/>
                <w:sz w:val="20"/>
                <w:szCs w:val="20"/>
              </w:rPr>
              <w:t>Feruza</w:t>
            </w:r>
            <w:proofErr w:type="spellEnd"/>
            <w:r w:rsidRPr="006271A4">
              <w:rPr>
                <w:rFonts w:ascii="Arial" w:hAnsi="Arial" w:cs="Arial"/>
                <w:b/>
                <w:color w:val="000000"/>
                <w:sz w:val="20"/>
                <w:szCs w:val="20"/>
              </w:rPr>
              <w:t xml:space="preserve">  </w:t>
            </w:r>
            <w:proofErr w:type="spellStart"/>
            <w:r w:rsidRPr="006271A4">
              <w:rPr>
                <w:rFonts w:ascii="Arial" w:hAnsi="Arial" w:cs="Arial"/>
                <w:b/>
                <w:color w:val="000000"/>
                <w:sz w:val="20"/>
                <w:szCs w:val="20"/>
              </w:rPr>
              <w:t>Insavalieva</w:t>
            </w:r>
            <w:proofErr w:type="spellEnd"/>
            <w:r w:rsidRPr="00776424">
              <w:rPr>
                <w:rFonts w:ascii="Arial" w:hAnsi="Arial" w:cs="Arial"/>
                <w:color w:val="000000"/>
                <w:sz w:val="20"/>
                <w:szCs w:val="20"/>
              </w:rPr>
              <w:t xml:space="preserve"> </w:t>
            </w:r>
            <w:r w:rsidR="003C36B6">
              <w:rPr>
                <w:rFonts w:ascii="Arial" w:hAnsi="Arial" w:cs="Arial"/>
                <w:color w:val="000000"/>
                <w:sz w:val="20"/>
                <w:szCs w:val="20"/>
              </w:rPr>
              <w:t>–</w:t>
            </w:r>
            <w:r w:rsidRPr="00776424">
              <w:rPr>
                <w:rFonts w:ascii="Arial" w:hAnsi="Arial" w:cs="Arial"/>
                <w:color w:val="000000"/>
                <w:sz w:val="20"/>
                <w:szCs w:val="20"/>
              </w:rPr>
              <w:t xml:space="preserve"> Uzbekistan Resident Mission, </w:t>
            </w:r>
            <w:r w:rsidRPr="00776424">
              <w:rPr>
                <w:rFonts w:ascii="Arial" w:hAnsi="Arial" w:cs="Arial"/>
                <w:sz w:val="20"/>
                <w:szCs w:val="20"/>
              </w:rPr>
              <w:t>Safeguards Officer;</w:t>
            </w:r>
          </w:p>
          <w:p w:rsidR="00F60FEA" w:rsidRPr="00776424" w:rsidRDefault="00F60FEA" w:rsidP="006271A4">
            <w:pPr>
              <w:spacing w:after="120" w:line="240" w:lineRule="auto"/>
              <w:rPr>
                <w:rFonts w:ascii="Arial" w:hAnsi="Arial" w:cs="Arial"/>
                <w:color w:val="1D2228"/>
                <w:sz w:val="20"/>
                <w:szCs w:val="20"/>
              </w:rPr>
            </w:pPr>
            <w:proofErr w:type="spellStart"/>
            <w:r w:rsidRPr="00725009">
              <w:rPr>
                <w:rFonts w:ascii="Arial" w:hAnsi="Arial" w:cs="Arial"/>
                <w:b/>
                <w:color w:val="000000"/>
                <w:sz w:val="20"/>
                <w:szCs w:val="20"/>
              </w:rPr>
              <w:t>Ketevan</w:t>
            </w:r>
            <w:proofErr w:type="spellEnd"/>
            <w:r w:rsidRPr="00725009">
              <w:rPr>
                <w:rFonts w:ascii="Arial" w:hAnsi="Arial" w:cs="Arial"/>
                <w:b/>
                <w:color w:val="000000"/>
                <w:sz w:val="20"/>
                <w:szCs w:val="20"/>
              </w:rPr>
              <w:t xml:space="preserve"> </w:t>
            </w:r>
            <w:proofErr w:type="spellStart"/>
            <w:r w:rsidRPr="00725009">
              <w:rPr>
                <w:rFonts w:ascii="Arial" w:hAnsi="Arial" w:cs="Arial"/>
                <w:b/>
                <w:color w:val="000000"/>
                <w:sz w:val="20"/>
                <w:szCs w:val="20"/>
              </w:rPr>
              <w:t>Dgebuadze</w:t>
            </w:r>
            <w:proofErr w:type="spellEnd"/>
            <w:r w:rsidRPr="00776424">
              <w:rPr>
                <w:rFonts w:ascii="Arial" w:hAnsi="Arial" w:cs="Arial"/>
                <w:color w:val="000000"/>
                <w:sz w:val="20"/>
                <w:szCs w:val="20"/>
              </w:rPr>
              <w:t xml:space="preserve"> </w:t>
            </w:r>
            <w:r w:rsidR="003C36B6">
              <w:rPr>
                <w:rFonts w:ascii="Arial" w:hAnsi="Arial" w:cs="Arial"/>
                <w:color w:val="000000"/>
                <w:sz w:val="20"/>
                <w:szCs w:val="20"/>
              </w:rPr>
              <w:t>–</w:t>
            </w:r>
            <w:r w:rsidRPr="00776424">
              <w:rPr>
                <w:rFonts w:ascii="Arial" w:hAnsi="Arial" w:cs="Arial"/>
                <w:color w:val="000000"/>
                <w:sz w:val="20"/>
                <w:szCs w:val="20"/>
              </w:rPr>
              <w:t xml:space="preserve"> ADB RETA International Environmental Consultant</w:t>
            </w:r>
          </w:p>
        </w:tc>
        <w:tc>
          <w:tcPr>
            <w:tcW w:w="1714" w:type="dxa"/>
            <w:tcBorders>
              <w:top w:val="single" w:sz="4" w:space="0" w:color="002060"/>
            </w:tcBorders>
            <w:shd w:val="clear" w:color="auto" w:fill="auto"/>
          </w:tcPr>
          <w:p w:rsidR="00F60FEA" w:rsidRPr="00776424" w:rsidRDefault="00512524" w:rsidP="004C781C">
            <w:pPr>
              <w:spacing w:after="120" w:line="240" w:lineRule="auto"/>
              <w:rPr>
                <w:rFonts w:ascii="Arial" w:eastAsia="Calibri" w:hAnsi="Arial" w:cs="Arial"/>
                <w:sz w:val="20"/>
                <w:szCs w:val="20"/>
              </w:rPr>
            </w:pPr>
            <w:hyperlink r:id="rId18" w:history="1">
              <w:r w:rsidR="00DD7DC4" w:rsidRPr="005974D8">
                <w:rPr>
                  <w:rStyle w:val="ac"/>
                </w:rPr>
                <w:t>kuematsu@adb.org</w:t>
              </w:r>
            </w:hyperlink>
          </w:p>
          <w:p w:rsidR="00F60FEA" w:rsidRPr="00776424" w:rsidRDefault="00F60FEA" w:rsidP="004C781C">
            <w:pPr>
              <w:spacing w:after="120" w:line="240" w:lineRule="auto"/>
              <w:rPr>
                <w:rFonts w:ascii="Arial" w:eastAsia="Calibri" w:hAnsi="Arial" w:cs="Arial"/>
                <w:sz w:val="20"/>
                <w:szCs w:val="20"/>
              </w:rPr>
            </w:pPr>
          </w:p>
          <w:p w:rsidR="00F60FEA" w:rsidRPr="00382C8A" w:rsidRDefault="00F60FEA" w:rsidP="00F60FEA">
            <w:pPr>
              <w:pStyle w:val="SCBody"/>
              <w:numPr>
                <w:ilvl w:val="0"/>
                <w:numId w:val="0"/>
              </w:numPr>
              <w:spacing w:line="240" w:lineRule="auto"/>
              <w:rPr>
                <w:rFonts w:cs="Arial"/>
                <w:color w:val="000000"/>
                <w:sz w:val="20"/>
                <w:szCs w:val="20"/>
              </w:rPr>
            </w:pPr>
            <w:r w:rsidRPr="00382C8A">
              <w:rPr>
                <w:rFonts w:cs="Arial"/>
                <w:color w:val="000000"/>
                <w:sz w:val="20"/>
                <w:szCs w:val="20"/>
              </w:rPr>
              <w:t>+998711401920</w:t>
            </w:r>
          </w:p>
          <w:p w:rsidR="00F60FEA" w:rsidRPr="00776424" w:rsidRDefault="00512524" w:rsidP="00F60FEA">
            <w:pPr>
              <w:spacing w:after="120" w:line="240" w:lineRule="auto"/>
              <w:rPr>
                <w:rStyle w:val="ac"/>
                <w:rFonts w:ascii="Arial" w:eastAsia="Calibri" w:hAnsi="Arial" w:cs="Arial"/>
                <w:color w:val="auto"/>
                <w:sz w:val="20"/>
                <w:szCs w:val="20"/>
              </w:rPr>
            </w:pPr>
            <w:hyperlink r:id="rId19" w:history="1">
              <w:r w:rsidR="00F60FEA" w:rsidRPr="00776424">
                <w:rPr>
                  <w:rStyle w:val="ac"/>
                  <w:rFonts w:ascii="Arial" w:eastAsia="Calibri" w:hAnsi="Arial" w:cs="Arial"/>
                  <w:sz w:val="20"/>
                  <w:szCs w:val="20"/>
                </w:rPr>
                <w:t>finsavalieva@adb.org</w:t>
              </w:r>
            </w:hyperlink>
          </w:p>
          <w:p w:rsidR="00043269" w:rsidRDefault="00043269" w:rsidP="00F60FEA">
            <w:pPr>
              <w:pStyle w:val="SCBody"/>
              <w:numPr>
                <w:ilvl w:val="0"/>
                <w:numId w:val="0"/>
              </w:numPr>
              <w:spacing w:line="240" w:lineRule="auto"/>
              <w:rPr>
                <w:rFonts w:cs="Arial"/>
                <w:color w:val="000000"/>
                <w:sz w:val="20"/>
                <w:szCs w:val="20"/>
              </w:rPr>
            </w:pPr>
          </w:p>
          <w:p w:rsidR="00043269" w:rsidRDefault="00043269" w:rsidP="00F60FEA">
            <w:pPr>
              <w:pStyle w:val="SCBody"/>
              <w:numPr>
                <w:ilvl w:val="0"/>
                <w:numId w:val="0"/>
              </w:numPr>
              <w:spacing w:line="240" w:lineRule="auto"/>
              <w:rPr>
                <w:rFonts w:cs="Arial"/>
                <w:color w:val="000000"/>
                <w:sz w:val="20"/>
                <w:szCs w:val="20"/>
              </w:rPr>
            </w:pPr>
          </w:p>
          <w:p w:rsidR="00043269" w:rsidRDefault="00043269" w:rsidP="00F60FEA">
            <w:pPr>
              <w:pStyle w:val="SCBody"/>
              <w:numPr>
                <w:ilvl w:val="0"/>
                <w:numId w:val="0"/>
              </w:numPr>
              <w:spacing w:line="240" w:lineRule="auto"/>
              <w:rPr>
                <w:rFonts w:cs="Arial"/>
                <w:color w:val="000000"/>
                <w:sz w:val="20"/>
                <w:szCs w:val="20"/>
              </w:rPr>
            </w:pPr>
          </w:p>
          <w:p w:rsidR="00F60FEA" w:rsidRPr="00382C8A" w:rsidRDefault="00512524" w:rsidP="00F60FEA">
            <w:pPr>
              <w:pStyle w:val="SCBody"/>
              <w:numPr>
                <w:ilvl w:val="0"/>
                <w:numId w:val="0"/>
              </w:numPr>
              <w:spacing w:line="240" w:lineRule="auto"/>
              <w:rPr>
                <w:rFonts w:cs="Arial"/>
                <w:color w:val="000000"/>
                <w:sz w:val="20"/>
                <w:szCs w:val="20"/>
              </w:rPr>
            </w:pPr>
            <w:hyperlink r:id="rId20" w:history="1">
              <w:r w:rsidR="00F60FEA" w:rsidRPr="00382C8A">
                <w:rPr>
                  <w:rStyle w:val="ac"/>
                  <w:rFonts w:cs="Arial"/>
                  <w:sz w:val="20"/>
                  <w:szCs w:val="20"/>
                </w:rPr>
                <w:t>ketdgeb@yahoo.com</w:t>
              </w:r>
            </w:hyperlink>
          </w:p>
          <w:p w:rsidR="00F60FEA" w:rsidRPr="00776424" w:rsidRDefault="00512524" w:rsidP="00F60FEA">
            <w:pPr>
              <w:spacing w:after="120" w:line="240" w:lineRule="auto"/>
              <w:rPr>
                <w:rFonts w:ascii="Arial" w:eastAsia="Calibri" w:hAnsi="Arial" w:cs="Arial"/>
                <w:sz w:val="20"/>
                <w:szCs w:val="20"/>
              </w:rPr>
            </w:pPr>
            <w:hyperlink r:id="rId21" w:history="1">
              <w:r w:rsidR="003C36B6" w:rsidRPr="009D13FB">
                <w:rPr>
                  <w:rStyle w:val="ac"/>
                  <w:rFonts w:ascii="Arial" w:hAnsi="Arial" w:cs="Arial"/>
                  <w:sz w:val="20"/>
                  <w:szCs w:val="20"/>
                </w:rPr>
                <w:t>kdgebuadze.consultant@adb.org</w:t>
              </w:r>
            </w:hyperlink>
          </w:p>
        </w:tc>
        <w:tc>
          <w:tcPr>
            <w:tcW w:w="1504" w:type="dxa"/>
            <w:tcBorders>
              <w:top w:val="single" w:sz="4" w:space="0" w:color="002060"/>
            </w:tcBorders>
          </w:tcPr>
          <w:p w:rsidR="00F60FEA" w:rsidRPr="00776424" w:rsidRDefault="00F60FEA" w:rsidP="004C781C">
            <w:pPr>
              <w:pStyle w:val="yiv6329397396msonormal"/>
              <w:shd w:val="clear" w:color="auto" w:fill="FFFFFF"/>
              <w:spacing w:before="0" w:beforeAutospacing="0" w:after="0" w:afterAutospacing="0" w:line="256" w:lineRule="auto"/>
              <w:rPr>
                <w:rFonts w:ascii="Arial" w:hAnsi="Arial" w:cs="Arial"/>
                <w:sz w:val="20"/>
                <w:szCs w:val="20"/>
              </w:rPr>
            </w:pPr>
          </w:p>
        </w:tc>
        <w:tc>
          <w:tcPr>
            <w:tcW w:w="1455" w:type="dxa"/>
            <w:tcBorders>
              <w:top w:val="single" w:sz="4" w:space="0" w:color="002060"/>
            </w:tcBorders>
          </w:tcPr>
          <w:p w:rsidR="00F60FEA" w:rsidRPr="00776424" w:rsidRDefault="00F60FEA" w:rsidP="004C781C">
            <w:pPr>
              <w:spacing w:after="120" w:line="240" w:lineRule="auto"/>
              <w:rPr>
                <w:rFonts w:ascii="Arial" w:eastAsia="Calibri" w:hAnsi="Arial" w:cs="Arial"/>
                <w:sz w:val="20"/>
                <w:szCs w:val="20"/>
              </w:rPr>
            </w:pPr>
          </w:p>
        </w:tc>
        <w:tc>
          <w:tcPr>
            <w:tcW w:w="1318" w:type="dxa"/>
            <w:tcBorders>
              <w:top w:val="single" w:sz="4" w:space="0" w:color="002060"/>
            </w:tcBorders>
          </w:tcPr>
          <w:p w:rsidR="00F60FEA" w:rsidRPr="00776424" w:rsidRDefault="00F60FEA" w:rsidP="002C75FC">
            <w:pPr>
              <w:spacing w:after="120" w:line="240" w:lineRule="auto"/>
              <w:rPr>
                <w:rFonts w:ascii="Arial" w:eastAsia="Calibri" w:hAnsi="Arial" w:cs="Arial"/>
                <w:sz w:val="20"/>
                <w:szCs w:val="20"/>
              </w:rPr>
            </w:pPr>
          </w:p>
        </w:tc>
      </w:tr>
      <w:tr w:rsidR="00DE3269" w:rsidRPr="00776424" w:rsidTr="00335C28">
        <w:trPr>
          <w:trHeight w:val="1109"/>
        </w:trPr>
        <w:tc>
          <w:tcPr>
            <w:tcW w:w="1701" w:type="dxa"/>
            <w:tcBorders>
              <w:top w:val="single" w:sz="4" w:space="0" w:color="002060"/>
            </w:tcBorders>
            <w:shd w:val="clear" w:color="auto" w:fill="auto"/>
          </w:tcPr>
          <w:p w:rsidR="00DE3269" w:rsidRPr="00776424" w:rsidRDefault="00DE3269" w:rsidP="00DE3269">
            <w:pPr>
              <w:pStyle w:val="yiv6329397396msonormal"/>
              <w:shd w:val="clear" w:color="auto" w:fill="FFFFFF"/>
              <w:spacing w:before="0" w:beforeAutospacing="0" w:after="0" w:afterAutospacing="0" w:line="256" w:lineRule="auto"/>
              <w:rPr>
                <w:rFonts w:ascii="Arial" w:hAnsi="Arial" w:cs="Arial"/>
                <w:sz w:val="20"/>
                <w:szCs w:val="20"/>
              </w:rPr>
            </w:pPr>
            <w:r w:rsidRPr="00776424">
              <w:rPr>
                <w:rFonts w:ascii="Arial" w:hAnsi="Arial" w:cs="Arial"/>
                <w:sz w:val="20"/>
                <w:szCs w:val="20"/>
              </w:rPr>
              <w:t xml:space="preserve">Sanitary Landfill Design and Supervision Consultant </w:t>
            </w:r>
            <w:r w:rsidR="003C36B6">
              <w:rPr>
                <w:rFonts w:ascii="Arial" w:hAnsi="Arial" w:cs="Arial"/>
                <w:sz w:val="20"/>
                <w:szCs w:val="20"/>
              </w:rPr>
              <w:t>–</w:t>
            </w:r>
            <w:r w:rsidRPr="00776424">
              <w:rPr>
                <w:rFonts w:ascii="Arial" w:hAnsi="Arial" w:cs="Arial"/>
                <w:sz w:val="20"/>
                <w:szCs w:val="20"/>
              </w:rPr>
              <w:t>China Urban Construction Design &amp; Research Institute Co., Ltd.</w:t>
            </w:r>
            <w:r w:rsidR="003C36B6">
              <w:rPr>
                <w:rFonts w:ascii="Arial" w:hAnsi="Arial" w:cs="Arial"/>
                <w:sz w:val="20"/>
                <w:szCs w:val="20"/>
              </w:rPr>
              <w:t>”</w:t>
            </w:r>
          </w:p>
        </w:tc>
        <w:tc>
          <w:tcPr>
            <w:tcW w:w="1706" w:type="dxa"/>
            <w:tcBorders>
              <w:top w:val="single" w:sz="4" w:space="0" w:color="002060"/>
            </w:tcBorders>
            <w:shd w:val="clear" w:color="auto" w:fill="auto"/>
          </w:tcPr>
          <w:p w:rsidR="006E7DB3" w:rsidRPr="00776424" w:rsidRDefault="006E7DB3" w:rsidP="006E7DB3">
            <w:pPr>
              <w:pStyle w:val="afb"/>
              <w:rPr>
                <w:rFonts w:ascii="Arial" w:eastAsia="Calibri" w:hAnsi="Arial" w:cs="Arial"/>
                <w:color w:val="000000"/>
                <w:sz w:val="20"/>
                <w:szCs w:val="20"/>
              </w:rPr>
            </w:pPr>
            <w:r w:rsidRPr="00776424">
              <w:rPr>
                <w:rFonts w:ascii="Arial" w:eastAsia="Calibri" w:hAnsi="Arial" w:cs="Arial"/>
                <w:color w:val="000000"/>
                <w:sz w:val="20"/>
                <w:szCs w:val="20"/>
              </w:rPr>
              <w:t xml:space="preserve">Mrs. </w:t>
            </w:r>
            <w:proofErr w:type="spellStart"/>
            <w:r w:rsidRPr="00776424">
              <w:rPr>
                <w:rFonts w:ascii="Arial" w:eastAsia="Calibri" w:hAnsi="Arial" w:cs="Arial"/>
                <w:color w:val="000000"/>
                <w:sz w:val="20"/>
                <w:szCs w:val="20"/>
              </w:rPr>
              <w:t>Yuwei</w:t>
            </w:r>
            <w:proofErr w:type="spellEnd"/>
            <w:r w:rsidRPr="00776424">
              <w:rPr>
                <w:rFonts w:ascii="Arial" w:eastAsia="Calibri" w:hAnsi="Arial" w:cs="Arial"/>
                <w:color w:val="000000"/>
                <w:sz w:val="20"/>
                <w:szCs w:val="20"/>
              </w:rPr>
              <w:t xml:space="preserve"> </w:t>
            </w:r>
            <w:proofErr w:type="spellStart"/>
            <w:r w:rsidRPr="00776424">
              <w:rPr>
                <w:rFonts w:ascii="Arial" w:eastAsia="Calibri" w:hAnsi="Arial" w:cs="Arial"/>
                <w:color w:val="000000"/>
                <w:sz w:val="20"/>
                <w:szCs w:val="20"/>
              </w:rPr>
              <w:t>Xue</w:t>
            </w:r>
            <w:proofErr w:type="spellEnd"/>
            <w:r w:rsidRPr="00776424">
              <w:rPr>
                <w:rFonts w:ascii="Arial" w:eastAsia="Calibri" w:hAnsi="Arial" w:cs="Arial"/>
                <w:color w:val="000000"/>
                <w:sz w:val="20"/>
                <w:szCs w:val="20"/>
              </w:rPr>
              <w:t>,</w:t>
            </w:r>
          </w:p>
          <w:p w:rsidR="006E7DB3" w:rsidRPr="00776424" w:rsidRDefault="006E7DB3" w:rsidP="006E7DB3">
            <w:pPr>
              <w:pStyle w:val="afb"/>
              <w:rPr>
                <w:rFonts w:ascii="Arial" w:eastAsia="Calibri" w:hAnsi="Arial" w:cs="Arial"/>
                <w:color w:val="000000"/>
                <w:sz w:val="20"/>
                <w:szCs w:val="20"/>
              </w:rPr>
            </w:pPr>
            <w:r w:rsidRPr="00776424">
              <w:rPr>
                <w:rFonts w:ascii="Arial" w:eastAsia="Calibri" w:hAnsi="Arial" w:cs="Arial"/>
                <w:color w:val="000000"/>
                <w:sz w:val="20"/>
                <w:szCs w:val="20"/>
              </w:rPr>
              <w:t>Authorized representative</w:t>
            </w:r>
          </w:p>
          <w:p w:rsidR="006E7DB3" w:rsidRPr="00776424" w:rsidRDefault="006E7DB3" w:rsidP="006E7DB3">
            <w:pPr>
              <w:pStyle w:val="afb"/>
              <w:rPr>
                <w:rFonts w:ascii="Arial" w:eastAsia="Calibri" w:hAnsi="Arial" w:cs="Arial"/>
                <w:sz w:val="20"/>
                <w:szCs w:val="20"/>
              </w:rPr>
            </w:pPr>
          </w:p>
          <w:p w:rsidR="00DE3269" w:rsidRPr="00776424" w:rsidRDefault="00DE3269" w:rsidP="00DE3269">
            <w:pPr>
              <w:spacing w:after="120" w:line="240" w:lineRule="auto"/>
              <w:rPr>
                <w:rFonts w:ascii="Arial" w:eastAsia="Calibri" w:hAnsi="Arial" w:cs="Arial"/>
                <w:sz w:val="20"/>
                <w:szCs w:val="20"/>
              </w:rPr>
            </w:pPr>
            <w:r w:rsidRPr="00776424">
              <w:rPr>
                <w:rFonts w:ascii="Arial" w:eastAsia="Calibri" w:hAnsi="Arial" w:cs="Arial"/>
                <w:sz w:val="20"/>
                <w:szCs w:val="20"/>
              </w:rPr>
              <w:t xml:space="preserve">Mr. </w:t>
            </w:r>
            <w:proofErr w:type="spellStart"/>
            <w:r w:rsidRPr="00776424">
              <w:rPr>
                <w:rFonts w:ascii="Arial" w:eastAsia="Calibri" w:hAnsi="Arial" w:cs="Arial"/>
                <w:sz w:val="20"/>
                <w:szCs w:val="20"/>
              </w:rPr>
              <w:t>Mingtao</w:t>
            </w:r>
            <w:proofErr w:type="spellEnd"/>
            <w:r w:rsidRPr="00776424">
              <w:rPr>
                <w:rFonts w:ascii="Arial" w:eastAsia="Calibri" w:hAnsi="Arial" w:cs="Arial"/>
                <w:sz w:val="20"/>
                <w:szCs w:val="20"/>
              </w:rPr>
              <w:t xml:space="preserve"> </w:t>
            </w:r>
            <w:proofErr w:type="spellStart"/>
            <w:r w:rsidRPr="00776424">
              <w:rPr>
                <w:rFonts w:ascii="Arial" w:eastAsia="Calibri" w:hAnsi="Arial" w:cs="Arial"/>
                <w:sz w:val="20"/>
                <w:szCs w:val="20"/>
              </w:rPr>
              <w:t>Nie</w:t>
            </w:r>
            <w:proofErr w:type="spellEnd"/>
          </w:p>
          <w:p w:rsidR="00364CFB" w:rsidRPr="00776424" w:rsidRDefault="00364CFB" w:rsidP="00DE3269">
            <w:pPr>
              <w:spacing w:after="120" w:line="240" w:lineRule="auto"/>
              <w:rPr>
                <w:rFonts w:ascii="Arial" w:eastAsia="Calibri" w:hAnsi="Arial" w:cs="Arial"/>
                <w:sz w:val="20"/>
                <w:szCs w:val="20"/>
              </w:rPr>
            </w:pPr>
            <w:r w:rsidRPr="00776424">
              <w:rPr>
                <w:rFonts w:ascii="Arial" w:hAnsi="Arial" w:cs="Arial"/>
                <w:sz w:val="20"/>
                <w:szCs w:val="20"/>
              </w:rPr>
              <w:t>Environmental Specialist</w:t>
            </w:r>
          </w:p>
        </w:tc>
        <w:tc>
          <w:tcPr>
            <w:tcW w:w="1714" w:type="dxa"/>
            <w:tcBorders>
              <w:top w:val="single" w:sz="4" w:space="0" w:color="002060"/>
            </w:tcBorders>
            <w:shd w:val="clear" w:color="auto" w:fill="auto"/>
          </w:tcPr>
          <w:p w:rsidR="00DE3269" w:rsidRDefault="00512524" w:rsidP="00DE3269">
            <w:pPr>
              <w:spacing w:after="120" w:line="240" w:lineRule="auto"/>
              <w:rPr>
                <w:rStyle w:val="js-phone-number"/>
                <w:rFonts w:ascii="Arial" w:hAnsi="Arial" w:cs="Arial"/>
                <w:color w:val="333333"/>
                <w:sz w:val="20"/>
                <w:szCs w:val="21"/>
                <w:shd w:val="clear" w:color="auto" w:fill="FFFFFF"/>
              </w:rPr>
            </w:pPr>
            <w:hyperlink r:id="rId22" w:history="1">
              <w:r w:rsidR="000407F3" w:rsidRPr="004C7EA4">
                <w:rPr>
                  <w:rStyle w:val="ac"/>
                </w:rPr>
                <w:t>icc@cucd.cn</w:t>
              </w:r>
              <w:r w:rsidR="000407F3" w:rsidRPr="004C7EA4">
                <w:rPr>
                  <w:rStyle w:val="ac"/>
                  <w:rFonts w:ascii="Arial" w:hAnsi="Arial" w:cs="Arial"/>
                  <w:sz w:val="20"/>
                  <w:szCs w:val="21"/>
                  <w:shd w:val="clear" w:color="auto" w:fill="FFFFFF"/>
                </w:rPr>
                <w:t>+861057365133</w:t>
              </w:r>
            </w:hyperlink>
          </w:p>
          <w:p w:rsidR="000407F3" w:rsidRPr="00776424" w:rsidRDefault="000407F3" w:rsidP="00DE3269">
            <w:pPr>
              <w:spacing w:after="120" w:line="240" w:lineRule="auto"/>
              <w:rPr>
                <w:rFonts w:ascii="Arial" w:eastAsia="Calibri" w:hAnsi="Arial" w:cs="Arial"/>
                <w:sz w:val="20"/>
                <w:szCs w:val="20"/>
              </w:rPr>
            </w:pPr>
          </w:p>
        </w:tc>
        <w:tc>
          <w:tcPr>
            <w:tcW w:w="1504" w:type="dxa"/>
            <w:tcBorders>
              <w:top w:val="single" w:sz="4" w:space="0" w:color="002060"/>
            </w:tcBorders>
          </w:tcPr>
          <w:p w:rsidR="00DE3269" w:rsidRPr="00776424" w:rsidRDefault="00DE3269" w:rsidP="00DE3269">
            <w:pPr>
              <w:pStyle w:val="yiv6329397396msonormal"/>
              <w:shd w:val="clear" w:color="auto" w:fill="FFFFFF"/>
              <w:spacing w:before="0" w:beforeAutospacing="0" w:after="0" w:afterAutospacing="0" w:line="256" w:lineRule="auto"/>
              <w:rPr>
                <w:rFonts w:ascii="Arial" w:eastAsia="Calibri" w:hAnsi="Arial" w:cs="Arial"/>
                <w:sz w:val="20"/>
                <w:szCs w:val="20"/>
              </w:rPr>
            </w:pPr>
            <w:r w:rsidRPr="00776424">
              <w:rPr>
                <w:rFonts w:ascii="Arial" w:hAnsi="Arial" w:cs="Arial"/>
                <w:sz w:val="20"/>
                <w:szCs w:val="20"/>
              </w:rPr>
              <w:t>SUE “</w:t>
            </w:r>
            <w:proofErr w:type="spellStart"/>
            <w:r w:rsidRPr="00776424">
              <w:rPr>
                <w:rFonts w:ascii="Arial" w:hAnsi="Arial" w:cs="Arial"/>
                <w:sz w:val="20"/>
                <w:szCs w:val="20"/>
              </w:rPr>
              <w:t>Maxsustrans</w:t>
            </w:r>
            <w:proofErr w:type="spellEnd"/>
            <w:r w:rsidRPr="00776424">
              <w:rPr>
                <w:rFonts w:ascii="Arial" w:hAnsi="Arial" w:cs="Arial"/>
                <w:sz w:val="20"/>
                <w:szCs w:val="20"/>
              </w:rPr>
              <w:t>”</w:t>
            </w:r>
          </w:p>
        </w:tc>
        <w:tc>
          <w:tcPr>
            <w:tcW w:w="1455" w:type="dxa"/>
            <w:tcBorders>
              <w:top w:val="single" w:sz="4" w:space="0" w:color="002060"/>
            </w:tcBorders>
          </w:tcPr>
          <w:p w:rsidR="00DE3269" w:rsidRPr="00776424" w:rsidRDefault="00D555BD" w:rsidP="00D555BD">
            <w:pPr>
              <w:spacing w:after="120" w:line="240" w:lineRule="auto"/>
              <w:ind w:left="-84"/>
              <w:rPr>
                <w:rFonts w:ascii="Arial" w:eastAsia="Calibri" w:hAnsi="Arial" w:cs="Arial"/>
                <w:sz w:val="20"/>
                <w:szCs w:val="20"/>
              </w:rPr>
            </w:pPr>
            <w:r w:rsidRPr="00776424">
              <w:rPr>
                <w:rFonts w:ascii="Arial" w:eastAsia="Calibri" w:hAnsi="Arial" w:cs="Arial"/>
                <w:sz w:val="20"/>
                <w:szCs w:val="20"/>
              </w:rPr>
              <w:t>16.11.</w:t>
            </w:r>
            <w:r w:rsidR="003928D9" w:rsidRPr="00776424">
              <w:rPr>
                <w:rFonts w:ascii="Arial" w:eastAsia="Calibri" w:hAnsi="Arial" w:cs="Arial"/>
                <w:sz w:val="20"/>
                <w:szCs w:val="20"/>
              </w:rPr>
              <w:t>2018</w:t>
            </w:r>
          </w:p>
        </w:tc>
        <w:tc>
          <w:tcPr>
            <w:tcW w:w="1318" w:type="dxa"/>
            <w:tcBorders>
              <w:top w:val="single" w:sz="4" w:space="0" w:color="002060"/>
            </w:tcBorders>
          </w:tcPr>
          <w:p w:rsidR="00DE3269" w:rsidRDefault="00F35F83" w:rsidP="00F35F83">
            <w:pPr>
              <w:spacing w:after="120" w:line="240" w:lineRule="auto"/>
              <w:rPr>
                <w:rFonts w:ascii="Arial" w:eastAsia="Calibri" w:hAnsi="Arial" w:cs="Arial"/>
                <w:sz w:val="20"/>
                <w:szCs w:val="20"/>
              </w:rPr>
            </w:pPr>
            <w:r w:rsidRPr="0063156E">
              <w:rPr>
                <w:rFonts w:ascii="Arial" w:eastAsia="Calibri" w:hAnsi="Arial" w:cs="Arial"/>
                <w:sz w:val="20"/>
                <w:szCs w:val="20"/>
              </w:rPr>
              <w:t>0</w:t>
            </w:r>
            <w:r>
              <w:rPr>
                <w:rFonts w:ascii="Arial" w:eastAsia="Calibri" w:hAnsi="Arial" w:cs="Arial"/>
                <w:sz w:val="20"/>
                <w:szCs w:val="20"/>
              </w:rPr>
              <w:t>7.12.2020</w:t>
            </w:r>
          </w:p>
          <w:p w:rsidR="00132B63" w:rsidRPr="00776424" w:rsidRDefault="00132B63" w:rsidP="00F35F83">
            <w:pPr>
              <w:spacing w:after="120" w:line="240" w:lineRule="auto"/>
              <w:rPr>
                <w:rFonts w:ascii="Arial" w:eastAsia="Calibri" w:hAnsi="Arial" w:cs="Arial"/>
                <w:sz w:val="20"/>
                <w:szCs w:val="20"/>
              </w:rPr>
            </w:pPr>
            <w:r>
              <w:rPr>
                <w:rFonts w:ascii="Arial" w:eastAsia="Calibri" w:hAnsi="Arial" w:cs="Arial"/>
                <w:sz w:val="20"/>
                <w:szCs w:val="20"/>
              </w:rPr>
              <w:t>Extension of Contract period is under discussion</w:t>
            </w:r>
          </w:p>
        </w:tc>
      </w:tr>
    </w:tbl>
    <w:p w:rsidR="00D5452A" w:rsidRPr="002C75FC" w:rsidRDefault="00D5452A" w:rsidP="0033028D">
      <w:pPr>
        <w:spacing w:after="120" w:line="240" w:lineRule="auto"/>
        <w:ind w:left="720"/>
        <w:jc w:val="center"/>
        <w:rPr>
          <w:rFonts w:ascii="Arial" w:eastAsia="ArialMT" w:hAnsi="Arial" w:cs="Arial"/>
          <w:color w:val="833C0B"/>
        </w:rPr>
      </w:pPr>
    </w:p>
    <w:p w:rsidR="000158C6" w:rsidRPr="002C75FC" w:rsidRDefault="000158C6" w:rsidP="00344A22">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The role of each agency in the project </w:t>
      </w:r>
      <w:proofErr w:type="gramStart"/>
      <w:r w:rsidRPr="002C75FC">
        <w:rPr>
          <w:rFonts w:ascii="Arial" w:hAnsi="Arial" w:cs="Arial"/>
        </w:rPr>
        <w:t>is presented</w:t>
      </w:r>
      <w:proofErr w:type="gramEnd"/>
      <w:r w:rsidRPr="002C75FC">
        <w:rPr>
          <w:rFonts w:ascii="Arial" w:hAnsi="Arial" w:cs="Arial"/>
        </w:rPr>
        <w:t xml:space="preserve"> in the Table </w:t>
      </w:r>
      <w:r w:rsidR="00F45CE6" w:rsidRPr="002C75FC">
        <w:rPr>
          <w:rFonts w:ascii="Arial" w:hAnsi="Arial" w:cs="Arial"/>
        </w:rPr>
        <w:t>3</w:t>
      </w:r>
      <w:r w:rsidR="00E10EC5" w:rsidRPr="002C75FC">
        <w:rPr>
          <w:rFonts w:ascii="Arial" w:hAnsi="Arial" w:cs="Arial"/>
        </w:rPr>
        <w:t>.</w:t>
      </w:r>
    </w:p>
    <w:p w:rsidR="0039455E" w:rsidRPr="00DD7DC4" w:rsidRDefault="0039455E" w:rsidP="00DD7DC4">
      <w:pPr>
        <w:pStyle w:val="affc"/>
        <w:jc w:val="center"/>
        <w:rPr>
          <w:rFonts w:ascii="Arial" w:eastAsia="ArialMT" w:hAnsi="Arial" w:cs="Arial"/>
          <w:color w:val="000000"/>
          <w:sz w:val="22"/>
          <w:szCs w:val="22"/>
          <w:lang w:val="en-US"/>
        </w:rPr>
      </w:pPr>
      <w:bookmarkStart w:id="124" w:name="_Toc61454372"/>
      <w:r w:rsidRPr="00DD7DC4">
        <w:rPr>
          <w:rFonts w:ascii="Arial" w:eastAsia="ArialMT" w:hAnsi="Arial" w:cs="Arial"/>
          <w:color w:val="000000"/>
          <w:sz w:val="22"/>
          <w:szCs w:val="22"/>
          <w:lang w:val="en-US"/>
        </w:rPr>
        <w:t xml:space="preserve">Table </w:t>
      </w:r>
      <w:r w:rsidR="00512524" w:rsidRPr="00DD7DC4">
        <w:rPr>
          <w:rFonts w:ascii="Arial" w:eastAsia="ArialMT" w:hAnsi="Arial" w:cs="Arial"/>
          <w:color w:val="000000"/>
          <w:sz w:val="22"/>
          <w:szCs w:val="22"/>
          <w:lang w:val="en-US"/>
        </w:rPr>
        <w:fldChar w:fldCharType="begin"/>
      </w:r>
      <w:r w:rsidRPr="00DD7DC4">
        <w:rPr>
          <w:rFonts w:ascii="Arial" w:eastAsia="ArialMT" w:hAnsi="Arial" w:cs="Arial"/>
          <w:color w:val="000000"/>
          <w:sz w:val="22"/>
          <w:szCs w:val="22"/>
          <w:lang w:val="en-US"/>
        </w:rPr>
        <w:instrText xml:space="preserve"> SEQ Table \* ARABIC </w:instrText>
      </w:r>
      <w:r w:rsidR="00512524" w:rsidRPr="00DD7DC4">
        <w:rPr>
          <w:rFonts w:ascii="Arial" w:eastAsia="ArialMT" w:hAnsi="Arial" w:cs="Arial"/>
          <w:color w:val="000000"/>
          <w:sz w:val="22"/>
          <w:szCs w:val="22"/>
          <w:lang w:val="en-US"/>
        </w:rPr>
        <w:fldChar w:fldCharType="separate"/>
      </w:r>
      <w:r w:rsidR="00047261">
        <w:rPr>
          <w:rFonts w:ascii="Arial" w:eastAsia="ArialMT" w:hAnsi="Arial" w:cs="Arial"/>
          <w:noProof/>
          <w:color w:val="000000"/>
          <w:sz w:val="22"/>
          <w:szCs w:val="22"/>
          <w:lang w:val="en-US"/>
        </w:rPr>
        <w:t>3</w:t>
      </w:r>
      <w:r w:rsidR="00512524" w:rsidRPr="00DD7DC4">
        <w:rPr>
          <w:rFonts w:ascii="Arial" w:eastAsia="ArialMT" w:hAnsi="Arial" w:cs="Arial"/>
          <w:color w:val="000000"/>
          <w:sz w:val="22"/>
          <w:szCs w:val="22"/>
          <w:lang w:val="en-US"/>
        </w:rPr>
        <w:fldChar w:fldCharType="end"/>
      </w:r>
      <w:r w:rsidR="002D61C7" w:rsidRPr="00DD7DC4">
        <w:rPr>
          <w:rFonts w:ascii="Arial" w:eastAsia="ArialMT" w:hAnsi="Arial" w:cs="Arial"/>
          <w:color w:val="000000"/>
          <w:sz w:val="22"/>
          <w:szCs w:val="22"/>
          <w:lang w:val="en-US"/>
        </w:rPr>
        <w:t>:</w:t>
      </w:r>
      <w:r w:rsidRPr="00DD7DC4">
        <w:rPr>
          <w:rFonts w:ascii="Arial" w:eastAsia="ArialMT" w:hAnsi="Arial" w:cs="Arial"/>
          <w:color w:val="000000"/>
          <w:sz w:val="22"/>
          <w:szCs w:val="22"/>
          <w:lang w:val="en-US"/>
        </w:rPr>
        <w:t xml:space="preserve"> Role of Agencies towards EMP Implementation</w:t>
      </w:r>
      <w:bookmarkEnd w:id="124"/>
    </w:p>
    <w:tbl>
      <w:tblPr>
        <w:tblW w:w="9498"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552"/>
        <w:gridCol w:w="6946"/>
      </w:tblGrid>
      <w:tr w:rsidR="00451075" w:rsidRPr="00B22707" w:rsidTr="00F35F83">
        <w:tc>
          <w:tcPr>
            <w:tcW w:w="2552" w:type="dxa"/>
            <w:shd w:val="clear" w:color="auto" w:fill="DEEAF6"/>
          </w:tcPr>
          <w:p w:rsidR="00451075" w:rsidRPr="000407F3" w:rsidRDefault="00451075" w:rsidP="001978F1">
            <w:pPr>
              <w:spacing w:after="120" w:line="240" w:lineRule="auto"/>
              <w:jc w:val="center"/>
              <w:rPr>
                <w:rFonts w:ascii="Arial" w:eastAsia="ArialMT" w:hAnsi="Arial" w:cs="Arial"/>
                <w:color w:val="833C0B"/>
                <w:sz w:val="20"/>
              </w:rPr>
            </w:pPr>
            <w:r w:rsidRPr="000407F3">
              <w:rPr>
                <w:rFonts w:ascii="Arial" w:hAnsi="Arial" w:cs="Arial"/>
                <w:b/>
                <w:bCs/>
                <w:sz w:val="20"/>
                <w:lang w:eastAsia="ru-RU"/>
              </w:rPr>
              <w:lastRenderedPageBreak/>
              <w:t>Agency</w:t>
            </w:r>
          </w:p>
        </w:tc>
        <w:tc>
          <w:tcPr>
            <w:tcW w:w="6946" w:type="dxa"/>
            <w:shd w:val="clear" w:color="auto" w:fill="DEEAF6"/>
          </w:tcPr>
          <w:p w:rsidR="00451075" w:rsidRPr="000407F3" w:rsidRDefault="00451075" w:rsidP="001978F1">
            <w:pPr>
              <w:spacing w:after="120" w:line="240" w:lineRule="auto"/>
              <w:jc w:val="center"/>
              <w:rPr>
                <w:rFonts w:ascii="Arial" w:eastAsia="ArialMT" w:hAnsi="Arial" w:cs="Arial"/>
                <w:color w:val="833C0B"/>
                <w:sz w:val="20"/>
              </w:rPr>
            </w:pPr>
            <w:r w:rsidRPr="000407F3">
              <w:rPr>
                <w:rFonts w:ascii="Arial" w:hAnsi="Arial" w:cs="Arial"/>
                <w:b/>
                <w:bCs/>
                <w:sz w:val="20"/>
                <w:lang w:eastAsia="ru-RU"/>
              </w:rPr>
              <w:t>Role</w:t>
            </w:r>
          </w:p>
        </w:tc>
      </w:tr>
      <w:tr w:rsidR="00451075" w:rsidRPr="00B22707" w:rsidTr="00F35F83">
        <w:tc>
          <w:tcPr>
            <w:tcW w:w="2552" w:type="dxa"/>
            <w:shd w:val="clear" w:color="auto" w:fill="auto"/>
          </w:tcPr>
          <w:p w:rsidR="00451075" w:rsidRPr="000407F3" w:rsidRDefault="00451075" w:rsidP="00F35F83">
            <w:pPr>
              <w:autoSpaceDE w:val="0"/>
              <w:autoSpaceDN w:val="0"/>
              <w:adjustRightInd w:val="0"/>
              <w:spacing w:after="0" w:line="240" w:lineRule="auto"/>
              <w:rPr>
                <w:rFonts w:ascii="Arial" w:eastAsia="ArialMT" w:hAnsi="Arial" w:cs="Arial"/>
                <w:color w:val="833C0B"/>
                <w:sz w:val="20"/>
              </w:rPr>
            </w:pPr>
            <w:r w:rsidRPr="000407F3">
              <w:rPr>
                <w:rFonts w:ascii="Arial" w:hAnsi="Arial" w:cs="Arial"/>
                <w:b/>
                <w:bCs/>
                <w:sz w:val="20"/>
                <w:lang w:eastAsia="ru-RU"/>
              </w:rPr>
              <w:t>Project</w:t>
            </w:r>
            <w:r w:rsidR="00A46C2B" w:rsidRPr="000407F3">
              <w:rPr>
                <w:rFonts w:ascii="Arial" w:hAnsi="Arial" w:cs="Arial"/>
                <w:b/>
                <w:bCs/>
                <w:sz w:val="20"/>
                <w:lang w:eastAsia="ru-RU"/>
              </w:rPr>
              <w:t xml:space="preserve"> </w:t>
            </w:r>
            <w:r w:rsidRPr="000407F3">
              <w:rPr>
                <w:rFonts w:ascii="Arial" w:hAnsi="Arial" w:cs="Arial"/>
                <w:b/>
                <w:bCs/>
                <w:sz w:val="20"/>
                <w:lang w:eastAsia="ru-RU"/>
              </w:rPr>
              <w:t>Implementation Unit (PIU)</w:t>
            </w:r>
          </w:p>
        </w:tc>
        <w:tc>
          <w:tcPr>
            <w:tcW w:w="6946" w:type="dxa"/>
            <w:shd w:val="clear" w:color="auto" w:fill="auto"/>
          </w:tcPr>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hAnsi="Arial" w:cs="Arial"/>
                <w:sz w:val="20"/>
                <w:lang w:eastAsia="ru-RU"/>
              </w:rPr>
            </w:pPr>
            <w:r w:rsidRPr="000407F3">
              <w:rPr>
                <w:rFonts w:ascii="Arial" w:hAnsi="Arial" w:cs="Arial"/>
                <w:sz w:val="20"/>
                <w:lang w:eastAsia="ru-RU"/>
              </w:rPr>
              <w:t>Holds Overall responsibility with regard to EMP Implementation</w:t>
            </w:r>
          </w:p>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hAnsi="Arial" w:cs="Arial"/>
                <w:sz w:val="20"/>
                <w:lang w:eastAsia="ru-RU"/>
              </w:rPr>
            </w:pPr>
            <w:r w:rsidRPr="000407F3">
              <w:rPr>
                <w:rFonts w:ascii="Arial" w:hAnsi="Arial" w:cs="Arial"/>
                <w:sz w:val="20"/>
                <w:lang w:eastAsia="ru-RU"/>
              </w:rPr>
              <w:t>Reporting to various stakeholders (ADB, Regulatory bodies) on status of EMP Implementation</w:t>
            </w:r>
          </w:p>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hAnsi="Arial" w:cs="Arial"/>
                <w:sz w:val="20"/>
                <w:lang w:eastAsia="ru-RU"/>
              </w:rPr>
            </w:pPr>
            <w:r w:rsidRPr="000407F3">
              <w:rPr>
                <w:rFonts w:ascii="Arial" w:hAnsi="Arial" w:cs="Arial"/>
                <w:sz w:val="20"/>
                <w:lang w:eastAsia="ru-RU"/>
              </w:rPr>
              <w:t>Coordinating with Environmental Experts (</w:t>
            </w:r>
            <w:r w:rsidR="00A46C2B" w:rsidRPr="000407F3">
              <w:rPr>
                <w:rFonts w:ascii="Arial" w:hAnsi="Arial" w:cs="Arial"/>
                <w:sz w:val="20"/>
                <w:lang w:eastAsia="ru-RU"/>
              </w:rPr>
              <w:t>PIU Support Consultant</w:t>
            </w:r>
            <w:r w:rsidRPr="000407F3">
              <w:rPr>
                <w:rFonts w:ascii="Arial" w:hAnsi="Arial" w:cs="Arial"/>
                <w:sz w:val="20"/>
                <w:lang w:eastAsia="ru-RU"/>
              </w:rPr>
              <w:t>, Contractors and External Monitors)</w:t>
            </w:r>
          </w:p>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hAnsi="Arial" w:cs="Arial"/>
                <w:sz w:val="20"/>
                <w:lang w:eastAsia="ru-RU"/>
              </w:rPr>
            </w:pPr>
            <w:r w:rsidRPr="000407F3">
              <w:rPr>
                <w:rFonts w:ascii="Arial" w:hAnsi="Arial" w:cs="Arial"/>
                <w:sz w:val="20"/>
                <w:lang w:eastAsia="ru-RU"/>
              </w:rPr>
              <w:t>Responsible for obtaining Regulatory Clearances</w:t>
            </w:r>
          </w:p>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hAnsi="Arial" w:cs="Arial"/>
                <w:sz w:val="20"/>
                <w:lang w:eastAsia="ru-RU"/>
              </w:rPr>
            </w:pPr>
            <w:r w:rsidRPr="000407F3">
              <w:rPr>
                <w:rFonts w:ascii="Arial" w:hAnsi="Arial" w:cs="Arial"/>
                <w:sz w:val="20"/>
                <w:lang w:eastAsia="ru-RU"/>
              </w:rPr>
              <w:t>Review of the progress made by Contractors</w:t>
            </w:r>
          </w:p>
          <w:p w:rsidR="00451075" w:rsidRPr="000407F3" w:rsidRDefault="00451075" w:rsidP="00C9198D">
            <w:pPr>
              <w:numPr>
                <w:ilvl w:val="0"/>
                <w:numId w:val="20"/>
              </w:numPr>
              <w:autoSpaceDE w:val="0"/>
              <w:autoSpaceDN w:val="0"/>
              <w:adjustRightInd w:val="0"/>
              <w:spacing w:after="0" w:line="240" w:lineRule="auto"/>
              <w:ind w:left="323" w:hanging="283"/>
              <w:jc w:val="both"/>
              <w:rPr>
                <w:rFonts w:ascii="Arial" w:eastAsia="ArialMT" w:hAnsi="Arial" w:cs="Arial"/>
                <w:color w:val="833C0B"/>
                <w:sz w:val="20"/>
              </w:rPr>
            </w:pPr>
            <w:r w:rsidRPr="000407F3">
              <w:rPr>
                <w:rFonts w:ascii="Arial" w:hAnsi="Arial" w:cs="Arial"/>
                <w:sz w:val="20"/>
                <w:lang w:eastAsia="ru-RU"/>
              </w:rPr>
              <w:t xml:space="preserve">Ensure the </w:t>
            </w:r>
            <w:proofErr w:type="spellStart"/>
            <w:r w:rsidRPr="000407F3">
              <w:rPr>
                <w:rFonts w:ascii="Arial" w:hAnsi="Arial" w:cs="Arial"/>
                <w:sz w:val="20"/>
                <w:lang w:eastAsia="ru-RU"/>
              </w:rPr>
              <w:t>BoQ</w:t>
            </w:r>
            <w:proofErr w:type="spellEnd"/>
            <w:r w:rsidRPr="000407F3">
              <w:rPr>
                <w:rFonts w:ascii="Arial" w:hAnsi="Arial" w:cs="Arial"/>
                <w:sz w:val="20"/>
                <w:lang w:eastAsia="ru-RU"/>
              </w:rPr>
              <w:t xml:space="preserve"> items mentioned in EMP are executed as per contract provision</w:t>
            </w:r>
          </w:p>
        </w:tc>
      </w:tr>
      <w:tr w:rsidR="00451075" w:rsidRPr="00B22707" w:rsidTr="00F35F83">
        <w:tc>
          <w:tcPr>
            <w:tcW w:w="2552" w:type="dxa"/>
            <w:shd w:val="clear" w:color="auto" w:fill="auto"/>
          </w:tcPr>
          <w:p w:rsidR="00451075" w:rsidRPr="000407F3" w:rsidRDefault="00A46C2B" w:rsidP="00F35F83">
            <w:pPr>
              <w:autoSpaceDE w:val="0"/>
              <w:autoSpaceDN w:val="0"/>
              <w:adjustRightInd w:val="0"/>
              <w:spacing w:after="0" w:line="240" w:lineRule="auto"/>
              <w:rPr>
                <w:rFonts w:ascii="Arial" w:hAnsi="Arial" w:cs="Arial"/>
                <w:b/>
                <w:bCs/>
                <w:sz w:val="20"/>
                <w:lang w:eastAsia="ru-RU"/>
              </w:rPr>
            </w:pPr>
            <w:r w:rsidRPr="000407F3">
              <w:rPr>
                <w:rFonts w:ascii="Arial" w:hAnsi="Arial" w:cs="Arial"/>
                <w:b/>
                <w:bCs/>
                <w:sz w:val="20"/>
                <w:lang w:val="ru-RU" w:eastAsia="ru-RU"/>
              </w:rPr>
              <w:t>PIU</w:t>
            </w:r>
            <w:r w:rsidR="0025393A" w:rsidRPr="000407F3">
              <w:rPr>
                <w:rFonts w:ascii="Arial" w:hAnsi="Arial" w:cs="Arial"/>
                <w:b/>
                <w:bCs/>
                <w:sz w:val="20"/>
                <w:lang w:eastAsia="ru-RU"/>
              </w:rPr>
              <w:t xml:space="preserve"> </w:t>
            </w:r>
            <w:proofErr w:type="spellStart"/>
            <w:r w:rsidRPr="000407F3">
              <w:rPr>
                <w:rFonts w:ascii="Arial" w:hAnsi="Arial" w:cs="Arial"/>
                <w:b/>
                <w:bCs/>
                <w:sz w:val="20"/>
                <w:lang w:val="ru-RU" w:eastAsia="ru-RU"/>
              </w:rPr>
              <w:t>Support</w:t>
            </w:r>
            <w:proofErr w:type="spellEnd"/>
            <w:r w:rsidRPr="000407F3">
              <w:rPr>
                <w:rFonts w:ascii="Arial" w:hAnsi="Arial" w:cs="Arial"/>
                <w:b/>
                <w:bCs/>
                <w:sz w:val="20"/>
                <w:lang w:val="ru-RU" w:eastAsia="ru-RU"/>
              </w:rPr>
              <w:t xml:space="preserve"> </w:t>
            </w:r>
            <w:proofErr w:type="spellStart"/>
            <w:r w:rsidRPr="000407F3">
              <w:rPr>
                <w:rFonts w:ascii="Arial" w:hAnsi="Arial" w:cs="Arial"/>
                <w:b/>
                <w:bCs/>
                <w:sz w:val="20"/>
                <w:lang w:val="ru-RU" w:eastAsia="ru-RU"/>
              </w:rPr>
              <w:t>Consultant</w:t>
            </w:r>
            <w:proofErr w:type="spellEnd"/>
            <w:r w:rsidR="00F35F83" w:rsidRPr="000407F3">
              <w:rPr>
                <w:rFonts w:ascii="Arial" w:hAnsi="Arial" w:cs="Arial"/>
                <w:b/>
                <w:bCs/>
                <w:sz w:val="20"/>
                <w:lang w:eastAsia="ru-RU"/>
              </w:rPr>
              <w:t>s</w:t>
            </w:r>
          </w:p>
        </w:tc>
        <w:tc>
          <w:tcPr>
            <w:tcW w:w="6946" w:type="dxa"/>
            <w:shd w:val="clear" w:color="auto" w:fill="auto"/>
          </w:tcPr>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Assisting PIU in overall implementation of EMP</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Review of periodic reports on EMP implementation and advising PIU in taking corrective measures</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Conducting periodic field inspection of EMP implementation</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Assisting PIU and reporting to various stakeholders (ADB, Regulatory bodies) on status of EMP implementation</w:t>
            </w:r>
          </w:p>
          <w:p w:rsidR="00451075"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Conduct environmental training for field officers and engineers of contractor</w:t>
            </w:r>
          </w:p>
        </w:tc>
      </w:tr>
      <w:tr w:rsidR="003C36B6" w:rsidRPr="00B22707" w:rsidTr="00F35F83">
        <w:tc>
          <w:tcPr>
            <w:tcW w:w="2552" w:type="dxa"/>
            <w:shd w:val="clear" w:color="auto" w:fill="auto"/>
          </w:tcPr>
          <w:p w:rsidR="003C36B6" w:rsidRPr="000407F3" w:rsidRDefault="003C36B6" w:rsidP="00F35F83">
            <w:pPr>
              <w:autoSpaceDE w:val="0"/>
              <w:autoSpaceDN w:val="0"/>
              <w:adjustRightInd w:val="0"/>
              <w:spacing w:after="0" w:line="240" w:lineRule="auto"/>
              <w:rPr>
                <w:rFonts w:ascii="Arial" w:hAnsi="Arial" w:cs="Arial"/>
                <w:b/>
                <w:bCs/>
                <w:sz w:val="20"/>
                <w:highlight w:val="lightGray"/>
                <w:lang w:eastAsia="ru-RU"/>
              </w:rPr>
            </w:pPr>
            <w:r w:rsidRPr="00DD7DC4">
              <w:rPr>
                <w:rFonts w:ascii="Arial" w:hAnsi="Arial" w:cs="Arial"/>
                <w:b/>
                <w:bCs/>
                <w:sz w:val="20"/>
                <w:lang w:eastAsia="ru-RU"/>
              </w:rPr>
              <w:t>Engineer</w:t>
            </w:r>
            <w:r w:rsidRPr="000407F3">
              <w:rPr>
                <w:rFonts w:ascii="Arial" w:hAnsi="Arial" w:cs="Arial"/>
                <w:b/>
                <w:bCs/>
                <w:sz w:val="20"/>
                <w:highlight w:val="lightGray"/>
                <w:lang w:eastAsia="ru-RU"/>
              </w:rPr>
              <w:t xml:space="preserve"> </w:t>
            </w:r>
          </w:p>
        </w:tc>
        <w:tc>
          <w:tcPr>
            <w:tcW w:w="6946" w:type="dxa"/>
            <w:shd w:val="clear" w:color="auto" w:fill="auto"/>
          </w:tcPr>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 xml:space="preserve">Supervise the implementation of the environmental protection and impact mitigating measures by the contractors </w:t>
            </w:r>
          </w:p>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 xml:space="preserve">Supervise construction activities to ensure minimum impact on the natural and socioeconomic environment, </w:t>
            </w:r>
          </w:p>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 xml:space="preserve">Regularly monitoring the performance of the Contractor(s) environment staff, verifying monitoring methodologies and results; </w:t>
            </w:r>
          </w:p>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 xml:space="preserve">Review of the construction design to ensure compliance with project engineering design and the EMP with regard to environmental protection and impact mitigation; </w:t>
            </w:r>
          </w:p>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Prepare the necessary remedial actions for any unforeseen impacts</w:t>
            </w:r>
          </w:p>
          <w:p w:rsidR="003C36B6"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 xml:space="preserve">Instructing the Contractor(s) to take corrective actions within timeframe as determined by the ES of CSC </w:t>
            </w:r>
          </w:p>
          <w:p w:rsidR="000D6CCD" w:rsidRPr="000407F3" w:rsidRDefault="000D6CCD"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Address complaint related with environmental aspect o</w:t>
            </w:r>
            <w:r w:rsidR="000407F3" w:rsidRPr="000407F3">
              <w:rPr>
                <w:rFonts w:ascii="Arial" w:hAnsi="Arial" w:cs="Arial"/>
                <w:sz w:val="20"/>
              </w:rPr>
              <w:t>f</w:t>
            </w:r>
            <w:r w:rsidRPr="000407F3">
              <w:rPr>
                <w:rFonts w:ascii="Arial" w:hAnsi="Arial" w:cs="Arial"/>
                <w:sz w:val="20"/>
              </w:rPr>
              <w:t xml:space="preserve"> the</w:t>
            </w:r>
            <w:r w:rsidRPr="000407F3">
              <w:rPr>
                <w:rFonts w:ascii="Arial" w:hAnsi="Arial" w:cs="Arial"/>
                <w:color w:val="000000"/>
                <w:sz w:val="20"/>
                <w:lang w:eastAsia="ru-RU"/>
              </w:rPr>
              <w:t xml:space="preserve"> project through GRM</w:t>
            </w:r>
          </w:p>
        </w:tc>
      </w:tr>
      <w:tr w:rsidR="00451075" w:rsidRPr="00B22707" w:rsidTr="00F35F83">
        <w:tc>
          <w:tcPr>
            <w:tcW w:w="2552" w:type="dxa"/>
            <w:shd w:val="clear" w:color="auto" w:fill="auto"/>
          </w:tcPr>
          <w:p w:rsidR="00451075" w:rsidRPr="000407F3" w:rsidRDefault="00A46C2B" w:rsidP="001978F1">
            <w:pPr>
              <w:autoSpaceDE w:val="0"/>
              <w:autoSpaceDN w:val="0"/>
              <w:adjustRightInd w:val="0"/>
              <w:spacing w:after="0" w:line="240" w:lineRule="auto"/>
              <w:jc w:val="both"/>
              <w:rPr>
                <w:rFonts w:ascii="Arial" w:hAnsi="Arial" w:cs="Arial"/>
                <w:b/>
                <w:bCs/>
                <w:sz w:val="20"/>
                <w:lang w:val="ru-RU" w:eastAsia="ru-RU"/>
              </w:rPr>
            </w:pPr>
            <w:proofErr w:type="spellStart"/>
            <w:r w:rsidRPr="000407F3">
              <w:rPr>
                <w:rFonts w:ascii="Arial" w:hAnsi="Arial" w:cs="Arial"/>
                <w:b/>
                <w:bCs/>
                <w:sz w:val="20"/>
                <w:lang w:val="ru-RU" w:eastAsia="ru-RU"/>
              </w:rPr>
              <w:t>Contractor</w:t>
            </w:r>
            <w:proofErr w:type="spellEnd"/>
          </w:p>
        </w:tc>
        <w:tc>
          <w:tcPr>
            <w:tcW w:w="6946" w:type="dxa"/>
            <w:shd w:val="clear" w:color="auto" w:fill="auto"/>
          </w:tcPr>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Responsible for ensuring the implementation of EMP as per provision in the document</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Discussing various environmental / social issues and environmental / social mitigation, enhancement and monitoring actions with all concerned directly or indirectly</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To ensure environmentally sound and safe construction practices</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Conducting periodic environmental and safety training for contractor’s engineer, supervisors and workers</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Sensitization on social issues that may be arising during the construction stage of the project</w:t>
            </w:r>
          </w:p>
          <w:p w:rsidR="00A46C2B"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Conduct environmental monitoring and control activities including pollution monitoring, safety; and</w:t>
            </w:r>
          </w:p>
          <w:p w:rsidR="00451075" w:rsidRPr="000407F3" w:rsidRDefault="00A46C2B"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Preparing and submitting monthly reports to PIU on status of implementation of safeguard measures</w:t>
            </w:r>
          </w:p>
          <w:p w:rsidR="00817C11" w:rsidRPr="000407F3" w:rsidRDefault="00817C11" w:rsidP="00C9198D">
            <w:pPr>
              <w:numPr>
                <w:ilvl w:val="0"/>
                <w:numId w:val="20"/>
              </w:numPr>
              <w:autoSpaceDE w:val="0"/>
              <w:autoSpaceDN w:val="0"/>
              <w:adjustRightInd w:val="0"/>
              <w:spacing w:after="0" w:line="240" w:lineRule="auto"/>
              <w:ind w:left="323" w:hanging="283"/>
              <w:jc w:val="both"/>
              <w:rPr>
                <w:rFonts w:ascii="Arial" w:hAnsi="Arial" w:cs="Arial"/>
                <w:sz w:val="20"/>
              </w:rPr>
            </w:pPr>
            <w:r w:rsidRPr="000407F3">
              <w:rPr>
                <w:rFonts w:ascii="Arial" w:hAnsi="Arial" w:cs="Arial"/>
                <w:sz w:val="20"/>
              </w:rPr>
              <w:t>During the Covid-19 pandemic, the contractor will ensure necessary protection to the deployed WORK</w:t>
            </w:r>
            <w:r w:rsidR="00B315D0" w:rsidRPr="000407F3">
              <w:rPr>
                <w:rFonts w:ascii="Arial" w:hAnsi="Arial" w:cs="Arial"/>
                <w:sz w:val="20"/>
              </w:rPr>
              <w:t xml:space="preserve"> </w:t>
            </w:r>
            <w:r w:rsidRPr="000407F3">
              <w:rPr>
                <w:rFonts w:ascii="Arial" w:hAnsi="Arial" w:cs="Arial"/>
                <w:sz w:val="20"/>
              </w:rPr>
              <w:t>FORCE and minimize the risk of spread of infection.</w:t>
            </w:r>
          </w:p>
        </w:tc>
      </w:tr>
    </w:tbl>
    <w:p w:rsidR="00451075" w:rsidRPr="002C75FC" w:rsidRDefault="00451075" w:rsidP="001B7DD1">
      <w:pPr>
        <w:shd w:val="clear" w:color="auto" w:fill="FFFFFF"/>
        <w:spacing w:after="0"/>
        <w:jc w:val="both"/>
        <w:rPr>
          <w:rFonts w:ascii="Arial" w:hAnsi="Arial" w:cs="Arial"/>
        </w:rPr>
      </w:pPr>
    </w:p>
    <w:p w:rsidR="001B7DD1" w:rsidRPr="002C75FC" w:rsidRDefault="001B7DD1" w:rsidP="001B4B35">
      <w:pPr>
        <w:numPr>
          <w:ilvl w:val="0"/>
          <w:numId w:val="8"/>
        </w:numPr>
        <w:shd w:val="clear" w:color="auto" w:fill="FFFFFF"/>
        <w:spacing w:after="0"/>
        <w:ind w:left="0" w:firstLine="0"/>
        <w:jc w:val="both"/>
        <w:rPr>
          <w:rFonts w:ascii="Arial" w:hAnsi="Arial" w:cs="Arial"/>
        </w:rPr>
      </w:pPr>
      <w:r w:rsidRPr="002C75FC">
        <w:rPr>
          <w:rFonts w:ascii="Arial" w:hAnsi="Arial" w:cs="Arial"/>
        </w:rPr>
        <w:t xml:space="preserve">The working environment </w:t>
      </w:r>
      <w:proofErr w:type="gramStart"/>
      <w:r w:rsidRPr="002C75FC">
        <w:rPr>
          <w:rFonts w:ascii="Arial" w:hAnsi="Arial" w:cs="Arial"/>
        </w:rPr>
        <w:t>among</w:t>
      </w:r>
      <w:proofErr w:type="gramEnd"/>
      <w:r w:rsidRPr="002C75FC">
        <w:rPr>
          <w:rFonts w:ascii="Arial" w:hAnsi="Arial" w:cs="Arial"/>
        </w:rPr>
        <w:t xml:space="preserve"> </w:t>
      </w:r>
      <w:r w:rsidRPr="000407F3">
        <w:rPr>
          <w:rFonts w:ascii="Arial" w:hAnsi="Arial" w:cs="Arial"/>
        </w:rPr>
        <w:t xml:space="preserve">SWMIP and </w:t>
      </w:r>
      <w:r w:rsidR="00CF4F86" w:rsidRPr="000407F3">
        <w:rPr>
          <w:rFonts w:ascii="Arial" w:hAnsi="Arial" w:cs="Arial"/>
        </w:rPr>
        <w:t>Engineer</w:t>
      </w:r>
      <w:r w:rsidRPr="000407F3">
        <w:rPr>
          <w:rFonts w:ascii="Arial" w:hAnsi="Arial" w:cs="Arial"/>
        </w:rPr>
        <w:t xml:space="preserve"> has remained sound during this reporting period. </w:t>
      </w:r>
      <w:r w:rsidR="00026A7F" w:rsidRPr="000407F3">
        <w:rPr>
          <w:rFonts w:ascii="Arial" w:hAnsi="Arial" w:cs="Arial"/>
        </w:rPr>
        <w:t>Depend</w:t>
      </w:r>
      <w:r w:rsidR="003C13BB">
        <w:rPr>
          <w:rFonts w:ascii="Arial" w:hAnsi="Arial" w:cs="Arial"/>
        </w:rPr>
        <w:t>ing</w:t>
      </w:r>
      <w:r w:rsidR="00026A7F" w:rsidRPr="000407F3">
        <w:rPr>
          <w:rFonts w:ascii="Arial" w:hAnsi="Arial" w:cs="Arial"/>
        </w:rPr>
        <w:t xml:space="preserve"> o</w:t>
      </w:r>
      <w:r w:rsidR="003C13BB">
        <w:rPr>
          <w:rFonts w:ascii="Arial" w:hAnsi="Arial" w:cs="Arial"/>
        </w:rPr>
        <w:t>n</w:t>
      </w:r>
      <w:r w:rsidR="00026A7F" w:rsidRPr="000407F3">
        <w:rPr>
          <w:rFonts w:ascii="Arial" w:hAnsi="Arial" w:cs="Arial"/>
        </w:rPr>
        <w:t xml:space="preserve"> the Corona Pandemic </w:t>
      </w:r>
      <w:r w:rsidR="00A643BA" w:rsidRPr="000407F3">
        <w:rPr>
          <w:rFonts w:ascii="Arial" w:hAnsi="Arial" w:cs="Arial"/>
        </w:rPr>
        <w:t xml:space="preserve">regular meetings </w:t>
      </w:r>
      <w:proofErr w:type="gramStart"/>
      <w:r w:rsidR="00026A7F" w:rsidRPr="000407F3">
        <w:rPr>
          <w:rFonts w:ascii="Arial" w:hAnsi="Arial" w:cs="Arial"/>
        </w:rPr>
        <w:t>couldn’t</w:t>
      </w:r>
      <w:proofErr w:type="gramEnd"/>
      <w:r w:rsidR="00026A7F" w:rsidRPr="000407F3">
        <w:rPr>
          <w:rFonts w:ascii="Arial" w:hAnsi="Arial" w:cs="Arial"/>
        </w:rPr>
        <w:t xml:space="preserve"> be </w:t>
      </w:r>
      <w:r w:rsidR="00A643BA" w:rsidRPr="000407F3">
        <w:rPr>
          <w:rFonts w:ascii="Arial" w:hAnsi="Arial" w:cs="Arial"/>
        </w:rPr>
        <w:t xml:space="preserve">held </w:t>
      </w:r>
      <w:r w:rsidRPr="000407F3">
        <w:rPr>
          <w:rFonts w:ascii="Arial" w:hAnsi="Arial" w:cs="Arial"/>
        </w:rPr>
        <w:t>between PIU</w:t>
      </w:r>
      <w:r w:rsidR="00A643BA" w:rsidRPr="000407F3">
        <w:rPr>
          <w:rFonts w:ascii="Arial" w:hAnsi="Arial" w:cs="Arial"/>
        </w:rPr>
        <w:t>,</w:t>
      </w:r>
      <w:r w:rsidRPr="000407F3">
        <w:rPr>
          <w:rFonts w:ascii="Arial" w:hAnsi="Arial" w:cs="Arial"/>
        </w:rPr>
        <w:t xml:space="preserve"> </w:t>
      </w:r>
      <w:proofErr w:type="spellStart"/>
      <w:r w:rsidR="00A643BA" w:rsidRPr="000407F3">
        <w:rPr>
          <w:rFonts w:ascii="Arial" w:hAnsi="Arial" w:cs="Arial"/>
        </w:rPr>
        <w:t>Maxsustrans</w:t>
      </w:r>
      <w:proofErr w:type="spellEnd"/>
      <w:r w:rsidR="00A643BA" w:rsidRPr="000407F3">
        <w:rPr>
          <w:rFonts w:ascii="Arial" w:hAnsi="Arial" w:cs="Arial"/>
        </w:rPr>
        <w:t xml:space="preserve"> </w:t>
      </w:r>
      <w:r w:rsidRPr="000407F3">
        <w:rPr>
          <w:rFonts w:ascii="Arial" w:hAnsi="Arial" w:cs="Arial"/>
        </w:rPr>
        <w:t xml:space="preserve">and </w:t>
      </w:r>
      <w:r w:rsidR="000D6CCD" w:rsidRPr="000407F3">
        <w:rPr>
          <w:rFonts w:ascii="Arial" w:hAnsi="Arial" w:cs="Arial"/>
        </w:rPr>
        <w:t>Engineer</w:t>
      </w:r>
      <w:r w:rsidR="00026A7F" w:rsidRPr="000407F3">
        <w:rPr>
          <w:rFonts w:ascii="Arial" w:hAnsi="Arial" w:cs="Arial"/>
        </w:rPr>
        <w:t>. Currently</w:t>
      </w:r>
      <w:r w:rsidR="00026A7F">
        <w:rPr>
          <w:rFonts w:ascii="Arial" w:hAnsi="Arial" w:cs="Arial"/>
        </w:rPr>
        <w:t xml:space="preserve"> the movement </w:t>
      </w:r>
      <w:r w:rsidR="003C13BB">
        <w:rPr>
          <w:rFonts w:ascii="Arial" w:hAnsi="Arial" w:cs="Arial"/>
        </w:rPr>
        <w:t xml:space="preserve">is not </w:t>
      </w:r>
      <w:r w:rsidR="00026A7F">
        <w:rPr>
          <w:rFonts w:ascii="Arial" w:hAnsi="Arial" w:cs="Arial"/>
        </w:rPr>
        <w:t>possible.</w:t>
      </w:r>
    </w:p>
    <w:p w:rsidR="001B7DD1" w:rsidRPr="002C75FC" w:rsidRDefault="001B7DD1" w:rsidP="001B7DD1">
      <w:pPr>
        <w:shd w:val="clear" w:color="auto" w:fill="FFFFFF"/>
        <w:spacing w:after="0"/>
        <w:jc w:val="both"/>
        <w:rPr>
          <w:rFonts w:ascii="Arial" w:hAnsi="Arial" w:cs="Arial"/>
        </w:rPr>
      </w:pPr>
    </w:p>
    <w:p w:rsidR="001B5589" w:rsidRPr="002C75FC" w:rsidRDefault="001B5589" w:rsidP="00C9198D">
      <w:pPr>
        <w:pStyle w:val="2"/>
        <w:numPr>
          <w:ilvl w:val="1"/>
          <w:numId w:val="18"/>
        </w:numPr>
        <w:ind w:left="567" w:hanging="567"/>
        <w:rPr>
          <w:rFonts w:cs="Arial"/>
          <w:color w:val="000000"/>
          <w:sz w:val="24"/>
          <w:szCs w:val="24"/>
        </w:rPr>
      </w:pPr>
      <w:bookmarkStart w:id="125" w:name="_Toc505585306"/>
      <w:bookmarkStart w:id="126" w:name="_Toc61454320"/>
      <w:proofErr w:type="spellStart"/>
      <w:r w:rsidRPr="002C75FC">
        <w:rPr>
          <w:rFonts w:cs="Arial"/>
          <w:color w:val="000000"/>
          <w:sz w:val="24"/>
          <w:szCs w:val="24"/>
        </w:rPr>
        <w:t>Project</w:t>
      </w:r>
      <w:proofErr w:type="spellEnd"/>
      <w:r w:rsidRPr="002C75FC">
        <w:rPr>
          <w:rFonts w:cs="Arial"/>
          <w:color w:val="000000"/>
          <w:sz w:val="24"/>
          <w:szCs w:val="24"/>
        </w:rPr>
        <w:t xml:space="preserve"> </w:t>
      </w:r>
      <w:proofErr w:type="spellStart"/>
      <w:r w:rsidRPr="002C75FC">
        <w:rPr>
          <w:rFonts w:cs="Arial"/>
          <w:color w:val="000000"/>
          <w:sz w:val="24"/>
          <w:szCs w:val="24"/>
        </w:rPr>
        <w:t>Activities</w:t>
      </w:r>
      <w:proofErr w:type="spellEnd"/>
      <w:r w:rsidRPr="002C75FC">
        <w:rPr>
          <w:rFonts w:cs="Arial"/>
          <w:color w:val="000000"/>
          <w:sz w:val="24"/>
          <w:szCs w:val="24"/>
        </w:rPr>
        <w:t xml:space="preserve"> </w:t>
      </w:r>
      <w:proofErr w:type="spellStart"/>
      <w:r w:rsidRPr="002C75FC">
        <w:rPr>
          <w:rFonts w:cs="Arial"/>
          <w:color w:val="000000"/>
          <w:sz w:val="24"/>
          <w:szCs w:val="24"/>
        </w:rPr>
        <w:t>During</w:t>
      </w:r>
      <w:proofErr w:type="spellEnd"/>
      <w:r w:rsidRPr="002C75FC">
        <w:rPr>
          <w:rFonts w:cs="Arial"/>
          <w:color w:val="000000"/>
          <w:sz w:val="24"/>
          <w:szCs w:val="24"/>
        </w:rPr>
        <w:t xml:space="preserve"> </w:t>
      </w:r>
      <w:proofErr w:type="spellStart"/>
      <w:r w:rsidRPr="002C75FC">
        <w:rPr>
          <w:rFonts w:cs="Arial"/>
          <w:color w:val="000000"/>
          <w:sz w:val="24"/>
          <w:szCs w:val="24"/>
        </w:rPr>
        <w:t>Current</w:t>
      </w:r>
      <w:proofErr w:type="spellEnd"/>
      <w:r w:rsidRPr="002C75FC">
        <w:rPr>
          <w:rFonts w:cs="Arial"/>
          <w:color w:val="000000"/>
          <w:sz w:val="24"/>
          <w:szCs w:val="24"/>
        </w:rPr>
        <w:t xml:space="preserve"> </w:t>
      </w:r>
      <w:proofErr w:type="spellStart"/>
      <w:r w:rsidRPr="002C75FC">
        <w:rPr>
          <w:rFonts w:cs="Arial"/>
          <w:color w:val="000000"/>
          <w:sz w:val="24"/>
          <w:szCs w:val="24"/>
        </w:rPr>
        <w:t>Reporting</w:t>
      </w:r>
      <w:proofErr w:type="spellEnd"/>
      <w:r w:rsidRPr="002C75FC">
        <w:rPr>
          <w:rFonts w:cs="Arial"/>
          <w:color w:val="000000"/>
          <w:sz w:val="24"/>
          <w:szCs w:val="24"/>
        </w:rPr>
        <w:t xml:space="preserve"> </w:t>
      </w:r>
      <w:proofErr w:type="spellStart"/>
      <w:r w:rsidRPr="002C75FC">
        <w:rPr>
          <w:rFonts w:cs="Arial"/>
          <w:color w:val="000000"/>
          <w:sz w:val="24"/>
          <w:szCs w:val="24"/>
        </w:rPr>
        <w:t>Period</w:t>
      </w:r>
      <w:bookmarkEnd w:id="125"/>
      <w:bookmarkEnd w:id="126"/>
      <w:proofErr w:type="spellEnd"/>
    </w:p>
    <w:p w:rsidR="00AE3833" w:rsidRDefault="00C02487" w:rsidP="00CE518A">
      <w:pPr>
        <w:numPr>
          <w:ilvl w:val="0"/>
          <w:numId w:val="8"/>
        </w:numPr>
        <w:shd w:val="clear" w:color="auto" w:fill="FFFFFF"/>
        <w:spacing w:after="0"/>
        <w:ind w:left="0" w:firstLine="0"/>
        <w:jc w:val="both"/>
        <w:rPr>
          <w:rFonts w:ascii="Arial" w:hAnsi="Arial" w:cs="Arial"/>
        </w:rPr>
      </w:pPr>
      <w:commentRangeStart w:id="127"/>
      <w:r w:rsidRPr="007401E1">
        <w:rPr>
          <w:rFonts w:ascii="Arial" w:hAnsi="Arial" w:cs="Arial"/>
        </w:rPr>
        <w:t xml:space="preserve">The </w:t>
      </w:r>
      <w:r w:rsidRPr="000407F3">
        <w:rPr>
          <w:rFonts w:ascii="Arial" w:hAnsi="Arial" w:cs="Arial"/>
        </w:rPr>
        <w:t xml:space="preserve">civil works for collection points rehabilitation and construction had been completed using </w:t>
      </w:r>
      <w:proofErr w:type="spellStart"/>
      <w:r w:rsidRPr="000407F3">
        <w:rPr>
          <w:rFonts w:ascii="Arial" w:hAnsi="Arial" w:cs="Arial"/>
        </w:rPr>
        <w:t>Maxsustrans</w:t>
      </w:r>
      <w:proofErr w:type="spellEnd"/>
      <w:r w:rsidRPr="000407F3">
        <w:rPr>
          <w:rFonts w:ascii="Arial" w:hAnsi="Arial" w:cs="Arial"/>
        </w:rPr>
        <w:t xml:space="preserve"> own funds</w:t>
      </w:r>
      <w:r w:rsidR="00574375" w:rsidRPr="000407F3">
        <w:rPr>
          <w:rFonts w:ascii="Arial" w:hAnsi="Arial" w:cs="Arial"/>
        </w:rPr>
        <w:t>.</w:t>
      </w:r>
      <w:r w:rsidRPr="000407F3">
        <w:rPr>
          <w:rFonts w:ascii="Arial" w:hAnsi="Arial" w:cs="Arial"/>
        </w:rPr>
        <w:t xml:space="preserve"> </w:t>
      </w:r>
      <w:commentRangeEnd w:id="127"/>
      <w:r w:rsidR="004E2CAA">
        <w:rPr>
          <w:rStyle w:val="a5"/>
          <w:lang/>
        </w:rPr>
        <w:commentReference w:id="127"/>
      </w:r>
      <w:r w:rsidR="000655F1">
        <w:rPr>
          <w:rFonts w:ascii="Arial" w:hAnsi="Arial" w:cs="Arial"/>
        </w:rPr>
        <w:t xml:space="preserve">  </w:t>
      </w:r>
    </w:p>
    <w:p w:rsidR="008B254F" w:rsidRPr="00047261" w:rsidRDefault="000B40DF" w:rsidP="000B40DF">
      <w:pPr>
        <w:numPr>
          <w:ilvl w:val="0"/>
          <w:numId w:val="8"/>
        </w:numPr>
        <w:shd w:val="clear" w:color="auto" w:fill="FFFFFF"/>
        <w:spacing w:after="0"/>
        <w:ind w:left="0" w:firstLine="0"/>
        <w:jc w:val="both"/>
        <w:rPr>
          <w:rFonts w:ascii="Arial" w:hAnsi="Arial" w:cs="Arial"/>
          <w:color w:val="000000" w:themeColor="text1"/>
        </w:rPr>
      </w:pPr>
      <w:r w:rsidRPr="00047261">
        <w:rPr>
          <w:rFonts w:ascii="Arial" w:hAnsi="Arial" w:cs="Arial"/>
          <w:color w:val="000000" w:themeColor="text1"/>
        </w:rPr>
        <w:lastRenderedPageBreak/>
        <w:t>During 2013-2017</w:t>
      </w:r>
      <w:r w:rsidR="004D2CCD" w:rsidRPr="00047261">
        <w:rPr>
          <w:rFonts w:ascii="Arial" w:hAnsi="Arial" w:cs="Arial"/>
          <w:color w:val="000000" w:themeColor="text1"/>
        </w:rPr>
        <w:t>,</w:t>
      </w:r>
      <w:r w:rsidRPr="00047261">
        <w:rPr>
          <w:rFonts w:ascii="Arial" w:hAnsi="Arial" w:cs="Arial"/>
          <w:color w:val="000000" w:themeColor="text1"/>
        </w:rPr>
        <w:t xml:space="preserve"> SUE </w:t>
      </w:r>
      <w:proofErr w:type="spellStart"/>
      <w:r w:rsidRPr="00047261">
        <w:rPr>
          <w:rFonts w:ascii="Arial" w:hAnsi="Arial" w:cs="Arial"/>
          <w:color w:val="000000" w:themeColor="text1"/>
        </w:rPr>
        <w:t>Maxsustrans</w:t>
      </w:r>
      <w:proofErr w:type="spellEnd"/>
      <w:r w:rsidRPr="00047261">
        <w:rPr>
          <w:rFonts w:ascii="Arial" w:hAnsi="Arial" w:cs="Arial"/>
          <w:color w:val="000000" w:themeColor="text1"/>
        </w:rPr>
        <w:t xml:space="preserve"> independently built 150 units of new </w:t>
      </w:r>
      <w:r w:rsidR="004D2CCD" w:rsidRPr="00047261">
        <w:rPr>
          <w:rFonts w:ascii="Arial" w:hAnsi="Arial" w:cs="Arial"/>
          <w:color w:val="000000" w:themeColor="text1"/>
        </w:rPr>
        <w:t>waste collection points (WCP</w:t>
      </w:r>
      <w:r w:rsidRPr="00047261">
        <w:rPr>
          <w:rFonts w:ascii="Arial" w:hAnsi="Arial" w:cs="Arial"/>
          <w:color w:val="000000" w:themeColor="text1"/>
        </w:rPr>
        <w:t>s</w:t>
      </w:r>
      <w:r w:rsidR="004D2CCD" w:rsidRPr="00047261">
        <w:rPr>
          <w:rFonts w:ascii="Arial" w:hAnsi="Arial" w:cs="Arial"/>
          <w:color w:val="000000" w:themeColor="text1"/>
        </w:rPr>
        <w:t>)</w:t>
      </w:r>
      <w:r w:rsidRPr="00047261">
        <w:rPr>
          <w:rFonts w:ascii="Arial" w:hAnsi="Arial" w:cs="Arial"/>
          <w:color w:val="000000" w:themeColor="text1"/>
        </w:rPr>
        <w:t xml:space="preserve"> and reconstructed more than 300 units of existing </w:t>
      </w:r>
      <w:r w:rsidR="004D2CCD" w:rsidRPr="00047261">
        <w:rPr>
          <w:rFonts w:ascii="Arial" w:hAnsi="Arial" w:cs="Arial"/>
          <w:color w:val="000000" w:themeColor="text1"/>
        </w:rPr>
        <w:t>WCP</w:t>
      </w:r>
      <w:r w:rsidRPr="00047261">
        <w:rPr>
          <w:rFonts w:ascii="Arial" w:hAnsi="Arial" w:cs="Arial"/>
          <w:color w:val="000000" w:themeColor="text1"/>
        </w:rPr>
        <w:t>s</w:t>
      </w:r>
      <w:r w:rsidR="004D2CCD" w:rsidRPr="00047261">
        <w:rPr>
          <w:rFonts w:ascii="Arial" w:hAnsi="Arial" w:cs="Arial"/>
          <w:color w:val="000000" w:themeColor="text1"/>
        </w:rPr>
        <w:t xml:space="preserve"> at the expense of </w:t>
      </w:r>
      <w:proofErr w:type="spellStart"/>
      <w:r w:rsidR="004D2CCD" w:rsidRPr="00047261">
        <w:rPr>
          <w:rFonts w:ascii="Arial" w:hAnsi="Arial" w:cs="Arial"/>
          <w:color w:val="000000" w:themeColor="text1"/>
        </w:rPr>
        <w:t>Ipoteka</w:t>
      </w:r>
      <w:proofErr w:type="spellEnd"/>
      <w:r w:rsidR="004D2CCD" w:rsidRPr="00047261">
        <w:rPr>
          <w:rFonts w:ascii="Arial" w:hAnsi="Arial" w:cs="Arial"/>
          <w:color w:val="000000" w:themeColor="text1"/>
        </w:rPr>
        <w:t xml:space="preserve"> Bank credit funds </w:t>
      </w:r>
      <w:proofErr w:type="gramStart"/>
      <w:r w:rsidR="004D2CCD" w:rsidRPr="00047261">
        <w:rPr>
          <w:rFonts w:ascii="Arial" w:hAnsi="Arial" w:cs="Arial"/>
          <w:color w:val="000000" w:themeColor="text1"/>
        </w:rPr>
        <w:t>in the amount of 4.5 billion</w:t>
      </w:r>
      <w:proofErr w:type="gramEnd"/>
      <w:r w:rsidR="004D2CCD" w:rsidRPr="00047261">
        <w:rPr>
          <w:rFonts w:ascii="Arial" w:hAnsi="Arial" w:cs="Arial"/>
          <w:color w:val="000000" w:themeColor="text1"/>
        </w:rPr>
        <w:t xml:space="preserve"> sum</w:t>
      </w:r>
      <w:r w:rsidRPr="00047261">
        <w:rPr>
          <w:rFonts w:ascii="Arial" w:hAnsi="Arial" w:cs="Arial"/>
          <w:color w:val="000000" w:themeColor="text1"/>
        </w:rPr>
        <w:t>. All work</w:t>
      </w:r>
      <w:r w:rsidR="000655F1" w:rsidRPr="00047261">
        <w:rPr>
          <w:rFonts w:ascii="Arial" w:hAnsi="Arial" w:cs="Arial"/>
          <w:color w:val="000000" w:themeColor="text1"/>
        </w:rPr>
        <w:t>s</w:t>
      </w:r>
      <w:r w:rsidRPr="00047261">
        <w:rPr>
          <w:rFonts w:ascii="Arial" w:hAnsi="Arial" w:cs="Arial"/>
          <w:color w:val="000000" w:themeColor="text1"/>
        </w:rPr>
        <w:t xml:space="preserve"> at the expense of the </w:t>
      </w:r>
      <w:proofErr w:type="spellStart"/>
      <w:r w:rsidR="000655F1" w:rsidRPr="00047261">
        <w:rPr>
          <w:rFonts w:ascii="Arial" w:hAnsi="Arial" w:cs="Arial"/>
          <w:color w:val="000000" w:themeColor="text1"/>
        </w:rPr>
        <w:t>Ipoteka</w:t>
      </w:r>
      <w:proofErr w:type="spellEnd"/>
      <w:r w:rsidRPr="00047261">
        <w:rPr>
          <w:rFonts w:ascii="Arial" w:hAnsi="Arial" w:cs="Arial"/>
          <w:color w:val="000000" w:themeColor="text1"/>
        </w:rPr>
        <w:t xml:space="preserve"> Bank loan </w:t>
      </w:r>
      <w:proofErr w:type="gramStart"/>
      <w:r w:rsidRPr="00047261">
        <w:rPr>
          <w:rFonts w:ascii="Arial" w:hAnsi="Arial" w:cs="Arial"/>
          <w:color w:val="000000" w:themeColor="text1"/>
        </w:rPr>
        <w:t>has been completed</w:t>
      </w:r>
      <w:proofErr w:type="gramEnd"/>
      <w:r w:rsidRPr="00047261">
        <w:rPr>
          <w:rFonts w:ascii="Arial" w:hAnsi="Arial" w:cs="Arial"/>
          <w:color w:val="000000" w:themeColor="text1"/>
        </w:rPr>
        <w:t xml:space="preserve">. In 2018, at the expense of </w:t>
      </w:r>
      <w:r w:rsidR="000655F1" w:rsidRPr="00047261">
        <w:rPr>
          <w:rFonts w:ascii="Arial" w:hAnsi="Arial" w:cs="Arial"/>
          <w:color w:val="000000" w:themeColor="text1"/>
        </w:rPr>
        <w:t xml:space="preserve">SUE </w:t>
      </w:r>
      <w:proofErr w:type="spellStart"/>
      <w:r w:rsidR="000655F1" w:rsidRPr="00047261">
        <w:rPr>
          <w:rFonts w:ascii="Arial" w:hAnsi="Arial" w:cs="Arial"/>
          <w:color w:val="000000" w:themeColor="text1"/>
        </w:rPr>
        <w:t>Maxsustrans</w:t>
      </w:r>
      <w:proofErr w:type="spellEnd"/>
      <w:r w:rsidR="000655F1" w:rsidRPr="00047261">
        <w:rPr>
          <w:rFonts w:ascii="Arial" w:hAnsi="Arial" w:cs="Arial"/>
          <w:color w:val="000000" w:themeColor="text1"/>
        </w:rPr>
        <w:t>’</w:t>
      </w:r>
      <w:r w:rsidRPr="00047261">
        <w:rPr>
          <w:rFonts w:ascii="Arial" w:hAnsi="Arial" w:cs="Arial"/>
          <w:color w:val="000000" w:themeColor="text1"/>
        </w:rPr>
        <w:t xml:space="preserve"> own funds, another 50 </w:t>
      </w:r>
      <w:r w:rsidR="000655F1" w:rsidRPr="00047261">
        <w:rPr>
          <w:rFonts w:ascii="Arial" w:hAnsi="Arial" w:cs="Arial"/>
          <w:color w:val="000000" w:themeColor="text1"/>
        </w:rPr>
        <w:t xml:space="preserve">WCPs </w:t>
      </w:r>
      <w:proofErr w:type="gramStart"/>
      <w:r w:rsidRPr="00047261">
        <w:rPr>
          <w:rFonts w:ascii="Arial" w:hAnsi="Arial" w:cs="Arial"/>
          <w:color w:val="000000" w:themeColor="text1"/>
        </w:rPr>
        <w:t>were built</w:t>
      </w:r>
      <w:proofErr w:type="gramEnd"/>
      <w:r w:rsidRPr="00047261">
        <w:rPr>
          <w:rFonts w:ascii="Arial" w:hAnsi="Arial" w:cs="Arial"/>
          <w:color w:val="000000" w:themeColor="text1"/>
        </w:rPr>
        <w:t xml:space="preserve">. ADB funds of $3.124 million for these purposes </w:t>
      </w:r>
      <w:proofErr w:type="gramStart"/>
      <w:r w:rsidRPr="00047261">
        <w:rPr>
          <w:rFonts w:ascii="Arial" w:hAnsi="Arial" w:cs="Arial"/>
          <w:color w:val="000000" w:themeColor="text1"/>
        </w:rPr>
        <w:t>were saved</w:t>
      </w:r>
      <w:proofErr w:type="gramEnd"/>
      <w:r w:rsidRPr="00047261">
        <w:rPr>
          <w:rFonts w:ascii="Arial" w:hAnsi="Arial" w:cs="Arial"/>
          <w:color w:val="000000" w:themeColor="text1"/>
        </w:rPr>
        <w:t xml:space="preserve"> and in August 2019 were reallocated to other </w:t>
      </w:r>
      <w:r w:rsidR="000655F1" w:rsidRPr="00047261">
        <w:rPr>
          <w:rFonts w:ascii="Arial" w:hAnsi="Arial" w:cs="Arial"/>
          <w:color w:val="000000" w:themeColor="text1"/>
        </w:rPr>
        <w:t xml:space="preserve">project </w:t>
      </w:r>
      <w:r w:rsidRPr="00047261">
        <w:rPr>
          <w:rFonts w:ascii="Arial" w:hAnsi="Arial" w:cs="Arial"/>
          <w:color w:val="000000" w:themeColor="text1"/>
        </w:rPr>
        <w:t>components in agreement with the Ministry of Finance and ADB.</w:t>
      </w:r>
    </w:p>
    <w:p w:rsidR="008471FC" w:rsidRDefault="008471FC" w:rsidP="004E2CAA">
      <w:pPr>
        <w:shd w:val="clear" w:color="auto" w:fill="FFFFFF"/>
        <w:spacing w:after="0"/>
        <w:jc w:val="both"/>
        <w:rPr>
          <w:rFonts w:ascii="Arial" w:hAnsi="Arial" w:cs="Arial"/>
        </w:rPr>
      </w:pPr>
    </w:p>
    <w:p w:rsidR="00C02487" w:rsidRPr="000407F3" w:rsidRDefault="00574375" w:rsidP="00CE518A">
      <w:pPr>
        <w:numPr>
          <w:ilvl w:val="0"/>
          <w:numId w:val="8"/>
        </w:numPr>
        <w:shd w:val="clear" w:color="auto" w:fill="FFFFFF"/>
        <w:spacing w:after="0"/>
        <w:ind w:left="0" w:firstLine="0"/>
        <w:jc w:val="both"/>
        <w:rPr>
          <w:rFonts w:ascii="Arial" w:hAnsi="Arial" w:cs="Arial"/>
        </w:rPr>
      </w:pPr>
      <w:proofErr w:type="gramStart"/>
      <w:r w:rsidRPr="000407F3">
        <w:rPr>
          <w:rFonts w:ascii="Arial" w:hAnsi="Arial" w:cs="Arial"/>
        </w:rPr>
        <w:t>The status of t</w:t>
      </w:r>
      <w:r w:rsidR="00C02487" w:rsidRPr="000407F3">
        <w:rPr>
          <w:rFonts w:ascii="Arial" w:hAnsi="Arial" w:cs="Arial"/>
        </w:rPr>
        <w:t xml:space="preserve">hree civil works packages </w:t>
      </w:r>
      <w:r w:rsidRPr="000407F3">
        <w:rPr>
          <w:rFonts w:ascii="Arial" w:hAnsi="Arial" w:cs="Arial"/>
        </w:rPr>
        <w:t xml:space="preserve">is as follows: </w:t>
      </w:r>
      <w:r w:rsidR="00C02487" w:rsidRPr="000407F3">
        <w:rPr>
          <w:rFonts w:ascii="Arial" w:hAnsi="Arial" w:cs="Arial"/>
        </w:rPr>
        <w:t xml:space="preserve"> (</w:t>
      </w:r>
      <w:proofErr w:type="spellStart"/>
      <w:r w:rsidR="00C02487" w:rsidRPr="000407F3">
        <w:rPr>
          <w:rFonts w:ascii="Arial" w:hAnsi="Arial" w:cs="Arial"/>
        </w:rPr>
        <w:t>i</w:t>
      </w:r>
      <w:proofErr w:type="spellEnd"/>
      <w:r w:rsidR="00C02487" w:rsidRPr="000407F3">
        <w:rPr>
          <w:rFonts w:ascii="Arial" w:hAnsi="Arial" w:cs="Arial"/>
        </w:rPr>
        <w:t xml:space="preserve">) </w:t>
      </w:r>
      <w:r w:rsidRPr="000407F3">
        <w:rPr>
          <w:rFonts w:ascii="Arial" w:hAnsi="Arial" w:cs="Arial"/>
        </w:rPr>
        <w:t xml:space="preserve">package </w:t>
      </w:r>
      <w:r w:rsidR="00C02487" w:rsidRPr="000407F3">
        <w:rPr>
          <w:rFonts w:ascii="Arial" w:hAnsi="Arial" w:cs="Arial"/>
        </w:rPr>
        <w:t xml:space="preserve">CW1 - </w:t>
      </w:r>
      <w:r w:rsidRPr="000407F3">
        <w:rPr>
          <w:rFonts w:ascii="Arial" w:hAnsi="Arial" w:cs="Arial"/>
        </w:rPr>
        <w:t>S</w:t>
      </w:r>
      <w:r w:rsidR="00C02487" w:rsidRPr="000407F3">
        <w:rPr>
          <w:rFonts w:ascii="Arial" w:hAnsi="Arial" w:cs="Arial"/>
        </w:rPr>
        <w:t>anitary landfill and dumpsite closure (estimated cost $23.5 million)</w:t>
      </w:r>
      <w:r w:rsidR="008471FC">
        <w:rPr>
          <w:rFonts w:ascii="Arial" w:hAnsi="Arial" w:cs="Arial"/>
        </w:rPr>
        <w:t>,</w:t>
      </w:r>
      <w:r w:rsidRPr="000407F3">
        <w:rPr>
          <w:rFonts w:ascii="Arial" w:hAnsi="Arial" w:cs="Arial"/>
        </w:rPr>
        <w:t xml:space="preserve"> bid evaluation is not yet completed, decision on contract award is still pending</w:t>
      </w:r>
      <w:r w:rsidR="00C02487" w:rsidRPr="000407F3">
        <w:rPr>
          <w:rFonts w:ascii="Arial" w:hAnsi="Arial" w:cs="Arial"/>
        </w:rPr>
        <w:t xml:space="preserve">; (ii) </w:t>
      </w:r>
      <w:r w:rsidRPr="000407F3">
        <w:rPr>
          <w:rFonts w:ascii="Arial" w:hAnsi="Arial" w:cs="Arial"/>
        </w:rPr>
        <w:t xml:space="preserve">package </w:t>
      </w:r>
      <w:r w:rsidR="00C02487" w:rsidRPr="000407F3">
        <w:rPr>
          <w:rFonts w:ascii="Arial" w:hAnsi="Arial" w:cs="Arial"/>
        </w:rPr>
        <w:t xml:space="preserve">CW2 - </w:t>
      </w:r>
      <w:r w:rsidRPr="000407F3">
        <w:rPr>
          <w:rFonts w:ascii="Arial" w:hAnsi="Arial" w:cs="Arial"/>
        </w:rPr>
        <w:t>T</w:t>
      </w:r>
      <w:r w:rsidR="00C02487" w:rsidRPr="000407F3">
        <w:rPr>
          <w:rFonts w:ascii="Arial" w:hAnsi="Arial" w:cs="Arial"/>
        </w:rPr>
        <w:t>ransfer station rehabilitation (estimated cost $7.0 million), bids opened on 3 August 2020</w:t>
      </w:r>
      <w:r w:rsidRPr="000407F3">
        <w:rPr>
          <w:rFonts w:ascii="Arial" w:hAnsi="Arial" w:cs="Arial"/>
        </w:rPr>
        <w:t>, the bid evaluation report (first draft) was sent to ADB review on December 29, 2020</w:t>
      </w:r>
      <w:r w:rsidR="00C02487" w:rsidRPr="000407F3">
        <w:rPr>
          <w:rFonts w:ascii="Arial" w:hAnsi="Arial" w:cs="Arial"/>
        </w:rPr>
        <w:t xml:space="preserve">; and (iii) </w:t>
      </w:r>
      <w:r w:rsidRPr="000407F3">
        <w:rPr>
          <w:rFonts w:ascii="Arial" w:hAnsi="Arial" w:cs="Arial"/>
        </w:rPr>
        <w:t xml:space="preserve">package </w:t>
      </w:r>
      <w:r w:rsidR="00C02487" w:rsidRPr="000407F3">
        <w:rPr>
          <w:rFonts w:ascii="Arial" w:hAnsi="Arial" w:cs="Arial"/>
        </w:rPr>
        <w:t xml:space="preserve">CW4 - </w:t>
      </w:r>
      <w:r w:rsidRPr="000407F3">
        <w:rPr>
          <w:rFonts w:ascii="Arial" w:hAnsi="Arial" w:cs="Arial"/>
        </w:rPr>
        <w:t>G</w:t>
      </w:r>
      <w:r w:rsidR="00C02487" w:rsidRPr="000407F3">
        <w:rPr>
          <w:rFonts w:ascii="Arial" w:hAnsi="Arial" w:cs="Arial"/>
        </w:rPr>
        <w:t>arage rehabilitation (estimate</w:t>
      </w:r>
      <w:r w:rsidRPr="000407F3">
        <w:rPr>
          <w:rFonts w:ascii="Arial" w:hAnsi="Arial" w:cs="Arial"/>
        </w:rPr>
        <w:t>d</w:t>
      </w:r>
      <w:r w:rsidR="00C02487" w:rsidRPr="000407F3">
        <w:rPr>
          <w:rFonts w:ascii="Arial" w:hAnsi="Arial" w:cs="Arial"/>
        </w:rPr>
        <w:t xml:space="preserve"> cost $0.8 million)</w:t>
      </w:r>
      <w:r w:rsidRPr="000407F3">
        <w:rPr>
          <w:rFonts w:ascii="Arial" w:hAnsi="Arial" w:cs="Arial"/>
        </w:rPr>
        <w:t xml:space="preserve">, contract was signed Indigo Baraka </w:t>
      </w:r>
      <w:proofErr w:type="spellStart"/>
      <w:r w:rsidRPr="000407F3">
        <w:rPr>
          <w:rFonts w:ascii="Arial" w:hAnsi="Arial" w:cs="Arial"/>
        </w:rPr>
        <w:t>Servis</w:t>
      </w:r>
      <w:proofErr w:type="spellEnd"/>
      <w:r w:rsidRPr="000407F3">
        <w:rPr>
          <w:rFonts w:ascii="Arial" w:hAnsi="Arial" w:cs="Arial"/>
        </w:rPr>
        <w:t xml:space="preserve"> LLC Uzbekistan on December 7, 2020, the works commencement date – December 16, 2020.</w:t>
      </w:r>
      <w:proofErr w:type="gramEnd"/>
      <w:r w:rsidRPr="000407F3">
        <w:rPr>
          <w:rFonts w:ascii="Arial" w:hAnsi="Arial" w:cs="Arial"/>
        </w:rPr>
        <w:t xml:space="preserve"> The reconstruction works </w:t>
      </w:r>
      <w:proofErr w:type="gramStart"/>
      <w:r w:rsidRPr="000407F3">
        <w:rPr>
          <w:rFonts w:ascii="Arial" w:hAnsi="Arial" w:cs="Arial"/>
        </w:rPr>
        <w:t>are started</w:t>
      </w:r>
      <w:proofErr w:type="gramEnd"/>
      <w:r w:rsidRPr="000407F3">
        <w:rPr>
          <w:rFonts w:ascii="Arial" w:hAnsi="Arial" w:cs="Arial"/>
        </w:rPr>
        <w:t xml:space="preserve"> in </w:t>
      </w:r>
      <w:proofErr w:type="spellStart"/>
      <w:r w:rsidRPr="000407F3">
        <w:rPr>
          <w:rFonts w:ascii="Arial" w:hAnsi="Arial" w:cs="Arial"/>
        </w:rPr>
        <w:t>Mirabad</w:t>
      </w:r>
      <w:proofErr w:type="spellEnd"/>
      <w:r w:rsidRPr="000407F3">
        <w:rPr>
          <w:rFonts w:ascii="Arial" w:hAnsi="Arial" w:cs="Arial"/>
        </w:rPr>
        <w:t xml:space="preserve"> garage facility. The reconstruction works in </w:t>
      </w:r>
      <w:proofErr w:type="spellStart"/>
      <w:r w:rsidRPr="000407F3">
        <w:rPr>
          <w:rFonts w:ascii="Arial" w:hAnsi="Arial" w:cs="Arial"/>
        </w:rPr>
        <w:t>Bektemir</w:t>
      </w:r>
      <w:proofErr w:type="spellEnd"/>
      <w:r w:rsidRPr="000407F3">
        <w:rPr>
          <w:rFonts w:ascii="Arial" w:hAnsi="Arial" w:cs="Arial"/>
        </w:rPr>
        <w:t xml:space="preserve"> garage facility </w:t>
      </w:r>
      <w:proofErr w:type="gramStart"/>
      <w:r w:rsidRPr="000407F3">
        <w:rPr>
          <w:rFonts w:ascii="Arial" w:hAnsi="Arial" w:cs="Arial"/>
        </w:rPr>
        <w:t>will be started</w:t>
      </w:r>
      <w:proofErr w:type="gramEnd"/>
      <w:r w:rsidRPr="000407F3">
        <w:rPr>
          <w:rFonts w:ascii="Arial" w:hAnsi="Arial" w:cs="Arial"/>
        </w:rPr>
        <w:t xml:space="preserve"> in the first quarter of 2021. </w:t>
      </w:r>
    </w:p>
    <w:p w:rsidR="003457A0" w:rsidRPr="00CE518A" w:rsidRDefault="007401E1" w:rsidP="000407F3">
      <w:pPr>
        <w:shd w:val="clear" w:color="auto" w:fill="FFFFFF"/>
        <w:spacing w:after="0"/>
        <w:jc w:val="both"/>
        <w:rPr>
          <w:rFonts w:ascii="Arial" w:hAnsi="Arial" w:cs="Arial"/>
          <w:strike/>
        </w:rPr>
      </w:pPr>
      <w:r w:rsidRPr="00CE518A">
        <w:rPr>
          <w:rFonts w:ascii="Arial" w:hAnsi="Arial" w:cs="Arial"/>
          <w:strike/>
        </w:rPr>
        <w:t xml:space="preserve"> </w:t>
      </w:r>
    </w:p>
    <w:p w:rsidR="00C4309E" w:rsidRPr="002C75FC" w:rsidRDefault="009B6E75" w:rsidP="00C70201">
      <w:pPr>
        <w:pStyle w:val="affc"/>
        <w:jc w:val="center"/>
        <w:rPr>
          <w:rFonts w:ascii="Arial" w:hAnsi="Arial" w:cs="Arial"/>
          <w:color w:val="000000"/>
          <w:sz w:val="22"/>
          <w:szCs w:val="22"/>
          <w:lang w:val="en-US"/>
        </w:rPr>
      </w:pPr>
      <w:bookmarkStart w:id="128" w:name="_Toc61454373"/>
      <w:r w:rsidRPr="002C75FC">
        <w:rPr>
          <w:rFonts w:ascii="Arial" w:hAnsi="Arial" w:cs="Arial"/>
          <w:color w:val="000000"/>
          <w:sz w:val="22"/>
          <w:szCs w:val="22"/>
          <w:lang w:val="en-US"/>
        </w:rPr>
        <w:t xml:space="preserve">Table </w:t>
      </w:r>
      <w:r w:rsidR="00512524" w:rsidRPr="002C75FC">
        <w:rPr>
          <w:rFonts w:ascii="Arial" w:hAnsi="Arial" w:cs="Arial"/>
          <w:color w:val="000000"/>
          <w:sz w:val="22"/>
          <w:szCs w:val="22"/>
        </w:rPr>
        <w:fldChar w:fldCharType="begin"/>
      </w:r>
      <w:r w:rsidRPr="002C75FC">
        <w:rPr>
          <w:rFonts w:ascii="Arial" w:hAnsi="Arial" w:cs="Arial"/>
          <w:color w:val="000000"/>
          <w:sz w:val="22"/>
          <w:szCs w:val="22"/>
          <w:lang w:val="en-US"/>
        </w:rPr>
        <w:instrText xml:space="preserve"> SEQ Table \* ARABIC </w:instrText>
      </w:r>
      <w:r w:rsidR="00512524" w:rsidRPr="002C75FC">
        <w:rPr>
          <w:rFonts w:ascii="Arial" w:hAnsi="Arial" w:cs="Arial"/>
          <w:color w:val="000000"/>
          <w:sz w:val="22"/>
          <w:szCs w:val="22"/>
        </w:rPr>
        <w:fldChar w:fldCharType="separate"/>
      </w:r>
      <w:r w:rsidR="00047261">
        <w:rPr>
          <w:rFonts w:ascii="Arial" w:hAnsi="Arial" w:cs="Arial"/>
          <w:noProof/>
          <w:color w:val="000000"/>
          <w:sz w:val="22"/>
          <w:szCs w:val="22"/>
          <w:lang w:val="en-US"/>
        </w:rPr>
        <w:t>4</w:t>
      </w:r>
      <w:r w:rsidR="00512524" w:rsidRPr="002C75FC">
        <w:rPr>
          <w:rFonts w:ascii="Arial" w:hAnsi="Arial" w:cs="Arial"/>
          <w:color w:val="000000"/>
          <w:sz w:val="22"/>
          <w:szCs w:val="22"/>
        </w:rPr>
        <w:fldChar w:fldCharType="end"/>
      </w:r>
      <w:r w:rsidR="00A71271" w:rsidRPr="002C75FC">
        <w:rPr>
          <w:rFonts w:ascii="Arial" w:hAnsi="Arial" w:cs="Arial"/>
          <w:color w:val="000000"/>
          <w:sz w:val="22"/>
          <w:szCs w:val="22"/>
          <w:lang w:val="en-US"/>
        </w:rPr>
        <w:t xml:space="preserve">: </w:t>
      </w:r>
      <w:r w:rsidR="00574375">
        <w:rPr>
          <w:rFonts w:ascii="Arial" w:hAnsi="Arial" w:cs="Arial"/>
          <w:color w:val="000000"/>
          <w:sz w:val="22"/>
          <w:szCs w:val="22"/>
          <w:lang w:val="en-US"/>
        </w:rPr>
        <w:t xml:space="preserve">Overview on </w:t>
      </w:r>
      <w:r w:rsidR="00AB7A4D" w:rsidRPr="002C75FC">
        <w:rPr>
          <w:rFonts w:ascii="Arial" w:hAnsi="Arial" w:cs="Arial"/>
          <w:color w:val="000000"/>
          <w:sz w:val="22"/>
          <w:szCs w:val="22"/>
          <w:lang w:val="en-US" w:eastAsia="ru-RU"/>
        </w:rPr>
        <w:t>project costs</w:t>
      </w:r>
      <w:bookmarkEnd w:id="128"/>
    </w:p>
    <w:p w:rsidR="00E478AC" w:rsidRPr="002C75FC" w:rsidRDefault="00E478AC" w:rsidP="00C9198D">
      <w:pPr>
        <w:pStyle w:val="aff7"/>
        <w:keepNext/>
        <w:numPr>
          <w:ilvl w:val="1"/>
          <w:numId w:val="17"/>
        </w:numPr>
        <w:spacing w:after="120" w:line="240" w:lineRule="auto"/>
        <w:jc w:val="both"/>
        <w:outlineLvl w:val="1"/>
        <w:rPr>
          <w:rFonts w:ascii="Arial" w:eastAsia="Calibri" w:hAnsi="Arial" w:cs="Arial"/>
          <w:b/>
          <w:vanish/>
          <w:color w:val="000000"/>
          <w:sz w:val="20"/>
          <w:szCs w:val="20"/>
          <w:lang/>
        </w:rPr>
      </w:pPr>
      <w:bookmarkStart w:id="129" w:name="_Toc518294823"/>
      <w:bookmarkStart w:id="130" w:name="_Toc519601663"/>
      <w:bookmarkStart w:id="131" w:name="_Toc520458853"/>
      <w:bookmarkStart w:id="132" w:name="_Toc520459097"/>
      <w:bookmarkStart w:id="133" w:name="_Toc520459187"/>
      <w:bookmarkStart w:id="134" w:name="_Toc520459232"/>
      <w:bookmarkStart w:id="135" w:name="_Toc521679274"/>
      <w:bookmarkStart w:id="136" w:name="_Toc522012653"/>
      <w:bookmarkStart w:id="137" w:name="_Toc522012912"/>
      <w:bookmarkStart w:id="138" w:name="_Toc522012952"/>
      <w:bookmarkStart w:id="139" w:name="_Toc522013120"/>
      <w:bookmarkStart w:id="140" w:name="_Toc522013209"/>
      <w:bookmarkStart w:id="141" w:name="_Toc522013248"/>
      <w:bookmarkStart w:id="142" w:name="_Toc522013287"/>
      <w:bookmarkStart w:id="143" w:name="_Toc522013326"/>
      <w:bookmarkStart w:id="144" w:name="_Toc522013374"/>
      <w:bookmarkStart w:id="145" w:name="_Toc522013413"/>
      <w:bookmarkStart w:id="146" w:name="_Toc522013511"/>
      <w:bookmarkStart w:id="147" w:name="_Toc522013553"/>
      <w:bookmarkStart w:id="148" w:name="_Toc522013597"/>
      <w:bookmarkStart w:id="149" w:name="_Toc522013688"/>
      <w:bookmarkStart w:id="150" w:name="_Toc522013930"/>
      <w:bookmarkStart w:id="151" w:name="_Toc522014032"/>
      <w:bookmarkStart w:id="152" w:name="_Toc522014367"/>
      <w:bookmarkStart w:id="153" w:name="_Toc522014415"/>
      <w:bookmarkStart w:id="154" w:name="_Toc522014531"/>
      <w:bookmarkStart w:id="155" w:name="_Toc522014748"/>
      <w:bookmarkStart w:id="156" w:name="_Toc522014907"/>
      <w:bookmarkStart w:id="157" w:name="_Toc522014994"/>
      <w:bookmarkStart w:id="158" w:name="_Toc522015041"/>
      <w:bookmarkStart w:id="159" w:name="_Toc522191827"/>
      <w:bookmarkStart w:id="160" w:name="_Toc525815317"/>
      <w:bookmarkStart w:id="161" w:name="_Toc534792275"/>
      <w:bookmarkStart w:id="162" w:name="_Toc11242357"/>
      <w:bookmarkStart w:id="163" w:name="_Toc12286296"/>
      <w:bookmarkStart w:id="164" w:name="_Toc20407110"/>
      <w:bookmarkStart w:id="165" w:name="_Toc29825124"/>
      <w:bookmarkStart w:id="166" w:name="_Toc60754056"/>
      <w:bookmarkStart w:id="167" w:name="_Toc61279823"/>
      <w:bookmarkStart w:id="168" w:name="_Toc61281679"/>
      <w:bookmarkStart w:id="169" w:name="_Toc61286771"/>
      <w:bookmarkStart w:id="170" w:name="_Toc61454321"/>
      <w:bookmarkStart w:id="171" w:name="_Toc509567980"/>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E478AC" w:rsidRPr="002C75FC" w:rsidRDefault="00E478AC" w:rsidP="00C9198D">
      <w:pPr>
        <w:pStyle w:val="aff7"/>
        <w:keepNext/>
        <w:numPr>
          <w:ilvl w:val="1"/>
          <w:numId w:val="17"/>
        </w:numPr>
        <w:spacing w:after="120" w:line="240" w:lineRule="auto"/>
        <w:jc w:val="both"/>
        <w:outlineLvl w:val="1"/>
        <w:rPr>
          <w:rFonts w:ascii="Arial" w:eastAsia="Calibri" w:hAnsi="Arial" w:cs="Arial"/>
          <w:b/>
          <w:vanish/>
          <w:color w:val="000000"/>
          <w:sz w:val="20"/>
          <w:szCs w:val="20"/>
          <w:lang/>
        </w:rPr>
      </w:pPr>
      <w:bookmarkStart w:id="172" w:name="_Toc518294824"/>
      <w:bookmarkStart w:id="173" w:name="_Toc519601664"/>
      <w:bookmarkStart w:id="174" w:name="_Toc520458854"/>
      <w:bookmarkStart w:id="175" w:name="_Toc520459098"/>
      <w:bookmarkStart w:id="176" w:name="_Toc520459188"/>
      <w:bookmarkStart w:id="177" w:name="_Toc520459233"/>
      <w:bookmarkStart w:id="178" w:name="_Toc521679275"/>
      <w:bookmarkStart w:id="179" w:name="_Toc522012654"/>
      <w:bookmarkStart w:id="180" w:name="_Toc522012913"/>
      <w:bookmarkStart w:id="181" w:name="_Toc522012953"/>
      <w:bookmarkStart w:id="182" w:name="_Toc522013121"/>
      <w:bookmarkStart w:id="183" w:name="_Toc522013210"/>
      <w:bookmarkStart w:id="184" w:name="_Toc522013249"/>
      <w:bookmarkStart w:id="185" w:name="_Toc522013288"/>
      <w:bookmarkStart w:id="186" w:name="_Toc522013327"/>
      <w:bookmarkStart w:id="187" w:name="_Toc522013375"/>
      <w:bookmarkStart w:id="188" w:name="_Toc522013414"/>
      <w:bookmarkStart w:id="189" w:name="_Toc522013512"/>
      <w:bookmarkStart w:id="190" w:name="_Toc522013554"/>
      <w:bookmarkStart w:id="191" w:name="_Toc522013598"/>
      <w:bookmarkStart w:id="192" w:name="_Toc522013689"/>
      <w:bookmarkStart w:id="193" w:name="_Toc522013931"/>
      <w:bookmarkStart w:id="194" w:name="_Toc522014033"/>
      <w:bookmarkStart w:id="195" w:name="_Toc522014368"/>
      <w:bookmarkStart w:id="196" w:name="_Toc522014416"/>
      <w:bookmarkStart w:id="197" w:name="_Toc522014532"/>
      <w:bookmarkStart w:id="198" w:name="_Toc522014749"/>
      <w:bookmarkStart w:id="199" w:name="_Toc522014908"/>
      <w:bookmarkStart w:id="200" w:name="_Toc522014995"/>
      <w:bookmarkStart w:id="201" w:name="_Toc522015042"/>
      <w:bookmarkStart w:id="202" w:name="_Toc522191828"/>
      <w:bookmarkStart w:id="203" w:name="_Toc525815318"/>
      <w:bookmarkStart w:id="204" w:name="_Toc534792276"/>
      <w:bookmarkStart w:id="205" w:name="_Toc11242358"/>
      <w:bookmarkStart w:id="206" w:name="_Toc12286297"/>
      <w:bookmarkStart w:id="207" w:name="_Toc20407111"/>
      <w:bookmarkStart w:id="208" w:name="_Toc29825125"/>
      <w:bookmarkStart w:id="209" w:name="_Toc60754057"/>
      <w:bookmarkStart w:id="210" w:name="_Toc61279824"/>
      <w:bookmarkStart w:id="211" w:name="_Toc61281680"/>
      <w:bookmarkStart w:id="212" w:name="_Toc61286772"/>
      <w:bookmarkStart w:id="213" w:name="_Toc61454322"/>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tbl>
      <w:tblPr>
        <w:tblW w:w="9261" w:type="dxa"/>
        <w:tblInd w:w="5" w:type="dxa"/>
        <w:tblLayout w:type="fixed"/>
        <w:tblCellMar>
          <w:left w:w="15" w:type="dxa"/>
          <w:right w:w="0" w:type="dxa"/>
        </w:tblCellMar>
        <w:tblLook w:val="0000"/>
      </w:tblPr>
      <w:tblGrid>
        <w:gridCol w:w="5953"/>
        <w:gridCol w:w="1933"/>
        <w:gridCol w:w="1375"/>
      </w:tblGrid>
      <w:tr w:rsidR="00BF3F2B" w:rsidRPr="002C75FC" w:rsidTr="00B1775D">
        <w:trPr>
          <w:trHeight w:hRule="exact" w:val="839"/>
          <w:tblHeader/>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171"/>
          <w:p w:rsidR="00BF3F2B" w:rsidRPr="002C75FC" w:rsidRDefault="00BF3F2B" w:rsidP="00A52459">
            <w:pPr>
              <w:ind w:firstLine="152"/>
            </w:pPr>
            <w:r w:rsidRPr="002C75FC">
              <w:rPr>
                <w:rStyle w:val="Strong1"/>
                <w:color w:val="FFFFFF"/>
              </w:rPr>
              <w:t>Source of Financing</w:t>
            </w: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2C75FC" w:rsidRDefault="00BF3F2B" w:rsidP="00A52459">
            <w:pPr>
              <w:jc w:val="center"/>
            </w:pPr>
            <w:r w:rsidRPr="002C75FC">
              <w:rPr>
                <w:rStyle w:val="Strong1"/>
                <w:color w:val="FFFFFF"/>
              </w:rPr>
              <w:t>Total</w:t>
            </w:r>
          </w:p>
          <w:p w:rsidR="00BF3F2B" w:rsidRPr="002C75FC" w:rsidRDefault="00BF3F2B" w:rsidP="00A52459">
            <w:pPr>
              <w:jc w:val="center"/>
            </w:pPr>
            <w:r w:rsidRPr="002C75FC">
              <w:rPr>
                <w:rStyle w:val="Strong1"/>
                <w:color w:val="FFFFFF"/>
              </w:rPr>
              <w:t>(million USD)</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2C75FC" w:rsidRDefault="00BF3F2B" w:rsidP="00A52459">
            <w:pPr>
              <w:jc w:val="center"/>
            </w:pPr>
            <w:r w:rsidRPr="002C75FC">
              <w:rPr>
                <w:rStyle w:val="Strong1"/>
                <w:color w:val="FFFFFF"/>
              </w:rPr>
              <w:t>%</w:t>
            </w:r>
          </w:p>
        </w:tc>
      </w:tr>
      <w:tr w:rsidR="00BF3F2B" w:rsidRPr="002C75FC" w:rsidTr="004A2E3A">
        <w:trPr>
          <w:trHeight w:hRule="exact" w:val="350"/>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r w:rsidRPr="002C75FC">
              <w:rPr>
                <w:rStyle w:val="Strong1"/>
              </w:rPr>
              <w:t>Asian Development Bank Financing</w:t>
            </w:r>
          </w:p>
        </w:tc>
      </w:tr>
      <w:tr w:rsidR="00BF3F2B" w:rsidRPr="002C75FC" w:rsidTr="00B1775D">
        <w:trPr>
          <w:trHeight w:hRule="exact" w:val="357"/>
        </w:trPr>
        <w:tc>
          <w:tcPr>
            <w:tcW w:w="595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t>Loan 3067-UZB (Ordinary Capital Resources)</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rPr>
                <w:w w:val="99"/>
              </w:rPr>
              <w:t>69.00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rPr>
                <w:w w:val="99"/>
              </w:rPr>
              <w:t>90.79%</w:t>
            </w:r>
          </w:p>
        </w:tc>
      </w:tr>
      <w:tr w:rsidR="00BF3F2B" w:rsidRPr="002C75FC" w:rsidTr="004A2E3A">
        <w:trPr>
          <w:trHeight w:val="391"/>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r w:rsidRPr="002C75FC">
              <w:rPr>
                <w:rStyle w:val="Strong1"/>
              </w:rPr>
              <w:t>Governmental Financing</w:t>
            </w:r>
          </w:p>
        </w:tc>
      </w:tr>
      <w:tr w:rsidR="00BF3F2B" w:rsidRPr="002C75FC" w:rsidTr="00B1775D">
        <w:trPr>
          <w:trHeight w:hRule="exact" w:val="445"/>
        </w:trPr>
        <w:tc>
          <w:tcPr>
            <w:tcW w:w="595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t>Government of Uzbekistan (</w:t>
            </w:r>
            <w:proofErr w:type="spellStart"/>
            <w:r w:rsidRPr="002C75FC">
              <w:t>GoU</w:t>
            </w:r>
            <w:proofErr w:type="spellEnd"/>
            <w:r w:rsidRPr="002C75FC">
              <w:t xml:space="preserve">) </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rPr>
                <w:w w:val="99"/>
              </w:rPr>
              <w:t>7.00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2C75FC" w:rsidRDefault="00BF3F2B" w:rsidP="00A52459">
            <w:pPr>
              <w:pStyle w:val="afff1"/>
            </w:pPr>
            <w:r w:rsidRPr="002C75FC">
              <w:rPr>
                <w:w w:val="99"/>
              </w:rPr>
              <w:t xml:space="preserve"> 9.21%</w:t>
            </w:r>
          </w:p>
        </w:tc>
      </w:tr>
      <w:tr w:rsidR="00BF3F2B" w:rsidRPr="002C75FC" w:rsidTr="00B1775D">
        <w:trPr>
          <w:trHeight w:hRule="exact" w:val="359"/>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2C75FC" w:rsidRDefault="00BF3F2B" w:rsidP="00A52459">
            <w:r w:rsidRPr="002C75FC">
              <w:rPr>
                <w:rStyle w:val="Strong1"/>
                <w:color w:val="FFFFFF"/>
              </w:rPr>
              <w:t>Total</w:t>
            </w:r>
          </w:p>
          <w:p w:rsidR="00BF3F2B" w:rsidRPr="002C75FC" w:rsidRDefault="00BF3F2B" w:rsidP="00A52459">
            <w:pPr>
              <w:rPr>
                <w:color w:val="FFFFFF"/>
              </w:rPr>
            </w:pPr>
          </w:p>
          <w:p w:rsidR="00BF3F2B" w:rsidRPr="002C75FC" w:rsidRDefault="00BF3F2B" w:rsidP="00A52459">
            <w:pPr>
              <w:rPr>
                <w:color w:val="FFFFFF"/>
              </w:rPr>
            </w:pPr>
          </w:p>
          <w:p w:rsidR="00BF3F2B" w:rsidRPr="002C75FC" w:rsidRDefault="00BF3F2B" w:rsidP="00A52459">
            <w:pPr>
              <w:rPr>
                <w:color w:val="FFFFFF"/>
              </w:rPr>
            </w:pPr>
          </w:p>
          <w:p w:rsidR="00BF3F2B" w:rsidRPr="002C75FC" w:rsidRDefault="00BF3F2B" w:rsidP="00A52459">
            <w:pPr>
              <w:rPr>
                <w:color w:val="FFFFFF"/>
              </w:rPr>
            </w:pPr>
          </w:p>
          <w:p w:rsidR="00BF3F2B" w:rsidRPr="002C75FC" w:rsidRDefault="00BF3F2B" w:rsidP="00A52459">
            <w:pPr>
              <w:rPr>
                <w:color w:val="FFFFFF"/>
              </w:rPr>
            </w:pP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2C75FC" w:rsidRDefault="00BF3F2B" w:rsidP="00A52459">
            <w:r w:rsidRPr="002C75FC">
              <w:rPr>
                <w:rStyle w:val="Strong1"/>
                <w:color w:val="FFFFFF"/>
              </w:rPr>
              <w:t>76.00</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2C75FC" w:rsidRDefault="00BF3F2B" w:rsidP="00A52459">
            <w:r w:rsidRPr="002C75FC">
              <w:rPr>
                <w:rStyle w:val="Strong1"/>
                <w:color w:val="FFFFFF"/>
              </w:rPr>
              <w:t>100%</w:t>
            </w:r>
          </w:p>
        </w:tc>
      </w:tr>
    </w:tbl>
    <w:p w:rsidR="00BF3F2B" w:rsidRPr="002C75FC" w:rsidRDefault="00BF3F2B" w:rsidP="00BF3F2B">
      <w:pPr>
        <w:shd w:val="clear" w:color="auto" w:fill="FFFFFF"/>
        <w:spacing w:after="120"/>
        <w:ind w:left="360"/>
        <w:jc w:val="both"/>
        <w:rPr>
          <w:rFonts w:ascii="Arial" w:hAnsi="Arial" w:cs="Arial"/>
          <w:lang/>
        </w:rPr>
      </w:pPr>
    </w:p>
    <w:p w:rsidR="00C4309E" w:rsidRDefault="00574375" w:rsidP="00344A22">
      <w:pPr>
        <w:numPr>
          <w:ilvl w:val="0"/>
          <w:numId w:val="8"/>
        </w:numPr>
        <w:shd w:val="clear" w:color="auto" w:fill="FFFFFF"/>
        <w:spacing w:after="0"/>
        <w:ind w:left="0" w:firstLine="0"/>
        <w:jc w:val="both"/>
        <w:rPr>
          <w:rFonts w:ascii="Arial" w:hAnsi="Arial" w:cs="Arial"/>
        </w:rPr>
      </w:pPr>
      <w:r>
        <w:rPr>
          <w:rFonts w:ascii="Arial" w:hAnsi="Arial" w:cs="Arial"/>
        </w:rPr>
        <w:t xml:space="preserve">Since the beginning of the assignment the PIU </w:t>
      </w:r>
      <w:r w:rsidR="00C4309E" w:rsidRPr="002C75FC">
        <w:rPr>
          <w:rFonts w:ascii="Arial" w:hAnsi="Arial" w:cs="Arial"/>
        </w:rPr>
        <w:t xml:space="preserve">Consultant has arranged the </w:t>
      </w:r>
      <w:r w:rsidR="00C4309E" w:rsidRPr="002C75FC">
        <w:rPr>
          <w:rFonts w:ascii="Arial" w:hAnsi="Arial" w:cs="Arial"/>
          <w:color w:val="000000"/>
        </w:rPr>
        <w:t>following</w:t>
      </w:r>
      <w:r w:rsidR="00C4309E" w:rsidRPr="002C75FC">
        <w:rPr>
          <w:rFonts w:ascii="Arial" w:hAnsi="Arial" w:cs="Arial"/>
        </w:rPr>
        <w:t xml:space="preserve"> procurement packages</w:t>
      </w:r>
      <w:r>
        <w:rPr>
          <w:rFonts w:ascii="Arial" w:hAnsi="Arial" w:cs="Arial"/>
        </w:rPr>
        <w:t xml:space="preserve"> of the Project</w:t>
      </w:r>
      <w:r w:rsidR="00C4309E" w:rsidRPr="002C75FC">
        <w:rPr>
          <w:rFonts w:ascii="Arial" w:hAnsi="Arial" w:cs="Arial"/>
        </w:rPr>
        <w:t>:</w:t>
      </w:r>
    </w:p>
    <w:p w:rsidR="00800ACB" w:rsidRPr="002C75FC" w:rsidRDefault="00800ACB" w:rsidP="00800ACB">
      <w:pPr>
        <w:shd w:val="clear" w:color="auto" w:fill="FFFFFF"/>
        <w:spacing w:after="0"/>
        <w:jc w:val="both"/>
        <w:rPr>
          <w:rFonts w:ascii="Arial" w:hAnsi="Arial" w:cs="Arial"/>
        </w:rPr>
      </w:pPr>
    </w:p>
    <w:tbl>
      <w:tblPr>
        <w:tblW w:w="5000" w:type="pct"/>
        <w:tblLook w:val="04A0"/>
      </w:tblPr>
      <w:tblGrid>
        <w:gridCol w:w="3499"/>
        <w:gridCol w:w="2262"/>
        <w:gridCol w:w="2211"/>
        <w:gridCol w:w="1316"/>
      </w:tblGrid>
      <w:tr w:rsidR="00574375" w:rsidRPr="003846F7" w:rsidTr="00BF71B5">
        <w:trPr>
          <w:trHeight w:val="765"/>
        </w:trPr>
        <w:tc>
          <w:tcPr>
            <w:tcW w:w="1884" w:type="pct"/>
            <w:tcBorders>
              <w:top w:val="single" w:sz="8" w:space="0" w:color="auto"/>
              <w:left w:val="single" w:sz="8" w:space="0" w:color="auto"/>
              <w:bottom w:val="single" w:sz="4" w:space="0" w:color="auto"/>
              <w:right w:val="single" w:sz="4" w:space="0" w:color="auto"/>
            </w:tcBorders>
            <w:shd w:val="clear" w:color="auto" w:fill="F2F2F2" w:themeFill="background1" w:themeFillShade="F2"/>
            <w:vAlign w:val="center"/>
            <w:hideMark/>
          </w:tcPr>
          <w:p w:rsidR="00574375" w:rsidRPr="003846F7" w:rsidRDefault="00574375" w:rsidP="000F4C91">
            <w:pPr>
              <w:jc w:val="center"/>
              <w:rPr>
                <w:rFonts w:ascii="Arial" w:hAnsi="Arial" w:cs="Arial"/>
                <w:b/>
                <w:bCs/>
                <w:sz w:val="20"/>
                <w:szCs w:val="20"/>
                <w:lang w:eastAsia="zh-CN"/>
              </w:rPr>
            </w:pPr>
            <w:r w:rsidRPr="003846F7">
              <w:rPr>
                <w:rFonts w:ascii="Arial" w:hAnsi="Arial" w:cs="Arial"/>
                <w:b/>
                <w:bCs/>
                <w:sz w:val="20"/>
                <w:szCs w:val="20"/>
                <w:lang w:eastAsia="zh-CN"/>
              </w:rPr>
              <w:t>Subproject/Contract No.</w:t>
            </w:r>
          </w:p>
        </w:tc>
        <w:tc>
          <w:tcPr>
            <w:tcW w:w="1218"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3846F7" w:rsidRDefault="00574375" w:rsidP="000F4C91">
            <w:pPr>
              <w:jc w:val="center"/>
              <w:rPr>
                <w:rFonts w:ascii="Arial" w:hAnsi="Arial" w:cs="Arial"/>
                <w:b/>
                <w:bCs/>
                <w:sz w:val="20"/>
                <w:szCs w:val="20"/>
                <w:lang w:eastAsia="zh-CN"/>
              </w:rPr>
            </w:pPr>
            <w:r>
              <w:rPr>
                <w:rFonts w:ascii="Arial" w:hAnsi="Arial" w:cs="Arial"/>
                <w:b/>
                <w:bCs/>
                <w:sz w:val="20"/>
                <w:szCs w:val="20"/>
                <w:lang w:eastAsia="zh-CN"/>
              </w:rPr>
              <w:t>Category (works, goods or services)</w:t>
            </w:r>
          </w:p>
        </w:tc>
        <w:tc>
          <w:tcPr>
            <w:tcW w:w="1191"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3846F7" w:rsidRDefault="00574375" w:rsidP="000F4C91">
            <w:pPr>
              <w:jc w:val="center"/>
              <w:rPr>
                <w:rFonts w:ascii="Arial" w:hAnsi="Arial" w:cs="Arial"/>
                <w:b/>
                <w:bCs/>
                <w:sz w:val="20"/>
                <w:szCs w:val="20"/>
                <w:lang w:eastAsia="zh-CN"/>
              </w:rPr>
            </w:pPr>
            <w:proofErr w:type="gramStart"/>
            <w:r w:rsidRPr="003846F7">
              <w:rPr>
                <w:rFonts w:ascii="Arial" w:hAnsi="Arial" w:cs="Arial"/>
                <w:b/>
                <w:bCs/>
                <w:sz w:val="20"/>
                <w:szCs w:val="20"/>
                <w:lang w:eastAsia="zh-CN"/>
              </w:rPr>
              <w:t xml:space="preserve">Contract Amount </w:t>
            </w:r>
            <w:r w:rsidRPr="003846F7">
              <w:rPr>
                <w:rFonts w:ascii="Arial" w:hAnsi="Arial" w:cs="Arial"/>
                <w:b/>
                <w:bCs/>
                <w:sz w:val="20"/>
                <w:szCs w:val="20"/>
                <w:lang w:eastAsia="zh-CN"/>
              </w:rPr>
              <w:br/>
              <w:t>($ equiv.)</w:t>
            </w:r>
            <w:proofErr w:type="gramEnd"/>
          </w:p>
        </w:tc>
        <w:tc>
          <w:tcPr>
            <w:tcW w:w="707" w:type="pct"/>
            <w:tcBorders>
              <w:top w:val="single" w:sz="8" w:space="0" w:color="auto"/>
              <w:left w:val="nil"/>
              <w:bottom w:val="single" w:sz="4" w:space="0" w:color="auto"/>
              <w:right w:val="single" w:sz="4" w:space="0" w:color="auto"/>
            </w:tcBorders>
            <w:shd w:val="clear" w:color="auto" w:fill="F2F2F2" w:themeFill="background1" w:themeFillShade="F2"/>
            <w:vAlign w:val="center"/>
            <w:hideMark/>
          </w:tcPr>
          <w:p w:rsidR="00574375" w:rsidRPr="003846F7" w:rsidRDefault="00574375" w:rsidP="000F4C91">
            <w:pPr>
              <w:jc w:val="center"/>
              <w:rPr>
                <w:rFonts w:ascii="Arial" w:hAnsi="Arial" w:cs="Arial"/>
                <w:b/>
                <w:bCs/>
                <w:sz w:val="20"/>
                <w:szCs w:val="20"/>
                <w:lang w:eastAsia="zh-CN"/>
              </w:rPr>
            </w:pPr>
            <w:r w:rsidRPr="003846F7">
              <w:rPr>
                <w:rFonts w:ascii="Arial" w:hAnsi="Arial" w:cs="Arial"/>
                <w:b/>
                <w:bCs/>
                <w:sz w:val="20"/>
                <w:szCs w:val="20"/>
                <w:lang w:eastAsia="zh-CN"/>
              </w:rPr>
              <w:t>Contract Completion</w:t>
            </w:r>
          </w:p>
        </w:tc>
      </w:tr>
      <w:tr w:rsidR="00574375" w:rsidRPr="003846F7" w:rsidTr="000A455F">
        <w:trPr>
          <w:trHeight w:val="630"/>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Capacity Development Program Consultant</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Consultant services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1,377,600.00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31-Dec-19</w:t>
            </w:r>
          </w:p>
        </w:tc>
      </w:tr>
      <w:tr w:rsidR="00574375" w:rsidRPr="003846F7" w:rsidTr="000A455F">
        <w:trPr>
          <w:trHeight w:val="552"/>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Sanitary Landfill Design &amp; Supervision Consultants</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Consultant services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2,028,425.00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574375">
            <w:pPr>
              <w:jc w:val="right"/>
              <w:rPr>
                <w:rFonts w:ascii="Arial" w:hAnsi="Arial" w:cs="Arial"/>
                <w:sz w:val="20"/>
                <w:szCs w:val="20"/>
                <w:lang w:eastAsia="zh-CN"/>
              </w:rPr>
            </w:pPr>
            <w:r>
              <w:rPr>
                <w:rFonts w:ascii="Arial" w:hAnsi="Arial" w:cs="Arial"/>
                <w:sz w:val="20"/>
                <w:szCs w:val="20"/>
                <w:lang w:eastAsia="zh-CN"/>
              </w:rPr>
              <w:t>7</w:t>
            </w:r>
            <w:r w:rsidRPr="003846F7">
              <w:rPr>
                <w:rFonts w:ascii="Arial" w:hAnsi="Arial" w:cs="Arial"/>
                <w:sz w:val="20"/>
                <w:szCs w:val="20"/>
                <w:lang w:eastAsia="zh-CN"/>
              </w:rPr>
              <w:t>-Dec-20</w:t>
            </w:r>
          </w:p>
        </w:tc>
      </w:tr>
      <w:tr w:rsidR="00574375" w:rsidRPr="003846F7" w:rsidTr="000A455F">
        <w:trPr>
          <w:trHeight w:val="600"/>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Financial Audit FY 2018 - FY 2021</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Consultant services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32,000.00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30-Jun-21</w:t>
            </w:r>
          </w:p>
        </w:tc>
      </w:tr>
      <w:tr w:rsidR="00574375" w:rsidRPr="003846F7" w:rsidTr="000A455F">
        <w:trPr>
          <w:trHeight w:val="552"/>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Transfer Station Rehabilitation Design and Supervision Consultant</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Consultant services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81,600.00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30-Jun-21</w:t>
            </w:r>
          </w:p>
        </w:tc>
      </w:tr>
      <w:tr w:rsidR="00574375" w:rsidRPr="003846F7" w:rsidTr="000A455F">
        <w:trPr>
          <w:trHeight w:val="552"/>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Garage Rehabilitation Design and Supervision Consultant</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Consultant services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97,600.00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30-Jun-21</w:t>
            </w:r>
          </w:p>
        </w:tc>
      </w:tr>
      <w:tr w:rsidR="00574375" w:rsidRPr="003846F7" w:rsidTr="000A455F">
        <w:trPr>
          <w:trHeight w:val="552"/>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lastRenderedPageBreak/>
              <w:t>Supply of 59 Units of Waste Collection Trucks</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Goods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4,189,000.00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31-Dec-20</w:t>
            </w:r>
          </w:p>
        </w:tc>
      </w:tr>
      <w:tr w:rsidR="00574375" w:rsidRPr="003846F7" w:rsidTr="000A455F">
        <w:trPr>
          <w:trHeight w:val="735"/>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Sanitary Landfill &amp; Machinery Lot 1: Crawler Excavator, Bulldozer, Wheel Loader</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Goods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1,977,422.00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31-Mar-21</w:t>
            </w:r>
          </w:p>
        </w:tc>
      </w:tr>
      <w:tr w:rsidR="00574375" w:rsidRPr="003846F7" w:rsidTr="000A455F">
        <w:trPr>
          <w:trHeight w:val="585"/>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Sanitary Landfill &amp; Machinery Lot 2: Landfill Waste Compactor</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Goods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1,582,934.00</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3846F7">
              <w:rPr>
                <w:rFonts w:ascii="Arial" w:hAnsi="Arial" w:cs="Arial"/>
                <w:sz w:val="20"/>
                <w:szCs w:val="20"/>
                <w:lang w:eastAsia="zh-CN"/>
              </w:rPr>
              <w:t>30-Apr-21</w:t>
            </w:r>
          </w:p>
        </w:tc>
      </w:tr>
      <w:tr w:rsidR="00574375" w:rsidRPr="003846F7" w:rsidTr="000A455F">
        <w:trPr>
          <w:trHeight w:val="540"/>
        </w:trPr>
        <w:tc>
          <w:tcPr>
            <w:tcW w:w="1884" w:type="pct"/>
            <w:tcBorders>
              <w:top w:val="nil"/>
              <w:left w:val="single" w:sz="8" w:space="0" w:color="auto"/>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 xml:space="preserve">CW4: Garage Rehabilitation </w:t>
            </w:r>
          </w:p>
        </w:tc>
        <w:tc>
          <w:tcPr>
            <w:tcW w:w="1218"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Civil Works</w:t>
            </w:r>
          </w:p>
        </w:tc>
        <w:tc>
          <w:tcPr>
            <w:tcW w:w="1191"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jc w:val="right"/>
              <w:rPr>
                <w:rFonts w:ascii="Arial" w:hAnsi="Arial" w:cs="Arial"/>
                <w:sz w:val="20"/>
                <w:szCs w:val="20"/>
                <w:lang w:eastAsia="zh-CN"/>
              </w:rPr>
            </w:pPr>
            <w:r w:rsidRPr="00574375">
              <w:rPr>
                <w:rFonts w:ascii="Arial" w:hAnsi="Arial" w:cs="Arial"/>
                <w:sz w:val="20"/>
                <w:szCs w:val="20"/>
                <w:lang w:eastAsia="zh-CN"/>
              </w:rPr>
              <w:t>957</w:t>
            </w:r>
            <w:r>
              <w:rPr>
                <w:rFonts w:ascii="Arial" w:hAnsi="Arial" w:cs="Arial"/>
                <w:sz w:val="20"/>
                <w:szCs w:val="20"/>
                <w:lang w:eastAsia="zh-CN"/>
              </w:rPr>
              <w:t>,284.</w:t>
            </w:r>
            <w:r w:rsidRPr="00574375">
              <w:rPr>
                <w:rFonts w:ascii="Arial" w:hAnsi="Arial" w:cs="Arial"/>
                <w:sz w:val="20"/>
                <w:szCs w:val="20"/>
                <w:lang w:eastAsia="zh-CN"/>
              </w:rPr>
              <w:t>94</w:t>
            </w:r>
          </w:p>
        </w:tc>
        <w:tc>
          <w:tcPr>
            <w:tcW w:w="707" w:type="pct"/>
            <w:tcBorders>
              <w:top w:val="nil"/>
              <w:left w:val="nil"/>
              <w:bottom w:val="single" w:sz="4" w:space="0" w:color="auto"/>
              <w:right w:val="single" w:sz="4" w:space="0" w:color="auto"/>
            </w:tcBorders>
            <w:shd w:val="clear" w:color="auto" w:fill="auto"/>
            <w:vAlign w:val="center"/>
            <w:hideMark/>
          </w:tcPr>
          <w:p w:rsidR="00574375" w:rsidRPr="003846F7" w:rsidRDefault="00574375" w:rsidP="000F4C91">
            <w:pPr>
              <w:rPr>
                <w:rFonts w:ascii="Arial" w:hAnsi="Arial" w:cs="Arial"/>
                <w:sz w:val="20"/>
                <w:szCs w:val="20"/>
                <w:lang w:eastAsia="zh-CN"/>
              </w:rPr>
            </w:pPr>
            <w:r w:rsidRPr="003846F7">
              <w:rPr>
                <w:rFonts w:ascii="Arial" w:hAnsi="Arial" w:cs="Arial"/>
                <w:sz w:val="20"/>
                <w:szCs w:val="20"/>
                <w:lang w:eastAsia="zh-CN"/>
              </w:rPr>
              <w:t> 30-Jun-21</w:t>
            </w:r>
          </w:p>
        </w:tc>
      </w:tr>
    </w:tbl>
    <w:p w:rsidR="00FB6FBD" w:rsidRDefault="00FB6FBD" w:rsidP="00A479AD">
      <w:pPr>
        <w:shd w:val="clear" w:color="auto" w:fill="FFFFFF"/>
        <w:spacing w:after="0"/>
        <w:ind w:firstLine="567"/>
        <w:jc w:val="both"/>
        <w:rPr>
          <w:rFonts w:ascii="Arial" w:hAnsi="Arial" w:cs="Arial"/>
        </w:rPr>
      </w:pPr>
    </w:p>
    <w:p w:rsidR="0029261F" w:rsidRDefault="00CA4B0B" w:rsidP="000A455F">
      <w:pPr>
        <w:numPr>
          <w:ilvl w:val="0"/>
          <w:numId w:val="8"/>
        </w:numPr>
        <w:shd w:val="clear" w:color="auto" w:fill="FFFFFF"/>
        <w:spacing w:after="0"/>
        <w:ind w:left="0" w:firstLine="0"/>
        <w:jc w:val="both"/>
        <w:rPr>
          <w:rFonts w:ascii="Arial" w:hAnsi="Arial" w:cs="Arial"/>
          <w:lang w:val="en-GB"/>
        </w:rPr>
      </w:pPr>
      <w:proofErr w:type="gramStart"/>
      <w:r w:rsidRPr="00F81724">
        <w:rPr>
          <w:rFonts w:ascii="Arial" w:hAnsi="Arial" w:cs="Arial"/>
          <w:b/>
          <w:lang w:val="en-GB"/>
        </w:rPr>
        <w:t>Project implementation delays.</w:t>
      </w:r>
      <w:proofErr w:type="gramEnd"/>
      <w:r w:rsidRPr="00CA4B0B">
        <w:rPr>
          <w:rFonts w:ascii="Arial" w:hAnsi="Arial" w:cs="Arial"/>
          <w:lang w:val="en-GB"/>
        </w:rPr>
        <w:t xml:space="preserve"> The current delay relates to the government internal procurement review process</w:t>
      </w:r>
      <w:r w:rsidR="00800ACB">
        <w:rPr>
          <w:rFonts w:ascii="Arial" w:hAnsi="Arial" w:cs="Arial"/>
          <w:lang w:val="en-GB"/>
        </w:rPr>
        <w:t>, which</w:t>
      </w:r>
      <w:r w:rsidRPr="00CA4B0B">
        <w:rPr>
          <w:rFonts w:ascii="Arial" w:hAnsi="Arial" w:cs="Arial"/>
          <w:lang w:val="en-GB"/>
        </w:rPr>
        <w:t xml:space="preserve"> has negatively affected the project implementation. For CW1, the original schedule for contract award is December 2019, IFB was posted on 15 October 2019 after 3.5 </w:t>
      </w:r>
      <w:r w:rsidR="00800ACB" w:rsidRPr="00CA4B0B">
        <w:rPr>
          <w:rFonts w:ascii="Arial" w:hAnsi="Arial" w:cs="Arial"/>
          <w:lang w:val="en-GB"/>
        </w:rPr>
        <w:t>months’</w:t>
      </w:r>
      <w:r w:rsidRPr="00CA4B0B">
        <w:rPr>
          <w:rFonts w:ascii="Arial" w:hAnsi="Arial" w:cs="Arial"/>
          <w:lang w:val="en-GB"/>
        </w:rPr>
        <w:t xml:space="preserve"> delay, on 26 November 2019, </w:t>
      </w:r>
      <w:proofErr w:type="gramStart"/>
      <w:r w:rsidRPr="00CA4B0B">
        <w:rPr>
          <w:rFonts w:ascii="Arial" w:hAnsi="Arial" w:cs="Arial"/>
          <w:lang w:val="en-GB"/>
        </w:rPr>
        <w:t>bid</w:t>
      </w:r>
      <w:proofErr w:type="gramEnd"/>
      <w:r w:rsidRPr="00CA4B0B">
        <w:rPr>
          <w:rFonts w:ascii="Arial" w:hAnsi="Arial" w:cs="Arial"/>
          <w:lang w:val="en-GB"/>
        </w:rPr>
        <w:t xml:space="preserve"> opening was conducted. Initial bid evaluation </w:t>
      </w:r>
      <w:proofErr w:type="gramStart"/>
      <w:r w:rsidRPr="00CA4B0B">
        <w:rPr>
          <w:rFonts w:ascii="Arial" w:hAnsi="Arial" w:cs="Arial"/>
          <w:lang w:val="en-GB"/>
        </w:rPr>
        <w:t>was completed</w:t>
      </w:r>
      <w:proofErr w:type="gramEnd"/>
      <w:r w:rsidRPr="00CA4B0B">
        <w:rPr>
          <w:rFonts w:ascii="Arial" w:hAnsi="Arial" w:cs="Arial"/>
          <w:lang w:val="en-GB"/>
        </w:rPr>
        <w:t xml:space="preserve"> by 10 December 2019. However, the </w:t>
      </w:r>
      <w:proofErr w:type="gramStart"/>
      <w:r w:rsidRPr="00CA4B0B">
        <w:rPr>
          <w:rFonts w:ascii="Arial" w:hAnsi="Arial" w:cs="Arial"/>
          <w:lang w:val="en-GB"/>
        </w:rPr>
        <w:t xml:space="preserve">bid evaluation report was not reviewed by the Tender Committee </w:t>
      </w:r>
      <w:r w:rsidR="0029261F">
        <w:rPr>
          <w:rFonts w:ascii="Arial" w:hAnsi="Arial" w:cs="Arial"/>
          <w:lang w:val="en-GB"/>
        </w:rPr>
        <w:t xml:space="preserve">of Tashkent </w:t>
      </w:r>
      <w:proofErr w:type="spellStart"/>
      <w:r w:rsidR="0029261F">
        <w:rPr>
          <w:rFonts w:ascii="Arial" w:hAnsi="Arial" w:cs="Arial"/>
          <w:lang w:val="en-GB"/>
        </w:rPr>
        <w:t>Khokimiyat</w:t>
      </w:r>
      <w:proofErr w:type="spellEnd"/>
      <w:r w:rsidR="0029261F">
        <w:rPr>
          <w:rFonts w:ascii="Arial" w:hAnsi="Arial" w:cs="Arial"/>
          <w:lang w:val="en-GB"/>
        </w:rPr>
        <w:t xml:space="preserve"> </w:t>
      </w:r>
      <w:r w:rsidRPr="00CA4B0B">
        <w:rPr>
          <w:rFonts w:ascii="Arial" w:hAnsi="Arial" w:cs="Arial"/>
          <w:lang w:val="en-GB"/>
        </w:rPr>
        <w:t>until 17 February 2020 despite ADB’s reminders through mission in December</w:t>
      </w:r>
      <w:r w:rsidR="0029261F">
        <w:rPr>
          <w:rFonts w:ascii="Arial" w:hAnsi="Arial" w:cs="Arial"/>
          <w:lang w:val="en-GB"/>
        </w:rPr>
        <w:t xml:space="preserve"> 2019</w:t>
      </w:r>
      <w:r w:rsidRPr="00CA4B0B">
        <w:rPr>
          <w:rFonts w:ascii="Arial" w:hAnsi="Arial" w:cs="Arial"/>
          <w:lang w:val="en-GB"/>
        </w:rPr>
        <w:t>, emails, and letters</w:t>
      </w:r>
      <w:proofErr w:type="gramEnd"/>
      <w:r w:rsidRPr="00CA4B0B">
        <w:rPr>
          <w:rFonts w:ascii="Arial" w:hAnsi="Arial" w:cs="Arial"/>
          <w:lang w:val="en-GB"/>
        </w:rPr>
        <w:t xml:space="preserve">. No decision </w:t>
      </w:r>
      <w:proofErr w:type="gramStart"/>
      <w:r w:rsidRPr="00CA4B0B">
        <w:rPr>
          <w:rFonts w:ascii="Arial" w:hAnsi="Arial" w:cs="Arial"/>
          <w:lang w:val="en-GB"/>
        </w:rPr>
        <w:t>was made</w:t>
      </w:r>
      <w:proofErr w:type="gramEnd"/>
      <w:r w:rsidRPr="00CA4B0B">
        <w:rPr>
          <w:rFonts w:ascii="Arial" w:hAnsi="Arial" w:cs="Arial"/>
          <w:lang w:val="en-GB"/>
        </w:rPr>
        <w:t xml:space="preserve"> in the meeting because </w:t>
      </w:r>
      <w:r w:rsidR="0029261F">
        <w:rPr>
          <w:rFonts w:ascii="Arial" w:hAnsi="Arial" w:cs="Arial"/>
          <w:lang w:val="en-GB"/>
        </w:rPr>
        <w:t xml:space="preserve">the </w:t>
      </w:r>
      <w:r w:rsidRPr="00CA4B0B">
        <w:rPr>
          <w:rFonts w:ascii="Arial" w:hAnsi="Arial" w:cs="Arial"/>
          <w:lang w:val="en-GB"/>
        </w:rPr>
        <w:t xml:space="preserve">EA did not attend. </w:t>
      </w:r>
    </w:p>
    <w:p w:rsidR="0029261F" w:rsidRDefault="0029261F" w:rsidP="000A455F">
      <w:pPr>
        <w:shd w:val="clear" w:color="auto" w:fill="FFFFFF"/>
        <w:spacing w:after="0"/>
        <w:jc w:val="both"/>
        <w:rPr>
          <w:rFonts w:ascii="Arial" w:hAnsi="Arial" w:cs="Arial"/>
          <w:lang w:val="en-GB"/>
        </w:rPr>
      </w:pPr>
    </w:p>
    <w:p w:rsidR="0029261F" w:rsidRDefault="00CA4B0B" w:rsidP="000A455F">
      <w:pPr>
        <w:numPr>
          <w:ilvl w:val="0"/>
          <w:numId w:val="8"/>
        </w:numPr>
        <w:shd w:val="clear" w:color="auto" w:fill="FFFFFF"/>
        <w:spacing w:after="0"/>
        <w:ind w:left="0" w:firstLine="0"/>
        <w:jc w:val="both"/>
        <w:rPr>
          <w:rFonts w:ascii="Arial" w:hAnsi="Arial" w:cs="Arial"/>
          <w:lang w:val="en-GB"/>
        </w:rPr>
      </w:pPr>
      <w:r w:rsidRPr="0029261F">
        <w:rPr>
          <w:rFonts w:ascii="Arial" w:hAnsi="Arial" w:cs="Arial"/>
          <w:lang w:val="en-GB"/>
        </w:rPr>
        <w:t xml:space="preserve">ADB through letter, emails and video conference (due to travel restriction caused by COVID-19, no mission can be fielded since March) requested government intervention to complete the review and submit BER. On 23 May 2020, the Tender Committee was convened however, instead of submitting </w:t>
      </w:r>
      <w:proofErr w:type="gramStart"/>
      <w:r w:rsidRPr="0029261F">
        <w:rPr>
          <w:rFonts w:ascii="Arial" w:hAnsi="Arial" w:cs="Arial"/>
          <w:lang w:val="en-GB"/>
        </w:rPr>
        <w:t>BER,</w:t>
      </w:r>
      <w:proofErr w:type="gramEnd"/>
      <w:r w:rsidRPr="0029261F">
        <w:rPr>
          <w:rFonts w:ascii="Arial" w:hAnsi="Arial" w:cs="Arial"/>
          <w:lang w:val="en-GB"/>
        </w:rPr>
        <w:t xml:space="preserve"> the EA sent a letter requesting rebidding without justifications on 28 May 2020. ADB responded to the EA on 19 June 2020 requesting submission of BER to justify the request and extension of bid validity. The BER was submitted on 25 June </w:t>
      </w:r>
      <w:proofErr w:type="gramStart"/>
      <w:r w:rsidRPr="0029261F">
        <w:rPr>
          <w:rFonts w:ascii="Arial" w:hAnsi="Arial" w:cs="Arial"/>
          <w:lang w:val="en-GB"/>
        </w:rPr>
        <w:t>2020 which</w:t>
      </w:r>
      <w:proofErr w:type="gramEnd"/>
      <w:r w:rsidRPr="0029261F">
        <w:rPr>
          <w:rFonts w:ascii="Arial" w:hAnsi="Arial" w:cs="Arial"/>
          <w:lang w:val="en-GB"/>
        </w:rPr>
        <w:t xml:space="preserve"> is 7 months after the bid opening. After receiving ADB’s comments, the revised BER </w:t>
      </w:r>
      <w:proofErr w:type="gramStart"/>
      <w:r w:rsidRPr="0029261F">
        <w:rPr>
          <w:rFonts w:ascii="Arial" w:hAnsi="Arial" w:cs="Arial"/>
          <w:lang w:val="en-GB"/>
        </w:rPr>
        <w:t>was submitted</w:t>
      </w:r>
      <w:proofErr w:type="gramEnd"/>
      <w:r w:rsidRPr="0029261F">
        <w:rPr>
          <w:rFonts w:ascii="Arial" w:hAnsi="Arial" w:cs="Arial"/>
          <w:lang w:val="en-GB"/>
        </w:rPr>
        <w:t xml:space="preserve"> on 15 September 2020 proposing to award the contract to the noncompliant bidder. On</w:t>
      </w:r>
      <w:r w:rsidRPr="00A00730">
        <w:rPr>
          <w:rFonts w:ascii="Arial" w:hAnsi="Arial" w:cs="Arial"/>
          <w:lang w:val="en-GB"/>
        </w:rPr>
        <w:t xml:space="preserve"> 30 September</w:t>
      </w:r>
      <w:r w:rsidR="0029261F">
        <w:rPr>
          <w:rFonts w:ascii="Arial" w:hAnsi="Arial" w:cs="Arial"/>
          <w:lang w:val="en-GB"/>
        </w:rPr>
        <w:t xml:space="preserve"> 2020</w:t>
      </w:r>
      <w:r w:rsidRPr="0029261F">
        <w:rPr>
          <w:rFonts w:ascii="Arial" w:hAnsi="Arial" w:cs="Arial"/>
          <w:lang w:val="en-GB"/>
        </w:rPr>
        <w:t xml:space="preserve">, ADB sent objection letter to the revised BER. </w:t>
      </w:r>
      <w:proofErr w:type="spellStart"/>
      <w:r w:rsidRPr="0029261F">
        <w:rPr>
          <w:rFonts w:ascii="Arial" w:hAnsi="Arial" w:cs="Arial"/>
          <w:lang w:val="en-GB"/>
        </w:rPr>
        <w:t>Maxsustrans</w:t>
      </w:r>
      <w:proofErr w:type="spellEnd"/>
      <w:r w:rsidRPr="0029261F">
        <w:rPr>
          <w:rFonts w:ascii="Arial" w:hAnsi="Arial" w:cs="Arial"/>
          <w:lang w:val="en-GB"/>
        </w:rPr>
        <w:t xml:space="preserve"> advised the Tender Committee reviewing the bid proposals and attempting to find justifications to justify a request for rebidding called by the first deputy Mayor of Tashkent Municipality. </w:t>
      </w:r>
    </w:p>
    <w:p w:rsidR="0029261F" w:rsidRDefault="0029261F" w:rsidP="000A455F">
      <w:pPr>
        <w:shd w:val="clear" w:color="auto" w:fill="FFFFFF"/>
        <w:spacing w:after="0"/>
        <w:jc w:val="both"/>
        <w:rPr>
          <w:rFonts w:ascii="Arial" w:hAnsi="Arial" w:cs="Arial"/>
          <w:lang w:val="en-GB"/>
        </w:rPr>
      </w:pPr>
    </w:p>
    <w:p w:rsidR="0029261F" w:rsidRDefault="00416991" w:rsidP="000D5B3E">
      <w:pPr>
        <w:numPr>
          <w:ilvl w:val="0"/>
          <w:numId w:val="8"/>
        </w:numPr>
        <w:shd w:val="clear" w:color="auto" w:fill="FFFFFF"/>
        <w:spacing w:after="0"/>
        <w:ind w:left="0" w:firstLine="0"/>
        <w:jc w:val="both"/>
        <w:rPr>
          <w:rFonts w:ascii="Arial" w:hAnsi="Arial" w:cs="Arial"/>
          <w:lang w:val="en-GB"/>
        </w:rPr>
      </w:pPr>
      <w:r w:rsidRPr="0029261F">
        <w:rPr>
          <w:rFonts w:ascii="Arial" w:hAnsi="Arial" w:cs="Arial"/>
          <w:lang w:val="en-GB"/>
        </w:rPr>
        <w:t>ADB</w:t>
      </w:r>
      <w:r w:rsidR="00CA4B0B" w:rsidRPr="0029261F">
        <w:rPr>
          <w:rFonts w:ascii="Arial" w:hAnsi="Arial" w:cs="Arial"/>
          <w:lang w:val="en-GB"/>
        </w:rPr>
        <w:t xml:space="preserve"> reminded </w:t>
      </w:r>
      <w:proofErr w:type="spellStart"/>
      <w:r w:rsidR="00CA4B0B" w:rsidRPr="0029261F">
        <w:rPr>
          <w:rFonts w:ascii="Arial" w:hAnsi="Arial" w:cs="Arial"/>
          <w:lang w:val="en-GB"/>
        </w:rPr>
        <w:t>Maxsustrans</w:t>
      </w:r>
      <w:proofErr w:type="spellEnd"/>
      <w:r w:rsidR="00CA4B0B" w:rsidRPr="0029261F">
        <w:rPr>
          <w:rFonts w:ascii="Arial" w:hAnsi="Arial" w:cs="Arial"/>
          <w:lang w:val="en-GB"/>
        </w:rPr>
        <w:t xml:space="preserve"> that significant delays in procurement would cause huge risks on the project completion, </w:t>
      </w:r>
      <w:proofErr w:type="spellStart"/>
      <w:r w:rsidR="00CA4B0B" w:rsidRPr="0029261F">
        <w:rPr>
          <w:rFonts w:ascii="Arial" w:hAnsi="Arial" w:cs="Arial"/>
          <w:lang w:val="en-GB"/>
        </w:rPr>
        <w:t>Maxsustrans</w:t>
      </w:r>
      <w:proofErr w:type="spellEnd"/>
      <w:r w:rsidR="00CA4B0B" w:rsidRPr="0029261F">
        <w:rPr>
          <w:rFonts w:ascii="Arial" w:hAnsi="Arial" w:cs="Arial"/>
          <w:lang w:val="en-GB"/>
        </w:rPr>
        <w:t xml:space="preserve"> should clarify the procedures and requirements of ADB’s Procurement Guidelines to the members of the Tender Committee, and the requirement of compliance with the Procurement Guidelines as agreed in the loan and project agreements between the government of Uzbekistan and ADB. </w:t>
      </w:r>
      <w:r w:rsidRPr="00A00730">
        <w:rPr>
          <w:rFonts w:ascii="Arial" w:hAnsi="Arial" w:cs="Arial"/>
          <w:lang w:val="en-GB"/>
        </w:rPr>
        <w:t>ADB</w:t>
      </w:r>
      <w:r w:rsidR="00CA4B0B" w:rsidRPr="00A00730">
        <w:rPr>
          <w:rFonts w:ascii="Arial" w:hAnsi="Arial" w:cs="Arial"/>
          <w:lang w:val="en-GB"/>
        </w:rPr>
        <w:t xml:space="preserve"> advised </w:t>
      </w:r>
      <w:proofErr w:type="spellStart"/>
      <w:r w:rsidR="00CA4B0B" w:rsidRPr="00A00730">
        <w:rPr>
          <w:rFonts w:ascii="Arial" w:hAnsi="Arial" w:cs="Arial"/>
          <w:lang w:val="en-GB"/>
        </w:rPr>
        <w:t>Maxsustrans</w:t>
      </w:r>
      <w:proofErr w:type="spellEnd"/>
      <w:r w:rsidR="00CA4B0B" w:rsidRPr="00A00730">
        <w:rPr>
          <w:rFonts w:ascii="Arial" w:hAnsi="Arial" w:cs="Arial"/>
          <w:lang w:val="en-GB"/>
        </w:rPr>
        <w:t xml:space="preserve"> to attend the procurement training organized by ADB and learn the FIDIC </w:t>
      </w:r>
      <w:proofErr w:type="gramStart"/>
      <w:r w:rsidR="00CA4B0B" w:rsidRPr="00A00730">
        <w:rPr>
          <w:rFonts w:ascii="Arial" w:hAnsi="Arial" w:cs="Arial"/>
          <w:lang w:val="en-GB"/>
        </w:rPr>
        <w:t>conditions which</w:t>
      </w:r>
      <w:proofErr w:type="gramEnd"/>
      <w:r w:rsidR="00CA4B0B" w:rsidRPr="00A00730">
        <w:rPr>
          <w:rFonts w:ascii="Arial" w:hAnsi="Arial" w:cs="Arial"/>
          <w:lang w:val="en-GB"/>
        </w:rPr>
        <w:t xml:space="preserve"> are internationally adopted for the contracts procured through international competitive bidding.</w:t>
      </w:r>
    </w:p>
    <w:p w:rsidR="0029261F" w:rsidRDefault="0029261F" w:rsidP="000A455F">
      <w:pPr>
        <w:shd w:val="clear" w:color="auto" w:fill="FFFFFF"/>
        <w:spacing w:after="0"/>
        <w:jc w:val="both"/>
        <w:rPr>
          <w:rFonts w:ascii="Arial" w:hAnsi="Arial" w:cs="Arial"/>
          <w:lang w:val="en-GB"/>
        </w:rPr>
      </w:pPr>
    </w:p>
    <w:p w:rsidR="00CA4B0B" w:rsidRPr="0029261F" w:rsidRDefault="0029261F" w:rsidP="000D5B3E">
      <w:pPr>
        <w:numPr>
          <w:ilvl w:val="0"/>
          <w:numId w:val="8"/>
        </w:numPr>
        <w:shd w:val="clear" w:color="auto" w:fill="FFFFFF"/>
        <w:spacing w:after="0"/>
        <w:ind w:left="0" w:firstLine="0"/>
        <w:jc w:val="both"/>
        <w:rPr>
          <w:rFonts w:ascii="Arial" w:hAnsi="Arial" w:cs="Arial"/>
          <w:lang w:val="en-GB"/>
        </w:rPr>
      </w:pPr>
      <w:r>
        <w:rPr>
          <w:rFonts w:ascii="Arial" w:hAnsi="Arial" w:cs="Arial"/>
          <w:lang w:val="en-GB"/>
        </w:rPr>
        <w:t xml:space="preserve">The revised BER for package CW1 with the last decision of Tender Commission to conduct the rebidding </w:t>
      </w:r>
      <w:proofErr w:type="gramStart"/>
      <w:r>
        <w:rPr>
          <w:rFonts w:ascii="Arial" w:hAnsi="Arial" w:cs="Arial"/>
          <w:lang w:val="en-GB"/>
        </w:rPr>
        <w:t>was sent</w:t>
      </w:r>
      <w:proofErr w:type="gramEnd"/>
      <w:r>
        <w:rPr>
          <w:rFonts w:ascii="Arial" w:hAnsi="Arial" w:cs="Arial"/>
          <w:lang w:val="en-GB"/>
        </w:rPr>
        <w:t xml:space="preserve"> to ADB at the end of December 2020. Due to significant change in the scope of work of the contract, the EA and IA would like to rebid this package for new landfill construction only. In particular, they intend to remove from </w:t>
      </w:r>
      <w:proofErr w:type="gramStart"/>
      <w:r>
        <w:rPr>
          <w:rFonts w:ascii="Arial" w:hAnsi="Arial" w:cs="Arial"/>
          <w:lang w:val="en-GB"/>
        </w:rPr>
        <w:t>this</w:t>
      </w:r>
      <w:proofErr w:type="gramEnd"/>
      <w:r>
        <w:rPr>
          <w:rFonts w:ascii="Arial" w:hAnsi="Arial" w:cs="Arial"/>
          <w:lang w:val="en-GB"/>
        </w:rPr>
        <w:t xml:space="preserve"> package all works related to dumpsite closure in </w:t>
      </w:r>
      <w:proofErr w:type="spellStart"/>
      <w:r>
        <w:rPr>
          <w:rFonts w:ascii="Arial" w:hAnsi="Arial" w:cs="Arial"/>
          <w:lang w:val="en-GB"/>
        </w:rPr>
        <w:t>Akhangaran</w:t>
      </w:r>
      <w:proofErr w:type="spellEnd"/>
      <w:r>
        <w:rPr>
          <w:rFonts w:ascii="Arial" w:hAnsi="Arial" w:cs="Arial"/>
          <w:lang w:val="en-GB"/>
        </w:rPr>
        <w:t xml:space="preserve"> District, referring to the recent letter from SCEEP that the old dumpsite is given for implementation of other investment project with the South-Korean company SEJIN. </w:t>
      </w:r>
    </w:p>
    <w:p w:rsidR="00CA4B0B" w:rsidRPr="00CA4B0B" w:rsidRDefault="00CA4B0B" w:rsidP="00416991">
      <w:pPr>
        <w:shd w:val="clear" w:color="auto" w:fill="FFFFFF"/>
        <w:spacing w:after="0"/>
        <w:jc w:val="both"/>
        <w:rPr>
          <w:rFonts w:ascii="Arial" w:hAnsi="Arial" w:cs="Arial"/>
          <w:lang w:val="en-GB"/>
        </w:rPr>
      </w:pPr>
    </w:p>
    <w:p w:rsidR="00CA4B0B" w:rsidRDefault="00416991" w:rsidP="00CA4B0B">
      <w:pPr>
        <w:numPr>
          <w:ilvl w:val="0"/>
          <w:numId w:val="8"/>
        </w:numPr>
        <w:shd w:val="clear" w:color="auto" w:fill="FFFFFF"/>
        <w:spacing w:after="0"/>
        <w:ind w:left="0" w:firstLine="0"/>
        <w:jc w:val="both"/>
        <w:rPr>
          <w:rFonts w:ascii="Arial" w:hAnsi="Arial" w:cs="Arial"/>
          <w:lang w:val="en-GB"/>
        </w:rPr>
      </w:pPr>
      <w:proofErr w:type="gramStart"/>
      <w:r>
        <w:rPr>
          <w:rFonts w:ascii="Arial" w:hAnsi="Arial" w:cs="Arial"/>
          <w:lang w:val="en-GB"/>
        </w:rPr>
        <w:t>ADB</w:t>
      </w:r>
      <w:r w:rsidR="00CA4B0B" w:rsidRPr="00CA4B0B">
        <w:rPr>
          <w:rFonts w:ascii="Arial" w:hAnsi="Arial" w:cs="Arial"/>
          <w:lang w:val="en-GB"/>
        </w:rPr>
        <w:t xml:space="preserve"> reminded </w:t>
      </w:r>
      <w:proofErr w:type="spellStart"/>
      <w:r w:rsidR="00CA4B0B" w:rsidRPr="00CA4B0B">
        <w:rPr>
          <w:rFonts w:ascii="Arial" w:hAnsi="Arial" w:cs="Arial"/>
          <w:lang w:val="en-GB"/>
        </w:rPr>
        <w:t>Maxsustrans</w:t>
      </w:r>
      <w:proofErr w:type="spellEnd"/>
      <w:r w:rsidR="00CA4B0B" w:rsidRPr="00CA4B0B">
        <w:rPr>
          <w:rFonts w:ascii="Arial" w:hAnsi="Arial" w:cs="Arial"/>
          <w:lang w:val="en-GB"/>
        </w:rPr>
        <w:t xml:space="preserve"> and PIU that in accordance with paragraph 2.59 of the Procurement Guidelines, </w:t>
      </w:r>
      <w:r w:rsidR="00800ACB">
        <w:rPr>
          <w:rFonts w:ascii="Arial" w:hAnsi="Arial" w:cs="Arial"/>
          <w:lang w:val="en-GB"/>
        </w:rPr>
        <w:t>t</w:t>
      </w:r>
      <w:r w:rsidR="00CA4B0B" w:rsidRPr="00CA4B0B">
        <w:rPr>
          <w:rFonts w:ascii="Arial" w:hAnsi="Arial" w:cs="Arial"/>
          <w:lang w:val="en-GB"/>
        </w:rPr>
        <w:t>he borrower shall award the contract, within the period of the validity of bids, to the bidder who meets the appropriate standards of capability and resources and whose bid has been determined (</w:t>
      </w:r>
      <w:proofErr w:type="spellStart"/>
      <w:r w:rsidR="00CA4B0B" w:rsidRPr="00CA4B0B">
        <w:rPr>
          <w:rFonts w:ascii="Arial" w:hAnsi="Arial" w:cs="Arial"/>
          <w:lang w:val="en-GB"/>
        </w:rPr>
        <w:t>i</w:t>
      </w:r>
      <w:proofErr w:type="spellEnd"/>
      <w:r w:rsidR="00CA4B0B" w:rsidRPr="00CA4B0B">
        <w:rPr>
          <w:rFonts w:ascii="Arial" w:hAnsi="Arial" w:cs="Arial"/>
          <w:lang w:val="en-GB"/>
        </w:rPr>
        <w:t>) to be substantially responsive to the bidding documents and (ii) to offer the lowest evaluated cost.</w:t>
      </w:r>
      <w:proofErr w:type="gramEnd"/>
      <w:r w:rsidR="00CA4B0B" w:rsidRPr="00CA4B0B">
        <w:rPr>
          <w:rFonts w:ascii="Arial" w:hAnsi="Arial" w:cs="Arial"/>
          <w:lang w:val="en-GB"/>
        </w:rPr>
        <w:t xml:space="preserve"> A bidder shall not be required, as a condition of award, to undertake responsibilities for work not stipulated in the bidding documents or otherwise to modify the bid as originally submitted. </w:t>
      </w:r>
    </w:p>
    <w:p w:rsidR="003D4418" w:rsidRDefault="003D4418" w:rsidP="003D4418">
      <w:pPr>
        <w:shd w:val="clear" w:color="auto" w:fill="FFFFFF"/>
        <w:spacing w:after="0"/>
        <w:jc w:val="both"/>
        <w:rPr>
          <w:rFonts w:ascii="Arial" w:hAnsi="Arial" w:cs="Arial"/>
          <w:lang w:val="en-GB"/>
        </w:rPr>
      </w:pPr>
    </w:p>
    <w:p w:rsidR="003D4418" w:rsidRPr="003D4418" w:rsidRDefault="003D4418" w:rsidP="00C9198D">
      <w:pPr>
        <w:pStyle w:val="2"/>
        <w:numPr>
          <w:ilvl w:val="1"/>
          <w:numId w:val="18"/>
        </w:numPr>
        <w:ind w:left="567" w:hanging="567"/>
        <w:rPr>
          <w:rFonts w:cs="Arial"/>
          <w:color w:val="000000"/>
          <w:sz w:val="24"/>
          <w:szCs w:val="24"/>
        </w:rPr>
      </w:pPr>
      <w:proofErr w:type="spellStart"/>
      <w:r w:rsidRPr="003D4418">
        <w:rPr>
          <w:rFonts w:cs="Arial"/>
          <w:color w:val="000000"/>
          <w:sz w:val="24"/>
          <w:szCs w:val="24"/>
        </w:rPr>
        <w:t>Issues</w:t>
      </w:r>
      <w:proofErr w:type="spellEnd"/>
      <w:r w:rsidRPr="003D4418">
        <w:rPr>
          <w:rFonts w:cs="Arial"/>
          <w:color w:val="000000"/>
          <w:sz w:val="24"/>
          <w:szCs w:val="24"/>
        </w:rPr>
        <w:t xml:space="preserve"> </w:t>
      </w:r>
      <w:proofErr w:type="spellStart"/>
      <w:r w:rsidRPr="003D4418">
        <w:rPr>
          <w:rFonts w:cs="Arial"/>
          <w:color w:val="000000"/>
          <w:sz w:val="24"/>
          <w:szCs w:val="24"/>
        </w:rPr>
        <w:t>with</w:t>
      </w:r>
      <w:proofErr w:type="spellEnd"/>
      <w:r w:rsidRPr="003D4418">
        <w:rPr>
          <w:rFonts w:cs="Arial"/>
          <w:color w:val="000000"/>
          <w:sz w:val="24"/>
          <w:szCs w:val="24"/>
        </w:rPr>
        <w:t xml:space="preserve"> </w:t>
      </w:r>
      <w:proofErr w:type="spellStart"/>
      <w:r w:rsidRPr="003D4418">
        <w:rPr>
          <w:rFonts w:cs="Arial"/>
          <w:color w:val="000000"/>
          <w:sz w:val="24"/>
          <w:szCs w:val="24"/>
        </w:rPr>
        <w:t>waste</w:t>
      </w:r>
      <w:proofErr w:type="spellEnd"/>
      <w:r w:rsidRPr="003D4418">
        <w:rPr>
          <w:rFonts w:cs="Arial"/>
          <w:color w:val="000000"/>
          <w:sz w:val="24"/>
          <w:szCs w:val="24"/>
        </w:rPr>
        <w:t xml:space="preserve"> </w:t>
      </w:r>
      <w:proofErr w:type="spellStart"/>
      <w:r w:rsidRPr="003D4418">
        <w:rPr>
          <w:rFonts w:cs="Arial"/>
          <w:color w:val="000000"/>
          <w:sz w:val="24"/>
          <w:szCs w:val="24"/>
        </w:rPr>
        <w:t>collection</w:t>
      </w:r>
      <w:proofErr w:type="spellEnd"/>
      <w:r>
        <w:rPr>
          <w:rFonts w:cs="Arial"/>
          <w:color w:val="000000"/>
          <w:sz w:val="24"/>
          <w:szCs w:val="24"/>
          <w:lang w:val="en-US"/>
        </w:rPr>
        <w:t xml:space="preserve"> points</w:t>
      </w:r>
    </w:p>
    <w:p w:rsidR="00CA4B0B" w:rsidRDefault="00CA4B0B" w:rsidP="00A479AD">
      <w:pPr>
        <w:shd w:val="clear" w:color="auto" w:fill="FFFFFF"/>
        <w:spacing w:after="0"/>
        <w:ind w:firstLine="567"/>
        <w:jc w:val="both"/>
        <w:rPr>
          <w:rFonts w:ascii="Arial" w:hAnsi="Arial" w:cs="Arial"/>
        </w:rPr>
      </w:pPr>
    </w:p>
    <w:p w:rsidR="003D4418" w:rsidRDefault="003D4418" w:rsidP="003D4418">
      <w:pPr>
        <w:numPr>
          <w:ilvl w:val="0"/>
          <w:numId w:val="8"/>
        </w:numPr>
        <w:shd w:val="clear" w:color="auto" w:fill="FFFFFF"/>
        <w:spacing w:after="0"/>
        <w:ind w:left="0" w:firstLine="0"/>
        <w:jc w:val="both"/>
        <w:rPr>
          <w:rFonts w:ascii="Arial" w:hAnsi="Arial" w:cs="Arial"/>
          <w:lang w:val="en-GB"/>
        </w:rPr>
      </w:pPr>
      <w:r w:rsidRPr="003D4418">
        <w:rPr>
          <w:rFonts w:ascii="Arial" w:hAnsi="Arial" w:cs="Arial"/>
          <w:lang w:val="en-GB"/>
        </w:rPr>
        <w:t xml:space="preserve">There </w:t>
      </w:r>
      <w:r>
        <w:rPr>
          <w:rFonts w:ascii="Arial" w:hAnsi="Arial" w:cs="Arial"/>
          <w:lang w:val="en-GB"/>
        </w:rPr>
        <w:t xml:space="preserve">were </w:t>
      </w:r>
      <w:r w:rsidRPr="003D4418">
        <w:rPr>
          <w:rFonts w:ascii="Arial" w:hAnsi="Arial" w:cs="Arial"/>
          <w:lang w:val="en-GB"/>
        </w:rPr>
        <w:t>odours associated w</w:t>
      </w:r>
      <w:r>
        <w:rPr>
          <w:rFonts w:ascii="Arial" w:hAnsi="Arial" w:cs="Arial"/>
          <w:lang w:val="en-GB"/>
        </w:rPr>
        <w:t>ith the waste collection points</w:t>
      </w:r>
      <w:r w:rsidRPr="003D4418">
        <w:rPr>
          <w:rFonts w:ascii="Arial" w:hAnsi="Arial" w:cs="Arial"/>
          <w:lang w:val="en-GB"/>
        </w:rPr>
        <w:t xml:space="preserve">. The collection bins </w:t>
      </w:r>
      <w:r>
        <w:rPr>
          <w:rFonts w:ascii="Arial" w:hAnsi="Arial" w:cs="Arial"/>
          <w:lang w:val="en-GB"/>
        </w:rPr>
        <w:t>were</w:t>
      </w:r>
      <w:r w:rsidRPr="003D4418">
        <w:rPr>
          <w:rFonts w:ascii="Arial" w:hAnsi="Arial" w:cs="Arial"/>
          <w:lang w:val="en-GB"/>
        </w:rPr>
        <w:t xml:space="preserve"> often </w:t>
      </w:r>
      <w:proofErr w:type="gramStart"/>
      <w:r w:rsidRPr="003D4418">
        <w:rPr>
          <w:rFonts w:ascii="Arial" w:hAnsi="Arial" w:cs="Arial"/>
          <w:lang w:val="en-GB"/>
        </w:rPr>
        <w:t>open,</w:t>
      </w:r>
      <w:proofErr w:type="gramEnd"/>
      <w:r w:rsidRPr="003D4418">
        <w:rPr>
          <w:rFonts w:ascii="Arial" w:hAnsi="Arial" w:cs="Arial"/>
          <w:lang w:val="en-GB"/>
        </w:rPr>
        <w:t xml:space="preserve"> some of the collection points </w:t>
      </w:r>
      <w:r>
        <w:rPr>
          <w:rFonts w:ascii="Arial" w:hAnsi="Arial" w:cs="Arial"/>
          <w:lang w:val="en-GB"/>
        </w:rPr>
        <w:t>were</w:t>
      </w:r>
      <w:r w:rsidRPr="003D4418">
        <w:rPr>
          <w:rFonts w:ascii="Arial" w:hAnsi="Arial" w:cs="Arial"/>
          <w:lang w:val="en-GB"/>
        </w:rPr>
        <w:t xml:space="preserve"> not well cleaned.</w:t>
      </w:r>
      <w:r>
        <w:rPr>
          <w:rFonts w:ascii="Arial" w:hAnsi="Arial" w:cs="Arial"/>
          <w:lang w:val="en-GB"/>
        </w:rPr>
        <w:t xml:space="preserve"> </w:t>
      </w:r>
    </w:p>
    <w:p w:rsidR="003D4418" w:rsidRPr="003D4418" w:rsidRDefault="003D4418" w:rsidP="003D4418">
      <w:pPr>
        <w:numPr>
          <w:ilvl w:val="0"/>
          <w:numId w:val="8"/>
        </w:numPr>
        <w:shd w:val="clear" w:color="auto" w:fill="FFFFFF"/>
        <w:spacing w:after="0"/>
        <w:ind w:left="0" w:firstLine="0"/>
        <w:jc w:val="both"/>
        <w:rPr>
          <w:rFonts w:ascii="Arial" w:hAnsi="Arial" w:cs="Arial"/>
          <w:lang w:val="en-GB"/>
        </w:rPr>
      </w:pPr>
      <w:r w:rsidRPr="003D4418">
        <w:rPr>
          <w:rFonts w:ascii="Arial" w:hAnsi="Arial" w:cs="Arial"/>
          <w:lang w:val="en-GB"/>
        </w:rPr>
        <w:t xml:space="preserve">New containers </w:t>
      </w:r>
      <w:r>
        <w:rPr>
          <w:rFonts w:ascii="Arial" w:hAnsi="Arial" w:cs="Arial"/>
          <w:lang w:val="en-GB"/>
        </w:rPr>
        <w:t>were</w:t>
      </w:r>
      <w:r w:rsidRPr="003D4418">
        <w:rPr>
          <w:rFonts w:ascii="Arial" w:hAnsi="Arial" w:cs="Arial"/>
          <w:lang w:val="en-GB"/>
        </w:rPr>
        <w:t xml:space="preserve"> lidded euro containers and large bulky containers to reduce access to feral dogs and to reduce odours and visual nuisance at the collection points. </w:t>
      </w:r>
    </w:p>
    <w:p w:rsidR="003D4418" w:rsidRDefault="003D4418" w:rsidP="00A479AD">
      <w:pPr>
        <w:shd w:val="clear" w:color="auto" w:fill="FFFFFF"/>
        <w:spacing w:after="0"/>
        <w:ind w:firstLine="567"/>
        <w:jc w:val="both"/>
        <w:rPr>
          <w:rFonts w:ascii="Arial" w:hAnsi="Arial" w:cs="Arial"/>
        </w:rPr>
      </w:pPr>
    </w:p>
    <w:p w:rsidR="003D4418" w:rsidRPr="005F48BC" w:rsidRDefault="003D4418" w:rsidP="00A479AD">
      <w:pPr>
        <w:shd w:val="clear" w:color="auto" w:fill="FFFFFF"/>
        <w:spacing w:after="0"/>
        <w:ind w:firstLine="567"/>
        <w:jc w:val="both"/>
        <w:rPr>
          <w:rFonts w:ascii="Arial" w:hAnsi="Arial" w:cs="Arial"/>
        </w:rPr>
      </w:pPr>
    </w:p>
    <w:p w:rsidR="00D719DB" w:rsidRPr="002C75FC" w:rsidRDefault="00D719DB" w:rsidP="00C9198D">
      <w:pPr>
        <w:pStyle w:val="2"/>
        <w:numPr>
          <w:ilvl w:val="1"/>
          <w:numId w:val="18"/>
        </w:numPr>
        <w:ind w:left="567" w:hanging="567"/>
        <w:rPr>
          <w:rFonts w:cs="Arial"/>
          <w:color w:val="000000"/>
          <w:sz w:val="24"/>
          <w:szCs w:val="24"/>
        </w:rPr>
      </w:pPr>
      <w:bookmarkStart w:id="214" w:name="_Toc505585307"/>
      <w:bookmarkStart w:id="215" w:name="_Toc61454323"/>
      <w:proofErr w:type="spellStart"/>
      <w:r w:rsidRPr="002C75FC">
        <w:rPr>
          <w:rFonts w:cs="Arial"/>
          <w:color w:val="000000"/>
          <w:sz w:val="24"/>
          <w:szCs w:val="24"/>
        </w:rPr>
        <w:t>Description</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r w:rsidR="00354D22" w:rsidRPr="002C75FC">
        <w:rPr>
          <w:rFonts w:cs="Arial"/>
          <w:color w:val="000000"/>
          <w:sz w:val="24"/>
          <w:szCs w:val="24"/>
          <w:lang w:val="en-US"/>
        </w:rPr>
        <w:t xml:space="preserve">benefit </w:t>
      </w:r>
      <w:r w:rsidR="00633FF7" w:rsidRPr="002C75FC">
        <w:rPr>
          <w:rFonts w:cs="Arial"/>
          <w:color w:val="000000"/>
          <w:sz w:val="24"/>
          <w:szCs w:val="24"/>
          <w:lang w:val="en-US"/>
        </w:rPr>
        <w:t>of the final</w:t>
      </w:r>
      <w:r w:rsidRPr="002C75FC">
        <w:rPr>
          <w:rFonts w:cs="Arial"/>
          <w:color w:val="000000"/>
          <w:sz w:val="24"/>
          <w:szCs w:val="24"/>
        </w:rPr>
        <w:t xml:space="preserve"> </w:t>
      </w:r>
      <w:proofErr w:type="spellStart"/>
      <w:r w:rsidRPr="002C75FC">
        <w:rPr>
          <w:rFonts w:cs="Arial"/>
          <w:color w:val="000000"/>
          <w:sz w:val="24"/>
          <w:szCs w:val="24"/>
        </w:rPr>
        <w:t>Project</w:t>
      </w:r>
      <w:proofErr w:type="spellEnd"/>
      <w:r w:rsidRPr="002C75FC">
        <w:rPr>
          <w:rFonts w:cs="Arial"/>
          <w:color w:val="000000"/>
          <w:sz w:val="24"/>
          <w:szCs w:val="24"/>
        </w:rPr>
        <w:t xml:space="preserve"> </w:t>
      </w:r>
      <w:proofErr w:type="spellStart"/>
      <w:r w:rsidRPr="002C75FC">
        <w:rPr>
          <w:rFonts w:cs="Arial"/>
          <w:color w:val="000000"/>
          <w:sz w:val="24"/>
          <w:szCs w:val="24"/>
        </w:rPr>
        <w:t>Design</w:t>
      </w:r>
      <w:bookmarkEnd w:id="214"/>
      <w:bookmarkEnd w:id="215"/>
      <w:proofErr w:type="spellEnd"/>
    </w:p>
    <w:p w:rsidR="00633FF7" w:rsidRPr="002C75FC" w:rsidRDefault="004D2074" w:rsidP="00AD1D8B">
      <w:pPr>
        <w:numPr>
          <w:ilvl w:val="0"/>
          <w:numId w:val="8"/>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CUCD </w:t>
      </w:r>
      <w:r w:rsidR="00633FF7" w:rsidRPr="002C75FC">
        <w:rPr>
          <w:rFonts w:ascii="Arial" w:hAnsi="Arial" w:cs="Arial"/>
          <w:lang w:val="en-GB"/>
        </w:rPr>
        <w:t>designed</w:t>
      </w:r>
      <w:r w:rsidR="00633FF7" w:rsidRPr="002C75FC">
        <w:rPr>
          <w:rFonts w:ascii="Arial" w:hAnsi="Arial" w:cs="Arial"/>
          <w:color w:val="000000"/>
        </w:rPr>
        <w:t xml:space="preserve"> following New Sanitary Landfill with following main data:</w:t>
      </w:r>
    </w:p>
    <w:p w:rsidR="00A32D50" w:rsidRDefault="00A32D50" w:rsidP="00A32D50">
      <w:pPr>
        <w:shd w:val="clear" w:color="auto" w:fill="FFFFFF"/>
        <w:spacing w:after="0"/>
        <w:ind w:left="720"/>
        <w:jc w:val="both"/>
        <w:rPr>
          <w:rFonts w:ascii="Arial" w:hAnsi="Arial" w:cs="Arial"/>
          <w:color w:val="000000"/>
        </w:rPr>
      </w:pPr>
    </w:p>
    <w:p w:rsidR="00633FF7" w:rsidRPr="002C75FC"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 xml:space="preserve">24,62 ha for the clean storing of solid waste </w:t>
      </w:r>
    </w:p>
    <w:p w:rsidR="00633FF7" w:rsidRPr="002C75FC" w:rsidRDefault="00633FF7" w:rsidP="00C9198D">
      <w:pPr>
        <w:numPr>
          <w:ilvl w:val="0"/>
          <w:numId w:val="29"/>
        </w:numPr>
        <w:shd w:val="clear" w:color="auto" w:fill="FFFFFF"/>
        <w:spacing w:after="0"/>
        <w:jc w:val="both"/>
        <w:rPr>
          <w:rFonts w:ascii="Arial" w:hAnsi="Arial" w:cs="Arial"/>
          <w:color w:val="000000"/>
        </w:rPr>
      </w:pPr>
      <w:proofErr w:type="gramStart"/>
      <w:r w:rsidRPr="002C75FC">
        <w:rPr>
          <w:rFonts w:ascii="Arial" w:hAnsi="Arial" w:cs="Arial"/>
          <w:color w:val="000000"/>
        </w:rPr>
        <w:t xml:space="preserve">Expected </w:t>
      </w:r>
      <w:r w:rsidR="00DA573D" w:rsidRPr="002C75FC">
        <w:rPr>
          <w:rFonts w:ascii="Arial" w:hAnsi="Arial" w:cs="Arial"/>
          <w:color w:val="000000"/>
        </w:rPr>
        <w:t>lifetime</w:t>
      </w:r>
      <w:r w:rsidRPr="002C75FC">
        <w:rPr>
          <w:rFonts w:ascii="Arial" w:hAnsi="Arial" w:cs="Arial"/>
          <w:color w:val="000000"/>
        </w:rPr>
        <w:t xml:space="preserve"> based on current and delivering </w:t>
      </w:r>
      <w:r w:rsidR="00497CD6">
        <w:rPr>
          <w:rFonts w:ascii="Arial" w:hAnsi="Arial" w:cs="Arial"/>
          <w:color w:val="000000"/>
        </w:rPr>
        <w:t xml:space="preserve">waste </w:t>
      </w:r>
      <w:r w:rsidRPr="002C75FC">
        <w:rPr>
          <w:rFonts w:ascii="Arial" w:hAnsi="Arial" w:cs="Arial"/>
          <w:color w:val="000000"/>
        </w:rPr>
        <w:t>quantities in the future by approximately 12 years.</w:t>
      </w:r>
      <w:proofErr w:type="gramEnd"/>
      <w:r w:rsidRPr="002C75FC">
        <w:rPr>
          <w:rFonts w:ascii="Arial" w:hAnsi="Arial" w:cs="Arial"/>
          <w:color w:val="000000"/>
        </w:rPr>
        <w:t xml:space="preserve"> T</w:t>
      </w:r>
      <w:r w:rsidR="00A9289C">
        <w:rPr>
          <w:rFonts w:ascii="Arial" w:hAnsi="Arial" w:cs="Arial"/>
          <w:color w:val="000000"/>
        </w:rPr>
        <w:t>OR</w:t>
      </w:r>
      <w:r w:rsidRPr="002C75FC">
        <w:rPr>
          <w:rFonts w:ascii="Arial" w:hAnsi="Arial" w:cs="Arial"/>
          <w:color w:val="000000"/>
        </w:rPr>
        <w:t xml:space="preserve"> requested minimum 10 years.</w:t>
      </w:r>
    </w:p>
    <w:p w:rsidR="00633FF7" w:rsidRPr="002C75FC"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Optimized liner system to reduce the thickness for more waste space</w:t>
      </w:r>
    </w:p>
    <w:p w:rsidR="00633FF7" w:rsidRPr="002C75FC"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Enlargement of the depth</w:t>
      </w:r>
    </w:p>
    <w:p w:rsidR="00633FF7" w:rsidRPr="002C75FC"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 xml:space="preserve">Using a PS for </w:t>
      </w:r>
      <w:proofErr w:type="spellStart"/>
      <w:r w:rsidRPr="002C75FC">
        <w:rPr>
          <w:rFonts w:ascii="Arial" w:hAnsi="Arial" w:cs="Arial"/>
          <w:color w:val="000000"/>
        </w:rPr>
        <w:t>leachate</w:t>
      </w:r>
      <w:proofErr w:type="spellEnd"/>
      <w:r w:rsidRPr="002C75FC">
        <w:rPr>
          <w:rFonts w:ascii="Arial" w:hAnsi="Arial" w:cs="Arial"/>
          <w:color w:val="000000"/>
        </w:rPr>
        <w:t xml:space="preserve"> collection</w:t>
      </w:r>
      <w:r w:rsidR="00A9289C">
        <w:rPr>
          <w:rFonts w:ascii="Arial" w:hAnsi="Arial" w:cs="Arial"/>
          <w:color w:val="000000"/>
        </w:rPr>
        <w:t xml:space="preserve">, </w:t>
      </w:r>
      <w:r w:rsidR="00A9289C" w:rsidRPr="00A9289C">
        <w:rPr>
          <w:rFonts w:ascii="Arial" w:hAnsi="Arial" w:cs="Arial"/>
          <w:color w:val="000000"/>
        </w:rPr>
        <w:t>pump sump</w:t>
      </w:r>
      <w:r w:rsidR="00A9289C">
        <w:rPr>
          <w:rFonts w:ascii="Arial" w:hAnsi="Arial" w:cs="Arial"/>
          <w:color w:val="000000"/>
        </w:rPr>
        <w:t xml:space="preserve"> </w:t>
      </w:r>
      <w:r w:rsidR="00333D2A" w:rsidRPr="002C75FC">
        <w:rPr>
          <w:rFonts w:ascii="Arial" w:hAnsi="Arial" w:cs="Arial"/>
          <w:color w:val="000000"/>
        </w:rPr>
        <w:t xml:space="preserve">below the </w:t>
      </w:r>
      <w:r w:rsidR="009C6419" w:rsidRPr="002C75FC">
        <w:rPr>
          <w:rFonts w:ascii="Arial" w:hAnsi="Arial" w:cs="Arial"/>
          <w:color w:val="000000"/>
        </w:rPr>
        <w:t>surface</w:t>
      </w:r>
      <w:r w:rsidR="00333D2A" w:rsidRPr="002C75FC">
        <w:rPr>
          <w:rFonts w:ascii="Arial" w:hAnsi="Arial" w:cs="Arial"/>
          <w:color w:val="000000"/>
        </w:rPr>
        <w:t xml:space="preserve"> (-20m)</w:t>
      </w:r>
    </w:p>
    <w:p w:rsidR="00633FF7" w:rsidRPr="002C75FC"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 xml:space="preserve">Max. </w:t>
      </w:r>
      <w:proofErr w:type="spellStart"/>
      <w:r w:rsidRPr="002C75FC">
        <w:rPr>
          <w:rFonts w:ascii="Arial" w:hAnsi="Arial" w:cs="Arial"/>
          <w:color w:val="000000"/>
        </w:rPr>
        <w:t>hight</w:t>
      </w:r>
      <w:proofErr w:type="spellEnd"/>
      <w:r w:rsidRPr="002C75FC">
        <w:rPr>
          <w:rFonts w:ascii="Arial" w:hAnsi="Arial" w:cs="Arial"/>
          <w:color w:val="000000"/>
        </w:rPr>
        <w:t xml:space="preserve"> by 30 m </w:t>
      </w:r>
      <w:r w:rsidR="00333D2A" w:rsidRPr="002C75FC">
        <w:rPr>
          <w:rFonts w:ascii="Arial" w:hAnsi="Arial" w:cs="Arial"/>
          <w:color w:val="000000"/>
        </w:rPr>
        <w:t>over ground</w:t>
      </w:r>
      <w:r w:rsidRPr="002C75FC">
        <w:rPr>
          <w:rFonts w:ascii="Arial" w:hAnsi="Arial" w:cs="Arial"/>
          <w:color w:val="000000"/>
        </w:rPr>
        <w:t xml:space="preserve"> </w:t>
      </w:r>
    </w:p>
    <w:p w:rsidR="007906E3" w:rsidRDefault="00633FF7" w:rsidP="00C9198D">
      <w:pPr>
        <w:numPr>
          <w:ilvl w:val="0"/>
          <w:numId w:val="29"/>
        </w:numPr>
        <w:shd w:val="clear" w:color="auto" w:fill="FFFFFF"/>
        <w:spacing w:after="0"/>
        <w:jc w:val="both"/>
        <w:rPr>
          <w:rFonts w:ascii="Arial" w:hAnsi="Arial" w:cs="Arial"/>
          <w:color w:val="000000"/>
        </w:rPr>
      </w:pPr>
      <w:r w:rsidRPr="002C75FC">
        <w:rPr>
          <w:rFonts w:ascii="Arial" w:hAnsi="Arial" w:cs="Arial"/>
          <w:color w:val="000000"/>
        </w:rPr>
        <w:t xml:space="preserve">Part of the </w:t>
      </w:r>
      <w:r w:rsidR="00853ACD" w:rsidRPr="002C75FC">
        <w:rPr>
          <w:rFonts w:ascii="Arial" w:hAnsi="Arial" w:cs="Arial"/>
          <w:color w:val="000000"/>
        </w:rPr>
        <w:t>topsoil</w:t>
      </w:r>
      <w:r w:rsidRPr="002C75FC">
        <w:rPr>
          <w:rFonts w:ascii="Arial" w:hAnsi="Arial" w:cs="Arial"/>
          <w:color w:val="000000"/>
        </w:rPr>
        <w:t xml:space="preserve"> and other excavation material will be used for closure of the old landfil</w:t>
      </w:r>
      <w:r w:rsidR="00333D2A" w:rsidRPr="002C75FC">
        <w:rPr>
          <w:rFonts w:ascii="Arial" w:hAnsi="Arial" w:cs="Arial"/>
          <w:color w:val="000000"/>
        </w:rPr>
        <w:t>l</w:t>
      </w:r>
    </w:p>
    <w:p w:rsidR="00EE7530" w:rsidRDefault="002A13BF" w:rsidP="00C9198D">
      <w:pPr>
        <w:numPr>
          <w:ilvl w:val="0"/>
          <w:numId w:val="29"/>
        </w:numPr>
        <w:shd w:val="clear" w:color="auto" w:fill="FFFFFF"/>
        <w:spacing w:after="0"/>
        <w:jc w:val="both"/>
        <w:rPr>
          <w:rFonts w:ascii="Arial" w:hAnsi="Arial" w:cs="Arial"/>
          <w:color w:val="000000"/>
        </w:rPr>
      </w:pPr>
      <w:r>
        <w:rPr>
          <w:rFonts w:ascii="Arial" w:hAnsi="Arial" w:cs="Arial"/>
          <w:color w:val="000000"/>
        </w:rPr>
        <w:t>For e</w:t>
      </w:r>
      <w:r w:rsidR="00A9289C">
        <w:rPr>
          <w:rFonts w:ascii="Arial" w:hAnsi="Arial" w:cs="Arial"/>
          <w:color w:val="000000"/>
        </w:rPr>
        <w:t xml:space="preserve">mergency cases </w:t>
      </w:r>
      <w:r>
        <w:rPr>
          <w:rFonts w:ascii="Arial" w:hAnsi="Arial" w:cs="Arial"/>
          <w:color w:val="000000"/>
        </w:rPr>
        <w:t xml:space="preserve">(fire) </w:t>
      </w:r>
      <w:r w:rsidR="00A9289C">
        <w:rPr>
          <w:rFonts w:ascii="Arial" w:hAnsi="Arial" w:cs="Arial"/>
          <w:color w:val="000000"/>
        </w:rPr>
        <w:t>in the new Landfill</w:t>
      </w:r>
    </w:p>
    <w:p w:rsidR="00EE7530" w:rsidRDefault="00497CD6" w:rsidP="00C9198D">
      <w:pPr>
        <w:numPr>
          <w:ilvl w:val="0"/>
          <w:numId w:val="29"/>
        </w:numPr>
        <w:shd w:val="clear" w:color="auto" w:fill="FFFFFF"/>
        <w:spacing w:after="0"/>
        <w:jc w:val="both"/>
        <w:rPr>
          <w:rFonts w:ascii="Arial" w:hAnsi="Arial" w:cs="Arial"/>
          <w:color w:val="000000"/>
        </w:rPr>
      </w:pPr>
      <w:r>
        <w:rPr>
          <w:rFonts w:ascii="Arial" w:hAnsi="Arial" w:cs="Arial"/>
          <w:color w:val="000000"/>
        </w:rPr>
        <w:t>I</w:t>
      </w:r>
      <w:r w:rsidR="00EE7530" w:rsidRPr="00EE7530">
        <w:rPr>
          <w:rFonts w:ascii="Arial" w:hAnsi="Arial" w:cs="Arial"/>
          <w:color w:val="000000"/>
        </w:rPr>
        <w:t>ntermediate cover</w:t>
      </w:r>
      <w:r w:rsidR="00EE7530">
        <w:rPr>
          <w:rFonts w:ascii="Arial" w:hAnsi="Arial" w:cs="Arial"/>
          <w:color w:val="000000"/>
        </w:rPr>
        <w:t xml:space="preserve"> of sections for the new Landfill</w:t>
      </w:r>
      <w:r w:rsidR="002A13BF">
        <w:rPr>
          <w:rFonts w:ascii="Arial" w:hAnsi="Arial" w:cs="Arial"/>
          <w:color w:val="000000"/>
        </w:rPr>
        <w:t xml:space="preserve"> according to the operational plan</w:t>
      </w:r>
    </w:p>
    <w:p w:rsidR="001E03D0" w:rsidRPr="002C75FC" w:rsidRDefault="001E03D0" w:rsidP="001E03D0">
      <w:pPr>
        <w:shd w:val="clear" w:color="auto" w:fill="FFFFFF"/>
        <w:spacing w:after="0"/>
        <w:ind w:left="720"/>
        <w:jc w:val="both"/>
        <w:rPr>
          <w:rFonts w:ascii="Arial" w:hAnsi="Arial" w:cs="Arial"/>
          <w:color w:val="000000"/>
        </w:rPr>
      </w:pPr>
    </w:p>
    <w:p w:rsidR="007906E3" w:rsidRPr="002C75FC" w:rsidRDefault="007906E3" w:rsidP="00C73ECE">
      <w:pPr>
        <w:numPr>
          <w:ilvl w:val="0"/>
          <w:numId w:val="8"/>
        </w:numPr>
        <w:shd w:val="clear" w:color="auto" w:fill="FFFFFF"/>
        <w:spacing w:after="0"/>
        <w:ind w:left="0" w:firstLine="0"/>
        <w:jc w:val="both"/>
        <w:rPr>
          <w:rFonts w:ascii="Arial" w:hAnsi="Arial" w:cs="Arial"/>
          <w:color w:val="000000"/>
        </w:rPr>
      </w:pPr>
      <w:r w:rsidRPr="002C75FC">
        <w:rPr>
          <w:rFonts w:ascii="Arial" w:hAnsi="Arial" w:cs="Arial"/>
          <w:lang w:val="en-GB"/>
        </w:rPr>
        <w:t>These</w:t>
      </w:r>
      <w:r w:rsidRPr="002C75FC">
        <w:rPr>
          <w:rFonts w:ascii="Arial" w:hAnsi="Arial" w:cs="Arial"/>
          <w:color w:val="000000"/>
        </w:rPr>
        <w:t xml:space="preserve"> variant gives the best </w:t>
      </w:r>
      <w:r w:rsidR="00EE7530" w:rsidRPr="002C75FC">
        <w:rPr>
          <w:rFonts w:ascii="Arial" w:hAnsi="Arial" w:cs="Arial"/>
          <w:color w:val="000000"/>
        </w:rPr>
        <w:t>impute</w:t>
      </w:r>
      <w:r w:rsidRPr="002C75FC">
        <w:rPr>
          <w:rFonts w:ascii="Arial" w:hAnsi="Arial" w:cs="Arial"/>
          <w:color w:val="000000"/>
        </w:rPr>
        <w:t xml:space="preserve"> for a</w:t>
      </w:r>
      <w:r w:rsidR="00B850E2">
        <w:rPr>
          <w:rFonts w:ascii="Arial" w:hAnsi="Arial" w:cs="Arial"/>
          <w:color w:val="000000"/>
        </w:rPr>
        <w:t>n</w:t>
      </w:r>
      <w:r w:rsidRPr="002C75FC">
        <w:rPr>
          <w:rFonts w:ascii="Arial" w:hAnsi="Arial" w:cs="Arial"/>
          <w:color w:val="000000"/>
        </w:rPr>
        <w:t xml:space="preserve"> ecological protection and increasing of the </w:t>
      </w:r>
      <w:r w:rsidR="00DA573D" w:rsidRPr="002C75FC">
        <w:rPr>
          <w:rFonts w:ascii="Arial" w:hAnsi="Arial" w:cs="Arial"/>
          <w:color w:val="000000"/>
        </w:rPr>
        <w:t>lifetime</w:t>
      </w:r>
      <w:r w:rsidRPr="002C75FC">
        <w:rPr>
          <w:rFonts w:ascii="Arial" w:hAnsi="Arial" w:cs="Arial"/>
          <w:color w:val="000000"/>
        </w:rPr>
        <w:t xml:space="preserve"> of the new landfill.</w:t>
      </w:r>
    </w:p>
    <w:p w:rsidR="0000796A" w:rsidRPr="002C75FC" w:rsidRDefault="0000796A" w:rsidP="0000796A">
      <w:pPr>
        <w:shd w:val="clear" w:color="auto" w:fill="FFFFFF"/>
        <w:spacing w:after="0"/>
        <w:ind w:left="709"/>
        <w:jc w:val="both"/>
        <w:rPr>
          <w:rFonts w:cs="Arial"/>
          <w:color w:val="000000"/>
          <w:sz w:val="24"/>
          <w:szCs w:val="24"/>
        </w:rPr>
      </w:pPr>
    </w:p>
    <w:p w:rsidR="00787F29" w:rsidRPr="002C75FC" w:rsidRDefault="00787F29" w:rsidP="00C9198D">
      <w:pPr>
        <w:pStyle w:val="2"/>
        <w:numPr>
          <w:ilvl w:val="1"/>
          <w:numId w:val="18"/>
        </w:numPr>
        <w:ind w:left="567" w:hanging="567"/>
        <w:rPr>
          <w:rFonts w:cs="Arial"/>
          <w:color w:val="000000"/>
          <w:sz w:val="24"/>
          <w:szCs w:val="24"/>
        </w:rPr>
      </w:pPr>
      <w:bookmarkStart w:id="216" w:name="_Toc505585308"/>
      <w:bookmarkStart w:id="217" w:name="_Toc61454324"/>
      <w:proofErr w:type="spellStart"/>
      <w:r w:rsidRPr="002C75FC">
        <w:rPr>
          <w:rFonts w:cs="Arial"/>
          <w:color w:val="000000"/>
          <w:sz w:val="24"/>
          <w:szCs w:val="24"/>
        </w:rPr>
        <w:t>Description</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r w:rsidR="00497CD6">
        <w:rPr>
          <w:rFonts w:cs="Arial"/>
          <w:color w:val="000000"/>
          <w:sz w:val="24"/>
          <w:szCs w:val="24"/>
          <w:lang w:val="en-US"/>
        </w:rPr>
        <w:t>a</w:t>
      </w:r>
      <w:proofErr w:type="spellStart"/>
      <w:r w:rsidRPr="002C75FC">
        <w:rPr>
          <w:rFonts w:cs="Arial"/>
          <w:color w:val="000000"/>
          <w:sz w:val="24"/>
          <w:szCs w:val="24"/>
        </w:rPr>
        <w:t>ny</w:t>
      </w:r>
      <w:proofErr w:type="spellEnd"/>
      <w:r w:rsidRPr="002C75FC">
        <w:rPr>
          <w:rFonts w:cs="Arial"/>
          <w:color w:val="000000"/>
          <w:sz w:val="24"/>
          <w:szCs w:val="24"/>
        </w:rPr>
        <w:t xml:space="preserve"> </w:t>
      </w:r>
      <w:proofErr w:type="spellStart"/>
      <w:r w:rsidRPr="002C75FC">
        <w:rPr>
          <w:rFonts w:cs="Arial"/>
          <w:color w:val="000000"/>
          <w:sz w:val="24"/>
          <w:szCs w:val="24"/>
        </w:rPr>
        <w:t>Changes</w:t>
      </w:r>
      <w:proofErr w:type="spellEnd"/>
      <w:r w:rsidRPr="002C75FC">
        <w:rPr>
          <w:rFonts w:cs="Arial"/>
          <w:color w:val="000000"/>
          <w:sz w:val="24"/>
          <w:szCs w:val="24"/>
        </w:rPr>
        <w:t xml:space="preserve"> </w:t>
      </w:r>
      <w:proofErr w:type="spellStart"/>
      <w:r w:rsidRPr="002C75FC">
        <w:rPr>
          <w:rFonts w:cs="Arial"/>
          <w:color w:val="000000"/>
          <w:sz w:val="24"/>
          <w:szCs w:val="24"/>
        </w:rPr>
        <w:t>to</w:t>
      </w:r>
      <w:proofErr w:type="spellEnd"/>
      <w:r w:rsidRPr="002C75FC">
        <w:rPr>
          <w:rFonts w:cs="Arial"/>
          <w:color w:val="000000"/>
          <w:sz w:val="24"/>
          <w:szCs w:val="24"/>
        </w:rPr>
        <w:t xml:space="preserve"> </w:t>
      </w:r>
      <w:proofErr w:type="spellStart"/>
      <w:r w:rsidRPr="002C75FC">
        <w:rPr>
          <w:rFonts w:cs="Arial"/>
          <w:color w:val="000000"/>
          <w:sz w:val="24"/>
          <w:szCs w:val="24"/>
        </w:rPr>
        <w:t>Agreed</w:t>
      </w:r>
      <w:proofErr w:type="spellEnd"/>
      <w:r w:rsidRPr="002C75FC">
        <w:rPr>
          <w:rFonts w:cs="Arial"/>
          <w:color w:val="000000"/>
          <w:sz w:val="24"/>
          <w:szCs w:val="24"/>
        </w:rPr>
        <w:t xml:space="preserve"> </w:t>
      </w:r>
      <w:proofErr w:type="spellStart"/>
      <w:r w:rsidRPr="002C75FC">
        <w:rPr>
          <w:rFonts w:cs="Arial"/>
          <w:color w:val="000000"/>
          <w:sz w:val="24"/>
          <w:szCs w:val="24"/>
        </w:rPr>
        <w:t>Construction</w:t>
      </w:r>
      <w:proofErr w:type="spellEnd"/>
      <w:r w:rsidRPr="002C75FC">
        <w:rPr>
          <w:rFonts w:cs="Arial"/>
          <w:color w:val="000000"/>
          <w:sz w:val="24"/>
          <w:szCs w:val="24"/>
        </w:rPr>
        <w:t xml:space="preserve"> </w:t>
      </w:r>
      <w:proofErr w:type="spellStart"/>
      <w:r w:rsidRPr="002C75FC">
        <w:rPr>
          <w:rFonts w:cs="Arial"/>
          <w:color w:val="000000"/>
          <w:sz w:val="24"/>
          <w:szCs w:val="24"/>
        </w:rPr>
        <w:t>methods</w:t>
      </w:r>
      <w:bookmarkEnd w:id="216"/>
      <w:bookmarkEnd w:id="217"/>
      <w:proofErr w:type="spellEnd"/>
      <w:r w:rsidRPr="002C75FC">
        <w:rPr>
          <w:rFonts w:cs="Arial"/>
          <w:color w:val="000000"/>
          <w:sz w:val="24"/>
          <w:szCs w:val="24"/>
        </w:rPr>
        <w:t xml:space="preserve"> </w:t>
      </w:r>
    </w:p>
    <w:p w:rsidR="007F4362" w:rsidRPr="004125F4" w:rsidRDefault="007F4362" w:rsidP="00C86C4C">
      <w:pPr>
        <w:numPr>
          <w:ilvl w:val="0"/>
          <w:numId w:val="8"/>
        </w:numPr>
        <w:shd w:val="clear" w:color="auto" w:fill="FFFFFF"/>
        <w:spacing w:after="0"/>
        <w:ind w:left="0" w:firstLine="0"/>
        <w:jc w:val="both"/>
        <w:rPr>
          <w:rFonts w:ascii="Arial" w:hAnsi="Arial" w:cs="Arial"/>
          <w:color w:val="000000" w:themeColor="text1"/>
        </w:rPr>
      </w:pPr>
      <w:proofErr w:type="gramStart"/>
      <w:r w:rsidRPr="004125F4">
        <w:rPr>
          <w:rFonts w:ascii="Arial" w:hAnsi="Arial" w:cs="Arial"/>
          <w:color w:val="000000" w:themeColor="text1"/>
        </w:rPr>
        <w:t>No</w:t>
      </w:r>
      <w:r w:rsidR="00BF71B5" w:rsidRPr="004125F4">
        <w:rPr>
          <w:rFonts w:ascii="Arial" w:hAnsi="Arial" w:cs="Arial"/>
          <w:color w:val="000000" w:themeColor="text1"/>
        </w:rPr>
        <w:t xml:space="preserve"> changes</w:t>
      </w:r>
      <w:r w:rsidR="0078278D" w:rsidRPr="004125F4">
        <w:rPr>
          <w:rFonts w:ascii="Arial" w:hAnsi="Arial" w:cs="Arial"/>
          <w:color w:val="000000" w:themeColor="text1"/>
        </w:rPr>
        <w:t xml:space="preserve"> to agreed construction methods during the July-December 2020 reporting period</w:t>
      </w:r>
      <w:r w:rsidRPr="004125F4">
        <w:rPr>
          <w:rFonts w:ascii="Arial" w:hAnsi="Arial" w:cs="Arial"/>
          <w:color w:val="000000" w:themeColor="text1"/>
        </w:rPr>
        <w:t>.</w:t>
      </w:r>
      <w:proofErr w:type="gramEnd"/>
      <w:r w:rsidRPr="004125F4">
        <w:rPr>
          <w:rFonts w:ascii="Arial" w:hAnsi="Arial" w:cs="Arial"/>
          <w:color w:val="000000" w:themeColor="text1"/>
        </w:rPr>
        <w:t xml:space="preserve"> </w:t>
      </w:r>
    </w:p>
    <w:p w:rsidR="0012717F" w:rsidRPr="002C75FC" w:rsidRDefault="00574679" w:rsidP="0012717F">
      <w:pPr>
        <w:rPr>
          <w:lang/>
        </w:rPr>
      </w:pPr>
      <w:r w:rsidRPr="002C75FC">
        <w:rPr>
          <w:lang/>
        </w:rPr>
        <w:br w:type="page"/>
      </w:r>
    </w:p>
    <w:p w:rsidR="002F265F" w:rsidRPr="002C75FC" w:rsidRDefault="006F0D6D" w:rsidP="00ED79AD">
      <w:pPr>
        <w:pStyle w:val="1"/>
        <w:numPr>
          <w:ilvl w:val="0"/>
          <w:numId w:val="0"/>
        </w:numPr>
        <w:spacing w:after="0"/>
        <w:jc w:val="left"/>
        <w:rPr>
          <w:color w:val="000000"/>
          <w:sz w:val="24"/>
          <w:szCs w:val="24"/>
        </w:rPr>
      </w:pPr>
      <w:bookmarkStart w:id="218" w:name="_Toc505585309"/>
      <w:bookmarkStart w:id="219" w:name="_Toc61454325"/>
      <w:r w:rsidRPr="002C75FC">
        <w:rPr>
          <w:color w:val="000000"/>
          <w:sz w:val="28"/>
          <w:szCs w:val="28"/>
          <w:lang w:val="en-US"/>
        </w:rPr>
        <w:lastRenderedPageBreak/>
        <w:t>3.</w:t>
      </w:r>
      <w:r w:rsidRPr="002C75FC">
        <w:rPr>
          <w:color w:val="000000"/>
          <w:sz w:val="24"/>
          <w:szCs w:val="24"/>
          <w:lang w:val="en-US"/>
        </w:rPr>
        <w:t xml:space="preserve">        </w:t>
      </w:r>
      <w:r w:rsidR="002F265F" w:rsidRPr="002C75FC">
        <w:rPr>
          <w:color w:val="000000"/>
          <w:sz w:val="28"/>
          <w:szCs w:val="28"/>
        </w:rPr>
        <w:t>Environmental Safeguard activities</w:t>
      </w:r>
      <w:bookmarkEnd w:id="218"/>
      <w:bookmarkEnd w:id="219"/>
      <w:r w:rsidR="002833FE" w:rsidRPr="002C75FC">
        <w:rPr>
          <w:color w:val="000000"/>
          <w:sz w:val="24"/>
          <w:szCs w:val="24"/>
        </w:rPr>
        <w:br/>
      </w:r>
    </w:p>
    <w:p w:rsidR="00E40148" w:rsidRPr="002C75FC"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220" w:name="_Toc518294833"/>
      <w:bookmarkStart w:id="221" w:name="_Toc519601673"/>
      <w:bookmarkStart w:id="222" w:name="_Toc520458858"/>
      <w:bookmarkStart w:id="223" w:name="_Toc520459102"/>
      <w:bookmarkStart w:id="224" w:name="_Toc520459192"/>
      <w:bookmarkStart w:id="225" w:name="_Toc520459237"/>
      <w:bookmarkStart w:id="226" w:name="_Toc521679279"/>
      <w:bookmarkStart w:id="227" w:name="_Toc522012658"/>
      <w:bookmarkStart w:id="228" w:name="_Toc522012917"/>
      <w:bookmarkStart w:id="229" w:name="_Toc522012957"/>
      <w:bookmarkStart w:id="230" w:name="_Toc522013125"/>
      <w:bookmarkStart w:id="231" w:name="_Toc522013214"/>
      <w:bookmarkStart w:id="232" w:name="_Toc522013253"/>
      <w:bookmarkStart w:id="233" w:name="_Toc522013292"/>
      <w:bookmarkStart w:id="234" w:name="_Toc522013331"/>
      <w:bookmarkStart w:id="235" w:name="_Toc522013379"/>
      <w:bookmarkStart w:id="236" w:name="_Toc522013418"/>
      <w:bookmarkStart w:id="237" w:name="_Toc522013516"/>
      <w:bookmarkStart w:id="238" w:name="_Toc522013558"/>
      <w:bookmarkStart w:id="239" w:name="_Toc522013602"/>
      <w:bookmarkStart w:id="240" w:name="_Toc522013693"/>
      <w:bookmarkStart w:id="241" w:name="_Toc522013935"/>
      <w:bookmarkStart w:id="242" w:name="_Toc522014037"/>
      <w:bookmarkStart w:id="243" w:name="_Toc522014372"/>
      <w:bookmarkStart w:id="244" w:name="_Toc522014420"/>
      <w:bookmarkStart w:id="245" w:name="_Toc522014537"/>
      <w:bookmarkStart w:id="246" w:name="_Toc522014757"/>
      <w:bookmarkStart w:id="247" w:name="_Toc522014916"/>
      <w:bookmarkStart w:id="248" w:name="_Toc522015003"/>
      <w:bookmarkStart w:id="249" w:name="_Toc522015050"/>
      <w:bookmarkStart w:id="250" w:name="_Toc522191836"/>
      <w:bookmarkStart w:id="251" w:name="_Toc525815322"/>
      <w:bookmarkStart w:id="252" w:name="_Toc534792280"/>
      <w:bookmarkStart w:id="253" w:name="_Toc11242362"/>
      <w:bookmarkStart w:id="254" w:name="_Toc12286301"/>
      <w:bookmarkStart w:id="255" w:name="_Toc20407115"/>
      <w:bookmarkStart w:id="256" w:name="_Toc29825129"/>
      <w:bookmarkStart w:id="257" w:name="_Toc60754061"/>
      <w:bookmarkStart w:id="258" w:name="_Toc61279828"/>
      <w:bookmarkStart w:id="259" w:name="_Toc61281684"/>
      <w:bookmarkStart w:id="260" w:name="_Toc61286776"/>
      <w:bookmarkStart w:id="261" w:name="_Toc61454326"/>
      <w:bookmarkStart w:id="262" w:name="_Toc50558531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E40148" w:rsidRPr="002C75FC"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263" w:name="_Toc520459238"/>
      <w:bookmarkStart w:id="264" w:name="_Toc521679280"/>
      <w:bookmarkStart w:id="265" w:name="_Toc522012659"/>
      <w:bookmarkStart w:id="266" w:name="_Toc522012918"/>
      <w:bookmarkStart w:id="267" w:name="_Toc522012958"/>
      <w:bookmarkStart w:id="268" w:name="_Toc522013126"/>
      <w:bookmarkStart w:id="269" w:name="_Toc522013215"/>
      <w:bookmarkStart w:id="270" w:name="_Toc522013254"/>
      <w:bookmarkStart w:id="271" w:name="_Toc522013293"/>
      <w:bookmarkStart w:id="272" w:name="_Toc522013332"/>
      <w:bookmarkStart w:id="273" w:name="_Toc522013380"/>
      <w:bookmarkStart w:id="274" w:name="_Toc522013419"/>
      <w:bookmarkStart w:id="275" w:name="_Toc522013517"/>
      <w:bookmarkStart w:id="276" w:name="_Toc522013559"/>
      <w:bookmarkStart w:id="277" w:name="_Toc522013603"/>
      <w:bookmarkStart w:id="278" w:name="_Toc522013694"/>
      <w:bookmarkStart w:id="279" w:name="_Toc522013936"/>
      <w:bookmarkStart w:id="280" w:name="_Toc522014038"/>
      <w:bookmarkStart w:id="281" w:name="_Toc522014373"/>
      <w:bookmarkStart w:id="282" w:name="_Toc522014421"/>
      <w:bookmarkStart w:id="283" w:name="_Toc522014538"/>
      <w:bookmarkStart w:id="284" w:name="_Toc522014758"/>
      <w:bookmarkStart w:id="285" w:name="_Toc522014917"/>
      <w:bookmarkStart w:id="286" w:name="_Toc522015004"/>
      <w:bookmarkStart w:id="287" w:name="_Toc522015051"/>
      <w:bookmarkStart w:id="288" w:name="_Toc522191837"/>
      <w:bookmarkStart w:id="289" w:name="_Toc525815323"/>
      <w:bookmarkStart w:id="290" w:name="_Toc534792281"/>
      <w:bookmarkStart w:id="291" w:name="_Toc11242363"/>
      <w:bookmarkStart w:id="292" w:name="_Toc12286302"/>
      <w:bookmarkStart w:id="293" w:name="_Toc20407116"/>
      <w:bookmarkStart w:id="294" w:name="_Toc29825130"/>
      <w:bookmarkStart w:id="295" w:name="_Toc60754062"/>
      <w:bookmarkStart w:id="296" w:name="_Toc61279829"/>
      <w:bookmarkStart w:id="297" w:name="_Toc61281685"/>
      <w:bookmarkStart w:id="298" w:name="_Toc61286777"/>
      <w:bookmarkStart w:id="299" w:name="_Toc61454327"/>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E40148" w:rsidRPr="002C75FC"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300" w:name="_Toc520459239"/>
      <w:bookmarkStart w:id="301" w:name="_Toc521679281"/>
      <w:bookmarkStart w:id="302" w:name="_Toc522012660"/>
      <w:bookmarkStart w:id="303" w:name="_Toc522012919"/>
      <w:bookmarkStart w:id="304" w:name="_Toc522012959"/>
      <w:bookmarkStart w:id="305" w:name="_Toc522013127"/>
      <w:bookmarkStart w:id="306" w:name="_Toc522013216"/>
      <w:bookmarkStart w:id="307" w:name="_Toc522013255"/>
      <w:bookmarkStart w:id="308" w:name="_Toc522013294"/>
      <w:bookmarkStart w:id="309" w:name="_Toc522013333"/>
      <w:bookmarkStart w:id="310" w:name="_Toc522013381"/>
      <w:bookmarkStart w:id="311" w:name="_Toc522013420"/>
      <w:bookmarkStart w:id="312" w:name="_Toc522013518"/>
      <w:bookmarkStart w:id="313" w:name="_Toc522013560"/>
      <w:bookmarkStart w:id="314" w:name="_Toc522013604"/>
      <w:bookmarkStart w:id="315" w:name="_Toc522013695"/>
      <w:bookmarkStart w:id="316" w:name="_Toc522013937"/>
      <w:bookmarkStart w:id="317" w:name="_Toc522014039"/>
      <w:bookmarkStart w:id="318" w:name="_Toc522014374"/>
      <w:bookmarkStart w:id="319" w:name="_Toc522014422"/>
      <w:bookmarkStart w:id="320" w:name="_Toc522014539"/>
      <w:bookmarkStart w:id="321" w:name="_Toc522014759"/>
      <w:bookmarkStart w:id="322" w:name="_Toc522014918"/>
      <w:bookmarkStart w:id="323" w:name="_Toc522015005"/>
      <w:bookmarkStart w:id="324" w:name="_Toc522015052"/>
      <w:bookmarkStart w:id="325" w:name="_Toc522191838"/>
      <w:bookmarkStart w:id="326" w:name="_Toc525815324"/>
      <w:bookmarkStart w:id="327" w:name="_Toc534792282"/>
      <w:bookmarkStart w:id="328" w:name="_Toc11242364"/>
      <w:bookmarkStart w:id="329" w:name="_Toc12286303"/>
      <w:bookmarkStart w:id="330" w:name="_Toc20407117"/>
      <w:bookmarkStart w:id="331" w:name="_Toc29825131"/>
      <w:bookmarkStart w:id="332" w:name="_Toc60754063"/>
      <w:bookmarkStart w:id="333" w:name="_Toc61279830"/>
      <w:bookmarkStart w:id="334" w:name="_Toc61281686"/>
      <w:bookmarkStart w:id="335" w:name="_Toc61286778"/>
      <w:bookmarkStart w:id="336" w:name="_Toc61454328"/>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2F265F" w:rsidRPr="002C75FC" w:rsidRDefault="002F265F" w:rsidP="00700755">
      <w:pPr>
        <w:pStyle w:val="2"/>
        <w:numPr>
          <w:ilvl w:val="1"/>
          <w:numId w:val="12"/>
        </w:numPr>
        <w:ind w:left="432"/>
        <w:rPr>
          <w:rFonts w:cs="Arial"/>
          <w:color w:val="000000"/>
          <w:sz w:val="24"/>
          <w:szCs w:val="24"/>
        </w:rPr>
      </w:pPr>
      <w:bookmarkStart w:id="337" w:name="_Toc61454329"/>
      <w:proofErr w:type="spellStart"/>
      <w:r w:rsidRPr="002C75FC">
        <w:rPr>
          <w:rFonts w:cs="Arial"/>
          <w:color w:val="000000"/>
          <w:sz w:val="24"/>
          <w:szCs w:val="24"/>
        </w:rPr>
        <w:t>General</w:t>
      </w:r>
      <w:proofErr w:type="spellEnd"/>
      <w:r w:rsidRPr="002C75FC">
        <w:rPr>
          <w:rFonts w:cs="Arial"/>
          <w:color w:val="000000"/>
          <w:sz w:val="24"/>
          <w:szCs w:val="24"/>
        </w:rPr>
        <w:t xml:space="preserve"> </w:t>
      </w:r>
      <w:proofErr w:type="spellStart"/>
      <w:r w:rsidRPr="002C75FC">
        <w:rPr>
          <w:rFonts w:cs="Arial"/>
          <w:color w:val="000000"/>
          <w:sz w:val="24"/>
          <w:szCs w:val="24"/>
        </w:rPr>
        <w:t>Description</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proofErr w:type="spellStart"/>
      <w:r w:rsidRPr="002C75FC">
        <w:rPr>
          <w:rFonts w:cs="Arial"/>
          <w:color w:val="000000"/>
          <w:sz w:val="24"/>
          <w:szCs w:val="24"/>
        </w:rPr>
        <w:t>Environmental</w:t>
      </w:r>
      <w:proofErr w:type="spellEnd"/>
      <w:r w:rsidRPr="002C75FC">
        <w:rPr>
          <w:rFonts w:cs="Arial"/>
          <w:color w:val="000000"/>
          <w:sz w:val="24"/>
          <w:szCs w:val="24"/>
        </w:rPr>
        <w:t xml:space="preserve"> </w:t>
      </w:r>
      <w:proofErr w:type="spellStart"/>
      <w:r w:rsidRPr="002C75FC">
        <w:rPr>
          <w:rFonts w:cs="Arial"/>
          <w:color w:val="000000"/>
          <w:sz w:val="24"/>
          <w:szCs w:val="24"/>
        </w:rPr>
        <w:t>Safeguard</w:t>
      </w:r>
      <w:proofErr w:type="spellEnd"/>
      <w:r w:rsidRPr="002C75FC">
        <w:rPr>
          <w:rFonts w:cs="Arial"/>
          <w:color w:val="000000"/>
          <w:sz w:val="24"/>
          <w:szCs w:val="24"/>
        </w:rPr>
        <w:t xml:space="preserve"> </w:t>
      </w:r>
      <w:proofErr w:type="spellStart"/>
      <w:r w:rsidRPr="002C75FC">
        <w:rPr>
          <w:rFonts w:cs="Arial"/>
          <w:color w:val="000000"/>
          <w:sz w:val="24"/>
          <w:szCs w:val="24"/>
        </w:rPr>
        <w:t>Activities</w:t>
      </w:r>
      <w:bookmarkEnd w:id="262"/>
      <w:bookmarkEnd w:id="337"/>
      <w:proofErr w:type="spellEnd"/>
    </w:p>
    <w:p w:rsidR="00D56CAD" w:rsidRPr="002C75FC" w:rsidRDefault="005775D8" w:rsidP="00C86C4C">
      <w:pPr>
        <w:numPr>
          <w:ilvl w:val="0"/>
          <w:numId w:val="8"/>
        </w:numPr>
        <w:shd w:val="clear" w:color="auto" w:fill="FFFFFF"/>
        <w:spacing w:after="0"/>
        <w:ind w:left="0" w:firstLine="0"/>
        <w:jc w:val="both"/>
        <w:rPr>
          <w:rFonts w:ascii="Arial" w:hAnsi="Arial" w:cs="Arial"/>
        </w:rPr>
      </w:pPr>
      <w:r w:rsidRPr="002C75FC">
        <w:rPr>
          <w:rFonts w:ascii="Arial" w:hAnsi="Arial" w:cs="Arial"/>
          <w:lang w:val="en-GB"/>
        </w:rPr>
        <w:t>IEE</w:t>
      </w:r>
      <w:r w:rsidRPr="002C75FC">
        <w:rPr>
          <w:rFonts w:ascii="Arial" w:hAnsi="Arial" w:cs="Arial"/>
          <w:color w:val="000000"/>
        </w:rPr>
        <w:t xml:space="preserve"> for project was prepared for SUE </w:t>
      </w:r>
      <w:proofErr w:type="spellStart"/>
      <w:r w:rsidRPr="002C75FC">
        <w:rPr>
          <w:rFonts w:ascii="Arial" w:hAnsi="Arial" w:cs="Arial"/>
          <w:color w:val="000000"/>
        </w:rPr>
        <w:t>Maxsustrans</w:t>
      </w:r>
      <w:proofErr w:type="spellEnd"/>
      <w:r w:rsidRPr="002C75FC">
        <w:rPr>
          <w:rFonts w:ascii="Arial" w:hAnsi="Arial" w:cs="Arial"/>
          <w:color w:val="000000"/>
        </w:rPr>
        <w:t xml:space="preserve"> in May 2013 and it was published on ADB</w:t>
      </w:r>
      <w:r w:rsidRPr="002C75FC">
        <w:rPr>
          <w:rFonts w:ascii="Arial" w:hAnsi="Arial" w:cs="Arial"/>
        </w:rPr>
        <w:t xml:space="preserve">‘s website. </w:t>
      </w:r>
    </w:p>
    <w:p w:rsidR="00352E9F" w:rsidRPr="002C75FC" w:rsidRDefault="00352E9F" w:rsidP="00352E9F">
      <w:pPr>
        <w:shd w:val="clear" w:color="auto" w:fill="FFFFFF"/>
        <w:spacing w:after="0"/>
        <w:jc w:val="both"/>
        <w:rPr>
          <w:rFonts w:ascii="Arial" w:hAnsi="Arial" w:cs="Arial"/>
        </w:rPr>
      </w:pPr>
    </w:p>
    <w:p w:rsidR="00D56CAD" w:rsidRPr="002C75FC" w:rsidRDefault="00D56CAD" w:rsidP="00C86C4C">
      <w:pPr>
        <w:numPr>
          <w:ilvl w:val="0"/>
          <w:numId w:val="8"/>
        </w:numPr>
        <w:shd w:val="clear" w:color="auto" w:fill="FFFFFF"/>
        <w:spacing w:after="0"/>
        <w:ind w:left="0" w:firstLine="0"/>
        <w:jc w:val="both"/>
        <w:rPr>
          <w:rFonts w:ascii="Arial" w:hAnsi="Arial" w:cs="Arial"/>
          <w:color w:val="000000"/>
        </w:rPr>
      </w:pPr>
      <w:r w:rsidRPr="002C75FC">
        <w:rPr>
          <w:rFonts w:ascii="Arial" w:hAnsi="Arial" w:cs="Arial"/>
        </w:rPr>
        <w:t xml:space="preserve">The IEE report covers the general environmental profile of the project and includes an </w:t>
      </w:r>
      <w:r w:rsidRPr="002C75FC">
        <w:rPr>
          <w:rFonts w:ascii="Arial" w:hAnsi="Arial" w:cs="Arial"/>
          <w:lang w:val="en-GB"/>
        </w:rPr>
        <w:t>overview</w:t>
      </w:r>
      <w:r w:rsidRPr="002C75FC">
        <w:rPr>
          <w:rFonts w:ascii="Arial" w:hAnsi="Arial" w:cs="Arial"/>
        </w:rPr>
        <w:t xml:space="preserve"> of the potential environmental impacts and their magnitude on physical, ecological, economic, and social and cultural resources within the subproject’s influence area during design, construction, and operation stages. Additionally, National</w:t>
      </w:r>
      <w:r w:rsidRPr="002C75FC">
        <w:rPr>
          <w:rFonts w:ascii="Arial" w:hAnsi="Arial" w:cs="Arial"/>
          <w:color w:val="000000"/>
        </w:rPr>
        <w:t xml:space="preserve"> Environmental Expert has reviewed this Environmental Management Plan (EMP) as part of this report (</w:t>
      </w:r>
      <w:r w:rsidRPr="002C75FC">
        <w:rPr>
          <w:rFonts w:ascii="Arial" w:hAnsi="Arial" w:cs="Arial"/>
          <w:b/>
          <w:color w:val="000000"/>
        </w:rPr>
        <w:t>Annex 1</w:t>
      </w:r>
      <w:r w:rsidRPr="002C75FC">
        <w:rPr>
          <w:rFonts w:ascii="Arial" w:hAnsi="Arial" w:cs="Arial"/>
          <w:color w:val="000000"/>
        </w:rPr>
        <w:t>). The level of detail</w:t>
      </w:r>
      <w:r w:rsidR="006F0D6D" w:rsidRPr="002C75FC">
        <w:rPr>
          <w:rFonts w:ascii="Arial" w:hAnsi="Arial" w:cs="Arial"/>
          <w:color w:val="000000"/>
        </w:rPr>
        <w:t>s</w:t>
      </w:r>
      <w:r w:rsidRPr="002C75FC">
        <w:rPr>
          <w:rFonts w:ascii="Arial" w:hAnsi="Arial" w:cs="Arial"/>
          <w:color w:val="000000"/>
        </w:rPr>
        <w:t xml:space="preserve"> and </w:t>
      </w:r>
      <w:r w:rsidRPr="002C75FC">
        <w:rPr>
          <w:rFonts w:ascii="Arial" w:hAnsi="Arial" w:cs="Arial"/>
          <w:color w:val="000000"/>
          <w:lang w:eastAsia="ru-RU"/>
        </w:rPr>
        <w:t>complexity</w:t>
      </w:r>
      <w:r w:rsidRPr="002C75FC">
        <w:rPr>
          <w:rFonts w:ascii="Arial" w:hAnsi="Arial" w:cs="Arial"/>
          <w:color w:val="000000"/>
        </w:rPr>
        <w:t xml:space="preserve"> of the EMP and the priority of the identified measures and actions will be commensurate with the Project’s impact and risks.</w:t>
      </w:r>
    </w:p>
    <w:p w:rsidR="006A2F62" w:rsidRPr="002C75FC" w:rsidRDefault="006A2F62" w:rsidP="006A2F62">
      <w:pPr>
        <w:pStyle w:val="aff7"/>
        <w:spacing w:after="0"/>
        <w:rPr>
          <w:rFonts w:ascii="Arial" w:hAnsi="Arial" w:cs="Arial"/>
          <w:color w:val="000000"/>
        </w:rPr>
      </w:pPr>
    </w:p>
    <w:p w:rsidR="00B21C14" w:rsidRPr="002C75FC" w:rsidRDefault="00B21C14" w:rsidP="00C86C4C">
      <w:pPr>
        <w:numPr>
          <w:ilvl w:val="0"/>
          <w:numId w:val="8"/>
        </w:numPr>
        <w:shd w:val="clear" w:color="auto" w:fill="FFFFFF"/>
        <w:spacing w:after="0"/>
        <w:ind w:left="0" w:firstLine="0"/>
        <w:jc w:val="both"/>
        <w:rPr>
          <w:rFonts w:ascii="Arial" w:hAnsi="Arial" w:cs="Arial"/>
        </w:rPr>
      </w:pPr>
      <w:proofErr w:type="gramStart"/>
      <w:r w:rsidRPr="002C75FC">
        <w:rPr>
          <w:rFonts w:ascii="Arial" w:hAnsi="Arial" w:cs="Arial"/>
          <w:lang w:val="en-GB"/>
        </w:rPr>
        <w:t>Specific</w:t>
      </w:r>
      <w:r w:rsidRPr="002C75FC">
        <w:rPr>
          <w:rFonts w:ascii="Arial" w:hAnsi="Arial" w:cs="Arial"/>
        </w:rPr>
        <w:t xml:space="preserve"> Tasks for the </w:t>
      </w:r>
      <w:r w:rsidR="004B4F7A" w:rsidRPr="002C75FC">
        <w:rPr>
          <w:rFonts w:ascii="Arial" w:hAnsi="Arial" w:cs="Arial"/>
        </w:rPr>
        <w:t>Sanitary Landfill Design and Supervision</w:t>
      </w:r>
      <w:r w:rsidRPr="002C75FC">
        <w:rPr>
          <w:rFonts w:ascii="Arial" w:hAnsi="Arial" w:cs="Arial"/>
        </w:rPr>
        <w:t xml:space="preserve"> Consultant, according to Contract No.</w:t>
      </w:r>
      <w:proofErr w:type="gramEnd"/>
      <w:r w:rsidRPr="002C75FC">
        <w:rPr>
          <w:rFonts w:ascii="Arial" w:hAnsi="Arial" w:cs="Arial"/>
        </w:rPr>
        <w:t xml:space="preserve"> SUE/</w:t>
      </w:r>
      <w:proofErr w:type="spellStart"/>
      <w:r w:rsidRPr="002C75FC">
        <w:rPr>
          <w:rFonts w:ascii="Arial" w:hAnsi="Arial" w:cs="Arial"/>
        </w:rPr>
        <w:t>Maxsustrans</w:t>
      </w:r>
      <w:proofErr w:type="spellEnd"/>
      <w:r w:rsidRPr="002C75FC">
        <w:rPr>
          <w:rFonts w:ascii="Arial" w:hAnsi="Arial" w:cs="Arial"/>
        </w:rPr>
        <w:t xml:space="preserve">/QCBS-Cons_2 </w:t>
      </w:r>
      <w:r w:rsidR="007906E3" w:rsidRPr="002C75FC">
        <w:rPr>
          <w:rFonts w:ascii="Arial" w:hAnsi="Arial" w:cs="Arial"/>
        </w:rPr>
        <w:t>are</w:t>
      </w:r>
      <w:r w:rsidRPr="002C75FC">
        <w:rPr>
          <w:rFonts w:ascii="Arial" w:hAnsi="Arial" w:cs="Arial"/>
        </w:rPr>
        <w:t>:</w:t>
      </w:r>
    </w:p>
    <w:p w:rsidR="00960200" w:rsidRDefault="00960200" w:rsidP="009222F6">
      <w:pPr>
        <w:autoSpaceDE w:val="0"/>
        <w:autoSpaceDN w:val="0"/>
        <w:adjustRightInd w:val="0"/>
        <w:spacing w:after="0" w:line="240" w:lineRule="auto"/>
        <w:rPr>
          <w:rFonts w:ascii="Arial" w:hAnsi="Arial" w:cs="Arial"/>
          <w:b/>
          <w:bCs/>
          <w:color w:val="000000"/>
          <w:lang w:eastAsia="ru-RU"/>
        </w:rPr>
      </w:pPr>
    </w:p>
    <w:p w:rsidR="009222F6" w:rsidRPr="002C75FC" w:rsidRDefault="009222F6" w:rsidP="009222F6">
      <w:pPr>
        <w:autoSpaceDE w:val="0"/>
        <w:autoSpaceDN w:val="0"/>
        <w:adjustRightInd w:val="0"/>
        <w:spacing w:after="0" w:line="240" w:lineRule="auto"/>
        <w:rPr>
          <w:rFonts w:ascii="Arial" w:hAnsi="Arial" w:cs="Arial"/>
          <w:b/>
          <w:bCs/>
          <w:color w:val="000000"/>
          <w:lang w:eastAsia="ru-RU"/>
        </w:rPr>
      </w:pPr>
      <w:r w:rsidRPr="002C75FC">
        <w:rPr>
          <w:rFonts w:ascii="Arial" w:hAnsi="Arial" w:cs="Arial"/>
          <w:b/>
          <w:bCs/>
          <w:color w:val="000000"/>
          <w:lang w:eastAsia="ru-RU"/>
        </w:rPr>
        <w:t xml:space="preserve">Phase I – Detailed Engineering Design </w:t>
      </w:r>
    </w:p>
    <w:p w:rsidR="009222F6" w:rsidRPr="002C75FC" w:rsidRDefault="009222F6" w:rsidP="009222F6">
      <w:pPr>
        <w:autoSpaceDE w:val="0"/>
        <w:autoSpaceDN w:val="0"/>
        <w:adjustRightInd w:val="0"/>
        <w:spacing w:after="0" w:line="240" w:lineRule="auto"/>
        <w:rPr>
          <w:rFonts w:ascii="Arial" w:hAnsi="Arial" w:cs="Arial"/>
          <w:color w:val="000000"/>
          <w:lang w:eastAsia="ru-RU"/>
        </w:rPr>
      </w:pPr>
    </w:p>
    <w:p w:rsidR="007906E3" w:rsidRPr="002C75FC" w:rsidRDefault="007906E3" w:rsidP="00C86C4C">
      <w:pPr>
        <w:numPr>
          <w:ilvl w:val="0"/>
          <w:numId w:val="8"/>
        </w:numPr>
        <w:shd w:val="clear" w:color="auto" w:fill="FFFFFF"/>
        <w:spacing w:after="0"/>
        <w:ind w:left="0" w:firstLine="0"/>
        <w:jc w:val="both"/>
        <w:rPr>
          <w:rFonts w:ascii="Arial" w:hAnsi="Arial" w:cs="Arial"/>
          <w:lang w:eastAsia="ru-RU"/>
        </w:rPr>
      </w:pPr>
      <w:r w:rsidRPr="002C75FC">
        <w:rPr>
          <w:rFonts w:ascii="Arial" w:hAnsi="Arial" w:cs="Arial"/>
          <w:lang w:eastAsia="ru-RU"/>
        </w:rPr>
        <w:t xml:space="preserve">As </w:t>
      </w:r>
      <w:r w:rsidRPr="002C75FC">
        <w:rPr>
          <w:rFonts w:ascii="Arial" w:hAnsi="Arial" w:cs="Arial"/>
          <w:lang w:val="en-GB"/>
        </w:rPr>
        <w:t>already</w:t>
      </w:r>
      <w:r w:rsidRPr="002C75FC">
        <w:rPr>
          <w:rFonts w:ascii="Arial" w:hAnsi="Arial" w:cs="Arial"/>
          <w:lang w:eastAsia="ru-RU"/>
        </w:rPr>
        <w:t xml:space="preserve"> mentioned in the last report</w:t>
      </w:r>
      <w:r w:rsidR="002A13BF">
        <w:rPr>
          <w:rFonts w:ascii="Arial" w:hAnsi="Arial" w:cs="Arial"/>
          <w:lang w:eastAsia="ru-RU"/>
        </w:rPr>
        <w:t xml:space="preserve"> (valid for C2 Consultant)</w:t>
      </w:r>
    </w:p>
    <w:p w:rsidR="00333D2A" w:rsidRPr="002C75FC" w:rsidRDefault="00333D2A" w:rsidP="00333D2A">
      <w:pPr>
        <w:autoSpaceDE w:val="0"/>
        <w:autoSpaceDN w:val="0"/>
        <w:adjustRightInd w:val="0"/>
        <w:spacing w:after="0" w:line="240" w:lineRule="auto"/>
        <w:jc w:val="both"/>
        <w:rPr>
          <w:rFonts w:ascii="Arial" w:hAnsi="Arial" w:cs="Arial"/>
          <w:lang w:eastAsia="ru-RU"/>
        </w:rPr>
      </w:pPr>
    </w:p>
    <w:p w:rsidR="00333D2A" w:rsidRPr="002C75FC" w:rsidRDefault="00333D2A" w:rsidP="00C9198D">
      <w:pPr>
        <w:numPr>
          <w:ilvl w:val="0"/>
          <w:numId w:val="23"/>
        </w:numPr>
        <w:autoSpaceDE w:val="0"/>
        <w:autoSpaceDN w:val="0"/>
        <w:adjustRightInd w:val="0"/>
        <w:spacing w:after="0" w:line="240" w:lineRule="auto"/>
        <w:jc w:val="both"/>
        <w:rPr>
          <w:rFonts w:ascii="Arial" w:hAnsi="Arial" w:cs="Arial"/>
          <w:lang w:eastAsia="ru-RU"/>
        </w:rPr>
      </w:pPr>
      <w:r w:rsidRPr="002C75FC">
        <w:rPr>
          <w:rFonts w:ascii="Arial" w:hAnsi="Arial" w:cs="Arial"/>
          <w:lang w:eastAsia="ru-RU"/>
        </w:rPr>
        <w:t xml:space="preserve">to provide a detailed description of the scope of construction and installation works and make up a calculation of "Initial cost estimate of construction at current prices" as cost estimation as part of the Detail Design, </w:t>
      </w:r>
      <w:proofErr w:type="spellStart"/>
      <w:r w:rsidRPr="002C75FC">
        <w:rPr>
          <w:rFonts w:ascii="Arial" w:hAnsi="Arial" w:cs="Arial"/>
          <w:lang w:eastAsia="ru-RU"/>
        </w:rPr>
        <w:t>BoQ</w:t>
      </w:r>
      <w:proofErr w:type="spellEnd"/>
      <w:r w:rsidRPr="002C75FC">
        <w:rPr>
          <w:rFonts w:ascii="Arial" w:hAnsi="Arial" w:cs="Arial"/>
          <w:lang w:eastAsia="ru-RU"/>
        </w:rPr>
        <w:t xml:space="preserve"> etc. together with the preparation of the Bidding documents together with the C_1 Consultant.;</w:t>
      </w:r>
    </w:p>
    <w:p w:rsidR="00333D2A" w:rsidRPr="002C75FC" w:rsidRDefault="00333D2A" w:rsidP="00C9198D">
      <w:pPr>
        <w:numPr>
          <w:ilvl w:val="0"/>
          <w:numId w:val="23"/>
        </w:numPr>
        <w:autoSpaceDE w:val="0"/>
        <w:autoSpaceDN w:val="0"/>
        <w:adjustRightInd w:val="0"/>
        <w:spacing w:after="0" w:line="240" w:lineRule="auto"/>
        <w:jc w:val="both"/>
        <w:rPr>
          <w:rFonts w:ascii="Arial" w:hAnsi="Arial" w:cs="Arial"/>
          <w:lang w:eastAsia="ru-RU"/>
        </w:rPr>
      </w:pPr>
      <w:r w:rsidRPr="002C75FC">
        <w:rPr>
          <w:rFonts w:ascii="Arial" w:hAnsi="Arial" w:cs="Arial"/>
          <w:lang w:eastAsia="ru-RU"/>
        </w:rPr>
        <w:t>to provide a technological scheme for operating the new landfill, and also to develop the necessary measures for the period after the closure of the landfill and its handover for further use;</w:t>
      </w:r>
    </w:p>
    <w:p w:rsidR="00333D2A" w:rsidRPr="002C75FC" w:rsidRDefault="00333D2A" w:rsidP="00C9198D">
      <w:pPr>
        <w:numPr>
          <w:ilvl w:val="0"/>
          <w:numId w:val="23"/>
        </w:numPr>
        <w:autoSpaceDE w:val="0"/>
        <w:autoSpaceDN w:val="0"/>
        <w:adjustRightInd w:val="0"/>
        <w:spacing w:after="0" w:line="240" w:lineRule="auto"/>
        <w:jc w:val="both"/>
        <w:rPr>
          <w:rFonts w:ascii="Arial" w:hAnsi="Arial" w:cs="Arial"/>
          <w:lang w:eastAsia="ru-RU"/>
        </w:rPr>
      </w:pPr>
      <w:proofErr w:type="gramStart"/>
      <w:r w:rsidRPr="002C75FC">
        <w:rPr>
          <w:rFonts w:ascii="Arial" w:hAnsi="Arial" w:cs="Arial"/>
          <w:lang w:eastAsia="ru-RU"/>
        </w:rPr>
        <w:t>to</w:t>
      </w:r>
      <w:proofErr w:type="gramEnd"/>
      <w:r w:rsidRPr="002C75FC">
        <w:rPr>
          <w:rFonts w:ascii="Arial" w:hAnsi="Arial" w:cs="Arial"/>
          <w:lang w:eastAsia="ru-RU"/>
        </w:rPr>
        <w:t xml:space="preserve"> obtain a positive conclusion from the state expertise of the authorized body of the Republic of Uzbekistan on design documentation for construction of the new landfill and closure of the existing dumpsite. If necessary, SUE "</w:t>
      </w:r>
      <w:proofErr w:type="spellStart"/>
      <w:r w:rsidRPr="002C75FC">
        <w:rPr>
          <w:rFonts w:ascii="Arial" w:hAnsi="Arial" w:cs="Arial"/>
          <w:lang w:eastAsia="ru-RU"/>
        </w:rPr>
        <w:t>Maxsustrans</w:t>
      </w:r>
      <w:proofErr w:type="spellEnd"/>
      <w:r w:rsidRPr="002C75FC">
        <w:rPr>
          <w:rFonts w:ascii="Arial" w:hAnsi="Arial" w:cs="Arial"/>
          <w:lang w:eastAsia="ru-RU"/>
        </w:rPr>
        <w:t>" should assist the Consultant in obtaining approval from the state bodies and organizations for conducting detailed design and during it;</w:t>
      </w:r>
    </w:p>
    <w:p w:rsidR="00333D2A" w:rsidRPr="002C75FC" w:rsidRDefault="00333D2A" w:rsidP="00C9198D">
      <w:pPr>
        <w:numPr>
          <w:ilvl w:val="0"/>
          <w:numId w:val="23"/>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lang w:eastAsia="ru-RU"/>
        </w:rPr>
        <w:t>to support SUE "</w:t>
      </w:r>
      <w:proofErr w:type="spellStart"/>
      <w:r w:rsidRPr="002C75FC">
        <w:rPr>
          <w:rFonts w:ascii="Arial" w:hAnsi="Arial" w:cs="Arial"/>
          <w:lang w:eastAsia="ru-RU"/>
        </w:rPr>
        <w:t>Maxsustrans</w:t>
      </w:r>
      <w:proofErr w:type="spellEnd"/>
      <w:r w:rsidRPr="002C75FC">
        <w:rPr>
          <w:rFonts w:ascii="Arial" w:hAnsi="Arial" w:cs="Arial"/>
          <w:lang w:eastAsia="ru-RU"/>
        </w:rPr>
        <w:t>" and PIU in general management and implementation of the Civil Works contract, including coordination of activities, monitoring, record keeping, certification of contractor's work and reporting on work progress</w:t>
      </w:r>
      <w:r w:rsidRPr="002C75FC">
        <w:rPr>
          <w:rFonts w:ascii="Arial" w:hAnsi="Arial" w:cs="Arial"/>
          <w:color w:val="000000"/>
          <w:lang w:eastAsia="ru-RU"/>
        </w:rPr>
        <w:t xml:space="preserve">. </w:t>
      </w:r>
    </w:p>
    <w:p w:rsidR="00333D2A" w:rsidRPr="002C75FC" w:rsidRDefault="00333D2A" w:rsidP="00C73ECE">
      <w:pPr>
        <w:autoSpaceDE w:val="0"/>
        <w:autoSpaceDN w:val="0"/>
        <w:adjustRightInd w:val="0"/>
        <w:spacing w:after="0" w:line="240" w:lineRule="auto"/>
        <w:jc w:val="both"/>
        <w:rPr>
          <w:rFonts w:ascii="Arial" w:hAnsi="Arial" w:cs="Arial"/>
          <w:lang w:eastAsia="ru-RU"/>
        </w:rPr>
      </w:pPr>
    </w:p>
    <w:p w:rsidR="009222F6" w:rsidRPr="002C75FC" w:rsidRDefault="009222F6" w:rsidP="009222F6">
      <w:pPr>
        <w:autoSpaceDE w:val="0"/>
        <w:autoSpaceDN w:val="0"/>
        <w:adjustRightInd w:val="0"/>
        <w:spacing w:after="0" w:line="240" w:lineRule="auto"/>
        <w:rPr>
          <w:rFonts w:ascii="Arial" w:hAnsi="Arial" w:cs="Arial"/>
          <w:b/>
          <w:bCs/>
          <w:color w:val="000000"/>
          <w:lang w:eastAsia="ru-RU"/>
        </w:rPr>
      </w:pPr>
      <w:r w:rsidRPr="002C75FC">
        <w:rPr>
          <w:rFonts w:ascii="Arial" w:hAnsi="Arial" w:cs="Arial"/>
          <w:b/>
          <w:bCs/>
          <w:color w:val="000000"/>
          <w:lang w:eastAsia="ru-RU"/>
        </w:rPr>
        <w:t xml:space="preserve">Phase II – Supervision of Construction Works </w:t>
      </w:r>
    </w:p>
    <w:p w:rsidR="009222F6" w:rsidRPr="002C75FC" w:rsidRDefault="009222F6" w:rsidP="009222F6">
      <w:pPr>
        <w:autoSpaceDE w:val="0"/>
        <w:autoSpaceDN w:val="0"/>
        <w:adjustRightInd w:val="0"/>
        <w:spacing w:after="0" w:line="240" w:lineRule="auto"/>
        <w:rPr>
          <w:rFonts w:ascii="Arial" w:hAnsi="Arial" w:cs="Arial"/>
          <w:color w:val="000000"/>
          <w:lang w:eastAsia="ru-RU"/>
        </w:rPr>
      </w:pPr>
    </w:p>
    <w:p w:rsidR="007F3547" w:rsidRPr="002C75FC" w:rsidRDefault="007F3547"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be responsible for supervision of the new landfill construction and closure of the existing dumpsite, including regular supervision over contractors, performed works quality, installation of equipment, deadlines and costs from start to completion;</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ensure that construction works are carried out in accordance with international and national standards, technical specifications and approved design documents;</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ensure that construction is carried out by the contractor in accordance with environmental and social norms and regulations of Uzbekistan and Safeguard Policy of ADB;</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carry out planning and analysis of the final commissioning tests conducted at the completion of each section of works;</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carry out planning of monitoring activities to be performed during the Defects Liability Period and advising SUE "</w:t>
      </w:r>
      <w:proofErr w:type="spellStart"/>
      <w:r w:rsidRPr="002C75FC">
        <w:rPr>
          <w:rFonts w:ascii="Arial" w:hAnsi="Arial" w:cs="Arial"/>
          <w:color w:val="000000"/>
          <w:lang w:eastAsia="ru-RU"/>
        </w:rPr>
        <w:t>Maxsustrans</w:t>
      </w:r>
      <w:proofErr w:type="spellEnd"/>
      <w:r w:rsidRPr="002C75FC">
        <w:rPr>
          <w:rFonts w:ascii="Arial" w:hAnsi="Arial" w:cs="Arial"/>
          <w:color w:val="000000"/>
          <w:lang w:eastAsia="ru-RU"/>
        </w:rPr>
        <w:t>" and PIU at issuing the Works Completion Certificate;</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lastRenderedPageBreak/>
        <w:t>to advise the SUE "</w:t>
      </w:r>
      <w:proofErr w:type="spellStart"/>
      <w:r w:rsidRPr="002C75FC">
        <w:rPr>
          <w:rFonts w:ascii="Arial" w:hAnsi="Arial" w:cs="Arial"/>
          <w:color w:val="000000"/>
          <w:lang w:eastAsia="ru-RU"/>
        </w:rPr>
        <w:t>Maxsustrans</w:t>
      </w:r>
      <w:proofErr w:type="spellEnd"/>
      <w:r w:rsidRPr="002C75FC">
        <w:rPr>
          <w:rFonts w:ascii="Arial" w:hAnsi="Arial" w:cs="Arial"/>
          <w:color w:val="000000"/>
          <w:lang w:eastAsia="ru-RU"/>
        </w:rPr>
        <w:t>" and PIU on all matters relating to construction of the new landfill and closure of the existing dumpsite;</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prepare documents and regular reports for SUE "</w:t>
      </w:r>
      <w:proofErr w:type="spellStart"/>
      <w:r w:rsidRPr="002C75FC">
        <w:rPr>
          <w:rFonts w:ascii="Arial" w:hAnsi="Arial" w:cs="Arial"/>
          <w:color w:val="000000"/>
          <w:lang w:eastAsia="ru-RU"/>
        </w:rPr>
        <w:t>Maxsustrans</w:t>
      </w:r>
      <w:proofErr w:type="spellEnd"/>
      <w:r w:rsidRPr="002C75FC">
        <w:rPr>
          <w:rFonts w:ascii="Arial" w:hAnsi="Arial" w:cs="Arial"/>
          <w:color w:val="000000"/>
          <w:lang w:eastAsia="ru-RU"/>
        </w:rPr>
        <w:t>" and PIU as per TOR;</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evaluate the quantity and value of the completed works as well as payments to the Contractors;</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ensure implementation of Quality Assurance Plan, Environmental Monitoring Program, Occupational Safety Plan on works site of the Contractors;</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r w:rsidRPr="002C75FC">
        <w:rPr>
          <w:rFonts w:ascii="Arial" w:hAnsi="Arial" w:cs="Arial"/>
          <w:color w:val="000000"/>
          <w:lang w:eastAsia="ru-RU"/>
        </w:rPr>
        <w:t>to communicate and support SUE "</w:t>
      </w:r>
      <w:proofErr w:type="spellStart"/>
      <w:r w:rsidRPr="002C75FC">
        <w:rPr>
          <w:rFonts w:ascii="Arial" w:hAnsi="Arial" w:cs="Arial"/>
          <w:color w:val="000000"/>
          <w:lang w:eastAsia="ru-RU"/>
        </w:rPr>
        <w:t>Maxsustrans</w:t>
      </w:r>
      <w:proofErr w:type="spellEnd"/>
      <w:r w:rsidRPr="002C75FC">
        <w:rPr>
          <w:rFonts w:ascii="Arial" w:hAnsi="Arial" w:cs="Arial"/>
          <w:color w:val="000000"/>
          <w:lang w:eastAsia="ru-RU"/>
        </w:rPr>
        <w:t>" and PIU if any changes or deviations from the originally approved design during the Works;</w:t>
      </w:r>
    </w:p>
    <w:p w:rsidR="00324273"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proofErr w:type="gramStart"/>
      <w:r w:rsidRPr="002C75FC">
        <w:rPr>
          <w:rFonts w:ascii="Arial" w:hAnsi="Arial" w:cs="Arial"/>
          <w:color w:val="000000"/>
          <w:lang w:eastAsia="ru-RU"/>
        </w:rPr>
        <w:t>to</w:t>
      </w:r>
      <w:proofErr w:type="gramEnd"/>
      <w:r w:rsidRPr="002C75FC">
        <w:rPr>
          <w:rFonts w:ascii="Arial" w:hAnsi="Arial" w:cs="Arial"/>
          <w:color w:val="000000"/>
          <w:lang w:eastAsia="ru-RU"/>
        </w:rPr>
        <w:t xml:space="preserve"> conduct an Initial Environmental Evaluation (IEE), an Environmental Impact Assessment (EIA), an Environmental Management Plan (EMP) and an Resettlement Program / Social Impact Assessment (RP / SIA) program. The Consultant should submit an EIA for review and approval by SCEEP and receive a positive opinion;</w:t>
      </w:r>
    </w:p>
    <w:p w:rsidR="009222F6" w:rsidRPr="002C75FC" w:rsidRDefault="00324273" w:rsidP="00C9198D">
      <w:pPr>
        <w:numPr>
          <w:ilvl w:val="0"/>
          <w:numId w:val="24"/>
        </w:numPr>
        <w:autoSpaceDE w:val="0"/>
        <w:autoSpaceDN w:val="0"/>
        <w:adjustRightInd w:val="0"/>
        <w:spacing w:after="0" w:line="240" w:lineRule="auto"/>
        <w:jc w:val="both"/>
        <w:rPr>
          <w:rFonts w:ascii="Arial" w:hAnsi="Arial" w:cs="Arial"/>
          <w:color w:val="000000"/>
          <w:lang w:eastAsia="ru-RU"/>
        </w:rPr>
      </w:pPr>
      <w:proofErr w:type="gramStart"/>
      <w:r w:rsidRPr="002C75FC">
        <w:rPr>
          <w:rFonts w:ascii="Arial" w:hAnsi="Arial" w:cs="Arial"/>
          <w:color w:val="000000"/>
          <w:lang w:eastAsia="ru-RU"/>
        </w:rPr>
        <w:t>to</w:t>
      </w:r>
      <w:proofErr w:type="gramEnd"/>
      <w:r w:rsidRPr="002C75FC">
        <w:rPr>
          <w:rFonts w:ascii="Arial" w:hAnsi="Arial" w:cs="Arial"/>
          <w:color w:val="000000"/>
          <w:lang w:eastAsia="ru-RU"/>
        </w:rPr>
        <w:t xml:space="preserve"> submit the results of the discussion of policy measures, laws, regulations, standards and guidelines that directly apply or relate to the environmental and social issues of the Project at the national and local level and taking into account ADB requirements. When analyzing the impact, it is necessary to consider all potential environmental impacts and risks of the project. The analysis should cover both unfavorable and favorable consequences of the project. The Consultant should also conduct an analysis of the possibility that specific individuals or groups of individuals </w:t>
      </w:r>
      <w:proofErr w:type="gramStart"/>
      <w:r w:rsidRPr="002C75FC">
        <w:rPr>
          <w:rFonts w:ascii="Arial" w:hAnsi="Arial" w:cs="Arial"/>
          <w:color w:val="000000"/>
          <w:lang w:eastAsia="ru-RU"/>
        </w:rPr>
        <w:t>may be affected</w:t>
      </w:r>
      <w:proofErr w:type="gramEnd"/>
      <w:r w:rsidRPr="002C75FC">
        <w:rPr>
          <w:rFonts w:ascii="Arial" w:hAnsi="Arial" w:cs="Arial"/>
          <w:color w:val="000000"/>
          <w:lang w:eastAsia="ru-RU"/>
        </w:rPr>
        <w:t xml:space="preserve"> unequally or disproportionately by the potentially harmful environmental impact of the project because of their poorly protected or socially vulnerable status. The EMP should identify desirable outcomes and actions to address issues related to identified impacts and risks, and to ensure compliance with existing requirements as measurable events. </w:t>
      </w:r>
      <w:proofErr w:type="gramStart"/>
      <w:r w:rsidRPr="002C75FC">
        <w:rPr>
          <w:rFonts w:ascii="Arial" w:hAnsi="Arial" w:cs="Arial"/>
          <w:color w:val="000000"/>
          <w:lang w:eastAsia="ru-RU"/>
        </w:rPr>
        <w:t>Also</w:t>
      </w:r>
      <w:proofErr w:type="gramEnd"/>
      <w:r w:rsidRPr="002C75FC">
        <w:rPr>
          <w:rFonts w:ascii="Arial" w:hAnsi="Arial" w:cs="Arial"/>
          <w:color w:val="000000"/>
          <w:lang w:eastAsia="ru-RU"/>
        </w:rPr>
        <w:t>, the Consultant should consider information disclosure measures, a mechanism for reviewing and responding to complaints, and a process of ongoing consultation with affected individuals and with their participation during the implementation of the project. Consultations should include the conduct of substantive consultations with persons affected by the project and other relevant parties, including civil society, and facilitating their informed participation.</w:t>
      </w:r>
    </w:p>
    <w:p w:rsidR="009222F6" w:rsidRPr="002C75FC" w:rsidRDefault="009222F6" w:rsidP="009222F6">
      <w:pPr>
        <w:autoSpaceDE w:val="0"/>
        <w:autoSpaceDN w:val="0"/>
        <w:adjustRightInd w:val="0"/>
        <w:spacing w:after="0" w:line="240" w:lineRule="auto"/>
        <w:rPr>
          <w:rFonts w:ascii="Arial" w:hAnsi="Arial" w:cs="Arial"/>
          <w:color w:val="000000"/>
          <w:lang w:eastAsia="ru-RU"/>
        </w:rPr>
      </w:pPr>
    </w:p>
    <w:p w:rsidR="00A855AB" w:rsidRPr="002C75FC" w:rsidRDefault="00A855AB"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The technical route of new landfill project is as follows: </w:t>
      </w:r>
    </w:p>
    <w:p w:rsidR="004C13B1" w:rsidRPr="002C75FC" w:rsidRDefault="004C13B1" w:rsidP="00A855AB">
      <w:pPr>
        <w:pStyle w:val="Default"/>
        <w:rPr>
          <w:sz w:val="23"/>
          <w:szCs w:val="23"/>
        </w:rPr>
      </w:pPr>
    </w:p>
    <w:p w:rsidR="004C13B1" w:rsidRPr="0001107E" w:rsidRDefault="00A855AB" w:rsidP="00C9198D">
      <w:pPr>
        <w:pStyle w:val="Default"/>
        <w:numPr>
          <w:ilvl w:val="0"/>
          <w:numId w:val="26"/>
        </w:numPr>
        <w:rPr>
          <w:sz w:val="22"/>
          <w:szCs w:val="22"/>
          <w:lang w:eastAsia="ru-RU"/>
        </w:rPr>
      </w:pPr>
      <w:r w:rsidRPr="0001107E">
        <w:rPr>
          <w:sz w:val="22"/>
          <w:szCs w:val="22"/>
          <w:lang w:eastAsia="ru-RU"/>
        </w:rPr>
        <w:t xml:space="preserve">The type of the domestic garbage sanitary landfill: “Valley Landfill” </w:t>
      </w:r>
    </w:p>
    <w:p w:rsidR="00A855AB" w:rsidRPr="0001107E" w:rsidRDefault="00A855AB" w:rsidP="004C13B1">
      <w:pPr>
        <w:pStyle w:val="Default"/>
        <w:ind w:left="720"/>
        <w:jc w:val="both"/>
        <w:rPr>
          <w:sz w:val="22"/>
          <w:szCs w:val="22"/>
          <w:lang w:eastAsia="ru-RU"/>
        </w:rPr>
      </w:pPr>
      <w:r w:rsidRPr="0001107E">
        <w:rPr>
          <w:sz w:val="22"/>
          <w:szCs w:val="22"/>
          <w:lang w:eastAsia="ru-RU"/>
        </w:rPr>
        <w:t xml:space="preserve">The construction site of the project is a valley, so it </w:t>
      </w:r>
      <w:proofErr w:type="gramStart"/>
      <w:r w:rsidRPr="0001107E">
        <w:rPr>
          <w:sz w:val="22"/>
          <w:szCs w:val="22"/>
          <w:lang w:eastAsia="ru-RU"/>
        </w:rPr>
        <w:t>is designed</w:t>
      </w:r>
      <w:proofErr w:type="gramEnd"/>
      <w:r w:rsidRPr="0001107E">
        <w:rPr>
          <w:sz w:val="22"/>
          <w:szCs w:val="22"/>
          <w:lang w:eastAsia="ru-RU"/>
        </w:rPr>
        <w:t xml:space="preserve"> according to the design method for valley landfills. </w:t>
      </w:r>
    </w:p>
    <w:p w:rsidR="00A855AB" w:rsidRPr="0001107E" w:rsidRDefault="00A855AB" w:rsidP="00C9198D">
      <w:pPr>
        <w:pStyle w:val="Default"/>
        <w:numPr>
          <w:ilvl w:val="0"/>
          <w:numId w:val="26"/>
        </w:numPr>
        <w:jc w:val="both"/>
        <w:rPr>
          <w:sz w:val="22"/>
          <w:szCs w:val="22"/>
          <w:lang w:eastAsia="ru-RU"/>
        </w:rPr>
      </w:pPr>
      <w:r w:rsidRPr="0001107E">
        <w:rPr>
          <w:sz w:val="22"/>
          <w:szCs w:val="22"/>
          <w:lang w:eastAsia="ru-RU"/>
        </w:rPr>
        <w:t xml:space="preserve">Domestic garbage disposal process: “Improved Anaerobic Landfill Process” </w:t>
      </w:r>
    </w:p>
    <w:p w:rsidR="00A855AB" w:rsidRPr="0001107E" w:rsidRDefault="00A855AB" w:rsidP="004C13B1">
      <w:pPr>
        <w:pStyle w:val="Default"/>
        <w:ind w:left="720"/>
        <w:jc w:val="both"/>
        <w:rPr>
          <w:sz w:val="22"/>
          <w:szCs w:val="22"/>
          <w:lang w:eastAsia="ru-RU"/>
        </w:rPr>
      </w:pPr>
      <w:r w:rsidRPr="0001107E">
        <w:rPr>
          <w:sz w:val="22"/>
          <w:szCs w:val="22"/>
          <w:lang w:eastAsia="ru-RU"/>
        </w:rPr>
        <w:t xml:space="preserve">The landfill uses an improved anaerobic landfill process to make corresponding engineering design, and set up a bottom impermeable system, a </w:t>
      </w:r>
      <w:proofErr w:type="spellStart"/>
      <w:r w:rsidRPr="0001107E">
        <w:rPr>
          <w:sz w:val="22"/>
          <w:szCs w:val="22"/>
          <w:lang w:eastAsia="ru-RU"/>
        </w:rPr>
        <w:t>leachate</w:t>
      </w:r>
      <w:proofErr w:type="spellEnd"/>
      <w:r w:rsidRPr="0001107E">
        <w:rPr>
          <w:sz w:val="22"/>
          <w:szCs w:val="22"/>
          <w:lang w:eastAsia="ru-RU"/>
        </w:rPr>
        <w:t xml:space="preserve"> collection system, and a landfill gases drainage system, </w:t>
      </w:r>
      <w:proofErr w:type="gramStart"/>
      <w:r w:rsidRPr="0001107E">
        <w:rPr>
          <w:sz w:val="22"/>
          <w:szCs w:val="22"/>
          <w:lang w:eastAsia="ru-RU"/>
        </w:rPr>
        <w:t>so as to</w:t>
      </w:r>
      <w:proofErr w:type="gramEnd"/>
      <w:r w:rsidRPr="0001107E">
        <w:rPr>
          <w:sz w:val="22"/>
          <w:szCs w:val="22"/>
          <w:lang w:eastAsia="ru-RU"/>
        </w:rPr>
        <w:t xml:space="preserve"> facilitate the operations and standardized management of sanitary landfill. </w:t>
      </w:r>
    </w:p>
    <w:p w:rsidR="00A855AB" w:rsidRPr="0001107E" w:rsidRDefault="00A855AB" w:rsidP="00C9198D">
      <w:pPr>
        <w:pStyle w:val="Default"/>
        <w:numPr>
          <w:ilvl w:val="0"/>
          <w:numId w:val="26"/>
        </w:numPr>
        <w:jc w:val="both"/>
        <w:rPr>
          <w:sz w:val="22"/>
          <w:szCs w:val="22"/>
          <w:lang w:eastAsia="ru-RU"/>
        </w:rPr>
      </w:pPr>
      <w:r w:rsidRPr="0001107E">
        <w:rPr>
          <w:sz w:val="22"/>
          <w:szCs w:val="22"/>
          <w:lang w:eastAsia="ru-RU"/>
        </w:rPr>
        <w:t xml:space="preserve">Landfill operation process: “Sanitary Landfill Operation” </w:t>
      </w:r>
    </w:p>
    <w:p w:rsidR="00D56CAD" w:rsidRPr="0001107E" w:rsidRDefault="00A855AB" w:rsidP="004C13B1">
      <w:pPr>
        <w:pStyle w:val="Default"/>
        <w:ind w:left="720"/>
        <w:jc w:val="both"/>
        <w:rPr>
          <w:sz w:val="22"/>
          <w:szCs w:val="22"/>
          <w:lang w:eastAsia="ru-RU"/>
        </w:rPr>
      </w:pPr>
      <w:r w:rsidRPr="0001107E">
        <w:rPr>
          <w:sz w:val="22"/>
          <w:szCs w:val="22"/>
          <w:lang w:eastAsia="ru-RU"/>
        </w:rPr>
        <w:t xml:space="preserve">Domestic garbage in the sanitary landfill needs to be </w:t>
      </w:r>
      <w:proofErr w:type="gramStart"/>
      <w:r w:rsidRPr="0001107E">
        <w:rPr>
          <w:sz w:val="22"/>
          <w:szCs w:val="22"/>
          <w:lang w:eastAsia="ru-RU"/>
        </w:rPr>
        <w:t>dumped</w:t>
      </w:r>
      <w:proofErr w:type="gramEnd"/>
      <w:r w:rsidRPr="0001107E">
        <w:rPr>
          <w:sz w:val="22"/>
          <w:szCs w:val="22"/>
          <w:lang w:eastAsia="ru-RU"/>
        </w:rPr>
        <w:t>, paved, compacted, covered and disinfected in accordance with certain procedures to reduce or eliminate the impact of domestic garbage on the surrounding environment.</w:t>
      </w:r>
    </w:p>
    <w:p w:rsidR="00A855AB" w:rsidRPr="002C75FC" w:rsidRDefault="00A855AB" w:rsidP="00D56CAD">
      <w:pPr>
        <w:shd w:val="clear" w:color="auto" w:fill="FFFFFF"/>
        <w:spacing w:after="0"/>
        <w:ind w:left="360"/>
        <w:jc w:val="both"/>
        <w:rPr>
          <w:rFonts w:ascii="Arial" w:hAnsi="Arial" w:cs="Arial"/>
          <w:strike/>
          <w:color w:val="000000"/>
        </w:rPr>
      </w:pPr>
    </w:p>
    <w:p w:rsidR="00321A5C" w:rsidRPr="002C75FC" w:rsidRDefault="00321A5C"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Entry requirements for domestic garbage sanitary landfill: the waste entering the domestic garbage sanitary landfill shall be domestic garbage. It is strictly forbidden to mix domestic garbage with the following materials to enter the domestic garbage sanitary landfill: </w:t>
      </w:r>
    </w:p>
    <w:p w:rsidR="00616CA8" w:rsidRPr="002C75FC" w:rsidRDefault="00616CA8" w:rsidP="00616CA8">
      <w:pPr>
        <w:shd w:val="clear" w:color="auto" w:fill="FFFFFF"/>
        <w:spacing w:after="0"/>
        <w:jc w:val="both"/>
        <w:rPr>
          <w:rFonts w:ascii="Arial" w:hAnsi="Arial" w:cs="Arial"/>
        </w:rPr>
      </w:pPr>
    </w:p>
    <w:p w:rsidR="00321A5C" w:rsidRPr="0001107E" w:rsidRDefault="00321A5C" w:rsidP="00C9198D">
      <w:pPr>
        <w:pStyle w:val="Default"/>
        <w:numPr>
          <w:ilvl w:val="0"/>
          <w:numId w:val="27"/>
        </w:numPr>
        <w:jc w:val="both"/>
        <w:rPr>
          <w:color w:val="auto"/>
          <w:sz w:val="22"/>
          <w:szCs w:val="22"/>
        </w:rPr>
      </w:pPr>
      <w:r w:rsidRPr="0001107E">
        <w:rPr>
          <w:color w:val="auto"/>
          <w:sz w:val="22"/>
          <w:szCs w:val="22"/>
        </w:rPr>
        <w:t xml:space="preserve">Toxic industrial products and their residues; </w:t>
      </w:r>
    </w:p>
    <w:p w:rsidR="00321A5C" w:rsidRPr="0001107E" w:rsidRDefault="00321A5C" w:rsidP="00C9198D">
      <w:pPr>
        <w:pStyle w:val="Default"/>
        <w:numPr>
          <w:ilvl w:val="0"/>
          <w:numId w:val="27"/>
        </w:numPr>
        <w:jc w:val="both"/>
        <w:rPr>
          <w:color w:val="auto"/>
          <w:sz w:val="22"/>
          <w:szCs w:val="22"/>
        </w:rPr>
      </w:pPr>
      <w:r w:rsidRPr="0001107E">
        <w:rPr>
          <w:color w:val="auto"/>
          <w:sz w:val="22"/>
          <w:szCs w:val="22"/>
        </w:rPr>
        <w:t xml:space="preserve">Toxic reagents and medicines; </w:t>
      </w:r>
    </w:p>
    <w:p w:rsidR="00321A5C" w:rsidRPr="0001107E" w:rsidRDefault="00321A5C" w:rsidP="00C9198D">
      <w:pPr>
        <w:pStyle w:val="Default"/>
        <w:numPr>
          <w:ilvl w:val="0"/>
          <w:numId w:val="27"/>
        </w:numPr>
        <w:jc w:val="both"/>
        <w:rPr>
          <w:color w:val="auto"/>
          <w:sz w:val="22"/>
          <w:szCs w:val="22"/>
        </w:rPr>
      </w:pPr>
      <w:r w:rsidRPr="0001107E">
        <w:rPr>
          <w:color w:val="auto"/>
          <w:sz w:val="22"/>
          <w:szCs w:val="22"/>
        </w:rPr>
        <w:t xml:space="preserve">Substances that have chemical reactions and produce harmful substances; </w:t>
      </w:r>
    </w:p>
    <w:p w:rsidR="00321A5C" w:rsidRPr="0001107E" w:rsidRDefault="00321A5C" w:rsidP="00C9198D">
      <w:pPr>
        <w:pStyle w:val="Default"/>
        <w:numPr>
          <w:ilvl w:val="0"/>
          <w:numId w:val="27"/>
        </w:numPr>
        <w:jc w:val="both"/>
        <w:rPr>
          <w:color w:val="auto"/>
          <w:sz w:val="22"/>
          <w:szCs w:val="22"/>
        </w:rPr>
      </w:pPr>
      <w:r w:rsidRPr="0001107E">
        <w:rPr>
          <w:color w:val="auto"/>
          <w:sz w:val="22"/>
          <w:szCs w:val="22"/>
        </w:rPr>
        <w:lastRenderedPageBreak/>
        <w:t xml:space="preserve">Corrosive or radioactive materials; </w:t>
      </w:r>
    </w:p>
    <w:p w:rsidR="00321A5C" w:rsidRPr="0001107E" w:rsidRDefault="00321A5C" w:rsidP="00C9198D">
      <w:pPr>
        <w:pStyle w:val="Default"/>
        <w:numPr>
          <w:ilvl w:val="0"/>
          <w:numId w:val="27"/>
        </w:numPr>
        <w:jc w:val="both"/>
        <w:rPr>
          <w:color w:val="auto"/>
          <w:sz w:val="22"/>
          <w:szCs w:val="22"/>
        </w:rPr>
      </w:pPr>
      <w:r w:rsidRPr="0001107E">
        <w:rPr>
          <w:color w:val="auto"/>
          <w:sz w:val="22"/>
          <w:szCs w:val="22"/>
        </w:rPr>
        <w:t xml:space="preserve">Dangerous goods such as flammables and explosives; </w:t>
      </w:r>
    </w:p>
    <w:p w:rsidR="00B1496F" w:rsidRPr="0001107E" w:rsidRDefault="00B1496F" w:rsidP="00C9198D">
      <w:pPr>
        <w:pStyle w:val="Default"/>
        <w:numPr>
          <w:ilvl w:val="0"/>
          <w:numId w:val="27"/>
        </w:numPr>
        <w:jc w:val="both"/>
        <w:rPr>
          <w:color w:val="auto"/>
          <w:sz w:val="22"/>
          <w:szCs w:val="22"/>
        </w:rPr>
      </w:pPr>
      <w:r w:rsidRPr="0001107E">
        <w:rPr>
          <w:color w:val="auto"/>
          <w:sz w:val="22"/>
          <w:szCs w:val="22"/>
        </w:rPr>
        <w:t xml:space="preserve">Biohazards and hospital waste; </w:t>
      </w:r>
    </w:p>
    <w:p w:rsidR="00B1496F" w:rsidRPr="0001107E" w:rsidRDefault="00B1496F" w:rsidP="00C9198D">
      <w:pPr>
        <w:pStyle w:val="Default"/>
        <w:numPr>
          <w:ilvl w:val="0"/>
          <w:numId w:val="27"/>
        </w:numPr>
        <w:jc w:val="both"/>
        <w:rPr>
          <w:color w:val="auto"/>
          <w:sz w:val="22"/>
          <w:szCs w:val="22"/>
        </w:rPr>
      </w:pPr>
      <w:proofErr w:type="gramStart"/>
      <w:r w:rsidRPr="0001107E">
        <w:rPr>
          <w:color w:val="auto"/>
          <w:sz w:val="22"/>
          <w:szCs w:val="22"/>
        </w:rPr>
        <w:t>Other substances that seriously pollute the environment.</w:t>
      </w:r>
      <w:proofErr w:type="gramEnd"/>
      <w:r w:rsidRPr="0001107E">
        <w:rPr>
          <w:color w:val="auto"/>
          <w:sz w:val="22"/>
          <w:szCs w:val="22"/>
        </w:rPr>
        <w:t xml:space="preserve"> </w:t>
      </w:r>
    </w:p>
    <w:p w:rsidR="00B1496F" w:rsidRPr="002C75FC" w:rsidRDefault="00B1496F" w:rsidP="00B1496F">
      <w:pPr>
        <w:shd w:val="clear" w:color="auto" w:fill="FFFFFF"/>
        <w:spacing w:after="0"/>
        <w:ind w:left="360"/>
        <w:jc w:val="both"/>
        <w:rPr>
          <w:sz w:val="23"/>
          <w:szCs w:val="23"/>
        </w:rPr>
      </w:pPr>
    </w:p>
    <w:p w:rsidR="00321A5C" w:rsidRPr="002C75FC" w:rsidRDefault="00B1496F"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In order to ensure that the above substances do not enter the landfill area, sampling inspection of the incoming garbage </w:t>
      </w:r>
      <w:proofErr w:type="gramStart"/>
      <w:r w:rsidRPr="002C75FC">
        <w:rPr>
          <w:rFonts w:ascii="Arial" w:hAnsi="Arial" w:cs="Arial"/>
        </w:rPr>
        <w:t>shall be organized</w:t>
      </w:r>
      <w:proofErr w:type="gramEnd"/>
      <w:r w:rsidRPr="002C75FC">
        <w:rPr>
          <w:rFonts w:ascii="Arial" w:hAnsi="Arial" w:cs="Arial"/>
        </w:rPr>
        <w:t xml:space="preserve"> regularly</w:t>
      </w:r>
      <w:r w:rsidR="002A13BF">
        <w:rPr>
          <w:rFonts w:ascii="Arial" w:hAnsi="Arial" w:cs="Arial"/>
        </w:rPr>
        <w:t xml:space="preserve"> by the operating company</w:t>
      </w:r>
      <w:r w:rsidRPr="002C75FC">
        <w:rPr>
          <w:rFonts w:ascii="Arial" w:hAnsi="Arial" w:cs="Arial"/>
        </w:rPr>
        <w:t>.</w:t>
      </w:r>
    </w:p>
    <w:p w:rsidR="00321A5C" w:rsidRPr="002C75FC" w:rsidRDefault="00321A5C" w:rsidP="00B1496F">
      <w:pPr>
        <w:shd w:val="clear" w:color="auto" w:fill="FFFFFF"/>
        <w:spacing w:after="0"/>
        <w:jc w:val="both"/>
        <w:rPr>
          <w:rFonts w:ascii="Arial" w:hAnsi="Arial" w:cs="Arial"/>
        </w:rPr>
      </w:pPr>
    </w:p>
    <w:p w:rsidR="002F265F" w:rsidRPr="002C75FC" w:rsidRDefault="00EE38B8" w:rsidP="00C9198D">
      <w:pPr>
        <w:pStyle w:val="2"/>
        <w:numPr>
          <w:ilvl w:val="1"/>
          <w:numId w:val="16"/>
        </w:numPr>
        <w:rPr>
          <w:rFonts w:cs="Arial"/>
          <w:color w:val="000000"/>
          <w:sz w:val="24"/>
          <w:szCs w:val="24"/>
        </w:rPr>
      </w:pPr>
      <w:bookmarkStart w:id="338" w:name="_Toc505585311"/>
      <w:commentRangeStart w:id="339"/>
      <w:commentRangeStart w:id="340"/>
      <w:r w:rsidRPr="002C75FC">
        <w:rPr>
          <w:rFonts w:cs="Arial"/>
          <w:color w:val="000000"/>
          <w:sz w:val="24"/>
          <w:szCs w:val="24"/>
          <w:lang w:val="en-US"/>
        </w:rPr>
        <w:t xml:space="preserve">    </w:t>
      </w:r>
      <w:bookmarkStart w:id="341" w:name="_Toc61454330"/>
      <w:proofErr w:type="spellStart"/>
      <w:r w:rsidR="002F265F" w:rsidRPr="002C75FC">
        <w:rPr>
          <w:rFonts w:cs="Arial"/>
          <w:color w:val="000000"/>
          <w:sz w:val="24"/>
          <w:szCs w:val="24"/>
        </w:rPr>
        <w:t>Site</w:t>
      </w:r>
      <w:proofErr w:type="spellEnd"/>
      <w:r w:rsidR="002F265F" w:rsidRPr="002C75FC">
        <w:rPr>
          <w:rFonts w:cs="Arial"/>
          <w:color w:val="000000"/>
          <w:sz w:val="24"/>
          <w:szCs w:val="24"/>
        </w:rPr>
        <w:t xml:space="preserve"> </w:t>
      </w:r>
      <w:bookmarkEnd w:id="338"/>
      <w:r w:rsidR="008E3639">
        <w:rPr>
          <w:rFonts w:cs="Arial"/>
          <w:color w:val="000000"/>
          <w:sz w:val="24"/>
          <w:szCs w:val="24"/>
          <w:lang w:val="en-US"/>
        </w:rPr>
        <w:t>Inspections</w:t>
      </w:r>
      <w:bookmarkEnd w:id="341"/>
      <w:commentRangeEnd w:id="339"/>
      <w:r w:rsidR="004E2CAA">
        <w:rPr>
          <w:rStyle w:val="a5"/>
          <w:rFonts w:ascii="Calibri" w:eastAsia="Times New Roman" w:hAnsi="Calibri"/>
          <w:b w:val="0"/>
        </w:rPr>
        <w:commentReference w:id="339"/>
      </w:r>
      <w:commentRangeEnd w:id="340"/>
      <w:r w:rsidR="00EA7CB0">
        <w:rPr>
          <w:rStyle w:val="a5"/>
          <w:rFonts w:ascii="Calibri" w:eastAsia="Times New Roman" w:hAnsi="Calibri"/>
          <w:b w:val="0"/>
        </w:rPr>
        <w:commentReference w:id="340"/>
      </w:r>
    </w:p>
    <w:p w:rsidR="00001FFF" w:rsidRDefault="00001FFF" w:rsidP="00C9198D">
      <w:pPr>
        <w:numPr>
          <w:ilvl w:val="0"/>
          <w:numId w:val="30"/>
        </w:numPr>
        <w:shd w:val="clear" w:color="auto" w:fill="FFFFFF"/>
        <w:spacing w:after="0"/>
        <w:ind w:left="0" w:firstLine="0"/>
        <w:jc w:val="both"/>
        <w:rPr>
          <w:rFonts w:ascii="Arial" w:hAnsi="Arial" w:cs="Arial"/>
        </w:rPr>
      </w:pPr>
      <w:r w:rsidRPr="00001FFF">
        <w:rPr>
          <w:rFonts w:ascii="Arial" w:hAnsi="Arial" w:cs="Arial"/>
        </w:rPr>
        <w:t xml:space="preserve">Consultant visited the project area to conduct visual assessment of the lands allocated for the project needs in </w:t>
      </w:r>
      <w:r>
        <w:rPr>
          <w:rFonts w:ascii="Arial" w:hAnsi="Arial" w:cs="Arial"/>
        </w:rPr>
        <w:t>Ju</w:t>
      </w:r>
      <w:r w:rsidR="00960200">
        <w:rPr>
          <w:rFonts w:ascii="Arial" w:hAnsi="Arial" w:cs="Arial"/>
        </w:rPr>
        <w:t>ly</w:t>
      </w:r>
      <w:r w:rsidRPr="00001FFF">
        <w:rPr>
          <w:rFonts w:ascii="Arial" w:hAnsi="Arial" w:cs="Arial"/>
        </w:rPr>
        <w:t xml:space="preserve"> 20</w:t>
      </w:r>
      <w:r>
        <w:rPr>
          <w:rFonts w:ascii="Arial" w:hAnsi="Arial" w:cs="Arial"/>
        </w:rPr>
        <w:t>20</w:t>
      </w:r>
      <w:r w:rsidRPr="00001FFF">
        <w:rPr>
          <w:rFonts w:ascii="Arial" w:hAnsi="Arial" w:cs="Arial"/>
        </w:rPr>
        <w:t xml:space="preserve">. A new land plot for the landfill </w:t>
      </w:r>
      <w:proofErr w:type="gramStart"/>
      <w:r w:rsidRPr="00001FFF">
        <w:rPr>
          <w:rFonts w:ascii="Arial" w:hAnsi="Arial" w:cs="Arial"/>
        </w:rPr>
        <w:t>was allocated</w:t>
      </w:r>
      <w:proofErr w:type="gramEnd"/>
      <w:r w:rsidRPr="00001FFF">
        <w:rPr>
          <w:rFonts w:ascii="Arial" w:hAnsi="Arial" w:cs="Arial"/>
        </w:rPr>
        <w:t xml:space="preserve"> in the south of the existing landfill </w:t>
      </w:r>
      <w:proofErr w:type="spellStart"/>
      <w:r w:rsidRPr="00001FFF">
        <w:rPr>
          <w:rFonts w:ascii="Arial" w:hAnsi="Arial" w:cs="Arial"/>
        </w:rPr>
        <w:t>Akhangaran</w:t>
      </w:r>
      <w:proofErr w:type="spellEnd"/>
      <w:r w:rsidRPr="00001FFF">
        <w:rPr>
          <w:rFonts w:ascii="Arial" w:hAnsi="Arial" w:cs="Arial"/>
        </w:rPr>
        <w:t>. The total size of the land is visually approx. 30 hectares. The main access to the new landfill will be through the existing road already exist to the existing landfill and a new access road as junction from the existing road parallel south side of the existing landfill.</w:t>
      </w:r>
    </w:p>
    <w:p w:rsidR="005750B1" w:rsidRPr="004E2CAA" w:rsidRDefault="005750B1" w:rsidP="004E2CAA">
      <w:pPr>
        <w:shd w:val="clear" w:color="auto" w:fill="FFFFFF"/>
        <w:spacing w:after="0"/>
        <w:jc w:val="center"/>
        <w:rPr>
          <w:rFonts w:ascii="Arial" w:hAnsi="Arial" w:cs="Arial"/>
          <w:b/>
        </w:rPr>
      </w:pPr>
    </w:p>
    <w:p w:rsidR="000E298E" w:rsidRPr="004E2CAA" w:rsidRDefault="00960200" w:rsidP="004E2CAA">
      <w:pPr>
        <w:ind w:left="1219" w:right="739" w:hanging="1219"/>
        <w:jc w:val="center"/>
        <w:rPr>
          <w:rFonts w:ascii="Arial" w:eastAsia="Arial" w:hAnsi="Arial" w:cs="Arial"/>
          <w:b/>
        </w:rPr>
      </w:pPr>
      <w:bookmarkStart w:id="342" w:name="_Toc61454358"/>
      <w:r>
        <w:rPr>
          <w:rFonts w:ascii="Arial" w:eastAsia="Arial" w:hAnsi="Arial" w:cs="Arial"/>
          <w:b/>
          <w:bCs/>
          <w:spacing w:val="-1"/>
        </w:rPr>
        <w:t xml:space="preserve">             </w:t>
      </w:r>
      <w:proofErr w:type="gramStart"/>
      <w:r w:rsidR="00A32D50" w:rsidRPr="004E2CAA">
        <w:rPr>
          <w:rFonts w:ascii="Arial" w:eastAsia="Arial" w:hAnsi="Arial" w:cs="Arial"/>
          <w:b/>
          <w:bCs/>
          <w:spacing w:val="-1"/>
        </w:rPr>
        <w:t xml:space="preserve">Figure </w:t>
      </w:r>
      <w:proofErr w:type="gramEnd"/>
      <w:r w:rsidR="00512524" w:rsidRPr="004E2CAA">
        <w:rPr>
          <w:rFonts w:ascii="Arial" w:eastAsia="Arial" w:hAnsi="Arial" w:cs="Arial"/>
          <w:b/>
          <w:bCs/>
          <w:spacing w:val="-1"/>
        </w:rPr>
        <w:fldChar w:fldCharType="begin"/>
      </w:r>
      <w:r w:rsidR="00A32D50" w:rsidRPr="004E2CAA">
        <w:rPr>
          <w:rFonts w:ascii="Arial" w:eastAsia="Arial" w:hAnsi="Arial" w:cs="Arial"/>
          <w:b/>
          <w:bCs/>
          <w:spacing w:val="-1"/>
        </w:rPr>
        <w:instrText xml:space="preserve"> SEQ Figure \* ARABIC </w:instrText>
      </w:r>
      <w:r w:rsidR="00512524" w:rsidRPr="004E2CAA">
        <w:rPr>
          <w:rFonts w:ascii="Arial" w:eastAsia="Arial" w:hAnsi="Arial" w:cs="Arial"/>
          <w:b/>
          <w:bCs/>
          <w:spacing w:val="-1"/>
        </w:rPr>
        <w:fldChar w:fldCharType="separate"/>
      </w:r>
      <w:r w:rsidR="00047261">
        <w:rPr>
          <w:rFonts w:ascii="Arial" w:eastAsia="Arial" w:hAnsi="Arial" w:cs="Arial"/>
          <w:b/>
          <w:bCs/>
          <w:noProof/>
          <w:spacing w:val="-1"/>
        </w:rPr>
        <w:t>4</w:t>
      </w:r>
      <w:r w:rsidR="00512524" w:rsidRPr="004E2CAA">
        <w:rPr>
          <w:rFonts w:ascii="Arial" w:eastAsia="Arial" w:hAnsi="Arial" w:cs="Arial"/>
          <w:b/>
          <w:bCs/>
          <w:spacing w:val="-1"/>
        </w:rPr>
        <w:fldChar w:fldCharType="end"/>
      </w:r>
      <w:proofErr w:type="gramStart"/>
      <w:r>
        <w:rPr>
          <w:rFonts w:ascii="Arial" w:eastAsia="Arial" w:hAnsi="Arial" w:cs="Arial"/>
          <w:b/>
          <w:bCs/>
          <w:spacing w:val="-1"/>
        </w:rPr>
        <w:t>.</w:t>
      </w:r>
      <w:proofErr w:type="gramEnd"/>
      <w:r w:rsidR="00A32D50" w:rsidRPr="004E2CAA">
        <w:rPr>
          <w:rFonts w:ascii="Arial" w:eastAsia="Arial" w:hAnsi="Arial" w:cs="Arial"/>
          <w:b/>
          <w:bCs/>
          <w:spacing w:val="-1"/>
        </w:rPr>
        <w:t xml:space="preserve"> </w:t>
      </w:r>
      <w:r w:rsidR="000E298E" w:rsidRPr="004E2CAA">
        <w:rPr>
          <w:rFonts w:ascii="Arial" w:eastAsia="Arial" w:hAnsi="Arial" w:cs="Arial"/>
          <w:b/>
          <w:bCs/>
          <w:spacing w:val="-1"/>
        </w:rPr>
        <w:t>Photo</w:t>
      </w:r>
      <w:r w:rsidR="000E298E" w:rsidRPr="004E2CAA">
        <w:rPr>
          <w:rFonts w:ascii="Arial" w:eastAsia="Arial" w:hAnsi="Arial" w:cs="Arial"/>
          <w:b/>
          <w:bCs/>
          <w:spacing w:val="-5"/>
        </w:rPr>
        <w:t xml:space="preserve"> </w:t>
      </w:r>
      <w:r w:rsidR="000E298E" w:rsidRPr="004E2CAA">
        <w:rPr>
          <w:rFonts w:ascii="Arial" w:eastAsia="Arial" w:hAnsi="Arial" w:cs="Arial"/>
          <w:b/>
          <w:bCs/>
        </w:rPr>
        <w:t>of</w:t>
      </w:r>
      <w:r w:rsidR="000E298E" w:rsidRPr="004E2CAA">
        <w:rPr>
          <w:rFonts w:ascii="Arial" w:eastAsia="Arial" w:hAnsi="Arial" w:cs="Arial"/>
          <w:b/>
          <w:bCs/>
          <w:spacing w:val="-5"/>
        </w:rPr>
        <w:t xml:space="preserve"> </w:t>
      </w:r>
      <w:r w:rsidR="000E298E" w:rsidRPr="004E2CAA">
        <w:rPr>
          <w:rFonts w:ascii="Arial" w:eastAsia="Arial" w:hAnsi="Arial" w:cs="Arial"/>
          <w:b/>
          <w:bCs/>
        </w:rPr>
        <w:t>the</w:t>
      </w:r>
      <w:r w:rsidR="000E298E" w:rsidRPr="004E2CAA">
        <w:rPr>
          <w:rFonts w:ascii="Arial" w:eastAsia="Arial" w:hAnsi="Arial" w:cs="Arial"/>
          <w:b/>
          <w:bCs/>
          <w:spacing w:val="-6"/>
        </w:rPr>
        <w:t xml:space="preserve"> </w:t>
      </w:r>
      <w:r w:rsidR="000E298E" w:rsidRPr="004E2CAA">
        <w:rPr>
          <w:rFonts w:ascii="Arial" w:eastAsia="Arial" w:hAnsi="Arial" w:cs="Arial"/>
          <w:b/>
          <w:bCs/>
          <w:spacing w:val="-1"/>
        </w:rPr>
        <w:t>project</w:t>
      </w:r>
      <w:r w:rsidR="000E298E" w:rsidRPr="004E2CAA">
        <w:rPr>
          <w:rFonts w:ascii="Arial" w:eastAsia="Arial" w:hAnsi="Arial" w:cs="Arial"/>
          <w:b/>
          <w:bCs/>
          <w:spacing w:val="-5"/>
        </w:rPr>
        <w:t xml:space="preserve"> </w:t>
      </w:r>
      <w:r w:rsidR="000E298E" w:rsidRPr="004E2CAA">
        <w:rPr>
          <w:rFonts w:ascii="Arial" w:eastAsia="Arial" w:hAnsi="Arial" w:cs="Arial"/>
          <w:b/>
          <w:bCs/>
          <w:spacing w:val="-1"/>
        </w:rPr>
        <w:t>site</w:t>
      </w:r>
      <w:r w:rsidR="000E298E" w:rsidRPr="004E2CAA">
        <w:rPr>
          <w:rFonts w:ascii="Arial" w:eastAsia="Arial" w:hAnsi="Arial" w:cs="Arial"/>
          <w:b/>
          <w:bCs/>
          <w:spacing w:val="-3"/>
        </w:rPr>
        <w:t xml:space="preserve"> </w:t>
      </w:r>
      <w:r w:rsidR="000E298E" w:rsidRPr="004E2CAA">
        <w:rPr>
          <w:rFonts w:ascii="Arial" w:eastAsia="Arial" w:hAnsi="Arial" w:cs="Arial"/>
          <w:b/>
          <w:bCs/>
        </w:rPr>
        <w:t>–</w:t>
      </w:r>
      <w:r w:rsidR="000E298E" w:rsidRPr="004E2CAA">
        <w:rPr>
          <w:rFonts w:ascii="Arial" w:eastAsia="Arial" w:hAnsi="Arial" w:cs="Arial"/>
          <w:b/>
          <w:bCs/>
          <w:spacing w:val="-5"/>
        </w:rPr>
        <w:t xml:space="preserve"> </w:t>
      </w:r>
      <w:r w:rsidR="000E298E" w:rsidRPr="004E2CAA">
        <w:rPr>
          <w:rFonts w:ascii="Arial" w:eastAsia="Arial" w:hAnsi="Arial" w:cs="Arial"/>
          <w:b/>
          <w:bCs/>
        </w:rPr>
        <w:t>lands</w:t>
      </w:r>
      <w:r w:rsidR="000E298E" w:rsidRPr="004E2CAA">
        <w:rPr>
          <w:rFonts w:ascii="Arial" w:eastAsia="Arial" w:hAnsi="Arial" w:cs="Arial"/>
          <w:b/>
          <w:bCs/>
          <w:spacing w:val="-6"/>
        </w:rPr>
        <w:t xml:space="preserve"> </w:t>
      </w:r>
      <w:r w:rsidR="000E298E" w:rsidRPr="004E2CAA">
        <w:rPr>
          <w:rFonts w:ascii="Arial" w:eastAsia="Arial" w:hAnsi="Arial" w:cs="Arial"/>
          <w:b/>
          <w:bCs/>
          <w:spacing w:val="-1"/>
        </w:rPr>
        <w:t>allocated</w:t>
      </w:r>
      <w:r w:rsidR="000E298E" w:rsidRPr="004E2CAA">
        <w:rPr>
          <w:rFonts w:ascii="Arial" w:eastAsia="Arial" w:hAnsi="Arial" w:cs="Arial"/>
          <w:b/>
          <w:bCs/>
          <w:spacing w:val="-3"/>
        </w:rPr>
        <w:t xml:space="preserve"> </w:t>
      </w:r>
      <w:r w:rsidR="000E298E" w:rsidRPr="004E2CAA">
        <w:rPr>
          <w:rFonts w:ascii="Arial" w:eastAsia="Arial" w:hAnsi="Arial" w:cs="Arial"/>
          <w:b/>
          <w:bCs/>
        </w:rPr>
        <w:t>for</w:t>
      </w:r>
      <w:r w:rsidR="000E298E" w:rsidRPr="004E2CAA">
        <w:rPr>
          <w:rFonts w:ascii="Arial" w:eastAsia="Arial" w:hAnsi="Arial" w:cs="Arial"/>
          <w:b/>
          <w:bCs/>
          <w:spacing w:val="-7"/>
        </w:rPr>
        <w:t xml:space="preserve"> </w:t>
      </w:r>
      <w:r w:rsidR="000E298E" w:rsidRPr="004E2CAA">
        <w:rPr>
          <w:rFonts w:ascii="Arial" w:eastAsia="Arial" w:hAnsi="Arial" w:cs="Arial"/>
          <w:b/>
          <w:bCs/>
        </w:rPr>
        <w:t>the</w:t>
      </w:r>
      <w:r w:rsidR="000E298E" w:rsidRPr="004E2CAA">
        <w:rPr>
          <w:rFonts w:ascii="Arial" w:eastAsia="Arial" w:hAnsi="Arial" w:cs="Arial"/>
          <w:b/>
          <w:bCs/>
          <w:spacing w:val="-6"/>
        </w:rPr>
        <w:t xml:space="preserve"> </w:t>
      </w:r>
      <w:r w:rsidR="000E298E" w:rsidRPr="004E2CAA">
        <w:rPr>
          <w:rFonts w:ascii="Arial" w:eastAsia="Arial" w:hAnsi="Arial" w:cs="Arial"/>
          <w:b/>
          <w:bCs/>
          <w:spacing w:val="-1"/>
        </w:rPr>
        <w:t>construction</w:t>
      </w:r>
      <w:r w:rsidR="000E298E" w:rsidRPr="004E2CAA">
        <w:rPr>
          <w:rFonts w:ascii="Arial" w:eastAsia="Arial" w:hAnsi="Arial" w:cs="Arial"/>
          <w:b/>
          <w:bCs/>
          <w:spacing w:val="-4"/>
        </w:rPr>
        <w:t xml:space="preserve"> </w:t>
      </w:r>
      <w:r w:rsidR="000E298E" w:rsidRPr="004E2CAA">
        <w:rPr>
          <w:rFonts w:ascii="Arial" w:eastAsia="Arial" w:hAnsi="Arial" w:cs="Arial"/>
          <w:b/>
          <w:bCs/>
        </w:rPr>
        <w:t>of</w:t>
      </w:r>
      <w:r w:rsidR="000E298E" w:rsidRPr="004E2CAA">
        <w:rPr>
          <w:rFonts w:ascii="Arial" w:eastAsia="Arial" w:hAnsi="Arial" w:cs="Arial"/>
          <w:b/>
          <w:bCs/>
          <w:spacing w:val="-5"/>
        </w:rPr>
        <w:t xml:space="preserve"> </w:t>
      </w:r>
      <w:r w:rsidR="000E298E" w:rsidRPr="004E2CAA">
        <w:rPr>
          <w:rFonts w:ascii="Arial" w:eastAsia="Arial" w:hAnsi="Arial" w:cs="Arial"/>
          <w:b/>
          <w:bCs/>
        </w:rPr>
        <w:t>new</w:t>
      </w:r>
      <w:r w:rsidR="000E298E" w:rsidRPr="004E2CAA">
        <w:rPr>
          <w:rFonts w:ascii="Arial" w:eastAsia="Arial" w:hAnsi="Arial" w:cs="Arial"/>
          <w:b/>
          <w:bCs/>
          <w:spacing w:val="-2"/>
        </w:rPr>
        <w:t xml:space="preserve"> </w:t>
      </w:r>
      <w:r w:rsidR="000E298E" w:rsidRPr="004E2CAA">
        <w:rPr>
          <w:rFonts w:ascii="Arial" w:eastAsia="Arial" w:hAnsi="Arial" w:cs="Arial"/>
          <w:b/>
          <w:bCs/>
          <w:spacing w:val="-1"/>
        </w:rPr>
        <w:t>landfill</w:t>
      </w:r>
      <w:bookmarkEnd w:id="342"/>
    </w:p>
    <w:tbl>
      <w:tblPr>
        <w:tblW w:w="0" w:type="auto"/>
        <w:tblLayout w:type="fixed"/>
        <w:tblLook w:val="04A0"/>
      </w:tblPr>
      <w:tblGrid>
        <w:gridCol w:w="4786"/>
        <w:gridCol w:w="4394"/>
      </w:tblGrid>
      <w:tr w:rsidR="00B85B21" w:rsidRPr="000F4C91" w:rsidTr="000F4C91">
        <w:tc>
          <w:tcPr>
            <w:tcW w:w="4786" w:type="dxa"/>
            <w:shd w:val="clear" w:color="auto" w:fill="auto"/>
          </w:tcPr>
          <w:p w:rsidR="00B85B21" w:rsidRPr="000F4C91" w:rsidRDefault="00E56A75" w:rsidP="000F4C91">
            <w:pPr>
              <w:spacing w:before="2"/>
              <w:rPr>
                <w:rFonts w:ascii="Arial" w:eastAsia="Arial" w:hAnsi="Arial" w:cs="Arial"/>
                <w:b/>
                <w:bCs/>
                <w:sz w:val="3"/>
                <w:szCs w:val="3"/>
              </w:rPr>
            </w:pPr>
            <w:r>
              <w:rPr>
                <w:rFonts w:ascii="Arial" w:eastAsia="Arial" w:hAnsi="Arial" w:cs="Arial"/>
                <w:noProof/>
                <w:sz w:val="20"/>
                <w:szCs w:val="20"/>
                <w:lang w:val="ru-RU" w:eastAsia="ru-RU"/>
              </w:rPr>
              <w:drawing>
                <wp:inline distT="0" distB="0" distL="0" distR="0">
                  <wp:extent cx="2854325" cy="1733550"/>
                  <wp:effectExtent l="0" t="0" r="0" b="0"/>
                  <wp:docPr id="1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1733550"/>
                          </a:xfrm>
                          <a:prstGeom prst="rect">
                            <a:avLst/>
                          </a:prstGeom>
                          <a:noFill/>
                          <a:ln>
                            <a:noFill/>
                          </a:ln>
                        </pic:spPr>
                      </pic:pic>
                    </a:graphicData>
                  </a:graphic>
                </wp:inline>
              </w:drawing>
            </w:r>
          </w:p>
        </w:tc>
        <w:tc>
          <w:tcPr>
            <w:tcW w:w="4394" w:type="dxa"/>
            <w:shd w:val="clear" w:color="auto" w:fill="auto"/>
          </w:tcPr>
          <w:p w:rsidR="00B85B21" w:rsidRPr="000F4C91" w:rsidRDefault="00E56A75" w:rsidP="000F4C91">
            <w:pPr>
              <w:spacing w:before="2"/>
              <w:rPr>
                <w:rFonts w:ascii="Arial" w:eastAsia="Arial" w:hAnsi="Arial" w:cs="Arial"/>
                <w:b/>
                <w:bCs/>
                <w:sz w:val="3"/>
                <w:szCs w:val="3"/>
              </w:rPr>
            </w:pPr>
            <w:r>
              <w:rPr>
                <w:rFonts w:ascii="Arial" w:eastAsia="Arial" w:hAnsi="Arial" w:cs="Arial"/>
                <w:noProof/>
                <w:sz w:val="20"/>
                <w:szCs w:val="20"/>
                <w:lang w:val="ru-RU" w:eastAsia="ru-RU"/>
              </w:rPr>
              <w:drawing>
                <wp:inline distT="0" distB="0" distL="0" distR="0">
                  <wp:extent cx="3140710" cy="1725295"/>
                  <wp:effectExtent l="0" t="0" r="0" b="0"/>
                  <wp:docPr id="14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710" cy="1725295"/>
                          </a:xfrm>
                          <a:prstGeom prst="rect">
                            <a:avLst/>
                          </a:prstGeom>
                          <a:noFill/>
                          <a:ln>
                            <a:noFill/>
                          </a:ln>
                        </pic:spPr>
                      </pic:pic>
                    </a:graphicData>
                  </a:graphic>
                </wp:inline>
              </w:drawing>
            </w:r>
          </w:p>
        </w:tc>
      </w:tr>
      <w:tr w:rsidR="00B85B21" w:rsidRPr="000F4C91" w:rsidTr="000F4C91">
        <w:tc>
          <w:tcPr>
            <w:tcW w:w="4786" w:type="dxa"/>
            <w:shd w:val="clear" w:color="auto" w:fill="auto"/>
          </w:tcPr>
          <w:p w:rsidR="00B85B21" w:rsidRPr="000F4C91" w:rsidRDefault="00B85B21" w:rsidP="000F4C91">
            <w:pPr>
              <w:spacing w:before="2"/>
              <w:rPr>
                <w:rFonts w:ascii="Arial" w:eastAsia="Arial" w:hAnsi="Arial" w:cs="Arial"/>
                <w:b/>
                <w:bCs/>
                <w:sz w:val="3"/>
                <w:szCs w:val="3"/>
              </w:rPr>
            </w:pPr>
            <w:r w:rsidRPr="000F4C91">
              <w:rPr>
                <w:rFonts w:ascii="Arial"/>
                <w:spacing w:val="-1"/>
                <w:sz w:val="20"/>
              </w:rPr>
              <w:t>Land</w:t>
            </w:r>
            <w:r w:rsidRPr="000F4C91">
              <w:rPr>
                <w:rFonts w:ascii="Arial"/>
                <w:spacing w:val="-4"/>
                <w:sz w:val="20"/>
              </w:rPr>
              <w:t xml:space="preserve"> </w:t>
            </w:r>
            <w:r w:rsidRPr="000F4C91">
              <w:rPr>
                <w:rFonts w:ascii="Arial"/>
                <w:spacing w:val="-1"/>
                <w:sz w:val="20"/>
              </w:rPr>
              <w:t>plot</w:t>
            </w:r>
            <w:r w:rsidRPr="000F4C91">
              <w:rPr>
                <w:rFonts w:ascii="Arial"/>
                <w:spacing w:val="-6"/>
                <w:sz w:val="20"/>
              </w:rPr>
              <w:t xml:space="preserve"> </w:t>
            </w:r>
            <w:r w:rsidRPr="000F4C91">
              <w:rPr>
                <w:rFonts w:ascii="Arial"/>
                <w:sz w:val="20"/>
              </w:rPr>
              <w:t>for</w:t>
            </w:r>
            <w:r w:rsidRPr="000F4C91">
              <w:rPr>
                <w:rFonts w:ascii="Arial"/>
                <w:spacing w:val="-5"/>
                <w:sz w:val="20"/>
              </w:rPr>
              <w:t xml:space="preserve"> </w:t>
            </w:r>
            <w:r w:rsidRPr="000F4C91">
              <w:rPr>
                <w:rFonts w:ascii="Arial"/>
                <w:sz w:val="20"/>
              </w:rPr>
              <w:t>new</w:t>
            </w:r>
            <w:r w:rsidRPr="000F4C91">
              <w:rPr>
                <w:rFonts w:ascii="Arial"/>
                <w:spacing w:val="-6"/>
                <w:sz w:val="20"/>
              </w:rPr>
              <w:t xml:space="preserve"> </w:t>
            </w:r>
            <w:r w:rsidRPr="000F4C91">
              <w:rPr>
                <w:rFonts w:ascii="Arial"/>
                <w:spacing w:val="-1"/>
                <w:sz w:val="20"/>
              </w:rPr>
              <w:t>landfill</w:t>
            </w:r>
          </w:p>
        </w:tc>
        <w:tc>
          <w:tcPr>
            <w:tcW w:w="4394" w:type="dxa"/>
            <w:shd w:val="clear" w:color="auto" w:fill="auto"/>
          </w:tcPr>
          <w:p w:rsidR="00B85B21" w:rsidRPr="000F4C91" w:rsidRDefault="00B85B21" w:rsidP="000F4C91">
            <w:pPr>
              <w:spacing w:before="4"/>
              <w:ind w:right="739"/>
              <w:rPr>
                <w:rFonts w:ascii="Arial" w:eastAsia="Arial" w:hAnsi="Arial" w:cs="Arial"/>
                <w:b/>
                <w:bCs/>
                <w:sz w:val="3"/>
                <w:szCs w:val="3"/>
              </w:rPr>
            </w:pPr>
            <w:r w:rsidRPr="000F4C91">
              <w:rPr>
                <w:rFonts w:ascii="Arial"/>
                <w:spacing w:val="-1"/>
                <w:sz w:val="20"/>
              </w:rPr>
              <w:t>Land</w:t>
            </w:r>
            <w:r w:rsidRPr="000F4C91">
              <w:rPr>
                <w:rFonts w:ascii="Arial"/>
                <w:spacing w:val="-5"/>
                <w:sz w:val="20"/>
              </w:rPr>
              <w:t xml:space="preserve"> </w:t>
            </w:r>
            <w:r w:rsidRPr="000F4C91">
              <w:rPr>
                <w:rFonts w:ascii="Arial"/>
                <w:spacing w:val="-1"/>
                <w:sz w:val="20"/>
              </w:rPr>
              <w:t>plot</w:t>
            </w:r>
            <w:r w:rsidRPr="000F4C91">
              <w:rPr>
                <w:rFonts w:ascii="Arial"/>
                <w:spacing w:val="-7"/>
                <w:sz w:val="20"/>
              </w:rPr>
              <w:t xml:space="preserve"> </w:t>
            </w:r>
            <w:r w:rsidRPr="000F4C91">
              <w:rPr>
                <w:rFonts w:ascii="Arial"/>
                <w:sz w:val="20"/>
              </w:rPr>
              <w:t>for</w:t>
            </w:r>
            <w:r w:rsidRPr="000F4C91">
              <w:rPr>
                <w:rFonts w:ascii="Arial"/>
                <w:spacing w:val="-6"/>
                <w:sz w:val="20"/>
              </w:rPr>
              <w:t xml:space="preserve"> </w:t>
            </w:r>
            <w:r w:rsidRPr="000F4C91">
              <w:rPr>
                <w:rFonts w:ascii="Arial"/>
                <w:sz w:val="20"/>
              </w:rPr>
              <w:t>additional</w:t>
            </w:r>
            <w:r w:rsidRPr="000F4C91">
              <w:rPr>
                <w:rFonts w:ascii="Arial"/>
                <w:spacing w:val="-6"/>
                <w:sz w:val="20"/>
              </w:rPr>
              <w:t xml:space="preserve"> </w:t>
            </w:r>
            <w:r w:rsidRPr="000F4C91">
              <w:rPr>
                <w:rFonts w:ascii="Arial"/>
                <w:sz w:val="20"/>
              </w:rPr>
              <w:t>access</w:t>
            </w:r>
            <w:r w:rsidRPr="000F4C91">
              <w:rPr>
                <w:rFonts w:ascii="Arial"/>
                <w:spacing w:val="-5"/>
                <w:sz w:val="20"/>
              </w:rPr>
              <w:t xml:space="preserve"> </w:t>
            </w:r>
            <w:r w:rsidRPr="000F4C91">
              <w:rPr>
                <w:rFonts w:ascii="Arial"/>
                <w:spacing w:val="-1"/>
                <w:sz w:val="20"/>
              </w:rPr>
              <w:t>road</w:t>
            </w:r>
          </w:p>
        </w:tc>
      </w:tr>
      <w:tr w:rsidR="00B85B21" w:rsidRPr="000F4C91" w:rsidTr="000F4C91">
        <w:tc>
          <w:tcPr>
            <w:tcW w:w="4786" w:type="dxa"/>
            <w:shd w:val="clear" w:color="auto" w:fill="auto"/>
          </w:tcPr>
          <w:p w:rsidR="00B85B21" w:rsidRPr="000F4C91" w:rsidRDefault="00E56A75" w:rsidP="000F4C91">
            <w:pPr>
              <w:spacing w:before="2"/>
              <w:rPr>
                <w:rFonts w:ascii="Arial" w:eastAsia="Arial" w:hAnsi="Arial" w:cs="Arial"/>
                <w:b/>
                <w:bCs/>
                <w:sz w:val="3"/>
                <w:szCs w:val="3"/>
              </w:rPr>
            </w:pPr>
            <w:r>
              <w:rPr>
                <w:rFonts w:ascii="Arial" w:eastAsia="Arial" w:hAnsi="Arial" w:cs="Arial"/>
                <w:noProof/>
                <w:sz w:val="20"/>
                <w:szCs w:val="20"/>
                <w:lang w:val="ru-RU" w:eastAsia="ru-RU"/>
              </w:rPr>
              <w:drawing>
                <wp:inline distT="0" distB="0" distL="0" distR="0">
                  <wp:extent cx="2854325" cy="1781175"/>
                  <wp:effectExtent l="0" t="0" r="0" b="0"/>
                  <wp:docPr id="1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1781175"/>
                          </a:xfrm>
                          <a:prstGeom prst="rect">
                            <a:avLst/>
                          </a:prstGeom>
                          <a:noFill/>
                          <a:ln>
                            <a:noFill/>
                          </a:ln>
                        </pic:spPr>
                      </pic:pic>
                    </a:graphicData>
                  </a:graphic>
                </wp:inline>
              </w:drawing>
            </w:r>
          </w:p>
        </w:tc>
        <w:tc>
          <w:tcPr>
            <w:tcW w:w="4394" w:type="dxa"/>
            <w:shd w:val="clear" w:color="auto" w:fill="auto"/>
          </w:tcPr>
          <w:p w:rsidR="00B85B21" w:rsidRPr="000F4C91" w:rsidRDefault="00E56A75" w:rsidP="000F4C91">
            <w:pPr>
              <w:spacing w:before="2"/>
              <w:rPr>
                <w:rFonts w:ascii="Arial" w:eastAsia="Arial" w:hAnsi="Arial" w:cs="Arial"/>
                <w:b/>
                <w:bCs/>
                <w:sz w:val="3"/>
                <w:szCs w:val="3"/>
              </w:rPr>
            </w:pPr>
            <w:r>
              <w:rPr>
                <w:rFonts w:ascii="Arial" w:eastAsia="Arial" w:hAnsi="Arial" w:cs="Arial"/>
                <w:noProof/>
                <w:sz w:val="20"/>
                <w:szCs w:val="20"/>
                <w:lang w:val="ru-RU" w:eastAsia="ru-RU"/>
              </w:rPr>
              <w:drawing>
                <wp:inline distT="0" distB="0" distL="0" distR="0">
                  <wp:extent cx="3084830" cy="1788795"/>
                  <wp:effectExtent l="0" t="0" r="0" b="0"/>
                  <wp:docPr id="14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4830" cy="1788795"/>
                          </a:xfrm>
                          <a:prstGeom prst="rect">
                            <a:avLst/>
                          </a:prstGeom>
                          <a:noFill/>
                          <a:ln>
                            <a:noFill/>
                          </a:ln>
                        </pic:spPr>
                      </pic:pic>
                    </a:graphicData>
                  </a:graphic>
                </wp:inline>
              </w:drawing>
            </w:r>
          </w:p>
        </w:tc>
      </w:tr>
      <w:tr w:rsidR="00B85B21" w:rsidRPr="000F4C91" w:rsidTr="000F4C91">
        <w:tc>
          <w:tcPr>
            <w:tcW w:w="4786" w:type="dxa"/>
            <w:shd w:val="clear" w:color="auto" w:fill="auto"/>
          </w:tcPr>
          <w:p w:rsidR="00B85B21" w:rsidRPr="000F4C91" w:rsidRDefault="00B85B21" w:rsidP="000F4C91">
            <w:pPr>
              <w:spacing w:before="14"/>
              <w:ind w:right="738"/>
              <w:rPr>
                <w:rFonts w:ascii="Arial" w:eastAsia="Arial" w:hAnsi="Arial" w:cs="Arial"/>
                <w:b/>
                <w:bCs/>
                <w:sz w:val="3"/>
                <w:szCs w:val="3"/>
              </w:rPr>
            </w:pPr>
            <w:r w:rsidRPr="000F4C91">
              <w:rPr>
                <w:rFonts w:ascii="Arial"/>
                <w:sz w:val="20"/>
              </w:rPr>
              <w:t>View</w:t>
            </w:r>
            <w:r w:rsidRPr="000F4C91">
              <w:rPr>
                <w:rFonts w:ascii="Arial"/>
                <w:spacing w:val="-7"/>
                <w:sz w:val="20"/>
              </w:rPr>
              <w:t xml:space="preserve"> </w:t>
            </w:r>
            <w:r w:rsidRPr="000F4C91">
              <w:rPr>
                <w:rFonts w:ascii="Arial"/>
                <w:spacing w:val="-1"/>
                <w:sz w:val="20"/>
              </w:rPr>
              <w:t>of</w:t>
            </w:r>
            <w:r w:rsidRPr="000F4C91">
              <w:rPr>
                <w:rFonts w:ascii="Arial"/>
                <w:spacing w:val="-6"/>
                <w:sz w:val="20"/>
              </w:rPr>
              <w:t xml:space="preserve"> </w:t>
            </w:r>
            <w:r w:rsidRPr="000F4C91">
              <w:rPr>
                <w:rFonts w:ascii="Arial"/>
                <w:spacing w:val="-1"/>
                <w:sz w:val="20"/>
              </w:rPr>
              <w:t>existing</w:t>
            </w:r>
            <w:r w:rsidRPr="000F4C91">
              <w:rPr>
                <w:rFonts w:ascii="Arial"/>
                <w:spacing w:val="-5"/>
                <w:sz w:val="20"/>
              </w:rPr>
              <w:t xml:space="preserve"> </w:t>
            </w:r>
            <w:r w:rsidRPr="000F4C91">
              <w:rPr>
                <w:rFonts w:ascii="Arial"/>
                <w:spacing w:val="-1"/>
                <w:sz w:val="20"/>
              </w:rPr>
              <w:t>landfill</w:t>
            </w:r>
          </w:p>
        </w:tc>
        <w:tc>
          <w:tcPr>
            <w:tcW w:w="4394" w:type="dxa"/>
            <w:shd w:val="clear" w:color="auto" w:fill="auto"/>
          </w:tcPr>
          <w:p w:rsidR="00B85B21" w:rsidRPr="000F4C91" w:rsidRDefault="00B85B21" w:rsidP="000F4C91">
            <w:pPr>
              <w:spacing w:before="11"/>
              <w:ind w:right="738"/>
              <w:rPr>
                <w:rFonts w:ascii="Arial" w:eastAsia="Arial" w:hAnsi="Arial" w:cs="Arial"/>
                <w:b/>
                <w:bCs/>
                <w:sz w:val="3"/>
                <w:szCs w:val="3"/>
              </w:rPr>
            </w:pPr>
            <w:r w:rsidRPr="000F4C91">
              <w:rPr>
                <w:rFonts w:ascii="Arial"/>
                <w:sz w:val="20"/>
              </w:rPr>
              <w:t>View</w:t>
            </w:r>
            <w:r w:rsidRPr="000F4C91">
              <w:rPr>
                <w:rFonts w:ascii="Arial"/>
                <w:spacing w:val="-7"/>
                <w:sz w:val="20"/>
              </w:rPr>
              <w:t xml:space="preserve"> </w:t>
            </w:r>
            <w:r w:rsidRPr="000F4C91">
              <w:rPr>
                <w:rFonts w:ascii="Arial"/>
                <w:spacing w:val="-1"/>
                <w:sz w:val="20"/>
              </w:rPr>
              <w:t>of</w:t>
            </w:r>
            <w:r w:rsidRPr="000F4C91">
              <w:rPr>
                <w:rFonts w:ascii="Arial"/>
                <w:spacing w:val="-6"/>
                <w:sz w:val="20"/>
              </w:rPr>
              <w:t xml:space="preserve"> </w:t>
            </w:r>
            <w:r w:rsidRPr="000F4C91">
              <w:rPr>
                <w:rFonts w:ascii="Arial"/>
                <w:spacing w:val="-1"/>
                <w:sz w:val="20"/>
              </w:rPr>
              <w:t>existing</w:t>
            </w:r>
            <w:r w:rsidRPr="000F4C91">
              <w:rPr>
                <w:rFonts w:ascii="Arial"/>
                <w:spacing w:val="-5"/>
                <w:sz w:val="20"/>
              </w:rPr>
              <w:t xml:space="preserve"> </w:t>
            </w:r>
            <w:r w:rsidRPr="000F4C91">
              <w:rPr>
                <w:rFonts w:ascii="Arial"/>
                <w:spacing w:val="-1"/>
                <w:sz w:val="20"/>
              </w:rPr>
              <w:t>landfill</w:t>
            </w:r>
          </w:p>
        </w:tc>
      </w:tr>
      <w:tr w:rsidR="00B85B21" w:rsidRPr="000F4C91" w:rsidTr="000F4C91">
        <w:trPr>
          <w:trHeight w:val="3305"/>
        </w:trPr>
        <w:tc>
          <w:tcPr>
            <w:tcW w:w="4786" w:type="dxa"/>
            <w:shd w:val="clear" w:color="auto" w:fill="auto"/>
          </w:tcPr>
          <w:p w:rsidR="00B85B21" w:rsidRPr="000F4C91" w:rsidRDefault="00E56A75" w:rsidP="000F4C91">
            <w:pPr>
              <w:spacing w:before="14"/>
              <w:ind w:right="738"/>
              <w:rPr>
                <w:rFonts w:ascii="Arial"/>
                <w:sz w:val="20"/>
              </w:rPr>
            </w:pPr>
            <w:r>
              <w:rPr>
                <w:rFonts w:ascii="Arial" w:eastAsia="Arial" w:hAnsi="Arial" w:cs="Arial"/>
                <w:noProof/>
                <w:sz w:val="20"/>
                <w:szCs w:val="20"/>
                <w:lang w:val="ru-RU" w:eastAsia="ru-RU"/>
              </w:rPr>
              <w:lastRenderedPageBreak/>
              <w:drawing>
                <wp:inline distT="0" distB="0" distL="0" distR="0">
                  <wp:extent cx="3594100" cy="1964055"/>
                  <wp:effectExtent l="0" t="0" r="0" b="0"/>
                  <wp:docPr id="1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4100" cy="1964055"/>
                          </a:xfrm>
                          <a:prstGeom prst="rect">
                            <a:avLst/>
                          </a:prstGeom>
                          <a:noFill/>
                          <a:ln>
                            <a:noFill/>
                          </a:ln>
                        </pic:spPr>
                      </pic:pic>
                    </a:graphicData>
                  </a:graphic>
                </wp:inline>
              </w:drawing>
            </w:r>
          </w:p>
        </w:tc>
        <w:tc>
          <w:tcPr>
            <w:tcW w:w="4394" w:type="dxa"/>
            <w:shd w:val="clear" w:color="auto" w:fill="auto"/>
          </w:tcPr>
          <w:p w:rsidR="00B85B21" w:rsidRPr="000F4C91" w:rsidRDefault="00B85B21" w:rsidP="000F4C91">
            <w:pPr>
              <w:spacing w:before="2"/>
              <w:rPr>
                <w:rFonts w:ascii="Arial" w:eastAsia="Arial" w:hAnsi="Arial" w:cs="Arial"/>
                <w:b/>
                <w:bCs/>
                <w:sz w:val="3"/>
                <w:szCs w:val="3"/>
              </w:rPr>
            </w:pPr>
          </w:p>
        </w:tc>
      </w:tr>
      <w:tr w:rsidR="00B85B21" w:rsidRPr="000F4C91" w:rsidTr="000F4C91">
        <w:tc>
          <w:tcPr>
            <w:tcW w:w="4786" w:type="dxa"/>
            <w:shd w:val="clear" w:color="auto" w:fill="auto"/>
          </w:tcPr>
          <w:p w:rsidR="00B85B21" w:rsidRPr="000F4C91" w:rsidRDefault="00B85B21" w:rsidP="00C86C4C">
            <w:pPr>
              <w:spacing w:before="33" w:after="0"/>
              <w:ind w:right="737"/>
              <w:rPr>
                <w:rFonts w:ascii="Arial" w:eastAsia="Arial" w:hAnsi="Arial" w:cs="Arial"/>
                <w:b/>
                <w:bCs/>
                <w:sz w:val="3"/>
                <w:szCs w:val="3"/>
              </w:rPr>
            </w:pPr>
            <w:r w:rsidRPr="000F4C91">
              <w:rPr>
                <w:rFonts w:ascii="Arial"/>
                <w:sz w:val="20"/>
              </w:rPr>
              <w:t>Existing</w:t>
            </w:r>
            <w:r w:rsidRPr="000F4C91">
              <w:rPr>
                <w:rFonts w:ascii="Arial"/>
                <w:spacing w:val="-10"/>
                <w:sz w:val="20"/>
              </w:rPr>
              <w:t xml:space="preserve"> </w:t>
            </w:r>
            <w:r w:rsidRPr="000F4C91">
              <w:rPr>
                <w:rFonts w:ascii="Arial"/>
                <w:sz w:val="20"/>
              </w:rPr>
              <w:t>access</w:t>
            </w:r>
            <w:r w:rsidRPr="000F4C91">
              <w:rPr>
                <w:rFonts w:ascii="Arial"/>
                <w:spacing w:val="-9"/>
                <w:sz w:val="20"/>
              </w:rPr>
              <w:t xml:space="preserve"> </w:t>
            </w:r>
            <w:r w:rsidRPr="000F4C91">
              <w:rPr>
                <w:rFonts w:ascii="Arial"/>
                <w:spacing w:val="-1"/>
                <w:sz w:val="20"/>
              </w:rPr>
              <w:t>road</w:t>
            </w:r>
          </w:p>
        </w:tc>
        <w:tc>
          <w:tcPr>
            <w:tcW w:w="4394" w:type="dxa"/>
            <w:shd w:val="clear" w:color="auto" w:fill="auto"/>
          </w:tcPr>
          <w:p w:rsidR="00B85B21" w:rsidRPr="000F4C91" w:rsidRDefault="00B85B21" w:rsidP="000F4C91">
            <w:pPr>
              <w:spacing w:before="2"/>
              <w:rPr>
                <w:rFonts w:ascii="Arial" w:eastAsia="Arial" w:hAnsi="Arial" w:cs="Arial"/>
                <w:b/>
                <w:bCs/>
                <w:sz w:val="3"/>
                <w:szCs w:val="3"/>
              </w:rPr>
            </w:pPr>
          </w:p>
        </w:tc>
      </w:tr>
    </w:tbl>
    <w:p w:rsidR="000E298E" w:rsidRDefault="000E298E" w:rsidP="000E298E">
      <w:pPr>
        <w:spacing w:before="2"/>
        <w:rPr>
          <w:rFonts w:ascii="Arial" w:eastAsia="Arial" w:hAnsi="Arial" w:cs="Arial"/>
          <w:b/>
          <w:bCs/>
          <w:sz w:val="3"/>
          <w:szCs w:val="3"/>
        </w:rPr>
      </w:pPr>
    </w:p>
    <w:p w:rsidR="00001FFF" w:rsidRDefault="00001FFF" w:rsidP="00C9198D">
      <w:pPr>
        <w:numPr>
          <w:ilvl w:val="0"/>
          <w:numId w:val="30"/>
        </w:numPr>
        <w:shd w:val="clear" w:color="auto" w:fill="FFFFFF"/>
        <w:spacing w:after="0"/>
        <w:ind w:left="0" w:firstLine="0"/>
        <w:jc w:val="both"/>
        <w:rPr>
          <w:rFonts w:ascii="Arial" w:hAnsi="Arial" w:cs="Arial"/>
        </w:rPr>
      </w:pPr>
      <w:r w:rsidRPr="00001FFF">
        <w:rPr>
          <w:rFonts w:ascii="Arial" w:hAnsi="Arial" w:cs="Arial"/>
        </w:rPr>
        <w:t xml:space="preserve">Site visit also visually confirmed that there are no users / holders on the land where the construction of new landfill and additional access road </w:t>
      </w:r>
      <w:proofErr w:type="gramStart"/>
      <w:r w:rsidRPr="00001FFF">
        <w:rPr>
          <w:rFonts w:ascii="Arial" w:hAnsi="Arial" w:cs="Arial"/>
        </w:rPr>
        <w:t>will be developed</w:t>
      </w:r>
      <w:proofErr w:type="gramEnd"/>
      <w:r w:rsidRPr="00001FFF">
        <w:rPr>
          <w:rFonts w:ascii="Arial" w:hAnsi="Arial" w:cs="Arial"/>
        </w:rPr>
        <w:t xml:space="preserve">. There is currently no agricultural activity or any improvements that </w:t>
      </w:r>
      <w:proofErr w:type="gramStart"/>
      <w:r w:rsidRPr="00001FFF">
        <w:rPr>
          <w:rFonts w:ascii="Arial" w:hAnsi="Arial" w:cs="Arial"/>
        </w:rPr>
        <w:t>have been made</w:t>
      </w:r>
      <w:proofErr w:type="gramEnd"/>
      <w:r w:rsidRPr="00001FFF">
        <w:rPr>
          <w:rFonts w:ascii="Arial" w:hAnsi="Arial" w:cs="Arial"/>
        </w:rPr>
        <w:t xml:space="preserve"> in this site. The project area does not have any households occupied the lands allocated for the project. According to the current </w:t>
      </w:r>
      <w:proofErr w:type="gramStart"/>
      <w:r w:rsidRPr="00001FFF">
        <w:rPr>
          <w:rFonts w:ascii="Arial" w:hAnsi="Arial" w:cs="Arial"/>
        </w:rPr>
        <w:t>sanitary-epidemiological</w:t>
      </w:r>
      <w:proofErr w:type="gramEnd"/>
      <w:r w:rsidRPr="00001FFF">
        <w:rPr>
          <w:rFonts w:ascii="Arial" w:hAnsi="Arial" w:cs="Arial"/>
        </w:rPr>
        <w:t xml:space="preserve"> standards and norms (“</w:t>
      </w:r>
      <w:proofErr w:type="spellStart"/>
      <w:r w:rsidRPr="00001FFF">
        <w:rPr>
          <w:rFonts w:ascii="Arial" w:hAnsi="Arial" w:cs="Arial"/>
        </w:rPr>
        <w:t>SanPiN</w:t>
      </w:r>
      <w:proofErr w:type="spellEnd"/>
      <w:r w:rsidRPr="00001FFF">
        <w:rPr>
          <w:rFonts w:ascii="Arial" w:hAnsi="Arial" w:cs="Arial"/>
        </w:rPr>
        <w:t>”) No. 0350-17 “Sanitary standards and norms of the atmospheric air protection of human settlements of the Republic of Uzbekistan” residential and farming are not allowed at the sanitary protection zone of the landfill.</w:t>
      </w:r>
    </w:p>
    <w:p w:rsidR="00897D51" w:rsidRDefault="00897D51" w:rsidP="00897D51">
      <w:pPr>
        <w:shd w:val="clear" w:color="auto" w:fill="FFFFFF"/>
        <w:spacing w:after="0"/>
        <w:jc w:val="both"/>
        <w:rPr>
          <w:rFonts w:ascii="Arial" w:hAnsi="Arial" w:cs="Arial"/>
        </w:rPr>
      </w:pPr>
    </w:p>
    <w:p w:rsidR="003B21CD" w:rsidRDefault="003B21CD" w:rsidP="003B21CD">
      <w:pPr>
        <w:shd w:val="clear" w:color="auto" w:fill="FFFFFF"/>
        <w:spacing w:after="0"/>
        <w:jc w:val="both"/>
        <w:rPr>
          <w:rFonts w:ascii="Arial" w:hAnsi="Arial" w:cs="Arial"/>
          <w:b/>
        </w:rPr>
      </w:pPr>
      <w:r w:rsidRPr="003B21CD">
        <w:rPr>
          <w:rFonts w:ascii="Arial" w:hAnsi="Arial" w:cs="Arial"/>
          <w:b/>
        </w:rPr>
        <w:t>Site visit 1 – WCP No. 15</w:t>
      </w:r>
    </w:p>
    <w:p w:rsidR="003B21CD" w:rsidRPr="003B21CD" w:rsidRDefault="003B21CD" w:rsidP="003B21CD">
      <w:pPr>
        <w:shd w:val="clear" w:color="auto" w:fill="FFFFFF"/>
        <w:spacing w:after="0"/>
        <w:jc w:val="both"/>
        <w:rPr>
          <w:rFonts w:ascii="Arial" w:hAnsi="Arial" w:cs="Arial"/>
          <w:b/>
        </w:rPr>
      </w:pPr>
    </w:p>
    <w:p w:rsidR="003B21CD" w:rsidRPr="00047261" w:rsidRDefault="003B21CD" w:rsidP="00C9198D">
      <w:pPr>
        <w:numPr>
          <w:ilvl w:val="0"/>
          <w:numId w:val="30"/>
        </w:numPr>
        <w:shd w:val="clear" w:color="auto" w:fill="FFFFFF"/>
        <w:spacing w:after="0"/>
        <w:ind w:left="0" w:firstLine="0"/>
        <w:jc w:val="both"/>
        <w:rPr>
          <w:rFonts w:ascii="Arial" w:hAnsi="Arial" w:cs="Arial"/>
          <w:color w:val="000000" w:themeColor="text1"/>
        </w:rPr>
      </w:pPr>
      <w:r w:rsidRPr="00047261">
        <w:rPr>
          <w:rFonts w:ascii="Arial" w:hAnsi="Arial" w:cs="Arial"/>
          <w:color w:val="000000" w:themeColor="text1"/>
        </w:rPr>
        <w:t xml:space="preserve">At the Waste Collection Point (WCP) No. 15 there are </w:t>
      </w:r>
      <w:proofErr w:type="gramStart"/>
      <w:r w:rsidRPr="00047261">
        <w:rPr>
          <w:rFonts w:ascii="Arial" w:hAnsi="Arial" w:cs="Arial"/>
          <w:color w:val="000000" w:themeColor="text1"/>
        </w:rPr>
        <w:t>4</w:t>
      </w:r>
      <w:proofErr w:type="gramEnd"/>
      <w:r w:rsidRPr="00047261">
        <w:rPr>
          <w:rFonts w:ascii="Arial" w:hAnsi="Arial" w:cs="Arial"/>
          <w:color w:val="000000" w:themeColor="text1"/>
        </w:rPr>
        <w:t xml:space="preserve"> containers, each with a volume of 1.000 </w:t>
      </w:r>
      <w:proofErr w:type="spellStart"/>
      <w:r w:rsidRPr="00047261">
        <w:rPr>
          <w:rFonts w:ascii="Arial" w:hAnsi="Arial" w:cs="Arial"/>
          <w:color w:val="000000" w:themeColor="text1"/>
        </w:rPr>
        <w:t>litres</w:t>
      </w:r>
      <w:proofErr w:type="spellEnd"/>
      <w:r w:rsidRPr="00047261">
        <w:rPr>
          <w:rFonts w:ascii="Arial" w:hAnsi="Arial" w:cs="Arial"/>
          <w:color w:val="000000" w:themeColor="text1"/>
        </w:rPr>
        <w:t xml:space="preserve">, two containers are marked for the usage for waste fractions (composite plastic materials and paper). Other two containers are for residual waste. The separation of the waste is done mainly by the caretaker of the facility (who lives in the hut inside the collection point) or by the people on site. </w:t>
      </w:r>
      <w:proofErr w:type="gramStart"/>
      <w:r w:rsidRPr="00047261">
        <w:rPr>
          <w:rFonts w:ascii="Arial" w:hAnsi="Arial" w:cs="Arial"/>
          <w:color w:val="000000" w:themeColor="text1"/>
        </w:rPr>
        <w:t>But</w:t>
      </w:r>
      <w:proofErr w:type="gramEnd"/>
      <w:r w:rsidRPr="00047261">
        <w:rPr>
          <w:rFonts w:ascii="Arial" w:hAnsi="Arial" w:cs="Arial"/>
          <w:color w:val="000000" w:themeColor="text1"/>
        </w:rPr>
        <w:t xml:space="preserve"> according to his point of view - as the area is inhabited by educated and relatively wealthy people - there is already a certain readiness to separate the waste within the households. Some people even bring their waste separated in the specific fractions. Since two </w:t>
      </w:r>
      <w:proofErr w:type="gramStart"/>
      <w:r w:rsidRPr="00047261">
        <w:rPr>
          <w:rFonts w:ascii="Arial" w:hAnsi="Arial" w:cs="Arial"/>
          <w:color w:val="000000" w:themeColor="text1"/>
        </w:rPr>
        <w:t>years</w:t>
      </w:r>
      <w:proofErr w:type="gramEnd"/>
      <w:r w:rsidRPr="00047261">
        <w:rPr>
          <w:rFonts w:ascii="Arial" w:hAnsi="Arial" w:cs="Arial"/>
          <w:color w:val="000000" w:themeColor="text1"/>
        </w:rPr>
        <w:t xml:space="preserve"> the containers for recyclables are marked </w:t>
      </w:r>
      <w:r w:rsidR="00376DD4" w:rsidRPr="00047261">
        <w:rPr>
          <w:rStyle w:val="aff3"/>
          <w:rFonts w:ascii="Arial" w:hAnsi="Arial" w:cs="Arial"/>
          <w:color w:val="000000" w:themeColor="text1"/>
        </w:rPr>
        <w:footnoteReference w:id="4"/>
      </w:r>
      <w:r w:rsidRPr="00047261">
        <w:rPr>
          <w:rFonts w:ascii="Arial" w:hAnsi="Arial" w:cs="Arial"/>
          <w:color w:val="000000" w:themeColor="text1"/>
        </w:rPr>
        <w:t>with a scheme, which helped to clarify the purpose of the containers and to motivate the people to separate their waste.</w:t>
      </w:r>
    </w:p>
    <w:p w:rsidR="003B21CD" w:rsidRPr="00047261" w:rsidRDefault="003B21CD" w:rsidP="003B21CD">
      <w:pPr>
        <w:shd w:val="clear" w:color="auto" w:fill="FFFFFF"/>
        <w:spacing w:after="0"/>
        <w:jc w:val="both"/>
        <w:rPr>
          <w:rFonts w:ascii="Arial" w:hAnsi="Arial" w:cs="Arial"/>
          <w:color w:val="000000" w:themeColor="text1"/>
        </w:rPr>
      </w:pPr>
    </w:p>
    <w:p w:rsidR="003B21CD" w:rsidRPr="00047261" w:rsidRDefault="003B21CD" w:rsidP="00C9198D">
      <w:pPr>
        <w:numPr>
          <w:ilvl w:val="0"/>
          <w:numId w:val="30"/>
        </w:numPr>
        <w:shd w:val="clear" w:color="auto" w:fill="FFFFFF"/>
        <w:spacing w:after="0"/>
        <w:ind w:left="0" w:firstLine="0"/>
        <w:jc w:val="both"/>
        <w:rPr>
          <w:rFonts w:ascii="Arial" w:hAnsi="Arial" w:cs="Arial"/>
          <w:color w:val="000000" w:themeColor="text1"/>
        </w:rPr>
      </w:pPr>
      <w:r w:rsidRPr="00047261">
        <w:rPr>
          <w:rFonts w:ascii="Arial" w:hAnsi="Arial" w:cs="Arial"/>
          <w:color w:val="000000" w:themeColor="text1"/>
        </w:rPr>
        <w:t xml:space="preserve">In addition to the two containers for recycling </w:t>
      </w:r>
      <w:proofErr w:type="gramStart"/>
      <w:r w:rsidRPr="00047261">
        <w:rPr>
          <w:rFonts w:ascii="Arial" w:hAnsi="Arial" w:cs="Arial"/>
          <w:color w:val="000000" w:themeColor="text1"/>
        </w:rPr>
        <w:t>materials</w:t>
      </w:r>
      <w:proofErr w:type="gramEnd"/>
      <w:r w:rsidRPr="00047261">
        <w:rPr>
          <w:rFonts w:ascii="Arial" w:hAnsi="Arial" w:cs="Arial"/>
          <w:color w:val="000000" w:themeColor="text1"/>
        </w:rPr>
        <w:t xml:space="preserve"> the caretaker also separates plastic bags and (in one bag) smaller papers and Tetra packs (liquid packaging boards).</w:t>
      </w:r>
    </w:p>
    <w:p w:rsidR="003B21CD" w:rsidRPr="00047261" w:rsidRDefault="003B21CD" w:rsidP="003B21CD">
      <w:pPr>
        <w:shd w:val="clear" w:color="auto" w:fill="FFFFFF"/>
        <w:spacing w:after="0"/>
        <w:jc w:val="both"/>
        <w:rPr>
          <w:rFonts w:ascii="Arial" w:hAnsi="Arial" w:cs="Arial"/>
          <w:color w:val="000000" w:themeColor="text1"/>
        </w:rPr>
      </w:pPr>
    </w:p>
    <w:p w:rsidR="003B21CD" w:rsidRPr="00047261" w:rsidRDefault="003B21CD" w:rsidP="00C9198D">
      <w:pPr>
        <w:numPr>
          <w:ilvl w:val="0"/>
          <w:numId w:val="30"/>
        </w:numPr>
        <w:shd w:val="clear" w:color="auto" w:fill="FFFFFF"/>
        <w:spacing w:after="0"/>
        <w:ind w:left="0" w:firstLine="0"/>
        <w:jc w:val="both"/>
        <w:rPr>
          <w:rFonts w:ascii="Arial" w:hAnsi="Arial" w:cs="Arial"/>
          <w:color w:val="000000" w:themeColor="text1"/>
        </w:rPr>
      </w:pPr>
      <w:proofErr w:type="gramStart"/>
      <w:r w:rsidRPr="00047261">
        <w:rPr>
          <w:rFonts w:ascii="Arial" w:hAnsi="Arial" w:cs="Arial"/>
          <w:color w:val="000000" w:themeColor="text1"/>
        </w:rPr>
        <w:t xml:space="preserve">The waste fractions are collected by </w:t>
      </w:r>
      <w:proofErr w:type="spellStart"/>
      <w:r w:rsidRPr="00047261">
        <w:rPr>
          <w:rFonts w:ascii="Arial" w:hAnsi="Arial" w:cs="Arial"/>
          <w:color w:val="000000" w:themeColor="text1"/>
        </w:rPr>
        <w:t>Maxsustrans</w:t>
      </w:r>
      <w:proofErr w:type="spellEnd"/>
      <w:proofErr w:type="gramEnd"/>
      <w:r w:rsidRPr="00047261">
        <w:rPr>
          <w:rFonts w:ascii="Arial" w:hAnsi="Arial" w:cs="Arial"/>
          <w:color w:val="000000" w:themeColor="text1"/>
        </w:rPr>
        <w:t xml:space="preserve">. For the two recycling containers he needs to </w:t>
      </w:r>
      <w:proofErr w:type="spellStart"/>
      <w:r w:rsidRPr="00047261">
        <w:rPr>
          <w:rFonts w:ascii="Arial" w:hAnsi="Arial" w:cs="Arial"/>
          <w:color w:val="000000" w:themeColor="text1"/>
        </w:rPr>
        <w:t>fulfil</w:t>
      </w:r>
      <w:proofErr w:type="spellEnd"/>
      <w:r w:rsidRPr="00047261">
        <w:rPr>
          <w:rFonts w:ascii="Arial" w:hAnsi="Arial" w:cs="Arial"/>
          <w:color w:val="000000" w:themeColor="text1"/>
        </w:rPr>
        <w:t xml:space="preserve"> a certain quota, </w:t>
      </w:r>
      <w:proofErr w:type="gramStart"/>
      <w:r w:rsidRPr="00047261">
        <w:rPr>
          <w:rFonts w:ascii="Arial" w:hAnsi="Arial" w:cs="Arial"/>
          <w:color w:val="000000" w:themeColor="text1"/>
        </w:rPr>
        <w:t>exceeding amounts are sold by him</w:t>
      </w:r>
      <w:proofErr w:type="gramEnd"/>
      <w:r w:rsidRPr="00047261">
        <w:rPr>
          <w:rFonts w:ascii="Arial" w:hAnsi="Arial" w:cs="Arial"/>
          <w:color w:val="000000" w:themeColor="text1"/>
        </w:rPr>
        <w:t xml:space="preserve"> to private recycling companies. For the achievement of the quota as well as for tidiness and order of the </w:t>
      </w:r>
      <w:proofErr w:type="gramStart"/>
      <w:r w:rsidRPr="00047261">
        <w:rPr>
          <w:rFonts w:ascii="Arial" w:hAnsi="Arial" w:cs="Arial"/>
          <w:color w:val="000000" w:themeColor="text1"/>
        </w:rPr>
        <w:t>WCP</w:t>
      </w:r>
      <w:proofErr w:type="gramEnd"/>
      <w:r w:rsidRPr="00047261">
        <w:rPr>
          <w:rFonts w:ascii="Arial" w:hAnsi="Arial" w:cs="Arial"/>
          <w:color w:val="000000" w:themeColor="text1"/>
        </w:rPr>
        <w:t xml:space="preserve"> he is earning a bonus from </w:t>
      </w:r>
      <w:proofErr w:type="spellStart"/>
      <w:r w:rsidRPr="00047261">
        <w:rPr>
          <w:rFonts w:ascii="Arial" w:hAnsi="Arial" w:cs="Arial"/>
          <w:color w:val="000000" w:themeColor="text1"/>
        </w:rPr>
        <w:t>Maxsustrans</w:t>
      </w:r>
      <w:proofErr w:type="spellEnd"/>
      <w:r w:rsidRPr="00047261">
        <w:rPr>
          <w:rFonts w:ascii="Arial" w:hAnsi="Arial" w:cs="Arial"/>
          <w:color w:val="000000" w:themeColor="text1"/>
        </w:rPr>
        <w:t xml:space="preserve">. The caretaker is keeping records about waste collection by </w:t>
      </w:r>
      <w:proofErr w:type="spellStart"/>
      <w:r w:rsidRPr="00047261">
        <w:rPr>
          <w:rFonts w:ascii="Arial" w:hAnsi="Arial" w:cs="Arial"/>
          <w:color w:val="000000" w:themeColor="text1"/>
        </w:rPr>
        <w:t>Maxsustrans</w:t>
      </w:r>
      <w:proofErr w:type="spellEnd"/>
      <w:r w:rsidRPr="00047261">
        <w:rPr>
          <w:rFonts w:ascii="Arial" w:hAnsi="Arial" w:cs="Arial"/>
          <w:color w:val="000000" w:themeColor="text1"/>
        </w:rPr>
        <w:t>.</w:t>
      </w:r>
    </w:p>
    <w:p w:rsidR="003B21CD" w:rsidRPr="00047261" w:rsidRDefault="003B21CD" w:rsidP="003B21CD">
      <w:pPr>
        <w:shd w:val="clear" w:color="auto" w:fill="FFFFFF"/>
        <w:spacing w:after="0"/>
        <w:jc w:val="both"/>
        <w:rPr>
          <w:rFonts w:ascii="Arial" w:hAnsi="Arial" w:cs="Arial"/>
          <w:color w:val="000000" w:themeColor="text1"/>
        </w:rPr>
      </w:pPr>
    </w:p>
    <w:p w:rsidR="003B21CD" w:rsidRPr="00047261" w:rsidRDefault="003B21CD" w:rsidP="00047261">
      <w:pPr>
        <w:numPr>
          <w:ilvl w:val="0"/>
          <w:numId w:val="30"/>
        </w:numPr>
        <w:shd w:val="clear" w:color="auto" w:fill="FFFFFF"/>
        <w:spacing w:after="0"/>
        <w:ind w:left="0" w:firstLine="0"/>
        <w:jc w:val="both"/>
        <w:rPr>
          <w:rFonts w:ascii="Arial" w:hAnsi="Arial" w:cs="Arial"/>
          <w:color w:val="000000" w:themeColor="text1"/>
        </w:rPr>
      </w:pPr>
      <w:r w:rsidRPr="00047261">
        <w:rPr>
          <w:rFonts w:ascii="Arial" w:hAnsi="Arial" w:cs="Arial"/>
          <w:color w:val="000000" w:themeColor="text1"/>
        </w:rPr>
        <w:t xml:space="preserve">The WCP </w:t>
      </w:r>
      <w:proofErr w:type="gramStart"/>
      <w:r w:rsidRPr="00047261">
        <w:rPr>
          <w:rFonts w:ascii="Arial" w:hAnsi="Arial" w:cs="Arial"/>
          <w:color w:val="000000" w:themeColor="text1"/>
        </w:rPr>
        <w:t>was re-built</w:t>
      </w:r>
      <w:proofErr w:type="gramEnd"/>
      <w:r w:rsidRPr="00047261">
        <w:rPr>
          <w:rFonts w:ascii="Arial" w:hAnsi="Arial" w:cs="Arial"/>
          <w:color w:val="000000" w:themeColor="text1"/>
        </w:rPr>
        <w:t xml:space="preserve"> in </w:t>
      </w:r>
      <w:r w:rsidR="00290B9A" w:rsidRPr="00047261">
        <w:rPr>
          <w:rFonts w:ascii="Arial" w:hAnsi="Arial" w:cs="Arial"/>
          <w:color w:val="000000" w:themeColor="text1"/>
        </w:rPr>
        <w:t>March</w:t>
      </w:r>
      <w:r w:rsidR="00984FE2" w:rsidRPr="00047261">
        <w:rPr>
          <w:rFonts w:ascii="Arial" w:hAnsi="Arial" w:cs="Arial"/>
          <w:color w:val="000000" w:themeColor="text1"/>
        </w:rPr>
        <w:t xml:space="preserve"> 202</w:t>
      </w:r>
      <w:r w:rsidR="00290B9A" w:rsidRPr="00047261">
        <w:rPr>
          <w:rFonts w:ascii="Arial" w:hAnsi="Arial" w:cs="Arial"/>
          <w:color w:val="000000" w:themeColor="text1"/>
        </w:rPr>
        <w:t>0</w:t>
      </w:r>
      <w:r w:rsidRPr="00047261">
        <w:rPr>
          <w:rFonts w:ascii="Arial" w:hAnsi="Arial" w:cs="Arial"/>
          <w:color w:val="000000" w:themeColor="text1"/>
        </w:rPr>
        <w:t xml:space="preserve"> (before the WCP was in a far worse condition).</w:t>
      </w:r>
      <w:r w:rsidR="00290B9A" w:rsidRPr="00047261">
        <w:rPr>
          <w:rFonts w:ascii="Arial" w:hAnsi="Arial" w:cs="Arial"/>
          <w:color w:val="000000" w:themeColor="text1"/>
        </w:rPr>
        <w:t xml:space="preserve"> The </w:t>
      </w:r>
      <w:r w:rsidR="00290B9A" w:rsidRPr="00047261">
        <w:rPr>
          <w:rFonts w:ascii="Arial" w:hAnsi="Arial" w:cs="Arial"/>
          <w:color w:val="000000" w:themeColor="text1"/>
        </w:rPr>
        <w:commentReference w:id="343"/>
      </w:r>
      <w:r w:rsidR="00290B9A" w:rsidRPr="00047261">
        <w:rPr>
          <w:rFonts w:ascii="Arial" w:hAnsi="Arial" w:cs="Arial"/>
          <w:color w:val="000000" w:themeColor="text1"/>
        </w:rPr>
        <w:t xml:space="preserve"> civil works for collection points rehabilitation and construction will have a major positive impact on </w:t>
      </w:r>
      <w:proofErr w:type="spellStart"/>
      <w:r w:rsidR="00290B9A" w:rsidRPr="00047261">
        <w:rPr>
          <w:rFonts w:ascii="Arial" w:hAnsi="Arial" w:cs="Arial"/>
          <w:color w:val="000000" w:themeColor="text1"/>
        </w:rPr>
        <w:t>odours</w:t>
      </w:r>
      <w:proofErr w:type="spellEnd"/>
      <w:r w:rsidR="00290B9A" w:rsidRPr="00047261">
        <w:rPr>
          <w:rFonts w:ascii="Arial" w:hAnsi="Arial" w:cs="Arial"/>
          <w:color w:val="000000" w:themeColor="text1"/>
        </w:rPr>
        <w:t xml:space="preserve"> from the waste system though better provision of collection points.</w:t>
      </w:r>
    </w:p>
    <w:tbl>
      <w:tblPr>
        <w:tblW w:w="0" w:type="auto"/>
        <w:jc w:val="center"/>
        <w:tblLook w:val="04A0"/>
      </w:tblPr>
      <w:tblGrid>
        <w:gridCol w:w="3636"/>
        <w:gridCol w:w="2286"/>
        <w:gridCol w:w="2202"/>
        <w:gridCol w:w="332"/>
      </w:tblGrid>
      <w:tr w:rsidR="003B21CD" w:rsidRPr="00BA591F" w:rsidTr="008E22DC">
        <w:trPr>
          <w:jc w:val="center"/>
        </w:trPr>
        <w:tc>
          <w:tcPr>
            <w:tcW w:w="3621" w:type="dxa"/>
            <w:shd w:val="clear" w:color="auto" w:fill="auto"/>
            <w:vAlign w:val="center"/>
          </w:tcPr>
          <w:p w:rsidR="003B21CD" w:rsidRPr="00BA591F" w:rsidRDefault="003B21CD" w:rsidP="008E22DC">
            <w:pPr>
              <w:jc w:val="both"/>
              <w:rPr>
                <w:lang w:val="en-GB"/>
              </w:rPr>
            </w:pPr>
            <w:r>
              <w:rPr>
                <w:noProof/>
                <w:lang w:val="ru-RU" w:eastAsia="ru-RU"/>
              </w:rPr>
              <w:lastRenderedPageBreak/>
              <w:drawing>
                <wp:anchor distT="0" distB="0" distL="114300" distR="114300" simplePos="0" relativeHeight="251660288" behindDoc="0" locked="0" layoutInCell="1" allowOverlap="1">
                  <wp:simplePos x="0" y="0"/>
                  <wp:positionH relativeFrom="column">
                    <wp:posOffset>-1270</wp:posOffset>
                  </wp:positionH>
                  <wp:positionV relativeFrom="paragraph">
                    <wp:posOffset>169545</wp:posOffset>
                  </wp:positionV>
                  <wp:extent cx="2162175" cy="1621155"/>
                  <wp:effectExtent l="0" t="0" r="952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621155"/>
                          </a:xfrm>
                          <a:prstGeom prst="rect">
                            <a:avLst/>
                          </a:prstGeom>
                          <a:noFill/>
                          <a:ln>
                            <a:noFill/>
                          </a:ln>
                        </pic:spPr>
                      </pic:pic>
                    </a:graphicData>
                  </a:graphic>
                </wp:anchor>
              </w:drawing>
            </w:r>
          </w:p>
        </w:tc>
        <w:tc>
          <w:tcPr>
            <w:tcW w:w="2281" w:type="dxa"/>
            <w:shd w:val="clear" w:color="auto" w:fill="auto"/>
            <w:vAlign w:val="center"/>
          </w:tcPr>
          <w:p w:rsidR="003B21CD" w:rsidRPr="00BA591F" w:rsidRDefault="003B21CD" w:rsidP="008E22DC">
            <w:pPr>
              <w:jc w:val="both"/>
              <w:rPr>
                <w:lang w:val="en-GB"/>
              </w:rPr>
            </w:pPr>
            <w:r w:rsidRPr="00BA591F">
              <w:rPr>
                <w:noProof/>
                <w:lang w:val="ru-RU" w:eastAsia="ru-RU"/>
              </w:rPr>
              <w:drawing>
                <wp:inline distT="0" distB="0" distL="0" distR="0">
                  <wp:extent cx="1304925" cy="1743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1743075"/>
                          </a:xfrm>
                          <a:prstGeom prst="rect">
                            <a:avLst/>
                          </a:prstGeom>
                          <a:noFill/>
                          <a:ln>
                            <a:noFill/>
                          </a:ln>
                        </pic:spPr>
                      </pic:pic>
                    </a:graphicData>
                  </a:graphic>
                </wp:inline>
              </w:drawing>
            </w:r>
          </w:p>
        </w:tc>
        <w:tc>
          <w:tcPr>
            <w:tcW w:w="2202" w:type="dxa"/>
            <w:shd w:val="clear" w:color="auto" w:fill="auto"/>
            <w:vAlign w:val="center"/>
          </w:tcPr>
          <w:p w:rsidR="003B21CD" w:rsidRPr="00BA591F" w:rsidRDefault="003B21CD" w:rsidP="008E22DC">
            <w:pPr>
              <w:jc w:val="both"/>
              <w:rPr>
                <w:lang w:val="en-GB"/>
              </w:rPr>
            </w:pPr>
            <w:r>
              <w:rPr>
                <w:noProof/>
                <w:lang w:val="ru-RU" w:eastAsia="ru-RU"/>
              </w:rPr>
              <w:drawing>
                <wp:anchor distT="0" distB="0" distL="114300" distR="114300" simplePos="0" relativeHeight="251661312" behindDoc="0" locked="0" layoutInCell="1" allowOverlap="1">
                  <wp:simplePos x="0" y="0"/>
                  <wp:positionH relativeFrom="column">
                    <wp:posOffset>40640</wp:posOffset>
                  </wp:positionH>
                  <wp:positionV relativeFrom="paragraph">
                    <wp:posOffset>17145</wp:posOffset>
                  </wp:positionV>
                  <wp:extent cx="1254760" cy="1673860"/>
                  <wp:effectExtent l="0" t="0" r="2540" b="254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4760" cy="1673860"/>
                          </a:xfrm>
                          <a:prstGeom prst="rect">
                            <a:avLst/>
                          </a:prstGeom>
                          <a:noFill/>
                          <a:ln>
                            <a:noFill/>
                          </a:ln>
                        </pic:spPr>
                      </pic:pic>
                    </a:graphicData>
                  </a:graphic>
                </wp:anchor>
              </w:drawing>
            </w:r>
          </w:p>
        </w:tc>
        <w:tc>
          <w:tcPr>
            <w:tcW w:w="332" w:type="dxa"/>
            <w:shd w:val="clear" w:color="auto" w:fill="auto"/>
          </w:tcPr>
          <w:p w:rsidR="003B21CD" w:rsidRDefault="003B21CD" w:rsidP="008E22DC">
            <w:pPr>
              <w:keepNext/>
              <w:jc w:val="both"/>
              <w:rPr>
                <w:noProof/>
              </w:rPr>
            </w:pPr>
          </w:p>
        </w:tc>
      </w:tr>
    </w:tbl>
    <w:p w:rsidR="003B21CD" w:rsidRPr="003B21CD" w:rsidRDefault="003B21CD" w:rsidP="003B21CD">
      <w:pPr>
        <w:pStyle w:val="affc"/>
        <w:rPr>
          <w:rFonts w:ascii="Arial" w:hAnsi="Arial" w:cs="Arial"/>
          <w:color w:val="000000" w:themeColor="text1"/>
          <w:sz w:val="20"/>
          <w:szCs w:val="20"/>
          <w:lang w:val="en-GB"/>
        </w:rPr>
      </w:pPr>
      <w:bookmarkStart w:id="344" w:name="_Toc509568007"/>
      <w:r w:rsidRPr="003B21CD">
        <w:rPr>
          <w:rFonts w:ascii="Arial" w:hAnsi="Arial" w:cs="Arial"/>
          <w:color w:val="000000" w:themeColor="text1"/>
          <w:sz w:val="20"/>
          <w:szCs w:val="20"/>
          <w:lang w:val="en-US"/>
        </w:rPr>
        <w:t xml:space="preserve">Figure </w:t>
      </w:r>
      <w:r w:rsidR="00512524" w:rsidRPr="003B21CD">
        <w:rPr>
          <w:rFonts w:ascii="Arial" w:hAnsi="Arial" w:cs="Arial"/>
          <w:color w:val="000000" w:themeColor="text1"/>
          <w:sz w:val="20"/>
          <w:szCs w:val="20"/>
        </w:rPr>
        <w:fldChar w:fldCharType="begin"/>
      </w:r>
      <w:r w:rsidRPr="003B21CD">
        <w:rPr>
          <w:rFonts w:ascii="Arial" w:hAnsi="Arial" w:cs="Arial"/>
          <w:color w:val="000000" w:themeColor="text1"/>
          <w:sz w:val="20"/>
          <w:szCs w:val="20"/>
          <w:lang w:val="en-US"/>
        </w:rPr>
        <w:instrText xml:space="preserve"> SEQ Figure \* ARABIC </w:instrText>
      </w:r>
      <w:r w:rsidR="00512524" w:rsidRPr="003B21CD">
        <w:rPr>
          <w:rFonts w:ascii="Arial" w:hAnsi="Arial" w:cs="Arial"/>
          <w:color w:val="000000" w:themeColor="text1"/>
          <w:sz w:val="20"/>
          <w:szCs w:val="20"/>
        </w:rPr>
        <w:fldChar w:fldCharType="separate"/>
      </w:r>
      <w:r w:rsidR="00047261">
        <w:rPr>
          <w:rFonts w:ascii="Arial" w:hAnsi="Arial" w:cs="Arial"/>
          <w:noProof/>
          <w:color w:val="000000" w:themeColor="text1"/>
          <w:sz w:val="20"/>
          <w:szCs w:val="20"/>
          <w:lang w:val="en-US"/>
        </w:rPr>
        <w:t>5</w:t>
      </w:r>
      <w:r w:rsidR="00512524" w:rsidRPr="003B21CD">
        <w:rPr>
          <w:rFonts w:ascii="Arial" w:hAnsi="Arial" w:cs="Arial"/>
          <w:color w:val="000000" w:themeColor="text1"/>
          <w:sz w:val="20"/>
          <w:szCs w:val="20"/>
        </w:rPr>
        <w:fldChar w:fldCharType="end"/>
      </w:r>
      <w:r w:rsidRPr="003B21CD">
        <w:rPr>
          <w:rFonts w:ascii="Arial" w:hAnsi="Arial" w:cs="Arial"/>
          <w:color w:val="000000" w:themeColor="text1"/>
          <w:sz w:val="20"/>
          <w:szCs w:val="20"/>
          <w:lang w:val="en-GB"/>
        </w:rPr>
        <w:t>: Pictures - Waste Collection Point 15</w:t>
      </w:r>
      <w:bookmarkEnd w:id="344"/>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0"/>
        <w:gridCol w:w="4298"/>
      </w:tblGrid>
      <w:tr w:rsidR="00897D51" w:rsidTr="00976E58">
        <w:tc>
          <w:tcPr>
            <w:tcW w:w="4721" w:type="dxa"/>
          </w:tcPr>
          <w:p w:rsidR="00897D51" w:rsidRDefault="00BF09B1" w:rsidP="00897D51">
            <w:pPr>
              <w:spacing w:after="0"/>
              <w:jc w:val="both"/>
              <w:rPr>
                <w:rFonts w:ascii="Arial" w:hAnsi="Arial" w:cs="Arial"/>
              </w:rPr>
            </w:pPr>
            <w:r w:rsidRPr="00BF09B1">
              <w:rPr>
                <w:rFonts w:ascii="Arial" w:hAnsi="Arial" w:cs="Arial"/>
                <w:noProof/>
                <w:lang w:val="ru-RU" w:eastAsia="ru-RU"/>
              </w:rPr>
              <w:drawing>
                <wp:inline distT="0" distB="0" distL="0" distR="0">
                  <wp:extent cx="2794000" cy="2095500"/>
                  <wp:effectExtent l="0" t="0" r="6350" b="0"/>
                  <wp:docPr id="27" name="Рисунок 27" descr="C:\Users\User\Desktop\фото\photo_2021-02-17_13-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photo_2021-02-17_13-45-0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4000" cy="2095500"/>
                          </a:xfrm>
                          <a:prstGeom prst="rect">
                            <a:avLst/>
                          </a:prstGeom>
                          <a:noFill/>
                          <a:ln>
                            <a:noFill/>
                          </a:ln>
                        </pic:spPr>
                      </pic:pic>
                    </a:graphicData>
                  </a:graphic>
                </wp:inline>
              </w:drawing>
            </w:r>
          </w:p>
        </w:tc>
        <w:tc>
          <w:tcPr>
            <w:tcW w:w="4341" w:type="dxa"/>
          </w:tcPr>
          <w:p w:rsidR="00897D51" w:rsidRPr="00BF09B1" w:rsidRDefault="00BF09B1" w:rsidP="00897D51">
            <w:pPr>
              <w:spacing w:after="0"/>
              <w:jc w:val="both"/>
              <w:rPr>
                <w:rFonts w:ascii="Arial" w:hAnsi="Arial" w:cs="Arial"/>
              </w:rPr>
            </w:pPr>
            <w:r w:rsidRPr="00BF09B1">
              <w:rPr>
                <w:rFonts w:ascii="Arial" w:hAnsi="Arial" w:cs="Arial"/>
                <w:noProof/>
                <w:lang w:val="ru-RU" w:eastAsia="ru-RU"/>
              </w:rPr>
              <w:drawing>
                <wp:inline distT="0" distB="0" distL="0" distR="0">
                  <wp:extent cx="2882900" cy="2162175"/>
                  <wp:effectExtent l="0" t="0" r="0" b="9525"/>
                  <wp:docPr id="28" name="Рисунок 28" descr="C:\Users\User\Desktop\фото\photo_2021-02-17_13-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photo_2021-02-17_13-45-3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900" cy="2162175"/>
                          </a:xfrm>
                          <a:prstGeom prst="rect">
                            <a:avLst/>
                          </a:prstGeom>
                          <a:noFill/>
                          <a:ln>
                            <a:noFill/>
                          </a:ln>
                        </pic:spPr>
                      </pic:pic>
                    </a:graphicData>
                  </a:graphic>
                </wp:inline>
              </w:drawing>
            </w:r>
          </w:p>
        </w:tc>
      </w:tr>
      <w:tr w:rsidR="00897D51" w:rsidTr="00976E58">
        <w:tc>
          <w:tcPr>
            <w:tcW w:w="4721" w:type="dxa"/>
          </w:tcPr>
          <w:p w:rsidR="00897D51" w:rsidRDefault="00897D51" w:rsidP="00897D51">
            <w:pPr>
              <w:spacing w:after="0"/>
              <w:jc w:val="both"/>
              <w:rPr>
                <w:rFonts w:ascii="Arial" w:hAnsi="Arial" w:cs="Arial"/>
              </w:rPr>
            </w:pPr>
          </w:p>
        </w:tc>
        <w:tc>
          <w:tcPr>
            <w:tcW w:w="4341" w:type="dxa"/>
          </w:tcPr>
          <w:p w:rsidR="00897D51" w:rsidRDefault="00897D51" w:rsidP="00897D51">
            <w:pPr>
              <w:spacing w:after="0"/>
              <w:jc w:val="both"/>
              <w:rPr>
                <w:rFonts w:ascii="Arial" w:hAnsi="Arial" w:cs="Arial"/>
              </w:rPr>
            </w:pPr>
          </w:p>
        </w:tc>
      </w:tr>
      <w:tr w:rsidR="00BF09B1" w:rsidTr="00976E58">
        <w:tc>
          <w:tcPr>
            <w:tcW w:w="4721" w:type="dxa"/>
          </w:tcPr>
          <w:p w:rsidR="00BF09B1" w:rsidRDefault="00BF09B1" w:rsidP="00897D51">
            <w:pPr>
              <w:spacing w:after="0"/>
              <w:jc w:val="both"/>
              <w:rPr>
                <w:rFonts w:ascii="Arial" w:hAnsi="Arial" w:cs="Arial"/>
              </w:rPr>
            </w:pPr>
            <w:r w:rsidRPr="00BF09B1">
              <w:rPr>
                <w:rFonts w:ascii="Arial" w:hAnsi="Arial" w:cs="Arial"/>
                <w:noProof/>
                <w:lang w:val="ru-RU" w:eastAsia="ru-RU"/>
              </w:rPr>
              <w:drawing>
                <wp:inline distT="0" distB="0" distL="0" distR="0">
                  <wp:extent cx="3371215" cy="2528411"/>
                  <wp:effectExtent l="0" t="0" r="635" b="5715"/>
                  <wp:docPr id="30" name="Рисунок 30" descr="C:\Users\User\Desktop\фото\photo_2021-02-17_13-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photo_2021-02-17_13-44-5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3366" cy="2530024"/>
                          </a:xfrm>
                          <a:prstGeom prst="rect">
                            <a:avLst/>
                          </a:prstGeom>
                          <a:noFill/>
                          <a:ln>
                            <a:noFill/>
                          </a:ln>
                        </pic:spPr>
                      </pic:pic>
                    </a:graphicData>
                  </a:graphic>
                </wp:inline>
              </w:drawing>
            </w:r>
          </w:p>
        </w:tc>
        <w:tc>
          <w:tcPr>
            <w:tcW w:w="4341" w:type="dxa"/>
          </w:tcPr>
          <w:p w:rsidR="00BF09B1" w:rsidRDefault="00BF09B1" w:rsidP="00897D51">
            <w:pPr>
              <w:spacing w:after="0"/>
              <w:jc w:val="both"/>
              <w:rPr>
                <w:rFonts w:ascii="Arial" w:hAnsi="Arial" w:cs="Arial"/>
              </w:rPr>
            </w:pPr>
          </w:p>
        </w:tc>
      </w:tr>
      <w:tr w:rsidR="00BF09B1" w:rsidTr="00976E58">
        <w:tc>
          <w:tcPr>
            <w:tcW w:w="4721" w:type="dxa"/>
          </w:tcPr>
          <w:p w:rsidR="00BF09B1" w:rsidRDefault="00BF09B1" w:rsidP="00897D51">
            <w:pPr>
              <w:spacing w:after="0"/>
              <w:jc w:val="both"/>
              <w:rPr>
                <w:rFonts w:ascii="Arial" w:hAnsi="Arial" w:cs="Arial"/>
              </w:rPr>
            </w:pPr>
          </w:p>
        </w:tc>
        <w:tc>
          <w:tcPr>
            <w:tcW w:w="4341" w:type="dxa"/>
          </w:tcPr>
          <w:p w:rsidR="00BF09B1" w:rsidRDefault="00BF09B1" w:rsidP="00897D51">
            <w:pPr>
              <w:spacing w:after="0"/>
              <w:jc w:val="both"/>
              <w:rPr>
                <w:rFonts w:ascii="Arial" w:hAnsi="Arial" w:cs="Arial"/>
              </w:rPr>
            </w:pPr>
          </w:p>
        </w:tc>
      </w:tr>
    </w:tbl>
    <w:p w:rsidR="00897D51" w:rsidRPr="00976E58" w:rsidRDefault="00BF09B1" w:rsidP="00BF09B1">
      <w:pPr>
        <w:pStyle w:val="affc"/>
        <w:rPr>
          <w:rFonts w:ascii="Arial" w:hAnsi="Arial" w:cs="Arial"/>
          <w:color w:val="000000" w:themeColor="text1"/>
          <w:sz w:val="20"/>
          <w:szCs w:val="20"/>
          <w:lang w:val="en-US"/>
        </w:rPr>
      </w:pPr>
      <w:r w:rsidRPr="00976E58">
        <w:rPr>
          <w:rFonts w:ascii="Arial" w:hAnsi="Arial" w:cs="Arial"/>
          <w:color w:val="000000" w:themeColor="text1"/>
          <w:sz w:val="20"/>
          <w:szCs w:val="20"/>
          <w:lang w:val="en-US"/>
        </w:rPr>
        <w:t xml:space="preserve">Figure </w:t>
      </w:r>
      <w:r w:rsidR="00512524" w:rsidRPr="00976E58">
        <w:rPr>
          <w:rFonts w:ascii="Arial" w:hAnsi="Arial" w:cs="Arial"/>
          <w:color w:val="000000" w:themeColor="text1"/>
          <w:sz w:val="20"/>
          <w:szCs w:val="20"/>
        </w:rPr>
        <w:fldChar w:fldCharType="begin"/>
      </w:r>
      <w:r w:rsidRPr="00976E58">
        <w:rPr>
          <w:rFonts w:ascii="Arial" w:hAnsi="Arial" w:cs="Arial"/>
          <w:color w:val="000000" w:themeColor="text1"/>
          <w:sz w:val="20"/>
          <w:szCs w:val="20"/>
          <w:lang w:val="en-US"/>
        </w:rPr>
        <w:instrText xml:space="preserve"> SEQ Figure \* ARABIC </w:instrText>
      </w:r>
      <w:r w:rsidR="00512524" w:rsidRPr="00976E58">
        <w:rPr>
          <w:rFonts w:ascii="Arial" w:hAnsi="Arial" w:cs="Arial"/>
          <w:color w:val="000000" w:themeColor="text1"/>
          <w:sz w:val="20"/>
          <w:szCs w:val="20"/>
        </w:rPr>
        <w:fldChar w:fldCharType="separate"/>
      </w:r>
      <w:r w:rsidR="00047261">
        <w:rPr>
          <w:rFonts w:ascii="Arial" w:hAnsi="Arial" w:cs="Arial"/>
          <w:noProof/>
          <w:color w:val="000000" w:themeColor="text1"/>
          <w:sz w:val="20"/>
          <w:szCs w:val="20"/>
          <w:lang w:val="en-US"/>
        </w:rPr>
        <w:t>6</w:t>
      </w:r>
      <w:r w:rsidR="00512524" w:rsidRPr="00976E58">
        <w:rPr>
          <w:rFonts w:ascii="Arial" w:hAnsi="Arial" w:cs="Arial"/>
          <w:color w:val="000000" w:themeColor="text1"/>
          <w:sz w:val="20"/>
          <w:szCs w:val="20"/>
        </w:rPr>
        <w:fldChar w:fldCharType="end"/>
      </w:r>
      <w:r w:rsidRPr="00976E58">
        <w:rPr>
          <w:rFonts w:ascii="Arial" w:hAnsi="Arial" w:cs="Arial"/>
          <w:color w:val="000000" w:themeColor="text1"/>
          <w:sz w:val="20"/>
          <w:szCs w:val="20"/>
          <w:lang w:val="en-US"/>
        </w:rPr>
        <w:t xml:space="preserve"> Different stages of </w:t>
      </w:r>
      <w:r w:rsidR="00976E58" w:rsidRPr="00976E58">
        <w:rPr>
          <w:rFonts w:ascii="Arial" w:hAnsi="Arial" w:cs="Arial"/>
          <w:color w:val="000000" w:themeColor="text1"/>
          <w:sz w:val="20"/>
          <w:szCs w:val="20"/>
          <w:lang w:val="en-US"/>
        </w:rPr>
        <w:t>W</w:t>
      </w:r>
      <w:r w:rsidRPr="00976E58">
        <w:rPr>
          <w:rFonts w:ascii="Arial" w:hAnsi="Arial" w:cs="Arial"/>
          <w:color w:val="000000" w:themeColor="text1"/>
          <w:sz w:val="20"/>
          <w:szCs w:val="20"/>
          <w:lang w:val="en-US"/>
        </w:rPr>
        <w:t>CP construction</w:t>
      </w:r>
    </w:p>
    <w:p w:rsidR="00953AA7" w:rsidRPr="002C75FC" w:rsidRDefault="00953AA7" w:rsidP="004C0219">
      <w:pPr>
        <w:pStyle w:val="aff7"/>
        <w:spacing w:after="0"/>
        <w:rPr>
          <w:rFonts w:ascii="Arial" w:hAnsi="Arial" w:cs="Arial"/>
        </w:rPr>
      </w:pPr>
    </w:p>
    <w:p w:rsidR="0095094F" w:rsidRPr="002C75FC" w:rsidRDefault="0095094F" w:rsidP="0095094F">
      <w:pPr>
        <w:pStyle w:val="2"/>
        <w:numPr>
          <w:ilvl w:val="0"/>
          <w:numId w:val="0"/>
        </w:numPr>
        <w:ind w:left="720" w:hanging="720"/>
        <w:rPr>
          <w:rFonts w:cs="Arial"/>
          <w:color w:val="000000"/>
          <w:sz w:val="24"/>
          <w:szCs w:val="24"/>
          <w:lang w:val="en-US"/>
        </w:rPr>
      </w:pPr>
      <w:bookmarkStart w:id="345" w:name="_Toc61454331"/>
      <w:bookmarkStart w:id="346" w:name="_Toc505585312"/>
      <w:r w:rsidRPr="002C75FC">
        <w:rPr>
          <w:rFonts w:cs="Arial"/>
          <w:color w:val="000000"/>
          <w:sz w:val="24"/>
          <w:szCs w:val="24"/>
          <w:lang w:val="en-US"/>
        </w:rPr>
        <w:t xml:space="preserve">3.2.1 </w:t>
      </w:r>
      <w:r w:rsidRPr="002C75FC">
        <w:rPr>
          <w:rFonts w:cs="Arial"/>
          <w:color w:val="000000"/>
          <w:sz w:val="24"/>
          <w:szCs w:val="24"/>
        </w:rPr>
        <w:t xml:space="preserve">ADB </w:t>
      </w:r>
      <w:proofErr w:type="spellStart"/>
      <w:r w:rsidRPr="002C75FC">
        <w:rPr>
          <w:rFonts w:cs="Arial"/>
          <w:color w:val="000000"/>
          <w:sz w:val="24"/>
          <w:szCs w:val="24"/>
        </w:rPr>
        <w:t>Mission</w:t>
      </w:r>
      <w:r w:rsidR="00DE464B" w:rsidRPr="002C75FC">
        <w:rPr>
          <w:rFonts w:cs="Arial"/>
          <w:color w:val="000000"/>
          <w:sz w:val="24"/>
          <w:szCs w:val="24"/>
          <w:lang w:val="en-US"/>
        </w:rPr>
        <w:t>s</w:t>
      </w:r>
      <w:bookmarkEnd w:id="345"/>
      <w:proofErr w:type="spellEnd"/>
    </w:p>
    <w:p w:rsidR="00800905" w:rsidRPr="00D13520" w:rsidRDefault="00800905" w:rsidP="00C9198D">
      <w:pPr>
        <w:numPr>
          <w:ilvl w:val="0"/>
          <w:numId w:val="30"/>
        </w:numPr>
        <w:shd w:val="clear" w:color="auto" w:fill="FFFFFF"/>
        <w:spacing w:after="0"/>
        <w:ind w:left="0" w:firstLine="0"/>
        <w:jc w:val="both"/>
        <w:rPr>
          <w:rFonts w:ascii="Arial" w:hAnsi="Arial" w:cs="Arial"/>
          <w:sz w:val="20"/>
        </w:rPr>
      </w:pPr>
      <w:r w:rsidRPr="00D13520">
        <w:rPr>
          <w:rFonts w:ascii="Arial" w:hAnsi="Arial" w:cs="Arial"/>
        </w:rPr>
        <w:t>A loan review mission</w:t>
      </w:r>
      <w:r w:rsidR="00376DD4">
        <w:rPr>
          <w:rStyle w:val="aff3"/>
          <w:rFonts w:ascii="Arial" w:hAnsi="Arial" w:cs="Arial"/>
        </w:rPr>
        <w:footnoteReference w:id="5"/>
      </w:r>
      <w:r w:rsidR="00376DD4">
        <w:rPr>
          <w:rStyle w:val="afff4"/>
          <w:rFonts w:ascii="Arial" w:hAnsi="Arial" w:cs="Arial"/>
        </w:rPr>
        <w:endnoteReference w:id="1"/>
      </w:r>
      <w:r w:rsidRPr="00D13520">
        <w:rPr>
          <w:rFonts w:ascii="Arial" w:hAnsi="Arial" w:cs="Arial"/>
          <w:vertAlign w:val="superscript"/>
        </w:rPr>
        <w:footnoteReference w:id="6"/>
      </w:r>
      <w:r w:rsidRPr="00D13520">
        <w:rPr>
          <w:rFonts w:ascii="Arial" w:hAnsi="Arial" w:cs="Arial"/>
        </w:rPr>
        <w:t xml:space="preserve"> conducted loan review through video conference intermittently from </w:t>
      </w:r>
      <w:proofErr w:type="gramStart"/>
      <w:r w:rsidRPr="00D13520">
        <w:rPr>
          <w:rFonts w:ascii="Arial" w:hAnsi="Arial" w:cs="Arial"/>
        </w:rPr>
        <w:t>3</w:t>
      </w:r>
      <w:proofErr w:type="gramEnd"/>
      <w:r w:rsidRPr="00D13520">
        <w:rPr>
          <w:rFonts w:ascii="Arial" w:hAnsi="Arial" w:cs="Arial"/>
        </w:rPr>
        <w:t xml:space="preserve"> to 9 November 2020. The Mission held discussions with the Ministry of </w:t>
      </w:r>
      <w:r w:rsidRPr="00D13520">
        <w:rPr>
          <w:rFonts w:ascii="Arial" w:hAnsi="Arial" w:cs="Arial"/>
        </w:rPr>
        <w:lastRenderedPageBreak/>
        <w:t xml:space="preserve">Finance (MOF), the Ministry of Investment and Foreign Trade (MIFT), the Tashkent Municipality, and </w:t>
      </w:r>
      <w:proofErr w:type="spellStart"/>
      <w:r w:rsidRPr="00D13520">
        <w:rPr>
          <w:rFonts w:ascii="Arial" w:hAnsi="Arial" w:cs="Arial"/>
        </w:rPr>
        <w:t>Maxsustrans</w:t>
      </w:r>
      <w:proofErr w:type="spellEnd"/>
      <w:r w:rsidRPr="00D13520">
        <w:rPr>
          <w:rFonts w:ascii="Arial" w:hAnsi="Arial" w:cs="Arial"/>
        </w:rPr>
        <w:t xml:space="preserve">. </w:t>
      </w:r>
      <w:r w:rsidRPr="00D13520">
        <w:rPr>
          <w:rFonts w:ascii="Arial" w:hAnsi="Arial" w:cs="Arial"/>
          <w:color w:val="000000"/>
        </w:rPr>
        <w:t xml:space="preserve">The contents of this Aide Memoir (AM) </w:t>
      </w:r>
      <w:proofErr w:type="gramStart"/>
      <w:r w:rsidRPr="00D13520">
        <w:rPr>
          <w:rFonts w:ascii="Arial" w:hAnsi="Arial" w:cs="Arial"/>
          <w:color w:val="000000"/>
        </w:rPr>
        <w:t>were subsequently discussed and broadly agreed</w:t>
      </w:r>
      <w:proofErr w:type="gramEnd"/>
      <w:r w:rsidRPr="00D13520">
        <w:rPr>
          <w:rFonts w:ascii="Arial" w:hAnsi="Arial" w:cs="Arial"/>
          <w:color w:val="000000"/>
        </w:rPr>
        <w:t xml:space="preserve">. The AM, together with its findings, recommendations and </w:t>
      </w:r>
      <w:r w:rsidRPr="00D13520">
        <w:rPr>
          <w:rFonts w:ascii="Arial" w:hAnsi="Arial" w:cs="Arial"/>
        </w:rPr>
        <w:t>general agreements are subject to further confirmation from higher authorities of the Government of Uzbekistan (government) and the Asian Development Bank (ADB).</w:t>
      </w:r>
    </w:p>
    <w:p w:rsidR="00AE320A" w:rsidRPr="002C75FC" w:rsidRDefault="00A20547" w:rsidP="001B275B">
      <w:pPr>
        <w:shd w:val="clear" w:color="auto" w:fill="FFFFFF"/>
        <w:spacing w:after="0"/>
        <w:jc w:val="both"/>
        <w:rPr>
          <w:rFonts w:ascii="Arial" w:hAnsi="Arial" w:cs="Arial"/>
          <w:color w:val="000000"/>
        </w:rPr>
      </w:pPr>
      <w:r w:rsidRPr="002C75FC">
        <w:rPr>
          <w:rFonts w:ascii="Arial" w:hAnsi="Arial" w:cs="Arial"/>
          <w:color w:val="000000"/>
        </w:rPr>
        <w:t xml:space="preserve">  </w:t>
      </w:r>
      <w:r w:rsidR="005004A7" w:rsidRPr="002C75FC">
        <w:rPr>
          <w:rFonts w:ascii="Arial" w:hAnsi="Arial" w:cs="Arial"/>
          <w:color w:val="000000"/>
        </w:rPr>
        <w:t xml:space="preserve">   </w:t>
      </w:r>
    </w:p>
    <w:p w:rsidR="00382EBA" w:rsidRPr="002C75FC" w:rsidRDefault="00382EBA" w:rsidP="00382EBA">
      <w:pPr>
        <w:pStyle w:val="2"/>
        <w:numPr>
          <w:ilvl w:val="0"/>
          <w:numId w:val="0"/>
        </w:numPr>
        <w:ind w:left="720" w:hanging="720"/>
        <w:rPr>
          <w:rFonts w:cs="Arial"/>
          <w:color w:val="000000"/>
          <w:sz w:val="24"/>
          <w:szCs w:val="24"/>
          <w:lang w:val="en-US"/>
        </w:rPr>
      </w:pPr>
      <w:bookmarkStart w:id="347" w:name="_Toc61454332"/>
      <w:r w:rsidRPr="002C75FC">
        <w:rPr>
          <w:rFonts w:cs="Arial"/>
          <w:color w:val="000000"/>
          <w:sz w:val="24"/>
          <w:szCs w:val="24"/>
          <w:lang w:val="en-US"/>
        </w:rPr>
        <w:t>3.2.2 Issues Tracking (Based on Non-Conformance Notices)</w:t>
      </w:r>
      <w:bookmarkEnd w:id="347"/>
    </w:p>
    <w:bookmarkEnd w:id="346"/>
    <w:p w:rsidR="00525814" w:rsidRPr="002C75FC" w:rsidRDefault="00525814"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yet </w:t>
      </w:r>
      <w:r w:rsidRPr="002C75FC">
        <w:rPr>
          <w:rFonts w:ascii="Arial" w:hAnsi="Arial" w:cs="Arial"/>
        </w:rPr>
        <w:t>applicable</w:t>
      </w:r>
      <w:r w:rsidRPr="002C75FC">
        <w:rPr>
          <w:rFonts w:ascii="Arial" w:hAnsi="Arial" w:cs="Arial"/>
          <w:color w:val="000000"/>
        </w:rPr>
        <w:t>.</w:t>
      </w:r>
      <w:proofErr w:type="gramEnd"/>
      <w:r w:rsidRPr="002C75FC">
        <w:rPr>
          <w:rFonts w:ascii="Arial" w:hAnsi="Arial" w:cs="Arial"/>
          <w:color w:val="000000"/>
        </w:rPr>
        <w:t xml:space="preserve"> </w:t>
      </w:r>
    </w:p>
    <w:p w:rsidR="004808DD" w:rsidRPr="002C75FC" w:rsidRDefault="004808DD" w:rsidP="004808DD">
      <w:pPr>
        <w:shd w:val="clear" w:color="auto" w:fill="FFFFFF"/>
        <w:spacing w:after="0"/>
        <w:ind w:left="709"/>
        <w:jc w:val="both"/>
        <w:rPr>
          <w:rFonts w:ascii="Arial" w:hAnsi="Arial" w:cs="Arial"/>
          <w:color w:val="000000"/>
        </w:rPr>
      </w:pPr>
    </w:p>
    <w:p w:rsidR="00382EBA" w:rsidRPr="002C75FC" w:rsidRDefault="00382EBA" w:rsidP="00382EBA">
      <w:pPr>
        <w:pStyle w:val="2"/>
        <w:numPr>
          <w:ilvl w:val="0"/>
          <w:numId w:val="0"/>
        </w:numPr>
        <w:ind w:left="720" w:hanging="720"/>
        <w:rPr>
          <w:rFonts w:cs="Arial"/>
          <w:color w:val="000000"/>
          <w:sz w:val="24"/>
          <w:szCs w:val="24"/>
          <w:lang w:val="en-US"/>
        </w:rPr>
      </w:pPr>
      <w:bookmarkStart w:id="348" w:name="_Toc61454333"/>
      <w:bookmarkStart w:id="349" w:name="_Toc505585313"/>
      <w:r w:rsidRPr="002C75FC">
        <w:rPr>
          <w:rFonts w:cs="Arial"/>
          <w:color w:val="000000"/>
          <w:sz w:val="24"/>
          <w:szCs w:val="24"/>
          <w:lang w:val="en-US"/>
        </w:rPr>
        <w:t>3.2.3 Trends</w:t>
      </w:r>
      <w:bookmarkEnd w:id="348"/>
    </w:p>
    <w:bookmarkEnd w:id="349"/>
    <w:p w:rsidR="004808DD" w:rsidRPr="002C75FC" w:rsidRDefault="00525814"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lang w:val="en-GB"/>
        </w:rPr>
        <w:t>yet</w:t>
      </w:r>
      <w:r w:rsidRPr="002C75FC">
        <w:rPr>
          <w:rFonts w:ascii="Arial" w:hAnsi="Arial" w:cs="Arial"/>
          <w:color w:val="000000"/>
        </w:rPr>
        <w:t xml:space="preserve"> applicable.</w:t>
      </w:r>
      <w:proofErr w:type="gramEnd"/>
    </w:p>
    <w:p w:rsidR="00525814" w:rsidRPr="002C75FC" w:rsidRDefault="00525814" w:rsidP="004808DD">
      <w:pPr>
        <w:shd w:val="clear" w:color="auto" w:fill="FFFFFF"/>
        <w:spacing w:after="0"/>
        <w:ind w:left="709"/>
        <w:jc w:val="both"/>
        <w:rPr>
          <w:rFonts w:ascii="Arial" w:hAnsi="Arial" w:cs="Arial"/>
          <w:color w:val="000000"/>
        </w:rPr>
      </w:pPr>
      <w:r w:rsidRPr="002C75FC">
        <w:rPr>
          <w:rFonts w:ascii="Arial" w:hAnsi="Arial" w:cs="Arial"/>
          <w:color w:val="000000"/>
        </w:rPr>
        <w:t xml:space="preserve"> </w:t>
      </w:r>
    </w:p>
    <w:p w:rsidR="00A91ACE" w:rsidRPr="005524AE" w:rsidRDefault="00A91ACE" w:rsidP="00C9198D">
      <w:pPr>
        <w:pStyle w:val="2"/>
        <w:numPr>
          <w:ilvl w:val="2"/>
          <w:numId w:val="35"/>
        </w:numPr>
        <w:rPr>
          <w:rFonts w:cs="Arial"/>
          <w:color w:val="000000"/>
          <w:sz w:val="24"/>
          <w:szCs w:val="24"/>
        </w:rPr>
      </w:pPr>
      <w:bookmarkStart w:id="350" w:name="_Toc505585314"/>
      <w:bookmarkStart w:id="351" w:name="_Toc61454334"/>
      <w:proofErr w:type="spellStart"/>
      <w:r w:rsidRPr="005524AE">
        <w:rPr>
          <w:rFonts w:cs="Arial"/>
          <w:color w:val="000000"/>
          <w:sz w:val="24"/>
          <w:szCs w:val="24"/>
        </w:rPr>
        <w:t>Unanticipated</w:t>
      </w:r>
      <w:proofErr w:type="spellEnd"/>
      <w:r w:rsidRPr="005524AE">
        <w:rPr>
          <w:rFonts w:cs="Arial"/>
          <w:color w:val="000000"/>
          <w:sz w:val="24"/>
          <w:szCs w:val="24"/>
        </w:rPr>
        <w:t xml:space="preserve"> </w:t>
      </w:r>
      <w:proofErr w:type="spellStart"/>
      <w:r w:rsidRPr="005524AE">
        <w:rPr>
          <w:rFonts w:cs="Arial"/>
          <w:color w:val="000000"/>
          <w:sz w:val="24"/>
          <w:szCs w:val="24"/>
        </w:rPr>
        <w:t>Environmental</w:t>
      </w:r>
      <w:proofErr w:type="spellEnd"/>
      <w:r w:rsidRPr="005524AE">
        <w:rPr>
          <w:rFonts w:cs="Arial"/>
          <w:color w:val="000000"/>
          <w:sz w:val="24"/>
          <w:szCs w:val="24"/>
        </w:rPr>
        <w:t xml:space="preserve"> </w:t>
      </w:r>
      <w:proofErr w:type="spellStart"/>
      <w:r w:rsidRPr="005524AE">
        <w:rPr>
          <w:rFonts w:cs="Arial"/>
          <w:color w:val="000000"/>
          <w:sz w:val="24"/>
          <w:szCs w:val="24"/>
        </w:rPr>
        <w:t>Impacts</w:t>
      </w:r>
      <w:proofErr w:type="spellEnd"/>
      <w:r w:rsidRPr="005524AE">
        <w:rPr>
          <w:rFonts w:cs="Arial"/>
          <w:color w:val="000000"/>
          <w:sz w:val="24"/>
          <w:szCs w:val="24"/>
        </w:rPr>
        <w:t xml:space="preserve"> </w:t>
      </w:r>
      <w:proofErr w:type="spellStart"/>
      <w:r w:rsidRPr="005524AE">
        <w:rPr>
          <w:rFonts w:cs="Arial"/>
          <w:color w:val="000000"/>
          <w:sz w:val="24"/>
          <w:szCs w:val="24"/>
        </w:rPr>
        <w:t>or</w:t>
      </w:r>
      <w:proofErr w:type="spellEnd"/>
      <w:r w:rsidRPr="005524AE">
        <w:rPr>
          <w:rFonts w:cs="Arial"/>
          <w:color w:val="000000"/>
          <w:sz w:val="24"/>
          <w:szCs w:val="24"/>
        </w:rPr>
        <w:t xml:space="preserve"> </w:t>
      </w:r>
      <w:proofErr w:type="spellStart"/>
      <w:r w:rsidRPr="005524AE">
        <w:rPr>
          <w:rFonts w:cs="Arial"/>
          <w:color w:val="000000"/>
          <w:sz w:val="24"/>
          <w:szCs w:val="24"/>
        </w:rPr>
        <w:t>Risks</w:t>
      </w:r>
      <w:bookmarkEnd w:id="350"/>
      <w:bookmarkEnd w:id="351"/>
      <w:proofErr w:type="spellEnd"/>
    </w:p>
    <w:p w:rsidR="00C431AC" w:rsidRPr="004125F4" w:rsidRDefault="00C431AC" w:rsidP="00C9198D">
      <w:pPr>
        <w:numPr>
          <w:ilvl w:val="0"/>
          <w:numId w:val="30"/>
        </w:numPr>
        <w:shd w:val="clear" w:color="auto" w:fill="FFFFFF"/>
        <w:spacing w:after="0"/>
        <w:ind w:left="0" w:firstLine="0"/>
        <w:jc w:val="both"/>
        <w:rPr>
          <w:rFonts w:ascii="Arial" w:hAnsi="Arial" w:cs="Arial"/>
          <w:color w:val="000000" w:themeColor="text1"/>
        </w:rPr>
      </w:pPr>
      <w:r w:rsidRPr="004125F4">
        <w:rPr>
          <w:rFonts w:ascii="Arial" w:hAnsi="Arial" w:cs="Arial"/>
          <w:color w:val="000000" w:themeColor="text1"/>
        </w:rPr>
        <w:t xml:space="preserve">The detailed </w:t>
      </w:r>
      <w:proofErr w:type="gramStart"/>
      <w:r w:rsidRPr="004125F4">
        <w:rPr>
          <w:rFonts w:ascii="Arial" w:hAnsi="Arial" w:cs="Arial"/>
          <w:color w:val="000000" w:themeColor="text1"/>
        </w:rPr>
        <w:t>directions which must be followed as precaution to COVID-19</w:t>
      </w:r>
      <w:proofErr w:type="gramEnd"/>
      <w:r w:rsidRPr="004125F4">
        <w:rPr>
          <w:rFonts w:ascii="Arial" w:hAnsi="Arial" w:cs="Arial"/>
          <w:color w:val="000000" w:themeColor="text1"/>
        </w:rPr>
        <w:t xml:space="preserve"> </w:t>
      </w:r>
      <w:r w:rsidR="00CA46E0" w:rsidRPr="004125F4">
        <w:rPr>
          <w:rFonts w:ascii="Arial" w:hAnsi="Arial" w:cs="Arial"/>
          <w:color w:val="000000" w:themeColor="text1"/>
        </w:rPr>
        <w:t>should</w:t>
      </w:r>
      <w:r w:rsidRPr="004125F4">
        <w:rPr>
          <w:rFonts w:ascii="Arial" w:hAnsi="Arial" w:cs="Arial"/>
          <w:color w:val="000000" w:themeColor="text1"/>
        </w:rPr>
        <w:t xml:space="preserve"> </w:t>
      </w:r>
      <w:r w:rsidR="000D4C89" w:rsidRPr="004125F4">
        <w:rPr>
          <w:rFonts w:ascii="Arial" w:hAnsi="Arial" w:cs="Arial"/>
          <w:color w:val="000000" w:themeColor="text1"/>
        </w:rPr>
        <w:t xml:space="preserve">be </w:t>
      </w:r>
      <w:r w:rsidRPr="004125F4">
        <w:rPr>
          <w:rFonts w:ascii="Arial" w:hAnsi="Arial" w:cs="Arial"/>
          <w:color w:val="000000" w:themeColor="text1"/>
        </w:rPr>
        <w:t>reflected in SSEMP to be submitted by the Construction Contractor before commencement of construction activities.</w:t>
      </w:r>
    </w:p>
    <w:p w:rsidR="002D1D05" w:rsidRPr="004125F4" w:rsidRDefault="00C431AC" w:rsidP="00C9198D">
      <w:pPr>
        <w:numPr>
          <w:ilvl w:val="0"/>
          <w:numId w:val="30"/>
        </w:numPr>
        <w:shd w:val="clear" w:color="auto" w:fill="FFFFFF"/>
        <w:spacing w:after="0"/>
        <w:ind w:left="0" w:firstLine="0"/>
        <w:jc w:val="both"/>
        <w:rPr>
          <w:rFonts w:ascii="Arial" w:hAnsi="Arial" w:cs="Arial"/>
          <w:color w:val="000000" w:themeColor="text1"/>
        </w:rPr>
      </w:pPr>
      <w:r w:rsidRPr="004125F4">
        <w:rPr>
          <w:rFonts w:ascii="Arial" w:hAnsi="Arial" w:cs="Arial"/>
          <w:color w:val="000000" w:themeColor="text1"/>
        </w:rPr>
        <w:t xml:space="preserve">In addition, the EHS management plan </w:t>
      </w:r>
      <w:r w:rsidR="000D4C89" w:rsidRPr="004125F4">
        <w:rPr>
          <w:rFonts w:ascii="Arial" w:hAnsi="Arial" w:cs="Arial"/>
          <w:color w:val="000000" w:themeColor="text1"/>
        </w:rPr>
        <w:t>should be</w:t>
      </w:r>
      <w:r w:rsidRPr="004125F4">
        <w:rPr>
          <w:rFonts w:ascii="Arial" w:hAnsi="Arial" w:cs="Arial"/>
          <w:color w:val="000000" w:themeColor="text1"/>
        </w:rPr>
        <w:t xml:space="preserve"> </w:t>
      </w:r>
      <w:r w:rsidR="000D4C89" w:rsidRPr="004125F4">
        <w:rPr>
          <w:rFonts w:ascii="Arial" w:hAnsi="Arial" w:cs="Arial"/>
          <w:color w:val="000000" w:themeColor="text1"/>
        </w:rPr>
        <w:t>prepared</w:t>
      </w:r>
      <w:r w:rsidRPr="004125F4">
        <w:rPr>
          <w:rFonts w:ascii="Arial" w:hAnsi="Arial" w:cs="Arial"/>
          <w:color w:val="000000" w:themeColor="text1"/>
        </w:rPr>
        <w:t xml:space="preserve"> and aligned with relevant government regulations and guidelines on COVID-19 prevention and control, and with international good practice guidelines. The plan </w:t>
      </w:r>
      <w:r w:rsidR="000D4C89" w:rsidRPr="004125F4">
        <w:rPr>
          <w:rFonts w:ascii="Arial" w:hAnsi="Arial" w:cs="Arial"/>
          <w:color w:val="000000" w:themeColor="text1"/>
        </w:rPr>
        <w:t xml:space="preserve">should </w:t>
      </w:r>
      <w:r w:rsidRPr="004125F4">
        <w:rPr>
          <w:rFonts w:ascii="Arial" w:hAnsi="Arial" w:cs="Arial"/>
          <w:color w:val="000000" w:themeColor="text1"/>
        </w:rPr>
        <w:t xml:space="preserve">include COVID-19 prevention and control measures, including disinfection/cleaning of offices, construction sites and labor camps, on-site temperature checks, social distancing measures, mandatory use of personal protective equipment such as facemasks, provision of </w:t>
      </w:r>
      <w:proofErr w:type="spellStart"/>
      <w:r w:rsidRPr="004125F4">
        <w:rPr>
          <w:rFonts w:ascii="Arial" w:hAnsi="Arial" w:cs="Arial"/>
          <w:color w:val="000000" w:themeColor="text1"/>
        </w:rPr>
        <w:t>handwashing</w:t>
      </w:r>
      <w:proofErr w:type="spellEnd"/>
      <w:r w:rsidRPr="004125F4">
        <w:rPr>
          <w:rFonts w:ascii="Arial" w:hAnsi="Arial" w:cs="Arial"/>
          <w:color w:val="000000" w:themeColor="text1"/>
        </w:rPr>
        <w:t xml:space="preserve"> stations and hand sanitizers etc., and procedures to be adopted in the event any worker is infected with COVID-19.</w:t>
      </w:r>
    </w:p>
    <w:p w:rsidR="00960200" w:rsidRPr="00047261" w:rsidRDefault="00C7439F" w:rsidP="00047261">
      <w:pPr>
        <w:spacing w:after="0" w:line="240" w:lineRule="auto"/>
        <w:rPr>
          <w:rFonts w:ascii="Arial" w:hAnsi="Arial" w:cs="Arial"/>
          <w:b/>
          <w:color w:val="000000" w:themeColor="text1"/>
          <w:sz w:val="28"/>
          <w:szCs w:val="28"/>
          <w:lang w:val="ru-RU"/>
        </w:rPr>
      </w:pPr>
      <w:bookmarkStart w:id="352" w:name="_Toc505585315"/>
      <w:bookmarkStart w:id="353" w:name="_Toc61454335"/>
      <w:r w:rsidRPr="004125F4">
        <w:rPr>
          <w:rFonts w:ascii="Arial" w:hAnsi="Arial" w:cs="Arial"/>
          <w:b/>
          <w:color w:val="000000" w:themeColor="text1"/>
          <w:sz w:val="28"/>
          <w:szCs w:val="28"/>
          <w:lang/>
        </w:rPr>
        <w:br w:type="page"/>
      </w:r>
    </w:p>
    <w:p w:rsidR="004E7FD9" w:rsidRPr="007E0D6C" w:rsidRDefault="006F0D6D" w:rsidP="007E0D6C">
      <w:pPr>
        <w:rPr>
          <w:rFonts w:ascii="Arial" w:hAnsi="Arial" w:cs="Arial"/>
          <w:b/>
          <w:sz w:val="28"/>
          <w:szCs w:val="28"/>
        </w:rPr>
      </w:pPr>
      <w:r w:rsidRPr="007E0D6C">
        <w:rPr>
          <w:rFonts w:ascii="Arial" w:hAnsi="Arial" w:cs="Arial"/>
          <w:b/>
          <w:sz w:val="28"/>
          <w:szCs w:val="28"/>
        </w:rPr>
        <w:lastRenderedPageBreak/>
        <w:t xml:space="preserve">4.      </w:t>
      </w:r>
      <w:r w:rsidR="00382EBA" w:rsidRPr="007E0D6C">
        <w:rPr>
          <w:rFonts w:ascii="Arial" w:hAnsi="Arial" w:cs="Arial"/>
          <w:b/>
          <w:sz w:val="28"/>
          <w:szCs w:val="28"/>
        </w:rPr>
        <w:t>R</w:t>
      </w:r>
      <w:r w:rsidR="004E7FD9" w:rsidRPr="007E0D6C">
        <w:rPr>
          <w:rFonts w:ascii="Arial" w:hAnsi="Arial" w:cs="Arial"/>
          <w:b/>
          <w:sz w:val="28"/>
          <w:szCs w:val="28"/>
        </w:rPr>
        <w:t xml:space="preserve">esults of </w:t>
      </w:r>
      <w:r w:rsidR="00382EBA" w:rsidRPr="007E0D6C">
        <w:rPr>
          <w:rFonts w:ascii="Arial" w:hAnsi="Arial" w:cs="Arial"/>
          <w:b/>
          <w:sz w:val="28"/>
          <w:szCs w:val="28"/>
        </w:rPr>
        <w:t>Environmental M</w:t>
      </w:r>
      <w:r w:rsidR="004E7FD9" w:rsidRPr="007E0D6C">
        <w:rPr>
          <w:rFonts w:ascii="Arial" w:hAnsi="Arial" w:cs="Arial"/>
          <w:b/>
          <w:sz w:val="28"/>
          <w:szCs w:val="28"/>
        </w:rPr>
        <w:t>onitoring</w:t>
      </w:r>
      <w:bookmarkEnd w:id="352"/>
      <w:bookmarkEnd w:id="353"/>
    </w:p>
    <w:p w:rsidR="00AD25F2" w:rsidRPr="002C75FC" w:rsidRDefault="00AD25F2" w:rsidP="00C9198D">
      <w:pPr>
        <w:pStyle w:val="aff7"/>
        <w:keepNext/>
        <w:numPr>
          <w:ilvl w:val="0"/>
          <w:numId w:val="19"/>
        </w:numPr>
        <w:spacing w:after="240" w:line="240" w:lineRule="auto"/>
        <w:jc w:val="both"/>
        <w:outlineLvl w:val="1"/>
        <w:rPr>
          <w:rFonts w:ascii="Arial" w:eastAsia="Calibri" w:hAnsi="Arial" w:cs="Arial"/>
          <w:b/>
          <w:vanish/>
          <w:color w:val="000000"/>
          <w:sz w:val="24"/>
          <w:szCs w:val="24"/>
          <w:lang/>
        </w:rPr>
      </w:pPr>
      <w:bookmarkStart w:id="354" w:name="_Toc518294843"/>
      <w:bookmarkStart w:id="355" w:name="_Toc519601681"/>
      <w:bookmarkStart w:id="356" w:name="_Toc520458865"/>
      <w:bookmarkStart w:id="357" w:name="_Toc520459109"/>
      <w:bookmarkStart w:id="358" w:name="_Toc520459199"/>
      <w:bookmarkStart w:id="359" w:name="_Toc520459246"/>
      <w:bookmarkStart w:id="360" w:name="_Toc521679289"/>
      <w:bookmarkStart w:id="361" w:name="_Toc522012668"/>
      <w:bookmarkStart w:id="362" w:name="_Toc522012927"/>
      <w:bookmarkStart w:id="363" w:name="_Toc522012967"/>
      <w:bookmarkStart w:id="364" w:name="_Toc522013135"/>
      <w:bookmarkStart w:id="365" w:name="_Toc522013224"/>
      <w:bookmarkStart w:id="366" w:name="_Toc522013263"/>
      <w:bookmarkStart w:id="367" w:name="_Toc522013302"/>
      <w:bookmarkStart w:id="368" w:name="_Toc522013341"/>
      <w:bookmarkStart w:id="369" w:name="_Toc522013389"/>
      <w:bookmarkStart w:id="370" w:name="_Toc522013428"/>
      <w:bookmarkStart w:id="371" w:name="_Toc522013526"/>
      <w:bookmarkStart w:id="372" w:name="_Toc522013568"/>
      <w:bookmarkStart w:id="373" w:name="_Toc522013612"/>
      <w:bookmarkStart w:id="374" w:name="_Toc522013703"/>
      <w:bookmarkStart w:id="375" w:name="_Toc522013945"/>
      <w:bookmarkStart w:id="376" w:name="_Toc522014047"/>
      <w:bookmarkStart w:id="377" w:name="_Toc522014382"/>
      <w:bookmarkStart w:id="378" w:name="_Toc522014430"/>
      <w:bookmarkStart w:id="379" w:name="_Toc522014547"/>
      <w:bookmarkStart w:id="380" w:name="_Toc522014767"/>
      <w:bookmarkStart w:id="381" w:name="_Toc522014926"/>
      <w:bookmarkStart w:id="382" w:name="_Toc522015013"/>
      <w:bookmarkStart w:id="383" w:name="_Toc522015060"/>
      <w:bookmarkStart w:id="384" w:name="_Toc522191846"/>
      <w:bookmarkStart w:id="385" w:name="_Toc525815332"/>
      <w:bookmarkStart w:id="386" w:name="_Toc534792290"/>
      <w:bookmarkStart w:id="387" w:name="_Toc11242372"/>
      <w:bookmarkStart w:id="388" w:name="_Toc12286311"/>
      <w:bookmarkStart w:id="389" w:name="_Toc20407125"/>
      <w:bookmarkStart w:id="390" w:name="_Toc29825139"/>
      <w:bookmarkStart w:id="391" w:name="_Toc60754071"/>
      <w:bookmarkStart w:id="392" w:name="_Toc61279838"/>
      <w:bookmarkStart w:id="393" w:name="_Toc61281694"/>
      <w:bookmarkStart w:id="394" w:name="_Toc61286786"/>
      <w:bookmarkStart w:id="395" w:name="_Toc61454336"/>
      <w:bookmarkStart w:id="396" w:name="_Toc505585316"/>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382EBA" w:rsidRPr="002C75FC" w:rsidRDefault="00382EBA" w:rsidP="00382EBA">
      <w:pPr>
        <w:pStyle w:val="2"/>
        <w:numPr>
          <w:ilvl w:val="0"/>
          <w:numId w:val="0"/>
        </w:numPr>
        <w:ind w:left="720" w:hanging="720"/>
        <w:rPr>
          <w:rFonts w:cs="Arial"/>
          <w:color w:val="000000"/>
          <w:sz w:val="24"/>
          <w:szCs w:val="24"/>
        </w:rPr>
      </w:pPr>
      <w:bookmarkStart w:id="397" w:name="_Toc61454337"/>
      <w:r w:rsidRPr="002C75FC">
        <w:rPr>
          <w:rFonts w:cs="Arial"/>
          <w:color w:val="000000"/>
          <w:sz w:val="24"/>
          <w:szCs w:val="24"/>
          <w:lang w:val="en-US"/>
        </w:rPr>
        <w:t xml:space="preserve">4.1. </w:t>
      </w:r>
      <w:proofErr w:type="spellStart"/>
      <w:r w:rsidRPr="002C75FC">
        <w:rPr>
          <w:rFonts w:cs="Arial"/>
          <w:color w:val="000000"/>
          <w:sz w:val="24"/>
          <w:szCs w:val="24"/>
        </w:rPr>
        <w:t>Overview</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proofErr w:type="spellStart"/>
      <w:r w:rsidRPr="002C75FC">
        <w:rPr>
          <w:rFonts w:cs="Arial"/>
          <w:color w:val="000000"/>
          <w:sz w:val="24"/>
          <w:szCs w:val="24"/>
        </w:rPr>
        <w:t>Monitoring</w:t>
      </w:r>
      <w:proofErr w:type="spellEnd"/>
      <w:r w:rsidRPr="002C75FC">
        <w:rPr>
          <w:rFonts w:cs="Arial"/>
          <w:color w:val="000000"/>
          <w:sz w:val="24"/>
          <w:szCs w:val="24"/>
        </w:rPr>
        <w:t xml:space="preserve"> </w:t>
      </w:r>
      <w:proofErr w:type="spellStart"/>
      <w:r w:rsidRPr="002C75FC">
        <w:rPr>
          <w:rFonts w:cs="Arial"/>
          <w:color w:val="000000"/>
          <w:sz w:val="24"/>
          <w:szCs w:val="24"/>
        </w:rPr>
        <w:t>Conducted</w:t>
      </w:r>
      <w:proofErr w:type="spellEnd"/>
      <w:r w:rsidRPr="002C75FC">
        <w:rPr>
          <w:rFonts w:cs="Arial"/>
          <w:color w:val="000000"/>
          <w:sz w:val="24"/>
          <w:szCs w:val="24"/>
        </w:rPr>
        <w:t xml:space="preserve"> </w:t>
      </w:r>
      <w:proofErr w:type="spellStart"/>
      <w:r w:rsidRPr="002C75FC">
        <w:rPr>
          <w:rFonts w:cs="Arial"/>
          <w:color w:val="000000"/>
          <w:sz w:val="24"/>
          <w:szCs w:val="24"/>
        </w:rPr>
        <w:t>during</w:t>
      </w:r>
      <w:proofErr w:type="spellEnd"/>
      <w:r w:rsidRPr="002C75FC">
        <w:rPr>
          <w:rFonts w:cs="Arial"/>
          <w:color w:val="000000"/>
          <w:sz w:val="24"/>
          <w:szCs w:val="24"/>
        </w:rPr>
        <w:t xml:space="preserve"> </w:t>
      </w:r>
      <w:proofErr w:type="spellStart"/>
      <w:r w:rsidRPr="002C75FC">
        <w:rPr>
          <w:rFonts w:cs="Arial"/>
          <w:color w:val="000000"/>
          <w:sz w:val="24"/>
          <w:szCs w:val="24"/>
        </w:rPr>
        <w:t>Current</w:t>
      </w:r>
      <w:proofErr w:type="spellEnd"/>
      <w:r w:rsidRPr="002C75FC">
        <w:rPr>
          <w:rFonts w:cs="Arial"/>
          <w:color w:val="000000"/>
          <w:sz w:val="24"/>
          <w:szCs w:val="24"/>
        </w:rPr>
        <w:t xml:space="preserve"> </w:t>
      </w:r>
      <w:proofErr w:type="spellStart"/>
      <w:r w:rsidRPr="002C75FC">
        <w:rPr>
          <w:rFonts w:cs="Arial"/>
          <w:color w:val="000000"/>
          <w:sz w:val="24"/>
          <w:szCs w:val="24"/>
        </w:rPr>
        <w:t>Period</w:t>
      </w:r>
      <w:bookmarkEnd w:id="397"/>
      <w:proofErr w:type="spellEnd"/>
    </w:p>
    <w:bookmarkEnd w:id="396"/>
    <w:p w:rsidR="0092542E" w:rsidRPr="002C75FC" w:rsidRDefault="0092542E"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Initial Environmental Examination (IEE) report designed for all phases (design, construction and operation) for </w:t>
      </w:r>
      <w:r w:rsidRPr="002C75FC">
        <w:rPr>
          <w:rFonts w:ascii="Arial" w:hAnsi="Arial" w:cs="Arial"/>
          <w:lang w:eastAsia="ru-RU"/>
        </w:rPr>
        <w:t>SWMIP</w:t>
      </w:r>
      <w:r w:rsidRPr="002C75FC">
        <w:rPr>
          <w:rFonts w:ascii="Arial" w:hAnsi="Arial" w:cs="Arial"/>
        </w:rPr>
        <w:t xml:space="preserve"> was prepared </w:t>
      </w:r>
      <w:r w:rsidR="00F87856" w:rsidRPr="002C75FC">
        <w:rPr>
          <w:rFonts w:ascii="Arial" w:hAnsi="Arial" w:cs="Arial"/>
        </w:rPr>
        <w:t>in 2013</w:t>
      </w:r>
      <w:r w:rsidRPr="002C75FC">
        <w:rPr>
          <w:rFonts w:ascii="Arial" w:hAnsi="Arial" w:cs="Arial"/>
        </w:rPr>
        <w:t xml:space="preserve">. </w:t>
      </w:r>
      <w:r w:rsidR="00307CBD" w:rsidRPr="002C75FC">
        <w:rPr>
          <w:rFonts w:ascii="Arial" w:hAnsi="Arial" w:cs="Arial"/>
        </w:rPr>
        <w:t xml:space="preserve"> However, this ‘Environmental Monitoring Report’ covers only the design phase </w:t>
      </w:r>
      <w:r w:rsidR="00EB2CE1" w:rsidRPr="002C75FC">
        <w:rPr>
          <w:rFonts w:ascii="Arial" w:hAnsi="Arial" w:cs="Arial"/>
        </w:rPr>
        <w:t xml:space="preserve">impact monitoring, </w:t>
      </w:r>
      <w:r w:rsidR="00307CBD" w:rsidRPr="002C75FC">
        <w:rPr>
          <w:rFonts w:ascii="Arial" w:hAnsi="Arial" w:cs="Arial"/>
        </w:rPr>
        <w:t>as there is no construction activity.</w:t>
      </w:r>
    </w:p>
    <w:p w:rsidR="0092542E" w:rsidRPr="002C75FC" w:rsidRDefault="0092542E" w:rsidP="0092542E">
      <w:pPr>
        <w:shd w:val="clear" w:color="auto" w:fill="FFFFFF"/>
        <w:spacing w:after="0"/>
        <w:jc w:val="both"/>
        <w:rPr>
          <w:rFonts w:ascii="Arial" w:hAnsi="Arial" w:cs="Arial"/>
        </w:rPr>
      </w:pPr>
    </w:p>
    <w:p w:rsidR="00145FF6" w:rsidRPr="002C75FC" w:rsidRDefault="00145FF6"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Current Situation</w:t>
      </w:r>
      <w:r w:rsidR="00B370FE">
        <w:rPr>
          <w:rFonts w:ascii="Arial" w:hAnsi="Arial" w:cs="Arial"/>
        </w:rPr>
        <w:t xml:space="preserve"> depend on the Corona Pandemic</w:t>
      </w:r>
      <w:r w:rsidRPr="002C75FC">
        <w:rPr>
          <w:rFonts w:ascii="Arial" w:hAnsi="Arial" w:cs="Arial"/>
        </w:rPr>
        <w:t>: No significant environmental issue</w:t>
      </w:r>
      <w:r w:rsidR="00D16B28">
        <w:rPr>
          <w:rFonts w:ascii="Arial" w:hAnsi="Arial" w:cs="Arial"/>
        </w:rPr>
        <w:t>s</w:t>
      </w:r>
      <w:r w:rsidRPr="002C75FC">
        <w:rPr>
          <w:rFonts w:ascii="Arial" w:hAnsi="Arial" w:cs="Arial"/>
        </w:rPr>
        <w:t xml:space="preserve"> </w:t>
      </w:r>
      <w:r w:rsidR="00D16B28">
        <w:rPr>
          <w:rFonts w:ascii="Arial" w:hAnsi="Arial" w:cs="Arial"/>
        </w:rPr>
        <w:t>were</w:t>
      </w:r>
      <w:r w:rsidRPr="002C75FC">
        <w:rPr>
          <w:rFonts w:ascii="Arial" w:hAnsi="Arial" w:cs="Arial"/>
        </w:rPr>
        <w:t xml:space="preserve"> flagged and no complaints received from the local residents and no adverse impacts occurred </w:t>
      </w:r>
      <w:proofErr w:type="gramStart"/>
      <w:r w:rsidRPr="002C75FC">
        <w:rPr>
          <w:rFonts w:ascii="Arial" w:hAnsi="Arial" w:cs="Arial"/>
        </w:rPr>
        <w:t>as a result</w:t>
      </w:r>
      <w:proofErr w:type="gramEnd"/>
      <w:r w:rsidRPr="002C75FC">
        <w:rPr>
          <w:rFonts w:ascii="Arial" w:hAnsi="Arial" w:cs="Arial"/>
        </w:rPr>
        <w:t xml:space="preserve"> of</w:t>
      </w:r>
      <w:r w:rsidR="00A60414" w:rsidRPr="002C75FC">
        <w:rPr>
          <w:rFonts w:ascii="Arial" w:hAnsi="Arial" w:cs="Arial"/>
        </w:rPr>
        <w:t xml:space="preserve"> no</w:t>
      </w:r>
      <w:r w:rsidRPr="002C75FC">
        <w:rPr>
          <w:rFonts w:ascii="Arial" w:hAnsi="Arial" w:cs="Arial"/>
        </w:rPr>
        <w:t xml:space="preserve"> construction activities during the reporting period.</w:t>
      </w:r>
    </w:p>
    <w:p w:rsidR="001C49C0" w:rsidRPr="002C75FC" w:rsidRDefault="001C49C0" w:rsidP="001C49C0">
      <w:pPr>
        <w:shd w:val="clear" w:color="auto" w:fill="FFFFFF"/>
        <w:spacing w:after="0"/>
        <w:jc w:val="both"/>
        <w:rPr>
          <w:rFonts w:ascii="Arial" w:hAnsi="Arial" w:cs="Arial"/>
        </w:rPr>
      </w:pPr>
    </w:p>
    <w:p w:rsidR="001C49C0" w:rsidRPr="002C75FC" w:rsidRDefault="001C49C0"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Within the reporting period, Team Leader </w:t>
      </w:r>
      <w:r w:rsidR="00D31C84" w:rsidRPr="002C75FC">
        <w:rPr>
          <w:rFonts w:ascii="Arial" w:hAnsi="Arial" w:cs="Arial"/>
        </w:rPr>
        <w:t xml:space="preserve">and Local Environment Specialist </w:t>
      </w:r>
      <w:r w:rsidRPr="002C75FC">
        <w:rPr>
          <w:rFonts w:ascii="Arial" w:hAnsi="Arial" w:cs="Arial"/>
        </w:rPr>
        <w:t xml:space="preserve">of </w:t>
      </w:r>
      <w:r w:rsidR="00D31C84" w:rsidRPr="002C75FC">
        <w:rPr>
          <w:rFonts w:ascii="Arial" w:hAnsi="Arial" w:cs="Arial"/>
        </w:rPr>
        <w:t>PIU Support Consultant,</w:t>
      </w:r>
      <w:r w:rsidRPr="002C75FC">
        <w:rPr>
          <w:rFonts w:ascii="Arial" w:hAnsi="Arial" w:cs="Arial"/>
        </w:rPr>
        <w:t xml:space="preserve"> International Environment Specialist</w:t>
      </w:r>
      <w:r w:rsidR="00297437" w:rsidRPr="002C75FC">
        <w:rPr>
          <w:rFonts w:ascii="Arial" w:hAnsi="Arial" w:cs="Arial"/>
        </w:rPr>
        <w:t xml:space="preserve"> of the </w:t>
      </w:r>
      <w:r w:rsidR="00977BC8" w:rsidRPr="002C75FC">
        <w:rPr>
          <w:rFonts w:ascii="Arial" w:hAnsi="Arial" w:cs="Arial"/>
        </w:rPr>
        <w:t xml:space="preserve">Sanitary Landfill Design and Supervision Consultant </w:t>
      </w:r>
      <w:r w:rsidRPr="002C75FC">
        <w:rPr>
          <w:rFonts w:ascii="Arial" w:hAnsi="Arial" w:cs="Arial"/>
        </w:rPr>
        <w:t xml:space="preserve">have inspected the </w:t>
      </w:r>
      <w:proofErr w:type="spellStart"/>
      <w:r w:rsidR="00297437" w:rsidRPr="002C75FC">
        <w:rPr>
          <w:rFonts w:ascii="Arial" w:hAnsi="Arial" w:cs="Arial"/>
        </w:rPr>
        <w:t>Akhangaran</w:t>
      </w:r>
      <w:proofErr w:type="spellEnd"/>
      <w:r w:rsidR="00297437" w:rsidRPr="002C75FC">
        <w:rPr>
          <w:rFonts w:ascii="Arial" w:hAnsi="Arial" w:cs="Arial"/>
        </w:rPr>
        <w:t xml:space="preserve"> landfill</w:t>
      </w:r>
      <w:r w:rsidRPr="002C75FC">
        <w:rPr>
          <w:rFonts w:ascii="Arial" w:hAnsi="Arial" w:cs="Arial"/>
        </w:rPr>
        <w:t xml:space="preserve">. During the inspection, overall methodology to assess and monitor EMP implementation </w:t>
      </w:r>
      <w:r w:rsidR="00BE2A9A" w:rsidRPr="002C75FC">
        <w:rPr>
          <w:rFonts w:ascii="Arial" w:hAnsi="Arial" w:cs="Arial"/>
        </w:rPr>
        <w:t xml:space="preserve">for future construction activity </w:t>
      </w:r>
      <w:proofErr w:type="gramStart"/>
      <w:r w:rsidRPr="002C75FC">
        <w:rPr>
          <w:rFonts w:ascii="Arial" w:hAnsi="Arial" w:cs="Arial"/>
        </w:rPr>
        <w:t>was conducted</w:t>
      </w:r>
      <w:proofErr w:type="gramEnd"/>
      <w:r w:rsidRPr="002C75FC">
        <w:rPr>
          <w:rFonts w:ascii="Arial" w:hAnsi="Arial" w:cs="Arial"/>
        </w:rPr>
        <w:t>. Several on-going works were reviewed and meetings to validate environmental performances by International Environment Specialist.</w:t>
      </w:r>
    </w:p>
    <w:p w:rsidR="00670986" w:rsidRPr="002C75FC" w:rsidRDefault="00670986" w:rsidP="00670986">
      <w:pPr>
        <w:pStyle w:val="aff7"/>
        <w:spacing w:after="0"/>
        <w:rPr>
          <w:rFonts w:ascii="Arial" w:hAnsi="Arial" w:cs="Arial"/>
        </w:rPr>
      </w:pPr>
    </w:p>
    <w:p w:rsidR="00670986" w:rsidRPr="002C75FC" w:rsidRDefault="00670986"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Most of the environmental monitoring requirements are for the construction period of project site. At the construction stage, the </w:t>
      </w:r>
      <w:r w:rsidR="00476E4B" w:rsidRPr="002C75FC">
        <w:rPr>
          <w:rFonts w:ascii="Arial" w:hAnsi="Arial" w:cs="Arial"/>
          <w:lang w:eastAsia="ru-RU"/>
        </w:rPr>
        <w:t>SWMIP</w:t>
      </w:r>
      <w:r w:rsidRPr="002C75FC">
        <w:rPr>
          <w:rFonts w:ascii="Arial" w:hAnsi="Arial" w:cs="Arial"/>
        </w:rPr>
        <w:t xml:space="preserve"> site engineer is responsible for the preparation and submission of monthly environmental supervision reports. Meanwhile, the P</w:t>
      </w:r>
      <w:r w:rsidR="00476E4B" w:rsidRPr="002C75FC">
        <w:rPr>
          <w:rFonts w:ascii="Arial" w:hAnsi="Arial" w:cs="Arial"/>
        </w:rPr>
        <w:t>IU</w:t>
      </w:r>
      <w:r w:rsidRPr="002C75FC">
        <w:rPr>
          <w:rFonts w:ascii="Arial" w:hAnsi="Arial" w:cs="Arial"/>
        </w:rPr>
        <w:t xml:space="preserve"> is responsible for the monitoring of environmental parameters and preparing environmental results reports. The Environmental Expert</w:t>
      </w:r>
      <w:r w:rsidR="00476E4B" w:rsidRPr="002C75FC">
        <w:rPr>
          <w:rFonts w:ascii="Arial" w:hAnsi="Arial" w:cs="Arial"/>
        </w:rPr>
        <w:t xml:space="preserve"> of PIU </w:t>
      </w:r>
      <w:r w:rsidRPr="002C75FC">
        <w:rPr>
          <w:rFonts w:ascii="Arial" w:hAnsi="Arial" w:cs="Arial"/>
        </w:rPr>
        <w:t xml:space="preserve">is responsible for compiling the </w:t>
      </w:r>
      <w:r w:rsidR="007E0D6C">
        <w:rPr>
          <w:rFonts w:ascii="Arial" w:hAnsi="Arial" w:cs="Arial"/>
        </w:rPr>
        <w:t>Semi</w:t>
      </w:r>
      <w:r w:rsidRPr="002C75FC">
        <w:rPr>
          <w:rFonts w:ascii="Arial" w:hAnsi="Arial" w:cs="Arial"/>
        </w:rPr>
        <w:t>-annual environmental monitoring reports.</w:t>
      </w:r>
    </w:p>
    <w:p w:rsidR="00123EB3" w:rsidRPr="002C75FC" w:rsidRDefault="00123EB3" w:rsidP="00E55072">
      <w:pPr>
        <w:shd w:val="clear" w:color="auto" w:fill="FFFFFF"/>
        <w:spacing w:after="0"/>
        <w:jc w:val="both"/>
        <w:rPr>
          <w:rFonts w:ascii="Arial" w:hAnsi="Arial" w:cs="Arial"/>
        </w:rPr>
      </w:pPr>
    </w:p>
    <w:p w:rsidR="002623CD" w:rsidRPr="002C75FC" w:rsidRDefault="002623CD" w:rsidP="00C9198D">
      <w:pPr>
        <w:numPr>
          <w:ilvl w:val="0"/>
          <w:numId w:val="30"/>
        </w:numPr>
        <w:shd w:val="clear" w:color="auto" w:fill="FFFFFF"/>
        <w:spacing w:after="0"/>
        <w:ind w:left="0" w:firstLine="0"/>
        <w:jc w:val="both"/>
        <w:rPr>
          <w:rFonts w:ascii="Arial" w:hAnsi="Arial" w:cs="Arial"/>
        </w:rPr>
      </w:pPr>
      <w:r w:rsidRPr="002C75FC">
        <w:rPr>
          <w:rFonts w:ascii="Arial" w:hAnsi="Arial" w:cs="Arial"/>
          <w:color w:val="000000"/>
          <w:lang w:eastAsia="ru-RU"/>
        </w:rPr>
        <w:t xml:space="preserve">Monitoring and reporting of the project </w:t>
      </w:r>
      <w:proofErr w:type="gramStart"/>
      <w:r w:rsidRPr="002C75FC">
        <w:rPr>
          <w:rFonts w:ascii="Arial" w:hAnsi="Arial" w:cs="Arial"/>
          <w:color w:val="000000"/>
          <w:lang w:eastAsia="ru-RU"/>
        </w:rPr>
        <w:t>will be conducted</w:t>
      </w:r>
      <w:proofErr w:type="gramEnd"/>
      <w:r w:rsidRPr="002C75FC">
        <w:rPr>
          <w:rFonts w:ascii="Arial" w:hAnsi="Arial" w:cs="Arial"/>
          <w:color w:val="000000"/>
          <w:lang w:eastAsia="ru-RU"/>
        </w:rPr>
        <w:t xml:space="preserve"> prior to construction, during </w:t>
      </w:r>
      <w:r w:rsidRPr="002C75FC">
        <w:rPr>
          <w:rFonts w:ascii="Arial" w:hAnsi="Arial" w:cs="Arial"/>
          <w:lang w:val="en-GB"/>
        </w:rPr>
        <w:t>construction</w:t>
      </w:r>
      <w:r w:rsidRPr="002C75FC">
        <w:rPr>
          <w:rFonts w:ascii="Arial" w:hAnsi="Arial" w:cs="Arial"/>
          <w:color w:val="000000"/>
          <w:lang w:eastAsia="ru-RU"/>
        </w:rPr>
        <w:t xml:space="preserve">, and during operation. The PIU shall monitor the performance and </w:t>
      </w:r>
      <w:r w:rsidRPr="002C75FC">
        <w:rPr>
          <w:rFonts w:ascii="Arial" w:hAnsi="Arial" w:cs="Arial"/>
        </w:rPr>
        <w:t xml:space="preserve">implementation of the EMPs. Monitoring reports on the performance and in implementing the EMPs, shall be prepared prior to construction (detailed engineering design and procurement stages), during construction and during project operation, as follows: </w:t>
      </w:r>
      <w:proofErr w:type="spellStart"/>
      <w:r w:rsidRPr="002C75FC">
        <w:rPr>
          <w:rFonts w:ascii="Arial" w:hAnsi="Arial" w:cs="Arial"/>
        </w:rPr>
        <w:t>i</w:t>
      </w:r>
      <w:proofErr w:type="spellEnd"/>
      <w:r w:rsidRPr="002C75FC">
        <w:rPr>
          <w:rFonts w:ascii="Arial" w:hAnsi="Arial" w:cs="Arial"/>
        </w:rPr>
        <w:t xml:space="preserve">) monthly progress reports; and ii) quarterly monitoring reports to </w:t>
      </w:r>
      <w:proofErr w:type="gramStart"/>
      <w:r w:rsidRPr="002C75FC">
        <w:rPr>
          <w:rFonts w:ascii="Arial" w:hAnsi="Arial" w:cs="Arial"/>
        </w:rPr>
        <w:t>be submitted</w:t>
      </w:r>
      <w:proofErr w:type="gramEnd"/>
      <w:r w:rsidRPr="002C75FC">
        <w:rPr>
          <w:rFonts w:ascii="Arial" w:hAnsi="Arial" w:cs="Arial"/>
        </w:rPr>
        <w:t xml:space="preserve"> to ADB. The monitoring report/s shall also document the relevant environmental aspect and its respective mitigation measure, as well as grievances received and resolved, if any.</w:t>
      </w:r>
    </w:p>
    <w:p w:rsidR="00386408" w:rsidRPr="002C75FC" w:rsidRDefault="00386408" w:rsidP="00386408">
      <w:pPr>
        <w:shd w:val="clear" w:color="auto" w:fill="FFFFFF"/>
        <w:spacing w:after="0"/>
        <w:jc w:val="both"/>
        <w:rPr>
          <w:rFonts w:ascii="Arial" w:hAnsi="Arial" w:cs="Arial"/>
        </w:rPr>
      </w:pPr>
    </w:p>
    <w:p w:rsidR="002623CD" w:rsidRPr="004125F4" w:rsidRDefault="002623CD" w:rsidP="00C9198D">
      <w:pPr>
        <w:numPr>
          <w:ilvl w:val="0"/>
          <w:numId w:val="30"/>
        </w:numPr>
        <w:shd w:val="clear" w:color="auto" w:fill="FFFFFF"/>
        <w:spacing w:after="0"/>
        <w:ind w:left="0" w:firstLine="0"/>
        <w:jc w:val="both"/>
        <w:rPr>
          <w:rFonts w:ascii="Arial" w:hAnsi="Arial" w:cs="Arial"/>
          <w:color w:val="000000" w:themeColor="text1"/>
        </w:rPr>
      </w:pPr>
      <w:r w:rsidRPr="002C75FC">
        <w:rPr>
          <w:rFonts w:ascii="Arial" w:hAnsi="Arial" w:cs="Arial"/>
        </w:rPr>
        <w:t xml:space="preserve">Prior to commencement of any construction work, contractor </w:t>
      </w:r>
      <w:r w:rsidR="00045572" w:rsidRPr="002C75FC">
        <w:rPr>
          <w:rFonts w:ascii="Arial" w:hAnsi="Arial" w:cs="Arial"/>
        </w:rPr>
        <w:t xml:space="preserve">has to </w:t>
      </w:r>
      <w:r w:rsidRPr="002C75FC">
        <w:rPr>
          <w:rFonts w:ascii="Arial" w:hAnsi="Arial" w:cs="Arial"/>
        </w:rPr>
        <w:t xml:space="preserve">submit </w:t>
      </w:r>
      <w:r w:rsidRPr="004125F4">
        <w:rPr>
          <w:rFonts w:ascii="Arial" w:hAnsi="Arial" w:cs="Arial"/>
          <w:color w:val="000000" w:themeColor="text1"/>
        </w:rPr>
        <w:t>a</w:t>
      </w:r>
      <w:r w:rsidR="009E57A7" w:rsidRPr="004125F4">
        <w:rPr>
          <w:rFonts w:ascii="Arial" w:hAnsi="Arial" w:cs="Arial"/>
          <w:color w:val="000000" w:themeColor="text1"/>
        </w:rPr>
        <w:t>n</w:t>
      </w:r>
      <w:r w:rsidRPr="004125F4">
        <w:rPr>
          <w:rFonts w:ascii="Arial" w:hAnsi="Arial" w:cs="Arial"/>
          <w:color w:val="000000" w:themeColor="text1"/>
        </w:rPr>
        <w:t xml:space="preserve"> </w:t>
      </w:r>
      <w:r w:rsidR="00AF3A07" w:rsidRPr="004125F4">
        <w:rPr>
          <w:rFonts w:ascii="Arial" w:hAnsi="Arial" w:cs="Arial"/>
          <w:color w:val="000000" w:themeColor="text1"/>
        </w:rPr>
        <w:t>S</w:t>
      </w:r>
      <w:r w:rsidRPr="004125F4">
        <w:rPr>
          <w:rFonts w:ascii="Arial" w:hAnsi="Arial" w:cs="Arial"/>
          <w:color w:val="000000" w:themeColor="text1"/>
        </w:rPr>
        <w:t xml:space="preserve">EMP and </w:t>
      </w:r>
      <w:r w:rsidRPr="004125F4">
        <w:rPr>
          <w:rFonts w:ascii="Arial" w:hAnsi="Arial" w:cs="Arial"/>
          <w:color w:val="000000" w:themeColor="text1"/>
          <w:lang w:val="en-GB"/>
        </w:rPr>
        <w:t>compliance</w:t>
      </w:r>
      <w:r w:rsidRPr="004125F4">
        <w:rPr>
          <w:rFonts w:ascii="Arial" w:hAnsi="Arial" w:cs="Arial"/>
          <w:color w:val="000000" w:themeColor="text1"/>
        </w:rPr>
        <w:t xml:space="preserve"> report to PIU ensuring that all identified impacts detailed in the environmental assessment have been undertaken. The PIU will review </w:t>
      </w:r>
      <w:r w:rsidR="00110062" w:rsidRPr="004125F4">
        <w:rPr>
          <w:rFonts w:ascii="Arial" w:hAnsi="Arial" w:cs="Arial"/>
          <w:color w:val="000000" w:themeColor="text1"/>
        </w:rPr>
        <w:t xml:space="preserve">reports submitted by CC as soon as </w:t>
      </w:r>
      <w:r w:rsidRPr="004125F4">
        <w:rPr>
          <w:rFonts w:ascii="Arial" w:hAnsi="Arial" w:cs="Arial"/>
          <w:color w:val="000000" w:themeColor="text1"/>
        </w:rPr>
        <w:t>construction works commence.</w:t>
      </w:r>
    </w:p>
    <w:p w:rsidR="00386408" w:rsidRPr="004125F4" w:rsidRDefault="00386408" w:rsidP="00386408">
      <w:pPr>
        <w:shd w:val="clear" w:color="auto" w:fill="FFFFFF"/>
        <w:spacing w:after="0"/>
        <w:jc w:val="both"/>
        <w:rPr>
          <w:rFonts w:ascii="Arial" w:hAnsi="Arial" w:cs="Arial"/>
          <w:color w:val="000000" w:themeColor="text1"/>
        </w:rPr>
      </w:pPr>
    </w:p>
    <w:p w:rsidR="00386408" w:rsidRPr="002C75FC" w:rsidRDefault="002623CD" w:rsidP="00C9198D">
      <w:pPr>
        <w:numPr>
          <w:ilvl w:val="0"/>
          <w:numId w:val="30"/>
        </w:numPr>
        <w:shd w:val="clear" w:color="auto" w:fill="FFFFFF"/>
        <w:spacing w:after="0"/>
        <w:ind w:left="0" w:firstLine="0"/>
        <w:jc w:val="both"/>
        <w:rPr>
          <w:rFonts w:ascii="Arial" w:hAnsi="Arial" w:cs="Arial"/>
        </w:rPr>
      </w:pPr>
      <w:r w:rsidRPr="004125F4">
        <w:rPr>
          <w:rFonts w:ascii="Arial" w:hAnsi="Arial" w:cs="Arial"/>
          <w:color w:val="000000" w:themeColor="text1"/>
          <w:lang w:val="en-GB"/>
        </w:rPr>
        <w:t>The</w:t>
      </w:r>
      <w:r w:rsidRPr="004125F4">
        <w:rPr>
          <w:rFonts w:ascii="Arial" w:hAnsi="Arial" w:cs="Arial"/>
          <w:color w:val="000000" w:themeColor="text1"/>
        </w:rPr>
        <w:t xml:space="preserve"> PIU </w:t>
      </w:r>
      <w:r w:rsidR="00906940" w:rsidRPr="004125F4">
        <w:rPr>
          <w:rFonts w:ascii="Arial" w:hAnsi="Arial" w:cs="Arial"/>
          <w:color w:val="000000" w:themeColor="text1"/>
        </w:rPr>
        <w:t>supposed to</w:t>
      </w:r>
      <w:r w:rsidRPr="004125F4">
        <w:rPr>
          <w:rFonts w:ascii="Arial" w:hAnsi="Arial" w:cs="Arial"/>
          <w:color w:val="000000" w:themeColor="text1"/>
        </w:rPr>
        <w:t xml:space="preserve"> organize an induction training to discuss the submitted </w:t>
      </w:r>
      <w:r w:rsidR="00AF3A07" w:rsidRPr="004125F4">
        <w:rPr>
          <w:rFonts w:ascii="Arial" w:hAnsi="Arial" w:cs="Arial"/>
          <w:color w:val="000000" w:themeColor="text1"/>
        </w:rPr>
        <w:t>S</w:t>
      </w:r>
      <w:r w:rsidRPr="004125F4">
        <w:rPr>
          <w:rFonts w:ascii="Arial" w:hAnsi="Arial" w:cs="Arial"/>
          <w:color w:val="000000" w:themeColor="text1"/>
        </w:rPr>
        <w:t xml:space="preserve">EMP </w:t>
      </w:r>
      <w:r w:rsidRPr="002C75FC">
        <w:rPr>
          <w:rFonts w:ascii="Arial" w:hAnsi="Arial" w:cs="Arial"/>
        </w:rPr>
        <w:t xml:space="preserve">including environmental monitoring requirements and reporting of unexpected adverse impacts or </w:t>
      </w:r>
      <w:r w:rsidRPr="002C75FC">
        <w:rPr>
          <w:rFonts w:ascii="Arial" w:hAnsi="Arial" w:cs="Arial"/>
          <w:lang w:val="en-GB"/>
        </w:rPr>
        <w:t>impractical</w:t>
      </w:r>
      <w:r w:rsidRPr="002C75FC">
        <w:rPr>
          <w:rFonts w:ascii="Arial" w:hAnsi="Arial" w:cs="Arial"/>
        </w:rPr>
        <w:t xml:space="preserve"> mitigating measures observed during the construction phase</w:t>
      </w:r>
      <w:r w:rsidR="00C70A8F" w:rsidRPr="002C75FC">
        <w:rPr>
          <w:rFonts w:ascii="Arial" w:hAnsi="Arial" w:cs="Arial"/>
        </w:rPr>
        <w:t>.</w:t>
      </w:r>
    </w:p>
    <w:p w:rsidR="007D37FC" w:rsidRPr="002C75FC" w:rsidRDefault="007D37FC" w:rsidP="007D37FC">
      <w:pPr>
        <w:shd w:val="clear" w:color="auto" w:fill="FFFFFF"/>
        <w:spacing w:after="0"/>
        <w:jc w:val="both"/>
        <w:rPr>
          <w:rFonts w:ascii="Arial" w:hAnsi="Arial" w:cs="Arial"/>
        </w:rPr>
      </w:pPr>
    </w:p>
    <w:p w:rsidR="007D20F8" w:rsidRDefault="002623CD"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rPr>
        <w:t>Based on</w:t>
      </w:r>
      <w:r w:rsidRPr="002C75FC">
        <w:rPr>
          <w:rFonts w:ascii="Arial" w:hAnsi="Arial" w:cs="Arial"/>
          <w:color w:val="000000"/>
          <w:lang w:eastAsia="ru-RU"/>
        </w:rPr>
        <w:t xml:space="preserve"> monthly reports and measurements, the PIU will draft quarterly EMP implementation report which will include </w:t>
      </w:r>
    </w:p>
    <w:p w:rsidR="007C52E5" w:rsidRDefault="007C52E5" w:rsidP="007C52E5">
      <w:pPr>
        <w:shd w:val="clear" w:color="auto" w:fill="FFFFFF"/>
        <w:spacing w:after="0"/>
        <w:jc w:val="both"/>
        <w:rPr>
          <w:rFonts w:ascii="Arial" w:hAnsi="Arial" w:cs="Arial"/>
          <w:color w:val="000000"/>
        </w:rPr>
      </w:pPr>
    </w:p>
    <w:p w:rsidR="007D20F8" w:rsidRDefault="002623CD" w:rsidP="007D20F8">
      <w:pPr>
        <w:shd w:val="clear" w:color="auto" w:fill="FFFFFF"/>
        <w:spacing w:after="0"/>
        <w:jc w:val="both"/>
        <w:rPr>
          <w:rFonts w:ascii="Arial" w:hAnsi="Arial" w:cs="Arial"/>
          <w:color w:val="000000"/>
          <w:lang w:eastAsia="ru-RU"/>
        </w:rPr>
      </w:pPr>
      <w:r w:rsidRPr="002C75FC">
        <w:rPr>
          <w:rFonts w:ascii="Arial" w:hAnsi="Arial" w:cs="Arial"/>
          <w:color w:val="000000"/>
          <w:lang w:eastAsia="ru-RU"/>
        </w:rPr>
        <w:t>(</w:t>
      </w:r>
      <w:proofErr w:type="spellStart"/>
      <w:r w:rsidRPr="002C75FC">
        <w:rPr>
          <w:rFonts w:ascii="Arial" w:hAnsi="Arial" w:cs="Arial"/>
          <w:color w:val="000000"/>
          <w:lang w:eastAsia="ru-RU"/>
        </w:rPr>
        <w:t>i</w:t>
      </w:r>
      <w:proofErr w:type="spellEnd"/>
      <w:r w:rsidRPr="002C75FC">
        <w:rPr>
          <w:rFonts w:ascii="Arial" w:hAnsi="Arial" w:cs="Arial"/>
          <w:color w:val="000000"/>
          <w:lang w:eastAsia="ru-RU"/>
        </w:rPr>
        <w:t xml:space="preserve">) </w:t>
      </w:r>
      <w:proofErr w:type="gramStart"/>
      <w:r w:rsidRPr="002C75FC">
        <w:rPr>
          <w:rFonts w:ascii="Arial" w:hAnsi="Arial" w:cs="Arial"/>
          <w:color w:val="000000"/>
          <w:lang w:eastAsia="ru-RU"/>
        </w:rPr>
        <w:t>construction</w:t>
      </w:r>
      <w:proofErr w:type="gramEnd"/>
      <w:r w:rsidRPr="002C75FC">
        <w:rPr>
          <w:rFonts w:ascii="Arial" w:hAnsi="Arial" w:cs="Arial"/>
          <w:color w:val="000000"/>
          <w:lang w:eastAsia="ru-RU"/>
        </w:rPr>
        <w:t xml:space="preserve"> activities over the last 3 months; </w:t>
      </w:r>
    </w:p>
    <w:p w:rsidR="007D20F8" w:rsidRDefault="002623CD" w:rsidP="007D20F8">
      <w:pPr>
        <w:shd w:val="clear" w:color="auto" w:fill="FFFFFF"/>
        <w:spacing w:after="0"/>
        <w:jc w:val="both"/>
        <w:rPr>
          <w:rFonts w:ascii="Arial" w:hAnsi="Arial" w:cs="Arial"/>
          <w:color w:val="000000"/>
          <w:lang w:eastAsia="ru-RU"/>
        </w:rPr>
      </w:pPr>
      <w:r w:rsidRPr="002C75FC">
        <w:rPr>
          <w:rFonts w:ascii="Arial" w:hAnsi="Arial" w:cs="Arial"/>
          <w:color w:val="000000"/>
          <w:lang w:eastAsia="ru-RU"/>
        </w:rPr>
        <w:lastRenderedPageBreak/>
        <w:t xml:space="preserve">(ii) </w:t>
      </w:r>
      <w:proofErr w:type="gramStart"/>
      <w:r w:rsidRPr="002C75FC">
        <w:rPr>
          <w:rFonts w:ascii="Arial" w:hAnsi="Arial" w:cs="Arial"/>
          <w:color w:val="000000"/>
          <w:lang w:eastAsia="ru-RU"/>
        </w:rPr>
        <w:t>reporting</w:t>
      </w:r>
      <w:proofErr w:type="gramEnd"/>
      <w:r w:rsidRPr="002C75FC">
        <w:rPr>
          <w:rFonts w:ascii="Arial" w:hAnsi="Arial" w:cs="Arial"/>
          <w:color w:val="000000"/>
          <w:lang w:eastAsia="ru-RU"/>
        </w:rPr>
        <w:t xml:space="preserve"> on EMP implementation; </w:t>
      </w:r>
    </w:p>
    <w:p w:rsidR="007D20F8" w:rsidRDefault="002623CD" w:rsidP="007D20F8">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(iii) </w:t>
      </w:r>
      <w:proofErr w:type="gramStart"/>
      <w:r w:rsidRPr="002C75FC">
        <w:rPr>
          <w:rFonts w:ascii="Arial" w:hAnsi="Arial" w:cs="Arial"/>
          <w:color w:val="000000"/>
          <w:lang w:eastAsia="ru-RU"/>
        </w:rPr>
        <w:t>sampling</w:t>
      </w:r>
      <w:proofErr w:type="gramEnd"/>
      <w:r w:rsidRPr="002C75FC">
        <w:rPr>
          <w:rFonts w:ascii="Arial" w:hAnsi="Arial" w:cs="Arial"/>
          <w:color w:val="000000"/>
          <w:lang w:eastAsia="ru-RU"/>
        </w:rPr>
        <w:t xml:space="preserve"> results </w:t>
      </w:r>
    </w:p>
    <w:p w:rsidR="007D20F8" w:rsidRDefault="002623CD" w:rsidP="007D20F8">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(iv) </w:t>
      </w:r>
      <w:proofErr w:type="gramStart"/>
      <w:r w:rsidRPr="002C75FC">
        <w:rPr>
          <w:rFonts w:ascii="Arial" w:hAnsi="Arial" w:cs="Arial"/>
          <w:color w:val="000000"/>
          <w:lang w:eastAsia="ru-RU"/>
        </w:rPr>
        <w:t>findings</w:t>
      </w:r>
      <w:proofErr w:type="gramEnd"/>
      <w:r w:rsidRPr="002C75FC">
        <w:rPr>
          <w:rFonts w:ascii="Arial" w:hAnsi="Arial" w:cs="Arial"/>
          <w:color w:val="000000"/>
          <w:lang w:eastAsia="ru-RU"/>
        </w:rPr>
        <w:t xml:space="preserve"> on the compliance status; </w:t>
      </w:r>
    </w:p>
    <w:p w:rsidR="007D20F8" w:rsidRDefault="002623CD" w:rsidP="007D20F8">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(v) </w:t>
      </w:r>
      <w:proofErr w:type="gramStart"/>
      <w:r w:rsidRPr="002C75FC">
        <w:rPr>
          <w:rFonts w:ascii="Arial" w:hAnsi="Arial" w:cs="Arial"/>
          <w:color w:val="000000"/>
          <w:lang w:eastAsia="ru-RU"/>
        </w:rPr>
        <w:t>summary</w:t>
      </w:r>
      <w:proofErr w:type="gramEnd"/>
      <w:r w:rsidRPr="002C75FC">
        <w:rPr>
          <w:rFonts w:ascii="Arial" w:hAnsi="Arial" w:cs="Arial"/>
          <w:color w:val="000000"/>
          <w:lang w:eastAsia="ru-RU"/>
        </w:rPr>
        <w:t xml:space="preserve"> of any non-compliance and remedial actions taken; and </w:t>
      </w:r>
    </w:p>
    <w:p w:rsidR="003457A0" w:rsidRPr="00A276A7" w:rsidRDefault="002623CD" w:rsidP="00013752">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(vi) </w:t>
      </w:r>
      <w:proofErr w:type="gramStart"/>
      <w:r w:rsidRPr="002C75FC">
        <w:rPr>
          <w:rFonts w:ascii="Arial" w:hAnsi="Arial" w:cs="Arial"/>
          <w:color w:val="000000"/>
          <w:lang w:eastAsia="ru-RU"/>
        </w:rPr>
        <w:t>recommendations</w:t>
      </w:r>
      <w:proofErr w:type="gramEnd"/>
      <w:r w:rsidRPr="002C75FC">
        <w:rPr>
          <w:rFonts w:ascii="Arial" w:hAnsi="Arial" w:cs="Arial"/>
          <w:color w:val="000000"/>
          <w:lang w:eastAsia="ru-RU"/>
        </w:rPr>
        <w:t xml:space="preserve"> for improvement, revision of the mitigation measures and/ or the EMP if any. </w:t>
      </w:r>
    </w:p>
    <w:p w:rsidR="003457A0" w:rsidRPr="00A276A7" w:rsidRDefault="003457A0" w:rsidP="00013752">
      <w:pPr>
        <w:shd w:val="clear" w:color="auto" w:fill="FFFFFF"/>
        <w:spacing w:after="0"/>
        <w:jc w:val="both"/>
        <w:rPr>
          <w:rFonts w:ascii="Arial" w:hAnsi="Arial" w:cs="Arial"/>
          <w:color w:val="000000"/>
          <w:lang w:eastAsia="ru-RU"/>
        </w:rPr>
      </w:pPr>
    </w:p>
    <w:p w:rsidR="002623CD" w:rsidRPr="002C75FC" w:rsidRDefault="002623CD"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lang w:eastAsia="ru-RU"/>
        </w:rPr>
        <w:t xml:space="preserve">The </w:t>
      </w:r>
      <w:r w:rsidR="00A3392D" w:rsidRPr="00A3392D">
        <w:rPr>
          <w:rFonts w:ascii="Arial" w:hAnsi="Arial" w:cs="Arial"/>
          <w:color w:val="000000"/>
          <w:lang w:eastAsia="ru-RU"/>
        </w:rPr>
        <w:t>environmental</w:t>
      </w:r>
      <w:r w:rsidR="00A3392D" w:rsidRPr="00A3392D">
        <w:t xml:space="preserve"> </w:t>
      </w:r>
      <w:r w:rsidRPr="002C75FC">
        <w:rPr>
          <w:rFonts w:ascii="Arial" w:hAnsi="Arial" w:cs="Arial"/>
          <w:color w:val="000000"/>
          <w:lang w:eastAsia="ru-RU"/>
        </w:rPr>
        <w:t>safeguard specialist of the PIU</w:t>
      </w:r>
      <w:r w:rsidR="00A00730">
        <w:rPr>
          <w:rFonts w:ascii="Arial" w:hAnsi="Arial" w:cs="Arial"/>
          <w:color w:val="000000"/>
          <w:lang w:eastAsia="ru-RU"/>
        </w:rPr>
        <w:t xml:space="preserve"> Consultant</w:t>
      </w:r>
      <w:r w:rsidRPr="002C75FC">
        <w:rPr>
          <w:rFonts w:ascii="Arial" w:hAnsi="Arial" w:cs="Arial"/>
          <w:color w:val="000000"/>
          <w:lang w:eastAsia="ru-RU"/>
        </w:rPr>
        <w:t xml:space="preserve"> will review the draft EMP implementation report which upon approval by the Project Director will be submitted to ADB. Depending on findings, future modifications in the EMP </w:t>
      </w:r>
      <w:proofErr w:type="gramStart"/>
      <w:r w:rsidRPr="002C75FC">
        <w:rPr>
          <w:rFonts w:ascii="Arial" w:hAnsi="Arial" w:cs="Arial"/>
          <w:color w:val="000000"/>
          <w:lang w:eastAsia="ru-RU"/>
        </w:rPr>
        <w:t>could be undertaken</w:t>
      </w:r>
      <w:proofErr w:type="gramEnd"/>
      <w:r w:rsidRPr="002C75FC">
        <w:rPr>
          <w:rFonts w:ascii="Arial" w:hAnsi="Arial" w:cs="Arial"/>
          <w:color w:val="000000"/>
          <w:lang w:eastAsia="ru-RU"/>
        </w:rPr>
        <w:t xml:space="preserve"> with the concurrence of the ADB</w:t>
      </w:r>
      <w:r w:rsidRPr="002C75FC">
        <w:rPr>
          <w:rFonts w:ascii="Arial" w:hAnsi="Arial" w:cs="Arial"/>
          <w:color w:val="000000"/>
        </w:rPr>
        <w:t>. These will be generally undertaken, if required, upon review of the EMP progress reports submitted by the PIU to ADB for review and further action.</w:t>
      </w:r>
    </w:p>
    <w:p w:rsidR="00386408" w:rsidRPr="002C75FC" w:rsidRDefault="00386408" w:rsidP="00386408">
      <w:pPr>
        <w:shd w:val="clear" w:color="auto" w:fill="FFFFFF"/>
        <w:spacing w:after="0"/>
        <w:jc w:val="both"/>
        <w:rPr>
          <w:rFonts w:ascii="Arial" w:hAnsi="Arial" w:cs="Arial"/>
          <w:color w:val="000000"/>
        </w:rPr>
      </w:pPr>
    </w:p>
    <w:p w:rsidR="00B61F5D" w:rsidRPr="002C75FC" w:rsidRDefault="00A31778"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The IEE goal was to maximize the use of available secondary data (without baseline instrumental measurements) in the understanding of the present condition of the project site. It </w:t>
      </w:r>
      <w:proofErr w:type="gramStart"/>
      <w:r w:rsidRPr="002C75FC">
        <w:rPr>
          <w:rFonts w:ascii="Arial" w:hAnsi="Arial" w:cs="Arial"/>
          <w:color w:val="000000"/>
          <w:lang w:eastAsia="ru-RU"/>
        </w:rPr>
        <w:t>should be noted</w:t>
      </w:r>
      <w:proofErr w:type="gramEnd"/>
      <w:r w:rsidRPr="002C75FC">
        <w:rPr>
          <w:rFonts w:ascii="Arial" w:hAnsi="Arial" w:cs="Arial"/>
          <w:color w:val="000000"/>
          <w:lang w:eastAsia="ru-RU"/>
        </w:rPr>
        <w:t xml:space="preserve"> that secondary information made available by pertinent governmental agencies and secondary literature was maximized to establish the baseline for the site. IEE described the baseline environmental conditions, including physical, </w:t>
      </w:r>
      <w:r w:rsidRPr="002C75FC">
        <w:rPr>
          <w:rFonts w:ascii="Arial" w:hAnsi="Arial" w:cs="Arial"/>
          <w:lang w:val="en-GB"/>
        </w:rPr>
        <w:t>ecological</w:t>
      </w:r>
      <w:r w:rsidRPr="002C75FC">
        <w:rPr>
          <w:rFonts w:ascii="Arial" w:hAnsi="Arial" w:cs="Arial"/>
          <w:color w:val="000000"/>
          <w:lang w:eastAsia="ru-RU"/>
        </w:rPr>
        <w:t xml:space="preserve"> and socio-economic resources in project site, assesses environmental impacts of the intended project activity, and provides remedial/mitigation measures. The baseline parameters </w:t>
      </w:r>
      <w:proofErr w:type="gramStart"/>
      <w:r w:rsidRPr="002C75FC">
        <w:rPr>
          <w:rFonts w:ascii="Arial" w:hAnsi="Arial" w:cs="Arial"/>
          <w:color w:val="000000"/>
          <w:lang w:eastAsia="ru-RU"/>
        </w:rPr>
        <w:t>would be established</w:t>
      </w:r>
      <w:proofErr w:type="gramEnd"/>
      <w:r w:rsidRPr="002C75FC">
        <w:rPr>
          <w:rFonts w:ascii="Arial" w:hAnsi="Arial" w:cs="Arial"/>
          <w:color w:val="000000"/>
          <w:lang w:eastAsia="ru-RU"/>
        </w:rPr>
        <w:t xml:space="preserve"> prior to construction for monitoring the situations of environment affected during construction. </w:t>
      </w:r>
      <w:r w:rsidR="00CE2050" w:rsidRPr="002C75FC">
        <w:rPr>
          <w:rFonts w:ascii="Arial" w:hAnsi="Arial" w:cs="Arial"/>
          <w:color w:val="000000"/>
          <w:lang w:eastAsia="ru-RU"/>
        </w:rPr>
        <w:t>Th</w:t>
      </w:r>
      <w:r w:rsidR="00CE2050" w:rsidRPr="002C75FC">
        <w:rPr>
          <w:rFonts w:ascii="Sylfaen" w:hAnsi="Sylfaen" w:cs="Arial"/>
          <w:color w:val="000000"/>
          <w:lang w:eastAsia="ru-RU"/>
        </w:rPr>
        <w:t>e</w:t>
      </w:r>
      <w:r w:rsidRPr="002C75FC">
        <w:rPr>
          <w:rFonts w:ascii="Arial" w:hAnsi="Arial" w:cs="Arial"/>
          <w:color w:val="000000"/>
          <w:lang w:eastAsia="ru-RU"/>
        </w:rPr>
        <w:t xml:space="preserve"> baseline </w:t>
      </w:r>
      <w:r w:rsidR="00CE2050" w:rsidRPr="002C75FC">
        <w:rPr>
          <w:rFonts w:ascii="Arial" w:hAnsi="Arial" w:cs="Arial"/>
          <w:color w:val="000000"/>
          <w:lang w:eastAsia="ru-RU"/>
        </w:rPr>
        <w:t xml:space="preserve">measurements </w:t>
      </w:r>
      <w:r w:rsidRPr="002C75FC">
        <w:rPr>
          <w:rFonts w:ascii="Arial" w:hAnsi="Arial" w:cs="Arial"/>
          <w:color w:val="000000"/>
          <w:lang w:eastAsia="ru-RU"/>
        </w:rPr>
        <w:t xml:space="preserve">will become the conditions against which any changes due to project effects </w:t>
      </w:r>
      <w:proofErr w:type="gramStart"/>
      <w:r w:rsidRPr="002C75FC">
        <w:rPr>
          <w:rFonts w:ascii="Arial" w:hAnsi="Arial" w:cs="Arial"/>
          <w:color w:val="000000"/>
          <w:lang w:eastAsia="ru-RU"/>
        </w:rPr>
        <w:t>will be measured</w:t>
      </w:r>
      <w:proofErr w:type="gramEnd"/>
      <w:r w:rsidRPr="002C75FC">
        <w:rPr>
          <w:rFonts w:ascii="Arial" w:hAnsi="Arial" w:cs="Arial"/>
          <w:color w:val="000000"/>
          <w:lang w:eastAsia="ru-RU"/>
        </w:rPr>
        <w:t xml:space="preserve">. All data </w:t>
      </w:r>
      <w:proofErr w:type="gramStart"/>
      <w:r w:rsidRPr="002C75FC">
        <w:rPr>
          <w:rFonts w:ascii="Arial" w:hAnsi="Arial" w:cs="Arial"/>
          <w:color w:val="000000"/>
          <w:lang w:eastAsia="ru-RU"/>
        </w:rPr>
        <w:t>must be collected</w:t>
      </w:r>
      <w:proofErr w:type="gramEnd"/>
      <w:r w:rsidRPr="002C75FC">
        <w:rPr>
          <w:rFonts w:ascii="Arial" w:hAnsi="Arial" w:cs="Arial"/>
          <w:color w:val="000000"/>
          <w:lang w:eastAsia="ru-RU"/>
        </w:rPr>
        <w:t xml:space="preserve"> so that their source can be traced by anyone who picks up the document.</w:t>
      </w:r>
    </w:p>
    <w:p w:rsidR="005A060B" w:rsidRPr="002C75FC" w:rsidRDefault="005A060B" w:rsidP="005A060B">
      <w:pPr>
        <w:shd w:val="clear" w:color="auto" w:fill="FFFFFF"/>
        <w:spacing w:after="0"/>
        <w:jc w:val="both"/>
        <w:rPr>
          <w:rFonts w:ascii="Arial" w:hAnsi="Arial" w:cs="Arial"/>
          <w:color w:val="000000"/>
          <w:lang w:eastAsia="ru-RU"/>
        </w:rPr>
      </w:pPr>
    </w:p>
    <w:p w:rsidR="00615CF7" w:rsidRPr="002C75FC" w:rsidRDefault="001B03E6"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val="en-GB"/>
        </w:rPr>
        <w:t>The</w:t>
      </w:r>
      <w:r w:rsidRPr="002C75FC">
        <w:rPr>
          <w:rFonts w:ascii="Arial" w:hAnsi="Arial" w:cs="Arial"/>
          <w:color w:val="000000"/>
          <w:lang w:eastAsia="ru-RU"/>
        </w:rPr>
        <w:t xml:space="preserve"> operation management of domestic garbage treatment facilities involves many aspects, and environmental monitoring is one of the important links of operation management. It is an important mark of the standardized operation management of domestic waste sanitary landfills. Environmental monitoring is the evaluation level of the operation status of domestic waste treatment facilities. Environmental monitoring involves all environmental factors such as atmosphere, groundwater, sewage, </w:t>
      </w:r>
      <w:proofErr w:type="spellStart"/>
      <w:r w:rsidRPr="002C75FC">
        <w:rPr>
          <w:rFonts w:ascii="Arial" w:hAnsi="Arial" w:cs="Arial"/>
          <w:color w:val="000000"/>
          <w:lang w:eastAsia="ru-RU"/>
        </w:rPr>
        <w:t>leachate</w:t>
      </w:r>
      <w:proofErr w:type="spellEnd"/>
      <w:r w:rsidRPr="002C75FC">
        <w:rPr>
          <w:rFonts w:ascii="Arial" w:hAnsi="Arial" w:cs="Arial"/>
          <w:color w:val="000000"/>
          <w:lang w:eastAsia="ru-RU"/>
        </w:rPr>
        <w:t xml:space="preserve">, noise, biogas and various pollutants, which can fully reflect the environmental situation. The environmental monitoring project of domestic waste treatment facilities </w:t>
      </w:r>
      <w:proofErr w:type="gramStart"/>
      <w:r w:rsidRPr="002C75FC">
        <w:rPr>
          <w:rFonts w:ascii="Arial" w:hAnsi="Arial" w:cs="Arial"/>
          <w:color w:val="000000"/>
          <w:lang w:eastAsia="ru-RU"/>
        </w:rPr>
        <w:t>must be carried out</w:t>
      </w:r>
      <w:proofErr w:type="gramEnd"/>
      <w:r w:rsidRPr="002C75FC">
        <w:rPr>
          <w:rFonts w:ascii="Arial" w:hAnsi="Arial" w:cs="Arial"/>
          <w:color w:val="000000"/>
          <w:lang w:eastAsia="ru-RU"/>
        </w:rPr>
        <w:t xml:space="preserve"> periodically and in stages according to standards. The main environmental</w:t>
      </w:r>
      <w:r w:rsidR="00615CF7" w:rsidRPr="002C75FC">
        <w:rPr>
          <w:rFonts w:ascii="Arial" w:hAnsi="Arial" w:cs="Arial"/>
          <w:color w:val="000000"/>
          <w:lang w:eastAsia="ru-RU"/>
        </w:rPr>
        <w:t xml:space="preserve"> monitoring projects </w:t>
      </w:r>
      <w:proofErr w:type="gramStart"/>
      <w:r w:rsidR="00615CF7" w:rsidRPr="002C75FC">
        <w:rPr>
          <w:rFonts w:ascii="Arial" w:hAnsi="Arial" w:cs="Arial"/>
          <w:color w:val="000000"/>
          <w:lang w:eastAsia="ru-RU"/>
        </w:rPr>
        <w:t>are shown</w:t>
      </w:r>
      <w:proofErr w:type="gramEnd"/>
      <w:r w:rsidR="00615CF7" w:rsidRPr="002C75FC">
        <w:rPr>
          <w:rFonts w:ascii="Arial" w:hAnsi="Arial" w:cs="Arial"/>
          <w:color w:val="000000"/>
          <w:lang w:eastAsia="ru-RU"/>
        </w:rPr>
        <w:t xml:space="preserve"> in Table </w:t>
      </w:r>
      <w:r w:rsidR="00615CF7" w:rsidRPr="002C75FC">
        <w:rPr>
          <w:rFonts w:ascii="Arial" w:hAnsi="Arial" w:cs="Arial"/>
          <w:color w:val="000000"/>
          <w:lang w:val="ru-RU" w:eastAsia="ru-RU"/>
        </w:rPr>
        <w:t>5</w:t>
      </w:r>
      <w:r w:rsidR="00615CF7" w:rsidRPr="002C75FC">
        <w:rPr>
          <w:rFonts w:ascii="Arial" w:hAnsi="Arial" w:cs="Arial"/>
          <w:color w:val="000000"/>
          <w:lang w:eastAsia="ru-RU"/>
        </w:rPr>
        <w:t xml:space="preserve">. </w:t>
      </w:r>
    </w:p>
    <w:p w:rsidR="00615CF7" w:rsidRPr="002C75FC" w:rsidRDefault="00615CF7" w:rsidP="00615CF7">
      <w:pPr>
        <w:shd w:val="clear" w:color="auto" w:fill="FFFFFF"/>
        <w:spacing w:after="0"/>
        <w:jc w:val="both"/>
        <w:rPr>
          <w:rFonts w:ascii="Arial" w:hAnsi="Arial" w:cs="Arial"/>
          <w:color w:val="000000"/>
          <w:lang w:eastAsia="ru-RU"/>
        </w:rPr>
      </w:pPr>
    </w:p>
    <w:p w:rsidR="00615CF7" w:rsidRPr="002C75FC" w:rsidRDefault="00615CF7"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In accordance with the geographical environment and characteristics of the project, the </w:t>
      </w:r>
      <w:r w:rsidRPr="002C75FC">
        <w:rPr>
          <w:rFonts w:ascii="Arial" w:hAnsi="Arial" w:cs="Arial"/>
          <w:color w:val="000000"/>
          <w:lang w:val="en-GB"/>
        </w:rPr>
        <w:t>existing</w:t>
      </w:r>
      <w:r w:rsidRPr="002C75FC">
        <w:rPr>
          <w:rFonts w:ascii="Arial" w:hAnsi="Arial" w:cs="Arial"/>
          <w:color w:val="000000"/>
          <w:lang w:eastAsia="ru-RU"/>
        </w:rPr>
        <w:t xml:space="preserve"> monitoring department </w:t>
      </w:r>
      <w:r w:rsidR="00546D6F" w:rsidRPr="004125F4">
        <w:rPr>
          <w:rFonts w:ascii="Arial" w:hAnsi="Arial" w:cs="Arial"/>
          <w:color w:val="000000" w:themeColor="text1"/>
          <w:lang w:eastAsia="ru-RU"/>
        </w:rPr>
        <w:t xml:space="preserve">of </w:t>
      </w:r>
      <w:r w:rsidR="00172953" w:rsidRPr="004125F4">
        <w:rPr>
          <w:rFonts w:ascii="Arial" w:eastAsia="ArialMT" w:hAnsi="Arial" w:cs="Arial"/>
          <w:color w:val="000000" w:themeColor="text1"/>
        </w:rPr>
        <w:t>State Committee of the Republic of Uzbekistan of Ecology and Environment Protection (</w:t>
      </w:r>
      <w:r w:rsidR="00546D6F" w:rsidRPr="004125F4">
        <w:rPr>
          <w:rFonts w:ascii="Arial" w:hAnsi="Arial" w:cs="Arial"/>
          <w:color w:val="000000" w:themeColor="text1"/>
          <w:lang w:eastAsia="ru-RU"/>
        </w:rPr>
        <w:t>SCEEP</w:t>
      </w:r>
      <w:r w:rsidR="00172953" w:rsidRPr="004125F4">
        <w:rPr>
          <w:rFonts w:ascii="Arial" w:hAnsi="Arial" w:cs="Arial"/>
          <w:color w:val="000000" w:themeColor="text1"/>
          <w:lang w:eastAsia="ru-RU"/>
        </w:rPr>
        <w:t>)</w:t>
      </w:r>
      <w:r w:rsidR="00546D6F" w:rsidRPr="004125F4">
        <w:rPr>
          <w:rFonts w:ascii="Arial" w:hAnsi="Arial" w:cs="Arial"/>
          <w:color w:val="000000" w:themeColor="text1"/>
          <w:lang w:eastAsia="ru-RU"/>
        </w:rPr>
        <w:t xml:space="preserve"> </w:t>
      </w:r>
      <w:r w:rsidRPr="004125F4">
        <w:rPr>
          <w:rFonts w:ascii="Arial" w:hAnsi="Arial" w:cs="Arial"/>
          <w:color w:val="000000" w:themeColor="text1"/>
          <w:lang w:eastAsia="ru-RU"/>
        </w:rPr>
        <w:t>can be responsible for the environmental management and monitoring. At this stage, the back</w:t>
      </w:r>
      <w:r w:rsidRPr="002C75FC">
        <w:rPr>
          <w:rFonts w:ascii="Arial" w:hAnsi="Arial" w:cs="Arial"/>
          <w:color w:val="000000"/>
          <w:lang w:eastAsia="ru-RU"/>
        </w:rPr>
        <w:t xml:space="preserve">ground values of the site environment shall be tested and investigated immediately. </w:t>
      </w:r>
    </w:p>
    <w:p w:rsidR="00B9232C" w:rsidRPr="002C75FC" w:rsidRDefault="00B9232C" w:rsidP="00B9232C">
      <w:pPr>
        <w:shd w:val="clear" w:color="auto" w:fill="FFFFFF"/>
        <w:spacing w:after="0"/>
        <w:jc w:val="both"/>
        <w:rPr>
          <w:rFonts w:ascii="Arial" w:hAnsi="Arial" w:cs="Arial"/>
          <w:color w:val="000000"/>
          <w:lang w:eastAsia="ru-RU"/>
        </w:rPr>
      </w:pPr>
    </w:p>
    <w:p w:rsidR="00615CF7" w:rsidRPr="002C75FC" w:rsidRDefault="00615CF7" w:rsidP="00C9198D">
      <w:pPr>
        <w:numPr>
          <w:ilvl w:val="0"/>
          <w:numId w:val="28"/>
        </w:numPr>
        <w:shd w:val="clear" w:color="auto" w:fill="FFFFFF"/>
        <w:spacing w:after="0"/>
        <w:jc w:val="both"/>
        <w:rPr>
          <w:rFonts w:ascii="Arial" w:hAnsi="Arial" w:cs="Arial"/>
          <w:b/>
          <w:color w:val="000000"/>
          <w:lang w:eastAsia="ru-RU"/>
        </w:rPr>
      </w:pPr>
      <w:r w:rsidRPr="002C75FC">
        <w:rPr>
          <w:rFonts w:ascii="Arial" w:hAnsi="Arial" w:cs="Arial"/>
          <w:b/>
          <w:color w:val="000000"/>
          <w:lang w:eastAsia="ru-RU"/>
        </w:rPr>
        <w:t xml:space="preserve">Background environmental monitoring of the site </w:t>
      </w:r>
    </w:p>
    <w:p w:rsidR="00B9232C" w:rsidRPr="002C75FC" w:rsidRDefault="00B9232C" w:rsidP="00B9232C">
      <w:pPr>
        <w:shd w:val="clear" w:color="auto" w:fill="FFFFFF"/>
        <w:spacing w:after="0"/>
        <w:jc w:val="both"/>
        <w:rPr>
          <w:rFonts w:ascii="Arial" w:hAnsi="Arial" w:cs="Arial"/>
          <w:color w:val="000000"/>
          <w:lang w:eastAsia="ru-RU"/>
        </w:rPr>
      </w:pPr>
    </w:p>
    <w:p w:rsidR="00615CF7" w:rsidRPr="002C75FC" w:rsidRDefault="00615CF7"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Before the domestic garbage sanitary landfill </w:t>
      </w:r>
      <w:proofErr w:type="gramStart"/>
      <w:r w:rsidRPr="002C75FC">
        <w:rPr>
          <w:rFonts w:ascii="Arial" w:hAnsi="Arial" w:cs="Arial"/>
          <w:color w:val="000000"/>
          <w:lang w:eastAsia="ru-RU"/>
        </w:rPr>
        <w:t>is put</w:t>
      </w:r>
      <w:proofErr w:type="gramEnd"/>
      <w:r w:rsidRPr="002C75FC">
        <w:rPr>
          <w:rFonts w:ascii="Arial" w:hAnsi="Arial" w:cs="Arial"/>
          <w:color w:val="000000"/>
          <w:lang w:eastAsia="ru-RU"/>
        </w:rPr>
        <w:t xml:space="preserve"> into operation, the environmental protection department and the Sanitation and Anti-epidemic Station shall carry out background monitoring for various environmental and microbial indicators, as well as the groundwater and surface water, and put them into the archives. </w:t>
      </w:r>
    </w:p>
    <w:p w:rsidR="00750438" w:rsidRPr="002C75FC" w:rsidRDefault="00750438" w:rsidP="00B9232C">
      <w:pPr>
        <w:shd w:val="clear" w:color="auto" w:fill="FFFFFF"/>
        <w:spacing w:after="0"/>
        <w:jc w:val="both"/>
        <w:rPr>
          <w:rFonts w:ascii="Arial" w:hAnsi="Arial" w:cs="Arial"/>
          <w:color w:val="000000"/>
          <w:lang w:eastAsia="ru-RU"/>
        </w:rPr>
      </w:pPr>
    </w:p>
    <w:p w:rsidR="00615CF7" w:rsidRDefault="00615CF7" w:rsidP="00C9198D">
      <w:pPr>
        <w:numPr>
          <w:ilvl w:val="0"/>
          <w:numId w:val="28"/>
        </w:numPr>
        <w:shd w:val="clear" w:color="auto" w:fill="FFFFFF"/>
        <w:spacing w:after="0"/>
        <w:jc w:val="both"/>
        <w:rPr>
          <w:rFonts w:ascii="Arial" w:hAnsi="Arial" w:cs="Arial"/>
          <w:b/>
          <w:color w:val="000000"/>
          <w:lang w:eastAsia="ru-RU"/>
        </w:rPr>
      </w:pPr>
      <w:r w:rsidRPr="002C75FC">
        <w:rPr>
          <w:rFonts w:ascii="Arial" w:hAnsi="Arial" w:cs="Arial"/>
          <w:b/>
          <w:color w:val="000000"/>
          <w:lang w:eastAsia="ru-RU"/>
        </w:rPr>
        <w:lastRenderedPageBreak/>
        <w:t xml:space="preserve">Environmental quality monitoring of the site </w:t>
      </w:r>
    </w:p>
    <w:p w:rsidR="007E0D6C" w:rsidRPr="002C75FC" w:rsidRDefault="007E0D6C" w:rsidP="007E0D6C">
      <w:pPr>
        <w:shd w:val="clear" w:color="auto" w:fill="FFFFFF"/>
        <w:spacing w:after="0"/>
        <w:ind w:left="720"/>
        <w:jc w:val="both"/>
        <w:rPr>
          <w:rFonts w:ascii="Arial" w:hAnsi="Arial" w:cs="Arial"/>
          <w:b/>
          <w:color w:val="000000"/>
          <w:lang w:eastAsia="ru-RU"/>
        </w:rPr>
      </w:pPr>
    </w:p>
    <w:p w:rsidR="00750438" w:rsidRPr="00382C8A" w:rsidRDefault="00615CF7"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To ensure that the anticipated environmental protection objectives </w:t>
      </w:r>
      <w:proofErr w:type="gramStart"/>
      <w:r w:rsidRPr="002C75FC">
        <w:rPr>
          <w:rFonts w:ascii="Arial" w:hAnsi="Arial" w:cs="Arial"/>
          <w:color w:val="000000"/>
          <w:lang w:eastAsia="ru-RU"/>
        </w:rPr>
        <w:t>are achieved</w:t>
      </w:r>
      <w:proofErr w:type="gramEnd"/>
      <w:r w:rsidRPr="002C75FC">
        <w:rPr>
          <w:rFonts w:ascii="Arial" w:hAnsi="Arial" w:cs="Arial"/>
          <w:color w:val="000000"/>
          <w:lang w:eastAsia="ru-RU"/>
        </w:rPr>
        <w:t xml:space="preserve">, a sound </w:t>
      </w:r>
      <w:r w:rsidRPr="00382C8A">
        <w:rPr>
          <w:rFonts w:ascii="Arial" w:hAnsi="Arial" w:cs="Arial"/>
          <w:color w:val="000000"/>
          <w:lang w:eastAsia="ru-RU"/>
        </w:rPr>
        <w:t>environmental monitoring system shall be established and improved at the site.</w:t>
      </w:r>
      <w:r w:rsidR="00C40557" w:rsidRPr="009D07B1">
        <w:rPr>
          <w:rFonts w:ascii="Arial" w:hAnsi="Arial" w:cs="Arial"/>
          <w:color w:val="000000"/>
          <w:lang w:val="ka-GE" w:eastAsia="ru-RU"/>
        </w:rPr>
        <w:t xml:space="preserve"> </w:t>
      </w:r>
      <w:r w:rsidR="00C40557" w:rsidRPr="009D07B1">
        <w:rPr>
          <w:rFonts w:ascii="Arial" w:hAnsi="Arial" w:cs="Arial"/>
          <w:color w:val="000000"/>
          <w:lang w:eastAsia="ru-RU"/>
        </w:rPr>
        <w:t xml:space="preserve">Environmental monitoring items </w:t>
      </w:r>
      <w:proofErr w:type="gramStart"/>
      <w:r w:rsidR="00C40557" w:rsidRPr="009D07B1">
        <w:rPr>
          <w:rFonts w:ascii="Arial" w:hAnsi="Arial" w:cs="Arial"/>
          <w:color w:val="000000"/>
          <w:lang w:eastAsia="ru-RU"/>
        </w:rPr>
        <w:t>are provided</w:t>
      </w:r>
      <w:proofErr w:type="gramEnd"/>
      <w:r w:rsidR="00C40557" w:rsidRPr="009D07B1">
        <w:rPr>
          <w:rFonts w:ascii="Arial" w:hAnsi="Arial" w:cs="Arial"/>
          <w:color w:val="000000"/>
          <w:lang w:eastAsia="ru-RU"/>
        </w:rPr>
        <w:t xml:space="preserve"> in Tale 5 below. Environmental monitoring locations during con</w:t>
      </w:r>
      <w:r w:rsidR="00C40557">
        <w:rPr>
          <w:rFonts w:ascii="Arial" w:hAnsi="Arial" w:cs="Arial"/>
          <w:color w:val="000000"/>
          <w:lang w:eastAsia="ru-RU"/>
        </w:rPr>
        <w:t>s</w:t>
      </w:r>
      <w:r w:rsidR="00C40557" w:rsidRPr="00382C8A">
        <w:rPr>
          <w:rFonts w:ascii="Arial" w:hAnsi="Arial" w:cs="Arial"/>
          <w:color w:val="000000"/>
          <w:lang w:eastAsia="ru-RU"/>
        </w:rPr>
        <w:t>tru</w:t>
      </w:r>
      <w:r w:rsidR="00C40557" w:rsidRPr="009D07B1">
        <w:rPr>
          <w:rFonts w:ascii="Arial" w:hAnsi="Arial" w:cs="Arial"/>
          <w:color w:val="000000"/>
          <w:lang w:eastAsia="ru-RU"/>
        </w:rPr>
        <w:t xml:space="preserve">ction </w:t>
      </w:r>
      <w:proofErr w:type="gramStart"/>
      <w:r w:rsidR="00C40557" w:rsidRPr="009D07B1">
        <w:rPr>
          <w:rFonts w:ascii="Arial" w:hAnsi="Arial" w:cs="Arial"/>
          <w:color w:val="000000"/>
          <w:lang w:eastAsia="ru-RU"/>
        </w:rPr>
        <w:t>are provided</w:t>
      </w:r>
      <w:proofErr w:type="gramEnd"/>
      <w:r w:rsidR="00C40557" w:rsidRPr="009D07B1">
        <w:rPr>
          <w:rFonts w:ascii="Arial" w:hAnsi="Arial" w:cs="Arial"/>
          <w:color w:val="000000"/>
          <w:lang w:eastAsia="ru-RU"/>
        </w:rPr>
        <w:t xml:space="preserve"> in Figures 4 and 5.</w:t>
      </w:r>
    </w:p>
    <w:p w:rsidR="00615CF7" w:rsidRPr="002C75FC" w:rsidRDefault="00615CF7" w:rsidP="00B9232C">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 </w:t>
      </w:r>
    </w:p>
    <w:p w:rsidR="001B03E6" w:rsidRPr="002C75FC" w:rsidRDefault="00750438" w:rsidP="00C23D47">
      <w:pPr>
        <w:pStyle w:val="affc"/>
        <w:jc w:val="center"/>
        <w:rPr>
          <w:rFonts w:ascii="Arial" w:hAnsi="Arial" w:cs="Arial"/>
          <w:color w:val="000000"/>
          <w:lang w:val="en-US" w:eastAsia="ru-RU"/>
        </w:rPr>
      </w:pPr>
      <w:bookmarkStart w:id="398" w:name="_Toc61454374"/>
      <w:bookmarkStart w:id="399" w:name="_Hlk20495221"/>
      <w:proofErr w:type="gramStart"/>
      <w:r w:rsidRPr="002C75FC">
        <w:rPr>
          <w:rFonts w:ascii="Arial" w:hAnsi="Arial" w:cs="Arial"/>
          <w:color w:val="000000"/>
          <w:sz w:val="22"/>
          <w:szCs w:val="22"/>
          <w:lang w:val="en-US" w:eastAsia="ru-RU"/>
        </w:rPr>
        <w:t xml:space="preserve">Table </w:t>
      </w:r>
      <w:proofErr w:type="gramEnd"/>
      <w:r w:rsidR="00512524" w:rsidRPr="002C75FC">
        <w:rPr>
          <w:rFonts w:ascii="Arial" w:hAnsi="Arial" w:cs="Arial"/>
          <w:color w:val="000000"/>
          <w:sz w:val="22"/>
          <w:szCs w:val="22"/>
          <w:lang w:val="en-US" w:eastAsia="ru-RU"/>
        </w:rPr>
        <w:fldChar w:fldCharType="begin"/>
      </w:r>
      <w:r w:rsidRPr="002C75FC">
        <w:rPr>
          <w:rFonts w:ascii="Arial" w:hAnsi="Arial" w:cs="Arial"/>
          <w:color w:val="000000"/>
          <w:sz w:val="22"/>
          <w:szCs w:val="22"/>
          <w:lang w:val="en-US" w:eastAsia="ru-RU"/>
        </w:rPr>
        <w:instrText xml:space="preserve"> SEQ Table \* ARABIC </w:instrText>
      </w:r>
      <w:r w:rsidR="00512524" w:rsidRPr="002C75FC">
        <w:rPr>
          <w:rFonts w:ascii="Arial" w:hAnsi="Arial" w:cs="Arial"/>
          <w:color w:val="000000"/>
          <w:sz w:val="22"/>
          <w:szCs w:val="22"/>
          <w:lang w:val="en-US" w:eastAsia="ru-RU"/>
        </w:rPr>
        <w:fldChar w:fldCharType="separate"/>
      </w:r>
      <w:r w:rsidR="00047261">
        <w:rPr>
          <w:rFonts w:ascii="Arial" w:hAnsi="Arial" w:cs="Arial"/>
          <w:noProof/>
          <w:color w:val="000000"/>
          <w:sz w:val="22"/>
          <w:szCs w:val="22"/>
          <w:lang w:val="en-US" w:eastAsia="ru-RU"/>
        </w:rPr>
        <w:t>5</w:t>
      </w:r>
      <w:r w:rsidR="00512524" w:rsidRPr="002C75FC">
        <w:rPr>
          <w:rFonts w:ascii="Arial" w:hAnsi="Arial" w:cs="Arial"/>
          <w:color w:val="000000"/>
          <w:sz w:val="22"/>
          <w:szCs w:val="22"/>
          <w:lang w:val="en-US" w:eastAsia="ru-RU"/>
        </w:rPr>
        <w:fldChar w:fldCharType="end"/>
      </w:r>
      <w:proofErr w:type="gramStart"/>
      <w:r w:rsidR="002A1469">
        <w:rPr>
          <w:rFonts w:ascii="Arial" w:hAnsi="Arial" w:cs="Arial"/>
          <w:color w:val="000000"/>
          <w:sz w:val="22"/>
          <w:szCs w:val="22"/>
          <w:lang w:val="en-US" w:eastAsia="ru-RU"/>
        </w:rPr>
        <w:t>.</w:t>
      </w:r>
      <w:proofErr w:type="gramEnd"/>
      <w:r w:rsidR="00615CF7" w:rsidRPr="002C75FC">
        <w:rPr>
          <w:rFonts w:ascii="Arial" w:hAnsi="Arial" w:cs="Arial"/>
          <w:color w:val="000000"/>
          <w:sz w:val="22"/>
          <w:szCs w:val="22"/>
          <w:lang w:val="en-US" w:eastAsia="ru-RU"/>
        </w:rPr>
        <w:t xml:space="preserve"> Environmental monitoring item table</w:t>
      </w:r>
      <w:bookmarkEnd w:id="39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1"/>
        <w:gridCol w:w="2900"/>
        <w:gridCol w:w="4819"/>
      </w:tblGrid>
      <w:tr w:rsidR="00A80819" w:rsidRPr="002C75FC" w:rsidTr="00C23D47">
        <w:tc>
          <w:tcPr>
            <w:tcW w:w="4361" w:type="dxa"/>
            <w:gridSpan w:val="2"/>
            <w:shd w:val="clear" w:color="auto" w:fill="FFFFFF"/>
          </w:tcPr>
          <w:p w:rsidR="00A80819" w:rsidRPr="002C75FC" w:rsidRDefault="00A80819" w:rsidP="00B93BFF">
            <w:pPr>
              <w:pStyle w:val="Default"/>
              <w:jc w:val="center"/>
              <w:rPr>
                <w:b/>
                <w:bCs/>
                <w:lang w:eastAsia="ru-RU"/>
              </w:rPr>
            </w:pPr>
            <w:r w:rsidRPr="002C75FC">
              <w:rPr>
                <w:b/>
                <w:bCs/>
                <w:sz w:val="21"/>
                <w:szCs w:val="21"/>
              </w:rPr>
              <w:t>Monitoring item</w:t>
            </w:r>
          </w:p>
        </w:tc>
        <w:tc>
          <w:tcPr>
            <w:tcW w:w="4819" w:type="dxa"/>
            <w:shd w:val="clear" w:color="auto" w:fill="FFFFFF"/>
          </w:tcPr>
          <w:p w:rsidR="00A80819" w:rsidRPr="002C75FC" w:rsidRDefault="00A80819" w:rsidP="00B93BFF">
            <w:pPr>
              <w:pStyle w:val="Default"/>
              <w:jc w:val="both"/>
              <w:rPr>
                <w:b/>
                <w:bCs/>
                <w:lang w:eastAsia="ru-RU"/>
              </w:rPr>
            </w:pPr>
            <w:r w:rsidRPr="002C75FC">
              <w:rPr>
                <w:b/>
                <w:bCs/>
                <w:sz w:val="21"/>
                <w:szCs w:val="21"/>
              </w:rPr>
              <w:t xml:space="preserve">Note </w:t>
            </w:r>
            <w:proofErr w:type="gramStart"/>
            <w:r w:rsidR="00FF78B9" w:rsidRPr="00FF78B9">
              <w:rPr>
                <w:sz w:val="21"/>
                <w:szCs w:val="21"/>
              </w:rPr>
              <w:t>(</w:t>
            </w:r>
            <w:r w:rsidR="00FF78B9">
              <w:rPr>
                <w:sz w:val="21"/>
                <w:szCs w:val="21"/>
              </w:rPr>
              <w:t xml:space="preserve"> see</w:t>
            </w:r>
            <w:proofErr w:type="gramEnd"/>
            <w:r w:rsidR="00FF78B9">
              <w:rPr>
                <w:sz w:val="21"/>
                <w:szCs w:val="21"/>
              </w:rPr>
              <w:t xml:space="preserve"> also paragraph</w:t>
            </w:r>
            <w:r w:rsidR="00FF78B9" w:rsidRPr="00FF78B9">
              <w:rPr>
                <w:sz w:val="21"/>
                <w:szCs w:val="21"/>
              </w:rPr>
              <w:t xml:space="preserve"> 88 etc.)</w:t>
            </w:r>
          </w:p>
        </w:tc>
      </w:tr>
      <w:tr w:rsidR="00EF2908" w:rsidRPr="002C75FC" w:rsidTr="00C23D47">
        <w:tc>
          <w:tcPr>
            <w:tcW w:w="1461" w:type="dxa"/>
            <w:shd w:val="clear" w:color="auto" w:fill="DEEAF6"/>
          </w:tcPr>
          <w:p w:rsidR="00EF2908" w:rsidRPr="002C75FC" w:rsidRDefault="00834017" w:rsidP="00B93BFF">
            <w:pPr>
              <w:pStyle w:val="Default"/>
              <w:jc w:val="both"/>
              <w:rPr>
                <w:b/>
                <w:bCs/>
                <w:sz w:val="20"/>
                <w:szCs w:val="20"/>
                <w:lang w:eastAsia="ru-RU"/>
              </w:rPr>
            </w:pPr>
            <w:r w:rsidRPr="002C75FC">
              <w:rPr>
                <w:b/>
                <w:bCs/>
                <w:sz w:val="20"/>
                <w:szCs w:val="20"/>
              </w:rPr>
              <w:t xml:space="preserve">Surface water </w:t>
            </w:r>
          </w:p>
        </w:tc>
        <w:tc>
          <w:tcPr>
            <w:tcW w:w="2900" w:type="dxa"/>
            <w:shd w:val="clear" w:color="auto" w:fill="DEEAF6"/>
          </w:tcPr>
          <w:p w:rsidR="00834017" w:rsidRPr="002C75FC" w:rsidRDefault="00834017" w:rsidP="00D33142">
            <w:pPr>
              <w:pStyle w:val="Default"/>
              <w:rPr>
                <w:rFonts w:eastAsia="SimSun"/>
                <w:sz w:val="20"/>
                <w:szCs w:val="20"/>
              </w:rPr>
            </w:pPr>
            <w:proofErr w:type="gramStart"/>
            <w:r w:rsidRPr="002C75FC">
              <w:rPr>
                <w:sz w:val="20"/>
                <w:szCs w:val="20"/>
              </w:rPr>
              <w:t>pH</w:t>
            </w:r>
            <w:r w:rsidRPr="002C75FC">
              <w:rPr>
                <w:rFonts w:ascii="SimSun" w:eastAsia="SimSun" w:cs="SimSun" w:hint="eastAsia"/>
                <w:sz w:val="20"/>
                <w:szCs w:val="20"/>
              </w:rPr>
              <w:t>、</w:t>
            </w:r>
            <w:r w:rsidRPr="002C75FC">
              <w:rPr>
                <w:rFonts w:eastAsia="SimSun"/>
                <w:sz w:val="20"/>
                <w:szCs w:val="20"/>
              </w:rPr>
              <w:t>SS</w:t>
            </w:r>
            <w:r w:rsidRPr="002C75FC">
              <w:rPr>
                <w:rFonts w:ascii="SimSun" w:eastAsia="SimSun" w:cs="SimSun" w:hint="eastAsia"/>
                <w:sz w:val="20"/>
                <w:szCs w:val="20"/>
              </w:rPr>
              <w:t>、</w:t>
            </w:r>
            <w:r w:rsidRPr="002C75FC">
              <w:rPr>
                <w:rFonts w:eastAsia="SimSun"/>
                <w:sz w:val="20"/>
                <w:szCs w:val="20"/>
              </w:rPr>
              <w:t>DO</w:t>
            </w:r>
            <w:r w:rsidRPr="002C75FC">
              <w:rPr>
                <w:rFonts w:ascii="SimSun" w:eastAsia="SimSun" w:cs="SimSun" w:hint="eastAsia"/>
                <w:sz w:val="20"/>
                <w:szCs w:val="20"/>
              </w:rPr>
              <w:t>、</w:t>
            </w:r>
            <w:r w:rsidRPr="002C75FC">
              <w:rPr>
                <w:rFonts w:eastAsia="SimSun"/>
                <w:sz w:val="20"/>
                <w:szCs w:val="20"/>
              </w:rPr>
              <w:t>BOD5</w:t>
            </w:r>
            <w:r w:rsidRPr="002C75FC">
              <w:rPr>
                <w:rFonts w:ascii="SimSun" w:eastAsia="SimSun" w:cs="SimSun" w:hint="eastAsia"/>
                <w:sz w:val="20"/>
                <w:szCs w:val="20"/>
              </w:rPr>
              <w:t>、</w:t>
            </w:r>
            <w:r w:rsidRPr="002C75FC">
              <w:rPr>
                <w:rFonts w:eastAsia="SimSun"/>
                <w:sz w:val="20"/>
                <w:szCs w:val="20"/>
              </w:rPr>
              <w:t>CODcr</w:t>
            </w:r>
            <w:r w:rsidRPr="002C75FC">
              <w:rPr>
                <w:rFonts w:ascii="SimSun" w:eastAsia="SimSun" w:cs="SimSun" w:hint="eastAsia"/>
                <w:sz w:val="20"/>
                <w:szCs w:val="20"/>
              </w:rPr>
              <w:t>、</w:t>
            </w:r>
            <w:r w:rsidRPr="002C75FC">
              <w:rPr>
                <w:rFonts w:eastAsia="SimSun"/>
                <w:sz w:val="20"/>
                <w:szCs w:val="20"/>
              </w:rPr>
              <w:t>NH3-N</w:t>
            </w:r>
            <w:r w:rsidRPr="002C75FC">
              <w:rPr>
                <w:rFonts w:ascii="SimSun" w:eastAsia="SimSun" w:cs="SimSun" w:hint="eastAsia"/>
                <w:sz w:val="20"/>
                <w:szCs w:val="20"/>
              </w:rPr>
              <w:t>、</w:t>
            </w:r>
            <w:r w:rsidRPr="002C75FC">
              <w:rPr>
                <w:rFonts w:eastAsia="SimSun"/>
                <w:sz w:val="20"/>
                <w:szCs w:val="20"/>
              </w:rPr>
              <w:t>NO2-N</w:t>
            </w:r>
            <w:r w:rsidRPr="002C75FC">
              <w:rPr>
                <w:rFonts w:ascii="SimSun" w:eastAsia="SimSun" w:cs="SimSun" w:hint="eastAsia"/>
                <w:sz w:val="20"/>
                <w:szCs w:val="20"/>
              </w:rPr>
              <w:t>、</w:t>
            </w:r>
            <w:r w:rsidRPr="002C75FC">
              <w:rPr>
                <w:rFonts w:eastAsia="SimSun"/>
                <w:sz w:val="20"/>
                <w:szCs w:val="20"/>
              </w:rPr>
              <w:t>NO3-N</w:t>
            </w:r>
            <w:r w:rsidRPr="002C75FC">
              <w:rPr>
                <w:rFonts w:ascii="SimSun" w:eastAsia="SimSun" w:cs="SimSun" w:hint="eastAsia"/>
                <w:sz w:val="20"/>
                <w:szCs w:val="20"/>
              </w:rPr>
              <w:t>、</w:t>
            </w:r>
            <w:r w:rsidRPr="002C75FC">
              <w:rPr>
                <w:rFonts w:eastAsia="SimSun"/>
                <w:sz w:val="20"/>
                <w:szCs w:val="20"/>
              </w:rPr>
              <w:t>CL-</w:t>
            </w:r>
            <w:r w:rsidRPr="002C75FC">
              <w:rPr>
                <w:rFonts w:ascii="SimSun" w:eastAsia="SimSun" w:cs="SimSun" w:hint="eastAsia"/>
                <w:sz w:val="20"/>
                <w:szCs w:val="20"/>
              </w:rPr>
              <w:t>、</w:t>
            </w:r>
            <w:r w:rsidRPr="002C75FC">
              <w:rPr>
                <w:rFonts w:eastAsia="SimSun"/>
                <w:sz w:val="20"/>
                <w:szCs w:val="20"/>
              </w:rPr>
              <w:t>TP</w:t>
            </w:r>
            <w:proofErr w:type="gramEnd"/>
            <w:r w:rsidRPr="002C75FC">
              <w:rPr>
                <w:rFonts w:eastAsia="SimSun"/>
                <w:sz w:val="20"/>
                <w:szCs w:val="20"/>
              </w:rPr>
              <w:t xml:space="preserve"> etc. </w:t>
            </w:r>
          </w:p>
          <w:p w:rsidR="00EF2908" w:rsidRPr="002C75FC" w:rsidRDefault="00EF2908" w:rsidP="00D33142">
            <w:pPr>
              <w:spacing w:after="0"/>
              <w:rPr>
                <w:rFonts w:ascii="Arial" w:hAnsi="Arial" w:cs="Arial"/>
                <w:color w:val="000000"/>
                <w:sz w:val="20"/>
                <w:szCs w:val="20"/>
                <w:lang w:eastAsia="ru-RU"/>
              </w:rPr>
            </w:pPr>
          </w:p>
        </w:tc>
        <w:tc>
          <w:tcPr>
            <w:tcW w:w="4819" w:type="dxa"/>
            <w:shd w:val="clear" w:color="auto" w:fill="DEEAF6"/>
          </w:tcPr>
          <w:p w:rsidR="00834017" w:rsidRPr="002C75FC" w:rsidRDefault="00834017" w:rsidP="00D33142">
            <w:pPr>
              <w:pStyle w:val="Default"/>
              <w:rPr>
                <w:sz w:val="20"/>
                <w:szCs w:val="20"/>
              </w:rPr>
            </w:pPr>
            <w:proofErr w:type="gramStart"/>
            <w:r w:rsidRPr="002C75FC">
              <w:rPr>
                <w:sz w:val="20"/>
                <w:szCs w:val="20"/>
              </w:rPr>
              <w:t>Three background</w:t>
            </w:r>
            <w:proofErr w:type="gramEnd"/>
            <w:r w:rsidRPr="002C75FC">
              <w:rPr>
                <w:sz w:val="20"/>
                <w:szCs w:val="20"/>
              </w:rPr>
              <w:t xml:space="preserve"> monitoring shall be conducted for the landfill, once in dry season, flood season and normal season, and twice in peak month. </w:t>
            </w:r>
          </w:p>
          <w:p w:rsidR="00EF2908" w:rsidRPr="002C75FC" w:rsidRDefault="00EF2908" w:rsidP="00D33142">
            <w:pPr>
              <w:spacing w:after="0"/>
              <w:rPr>
                <w:rFonts w:ascii="Arial" w:hAnsi="Arial" w:cs="Arial"/>
                <w:color w:val="000000"/>
                <w:sz w:val="20"/>
                <w:szCs w:val="20"/>
                <w:lang w:eastAsia="ru-RU"/>
              </w:rPr>
            </w:pPr>
          </w:p>
        </w:tc>
      </w:tr>
      <w:tr w:rsidR="00EF2908" w:rsidRPr="002C75FC" w:rsidTr="00C23D47">
        <w:tc>
          <w:tcPr>
            <w:tcW w:w="1461" w:type="dxa"/>
            <w:shd w:val="clear" w:color="auto" w:fill="auto"/>
          </w:tcPr>
          <w:p w:rsidR="00834017" w:rsidRPr="002C75FC" w:rsidRDefault="00834017" w:rsidP="00B93BFF">
            <w:pPr>
              <w:pStyle w:val="Default"/>
              <w:jc w:val="both"/>
              <w:rPr>
                <w:b/>
                <w:bCs/>
                <w:sz w:val="20"/>
                <w:szCs w:val="20"/>
              </w:rPr>
            </w:pPr>
            <w:r w:rsidRPr="002C75FC">
              <w:rPr>
                <w:b/>
                <w:bCs/>
                <w:sz w:val="20"/>
                <w:szCs w:val="20"/>
              </w:rPr>
              <w:t xml:space="preserve">Groundwater </w:t>
            </w:r>
          </w:p>
          <w:p w:rsidR="00EF2908" w:rsidRPr="002C75FC" w:rsidRDefault="00EF2908" w:rsidP="00B93BFF">
            <w:pPr>
              <w:spacing w:after="0"/>
              <w:jc w:val="both"/>
              <w:rPr>
                <w:rFonts w:ascii="Arial" w:hAnsi="Arial" w:cs="Arial"/>
                <w:b/>
                <w:bCs/>
                <w:color w:val="000000"/>
                <w:sz w:val="20"/>
                <w:szCs w:val="20"/>
                <w:lang w:eastAsia="ru-RU"/>
              </w:rPr>
            </w:pPr>
          </w:p>
        </w:tc>
        <w:tc>
          <w:tcPr>
            <w:tcW w:w="2900" w:type="dxa"/>
            <w:shd w:val="clear" w:color="auto" w:fill="auto"/>
          </w:tcPr>
          <w:p w:rsidR="00834017" w:rsidRPr="002C75FC" w:rsidRDefault="00834017" w:rsidP="00D33142">
            <w:pPr>
              <w:pStyle w:val="Default"/>
              <w:rPr>
                <w:sz w:val="20"/>
                <w:szCs w:val="20"/>
              </w:rPr>
            </w:pPr>
            <w:proofErr w:type="gramStart"/>
            <w:r w:rsidRPr="002C75FC">
              <w:rPr>
                <w:sz w:val="20"/>
                <w:szCs w:val="20"/>
              </w:rPr>
              <w:t>13 items of PH, total hardness, chloride, COD, ammonia nitrogen, volatile phenol, cyanide, Escherichia coli, etc.</w:t>
            </w:r>
            <w:proofErr w:type="gramEnd"/>
            <w:r w:rsidRPr="002C75FC">
              <w:rPr>
                <w:sz w:val="20"/>
                <w:szCs w:val="20"/>
              </w:rPr>
              <w:t xml:space="preserve"> Water level shall be monitored at the same time </w:t>
            </w:r>
          </w:p>
          <w:p w:rsidR="00EF2908" w:rsidRPr="002C75FC" w:rsidRDefault="00EF2908" w:rsidP="00D33142">
            <w:pPr>
              <w:spacing w:after="0"/>
              <w:rPr>
                <w:rFonts w:ascii="Arial" w:hAnsi="Arial" w:cs="Arial"/>
                <w:color w:val="000000"/>
                <w:sz w:val="20"/>
                <w:szCs w:val="20"/>
                <w:lang w:eastAsia="ru-RU"/>
              </w:rPr>
            </w:pPr>
          </w:p>
        </w:tc>
        <w:tc>
          <w:tcPr>
            <w:tcW w:w="4819" w:type="dxa"/>
            <w:shd w:val="clear" w:color="auto" w:fill="auto"/>
          </w:tcPr>
          <w:p w:rsidR="00EF2908" w:rsidRPr="002C75FC" w:rsidRDefault="00834017" w:rsidP="00D33142">
            <w:pPr>
              <w:pStyle w:val="Default"/>
              <w:jc w:val="both"/>
              <w:rPr>
                <w:sz w:val="20"/>
                <w:szCs w:val="20"/>
                <w:lang w:eastAsia="ru-RU"/>
              </w:rPr>
            </w:pPr>
            <w:r w:rsidRPr="002C75FC">
              <w:rPr>
                <w:sz w:val="20"/>
                <w:szCs w:val="20"/>
              </w:rPr>
              <w:t xml:space="preserve">The monitoring wells </w:t>
            </w:r>
            <w:proofErr w:type="gramStart"/>
            <w:r w:rsidRPr="002C75FC">
              <w:rPr>
                <w:sz w:val="20"/>
                <w:szCs w:val="20"/>
              </w:rPr>
              <w:t>shall be cleaned</w:t>
            </w:r>
            <w:proofErr w:type="gramEnd"/>
            <w:r w:rsidRPr="002C75FC">
              <w:rPr>
                <w:sz w:val="20"/>
                <w:szCs w:val="20"/>
              </w:rPr>
              <w:t xml:space="preserve"> three days before sampling. The amount of water taken out during well washing is 3-5 times the amount of water stored in the wells, and the monitoring indicators </w:t>
            </w:r>
            <w:proofErr w:type="gramStart"/>
            <w:r w:rsidRPr="002C75FC">
              <w:rPr>
                <w:sz w:val="20"/>
                <w:szCs w:val="20"/>
              </w:rPr>
              <w:t>will be adjusted</w:t>
            </w:r>
            <w:proofErr w:type="gramEnd"/>
            <w:r w:rsidRPr="002C75FC">
              <w:rPr>
                <w:sz w:val="20"/>
                <w:szCs w:val="20"/>
              </w:rPr>
              <w:t xml:space="preserve"> when necessary. The monitoring points are groundwater monitoring wells and domestic water wells. It shall be monitored three times a </w:t>
            </w:r>
            <w:proofErr w:type="gramStart"/>
            <w:r w:rsidRPr="002C75FC">
              <w:rPr>
                <w:sz w:val="20"/>
                <w:szCs w:val="20"/>
              </w:rPr>
              <w:t>year,</w:t>
            </w:r>
            <w:proofErr w:type="gramEnd"/>
            <w:r w:rsidRPr="002C75FC">
              <w:rPr>
                <w:sz w:val="20"/>
                <w:szCs w:val="20"/>
              </w:rPr>
              <w:t xml:space="preserve"> the sampling time is in April, August and November, respectively. </w:t>
            </w:r>
          </w:p>
        </w:tc>
      </w:tr>
      <w:tr w:rsidR="00EF2908" w:rsidRPr="002C75FC" w:rsidTr="00C23D47">
        <w:tc>
          <w:tcPr>
            <w:tcW w:w="1461" w:type="dxa"/>
            <w:shd w:val="clear" w:color="auto" w:fill="DEEAF6"/>
          </w:tcPr>
          <w:p w:rsidR="00834017" w:rsidRPr="002C75FC" w:rsidRDefault="00834017" w:rsidP="00B93BFF">
            <w:pPr>
              <w:pStyle w:val="Default"/>
              <w:jc w:val="both"/>
              <w:rPr>
                <w:b/>
                <w:bCs/>
                <w:sz w:val="20"/>
                <w:szCs w:val="20"/>
              </w:rPr>
            </w:pPr>
            <w:proofErr w:type="spellStart"/>
            <w:r w:rsidRPr="002C75FC">
              <w:rPr>
                <w:b/>
                <w:bCs/>
                <w:sz w:val="20"/>
                <w:szCs w:val="20"/>
              </w:rPr>
              <w:t>Leachate</w:t>
            </w:r>
            <w:proofErr w:type="spellEnd"/>
            <w:r w:rsidRPr="002C75FC">
              <w:rPr>
                <w:b/>
                <w:bCs/>
                <w:sz w:val="20"/>
                <w:szCs w:val="20"/>
              </w:rPr>
              <w:t xml:space="preserve"> </w:t>
            </w:r>
          </w:p>
          <w:p w:rsidR="00EF2908" w:rsidRPr="002C75FC" w:rsidRDefault="00EF2908" w:rsidP="00B93BFF">
            <w:pPr>
              <w:spacing w:after="0"/>
              <w:jc w:val="both"/>
              <w:rPr>
                <w:rFonts w:ascii="Arial" w:hAnsi="Arial" w:cs="Arial"/>
                <w:b/>
                <w:bCs/>
                <w:color w:val="000000"/>
                <w:sz w:val="20"/>
                <w:szCs w:val="20"/>
                <w:lang w:eastAsia="ru-RU"/>
              </w:rPr>
            </w:pPr>
          </w:p>
        </w:tc>
        <w:tc>
          <w:tcPr>
            <w:tcW w:w="2900" w:type="dxa"/>
            <w:shd w:val="clear" w:color="auto" w:fill="DEEAF6"/>
          </w:tcPr>
          <w:p w:rsidR="00834017" w:rsidRPr="002C75FC" w:rsidRDefault="00834017" w:rsidP="00D33142">
            <w:pPr>
              <w:pStyle w:val="Default"/>
              <w:rPr>
                <w:rFonts w:eastAsia="SimSun"/>
                <w:sz w:val="20"/>
                <w:szCs w:val="20"/>
              </w:rPr>
            </w:pPr>
            <w:r w:rsidRPr="002C75FC">
              <w:rPr>
                <w:sz w:val="20"/>
                <w:szCs w:val="20"/>
              </w:rPr>
              <w:t>SS</w:t>
            </w:r>
            <w:r w:rsidRPr="002C75FC">
              <w:rPr>
                <w:rFonts w:ascii="SimSun" w:eastAsia="SimSun" w:cs="SimSun" w:hint="eastAsia"/>
                <w:sz w:val="20"/>
                <w:szCs w:val="20"/>
              </w:rPr>
              <w:t>、</w:t>
            </w:r>
            <w:r w:rsidRPr="002C75FC">
              <w:rPr>
                <w:rFonts w:eastAsia="SimSun"/>
                <w:sz w:val="20"/>
                <w:szCs w:val="20"/>
              </w:rPr>
              <w:t>COD</w:t>
            </w:r>
            <w:r w:rsidRPr="002C75FC">
              <w:rPr>
                <w:rFonts w:ascii="SimSun" w:eastAsia="SimSun" w:cs="SimSun" w:hint="eastAsia"/>
                <w:sz w:val="20"/>
                <w:szCs w:val="20"/>
              </w:rPr>
              <w:t>、</w:t>
            </w:r>
            <w:r w:rsidRPr="002C75FC">
              <w:rPr>
                <w:rFonts w:eastAsia="SimSun"/>
                <w:sz w:val="20"/>
                <w:szCs w:val="20"/>
              </w:rPr>
              <w:t>BOD5</w:t>
            </w:r>
            <w:r w:rsidRPr="002C75FC">
              <w:rPr>
                <w:rFonts w:ascii="SimSun" w:eastAsia="SimSun" w:cs="SimSun" w:hint="eastAsia"/>
                <w:sz w:val="20"/>
                <w:szCs w:val="20"/>
              </w:rPr>
              <w:t>、</w:t>
            </w:r>
            <w:r w:rsidRPr="002C75FC">
              <w:rPr>
                <w:rFonts w:eastAsia="SimSun"/>
                <w:sz w:val="20"/>
                <w:szCs w:val="20"/>
              </w:rPr>
              <w:t>NH4-N</w:t>
            </w:r>
            <w:r w:rsidRPr="002C75FC">
              <w:rPr>
                <w:rFonts w:ascii="SimSun" w:eastAsia="SimSun" w:cs="SimSun" w:hint="eastAsia"/>
                <w:sz w:val="20"/>
                <w:szCs w:val="20"/>
              </w:rPr>
              <w:t>、</w:t>
            </w:r>
            <w:r w:rsidRPr="002C75FC">
              <w:rPr>
                <w:rFonts w:eastAsia="SimSun"/>
                <w:sz w:val="20"/>
                <w:szCs w:val="20"/>
              </w:rPr>
              <w:t xml:space="preserve">coliform value </w:t>
            </w:r>
          </w:p>
          <w:p w:rsidR="00EF2908" w:rsidRPr="002C75FC" w:rsidRDefault="00EF2908" w:rsidP="00D33142">
            <w:pPr>
              <w:spacing w:after="0"/>
              <w:rPr>
                <w:rFonts w:ascii="Arial" w:hAnsi="Arial" w:cs="Arial"/>
                <w:color w:val="000000"/>
                <w:sz w:val="20"/>
                <w:szCs w:val="20"/>
                <w:lang w:eastAsia="ru-RU"/>
              </w:rPr>
            </w:pPr>
          </w:p>
        </w:tc>
        <w:tc>
          <w:tcPr>
            <w:tcW w:w="4819" w:type="dxa"/>
            <w:shd w:val="clear" w:color="auto" w:fill="DEEAF6"/>
          </w:tcPr>
          <w:p w:rsidR="00EF2908" w:rsidRPr="002C75FC" w:rsidRDefault="00834017" w:rsidP="00D33142">
            <w:pPr>
              <w:pStyle w:val="Default"/>
              <w:jc w:val="both"/>
              <w:rPr>
                <w:sz w:val="20"/>
                <w:szCs w:val="20"/>
                <w:lang w:eastAsia="ru-RU"/>
              </w:rPr>
            </w:pPr>
            <w:r w:rsidRPr="002C75FC">
              <w:rPr>
                <w:sz w:val="20"/>
                <w:szCs w:val="20"/>
              </w:rPr>
              <w:t xml:space="preserve">Monitoring points </w:t>
            </w:r>
            <w:proofErr w:type="gramStart"/>
            <w:r w:rsidRPr="002C75FC">
              <w:rPr>
                <w:sz w:val="20"/>
                <w:szCs w:val="20"/>
              </w:rPr>
              <w:t>are:</w:t>
            </w:r>
            <w:proofErr w:type="gramEnd"/>
            <w:r w:rsidRPr="002C75FC">
              <w:rPr>
                <w:sz w:val="20"/>
                <w:szCs w:val="20"/>
              </w:rPr>
              <w:t xml:space="preserve"> </w:t>
            </w:r>
            <w:proofErr w:type="spellStart"/>
            <w:r w:rsidRPr="002C75FC">
              <w:rPr>
                <w:sz w:val="20"/>
                <w:szCs w:val="20"/>
              </w:rPr>
              <w:t>leachate</w:t>
            </w:r>
            <w:proofErr w:type="spellEnd"/>
            <w:r w:rsidRPr="002C75FC">
              <w:rPr>
                <w:sz w:val="20"/>
                <w:szCs w:val="20"/>
              </w:rPr>
              <w:t xml:space="preserve"> collection wells, </w:t>
            </w:r>
            <w:proofErr w:type="spellStart"/>
            <w:r w:rsidRPr="002C75FC">
              <w:rPr>
                <w:sz w:val="20"/>
                <w:szCs w:val="20"/>
              </w:rPr>
              <w:t>leachate</w:t>
            </w:r>
            <w:proofErr w:type="spellEnd"/>
            <w:r w:rsidRPr="002C75FC">
              <w:rPr>
                <w:sz w:val="20"/>
                <w:szCs w:val="20"/>
              </w:rPr>
              <w:t xml:space="preserve"> treatment facilities outlet. It shall be monitored three times a </w:t>
            </w:r>
            <w:proofErr w:type="gramStart"/>
            <w:r w:rsidRPr="002C75FC">
              <w:rPr>
                <w:sz w:val="20"/>
                <w:szCs w:val="20"/>
              </w:rPr>
              <w:t>year,</w:t>
            </w:r>
            <w:proofErr w:type="gramEnd"/>
            <w:r w:rsidRPr="002C75FC">
              <w:rPr>
                <w:sz w:val="20"/>
                <w:szCs w:val="20"/>
              </w:rPr>
              <w:t xml:space="preserve"> the sampling time is in April, August and November, respectively</w:t>
            </w:r>
            <w:r w:rsidR="002A1469">
              <w:rPr>
                <w:sz w:val="20"/>
                <w:szCs w:val="20"/>
              </w:rPr>
              <w:t>.</w:t>
            </w:r>
            <w:r w:rsidRPr="002C75FC">
              <w:rPr>
                <w:sz w:val="20"/>
                <w:szCs w:val="20"/>
              </w:rPr>
              <w:t xml:space="preserve"> </w:t>
            </w:r>
          </w:p>
        </w:tc>
      </w:tr>
      <w:tr w:rsidR="00EF2908" w:rsidRPr="002C75FC" w:rsidTr="00C23D47">
        <w:tc>
          <w:tcPr>
            <w:tcW w:w="1461" w:type="dxa"/>
            <w:shd w:val="clear" w:color="auto" w:fill="auto"/>
          </w:tcPr>
          <w:p w:rsidR="00834017" w:rsidRPr="002C75FC" w:rsidRDefault="00834017" w:rsidP="00B93BFF">
            <w:pPr>
              <w:pStyle w:val="Default"/>
              <w:jc w:val="both"/>
              <w:rPr>
                <w:b/>
                <w:bCs/>
                <w:sz w:val="20"/>
                <w:szCs w:val="20"/>
              </w:rPr>
            </w:pPr>
            <w:r w:rsidRPr="002C75FC">
              <w:rPr>
                <w:b/>
                <w:bCs/>
                <w:sz w:val="20"/>
                <w:szCs w:val="20"/>
              </w:rPr>
              <w:t xml:space="preserve">Atmosphere </w:t>
            </w:r>
          </w:p>
          <w:p w:rsidR="00EF2908" w:rsidRPr="002C75FC" w:rsidRDefault="00EF2908" w:rsidP="00B93BFF">
            <w:pPr>
              <w:spacing w:after="0"/>
              <w:jc w:val="both"/>
              <w:rPr>
                <w:rFonts w:ascii="Arial" w:hAnsi="Arial" w:cs="Arial"/>
                <w:b/>
                <w:bCs/>
                <w:color w:val="000000"/>
                <w:sz w:val="20"/>
                <w:szCs w:val="20"/>
                <w:lang w:eastAsia="ru-RU"/>
              </w:rPr>
            </w:pPr>
          </w:p>
        </w:tc>
        <w:tc>
          <w:tcPr>
            <w:tcW w:w="2900" w:type="dxa"/>
            <w:shd w:val="clear" w:color="auto" w:fill="auto"/>
          </w:tcPr>
          <w:p w:rsidR="00834017" w:rsidRPr="002C75FC" w:rsidRDefault="00834017" w:rsidP="00D33142">
            <w:pPr>
              <w:pStyle w:val="Default"/>
              <w:rPr>
                <w:sz w:val="20"/>
                <w:szCs w:val="20"/>
              </w:rPr>
            </w:pPr>
            <w:r w:rsidRPr="002C75FC">
              <w:rPr>
                <w:sz w:val="20"/>
                <w:szCs w:val="20"/>
              </w:rPr>
              <w:t xml:space="preserve">TSP, odor intensity, ammonia, hydrogen sulfide, methyl </w:t>
            </w:r>
            <w:proofErr w:type="spellStart"/>
            <w:r w:rsidRPr="002C75FC">
              <w:rPr>
                <w:sz w:val="20"/>
                <w:szCs w:val="20"/>
              </w:rPr>
              <w:t>mercaptan</w:t>
            </w:r>
            <w:proofErr w:type="spellEnd"/>
            <w:r w:rsidRPr="002C75FC">
              <w:rPr>
                <w:sz w:val="20"/>
                <w:szCs w:val="20"/>
              </w:rPr>
              <w:t xml:space="preserve"> </w:t>
            </w:r>
          </w:p>
          <w:p w:rsidR="00EF2908" w:rsidRPr="002C75FC" w:rsidRDefault="00EF2908" w:rsidP="00D33142">
            <w:pPr>
              <w:spacing w:after="0"/>
              <w:rPr>
                <w:rFonts w:ascii="Arial" w:hAnsi="Arial" w:cs="Arial"/>
                <w:color w:val="000000"/>
                <w:sz w:val="20"/>
                <w:szCs w:val="20"/>
                <w:lang w:eastAsia="ru-RU"/>
              </w:rPr>
            </w:pPr>
          </w:p>
        </w:tc>
        <w:tc>
          <w:tcPr>
            <w:tcW w:w="4819" w:type="dxa"/>
            <w:shd w:val="clear" w:color="auto" w:fill="auto"/>
          </w:tcPr>
          <w:p w:rsidR="00834017" w:rsidRPr="002C75FC" w:rsidRDefault="00834017" w:rsidP="00D33142">
            <w:pPr>
              <w:pStyle w:val="Default"/>
              <w:jc w:val="both"/>
              <w:rPr>
                <w:sz w:val="20"/>
                <w:szCs w:val="20"/>
              </w:rPr>
            </w:pPr>
            <w:r w:rsidRPr="002C75FC">
              <w:rPr>
                <w:sz w:val="20"/>
                <w:szCs w:val="20"/>
              </w:rPr>
              <w:t xml:space="preserve">There is a monitoring point in both upper and lower wind directions. When the wind direction is not fixed, the monitoring point </w:t>
            </w:r>
            <w:proofErr w:type="gramStart"/>
            <w:r w:rsidRPr="002C75FC">
              <w:rPr>
                <w:sz w:val="20"/>
                <w:szCs w:val="20"/>
              </w:rPr>
              <w:t>can be increased</w:t>
            </w:r>
            <w:proofErr w:type="gramEnd"/>
            <w:r w:rsidRPr="002C75FC">
              <w:rPr>
                <w:sz w:val="20"/>
                <w:szCs w:val="20"/>
              </w:rPr>
              <w:t xml:space="preserve"> appropriately. It shall be monitored twice a </w:t>
            </w:r>
            <w:proofErr w:type="gramStart"/>
            <w:r w:rsidRPr="002C75FC">
              <w:rPr>
                <w:sz w:val="20"/>
                <w:szCs w:val="20"/>
              </w:rPr>
              <w:t>year,</w:t>
            </w:r>
            <w:proofErr w:type="gramEnd"/>
            <w:r w:rsidRPr="002C75FC">
              <w:rPr>
                <w:sz w:val="20"/>
                <w:szCs w:val="20"/>
              </w:rPr>
              <w:t xml:space="preserve"> the sampling time is in April and August, respectively</w:t>
            </w:r>
            <w:r w:rsidR="002A1469">
              <w:rPr>
                <w:sz w:val="20"/>
                <w:szCs w:val="20"/>
              </w:rPr>
              <w:t>.</w:t>
            </w:r>
          </w:p>
          <w:p w:rsidR="00EF2908" w:rsidRPr="002C75FC" w:rsidRDefault="00EF2908" w:rsidP="00D33142">
            <w:pPr>
              <w:spacing w:after="0"/>
              <w:jc w:val="both"/>
              <w:rPr>
                <w:rFonts w:ascii="Arial" w:hAnsi="Arial" w:cs="Arial"/>
                <w:color w:val="000000"/>
                <w:sz w:val="20"/>
                <w:szCs w:val="20"/>
                <w:lang w:eastAsia="ru-RU"/>
              </w:rPr>
            </w:pPr>
          </w:p>
        </w:tc>
      </w:tr>
      <w:tr w:rsidR="00EF2908" w:rsidRPr="002C75FC" w:rsidTr="00C23D47">
        <w:tc>
          <w:tcPr>
            <w:tcW w:w="1461" w:type="dxa"/>
            <w:shd w:val="clear" w:color="auto" w:fill="DEEAF6"/>
          </w:tcPr>
          <w:p w:rsidR="00834017" w:rsidRPr="002C75FC" w:rsidRDefault="00834017" w:rsidP="00B93BFF">
            <w:pPr>
              <w:pStyle w:val="Default"/>
              <w:jc w:val="both"/>
              <w:rPr>
                <w:b/>
                <w:bCs/>
                <w:sz w:val="20"/>
                <w:szCs w:val="20"/>
              </w:rPr>
            </w:pPr>
            <w:r w:rsidRPr="002C75FC">
              <w:rPr>
                <w:b/>
                <w:bCs/>
                <w:sz w:val="20"/>
                <w:szCs w:val="20"/>
              </w:rPr>
              <w:t xml:space="preserve">Landfill gas </w:t>
            </w:r>
          </w:p>
          <w:p w:rsidR="00EF2908" w:rsidRPr="002C75FC" w:rsidRDefault="00EF2908" w:rsidP="00B93BFF">
            <w:pPr>
              <w:spacing w:after="0"/>
              <w:jc w:val="both"/>
              <w:rPr>
                <w:rFonts w:ascii="Arial" w:hAnsi="Arial" w:cs="Arial"/>
                <w:b/>
                <w:bCs/>
                <w:color w:val="000000"/>
                <w:sz w:val="20"/>
                <w:szCs w:val="20"/>
                <w:lang w:eastAsia="ru-RU"/>
              </w:rPr>
            </w:pPr>
          </w:p>
        </w:tc>
        <w:tc>
          <w:tcPr>
            <w:tcW w:w="2900" w:type="dxa"/>
            <w:shd w:val="clear" w:color="auto" w:fill="DEEAF6"/>
          </w:tcPr>
          <w:p w:rsidR="00834017" w:rsidRPr="002C75FC" w:rsidRDefault="00834017" w:rsidP="00D33142">
            <w:pPr>
              <w:pStyle w:val="Default"/>
              <w:rPr>
                <w:rFonts w:eastAsia="SimSun"/>
                <w:sz w:val="20"/>
                <w:szCs w:val="20"/>
              </w:rPr>
            </w:pPr>
            <w:r w:rsidRPr="002C75FC">
              <w:rPr>
                <w:sz w:val="20"/>
                <w:szCs w:val="20"/>
              </w:rPr>
              <w:t>CH4</w:t>
            </w:r>
            <w:r w:rsidRPr="002C75FC">
              <w:rPr>
                <w:rFonts w:ascii="SimSun" w:eastAsia="SimSun" w:cs="SimSun" w:hint="eastAsia"/>
                <w:sz w:val="20"/>
                <w:szCs w:val="20"/>
              </w:rPr>
              <w:t>、</w:t>
            </w:r>
            <w:r w:rsidRPr="002C75FC">
              <w:rPr>
                <w:rFonts w:eastAsia="SimSun"/>
                <w:sz w:val="20"/>
                <w:szCs w:val="20"/>
              </w:rPr>
              <w:t>CO2</w:t>
            </w:r>
            <w:r w:rsidRPr="002C75FC">
              <w:rPr>
                <w:rFonts w:ascii="SimSun" w:eastAsia="SimSun" w:cs="SimSun" w:hint="eastAsia"/>
                <w:sz w:val="20"/>
                <w:szCs w:val="20"/>
              </w:rPr>
              <w:t>、</w:t>
            </w:r>
            <w:r w:rsidRPr="002C75FC">
              <w:rPr>
                <w:rFonts w:eastAsia="SimSun"/>
                <w:sz w:val="20"/>
                <w:szCs w:val="20"/>
              </w:rPr>
              <w:t>CO</w:t>
            </w:r>
            <w:r w:rsidRPr="002C75FC">
              <w:rPr>
                <w:rFonts w:ascii="SimSun" w:eastAsia="SimSun" w:cs="SimSun" w:hint="eastAsia"/>
                <w:sz w:val="20"/>
                <w:szCs w:val="20"/>
              </w:rPr>
              <w:t>、</w:t>
            </w:r>
            <w:r w:rsidRPr="002C75FC">
              <w:rPr>
                <w:rFonts w:eastAsia="SimSun"/>
                <w:sz w:val="20"/>
                <w:szCs w:val="20"/>
              </w:rPr>
              <w:t>N2</w:t>
            </w:r>
            <w:r w:rsidRPr="002C75FC">
              <w:rPr>
                <w:rFonts w:ascii="SimSun" w:eastAsia="SimSun" w:cs="SimSun" w:hint="eastAsia"/>
                <w:sz w:val="20"/>
                <w:szCs w:val="20"/>
              </w:rPr>
              <w:t>、</w:t>
            </w:r>
            <w:r w:rsidRPr="002C75FC">
              <w:rPr>
                <w:rFonts w:eastAsia="SimSun"/>
                <w:sz w:val="20"/>
                <w:szCs w:val="20"/>
              </w:rPr>
              <w:t>O2</w:t>
            </w:r>
            <w:r w:rsidRPr="002C75FC">
              <w:rPr>
                <w:rFonts w:ascii="SimSun" w:eastAsia="SimSun" w:cs="SimSun" w:hint="eastAsia"/>
                <w:sz w:val="20"/>
                <w:szCs w:val="20"/>
              </w:rPr>
              <w:t>、</w:t>
            </w:r>
            <w:r w:rsidRPr="002C75FC">
              <w:rPr>
                <w:rFonts w:eastAsia="SimSun"/>
                <w:sz w:val="20"/>
                <w:szCs w:val="20"/>
              </w:rPr>
              <w:t>H2</w:t>
            </w:r>
            <w:r w:rsidRPr="002C75FC">
              <w:rPr>
                <w:rFonts w:ascii="SimSun" w:eastAsia="SimSun" w:cs="SimSun" w:hint="eastAsia"/>
                <w:sz w:val="20"/>
                <w:szCs w:val="20"/>
              </w:rPr>
              <w:t>、</w:t>
            </w:r>
            <w:r w:rsidRPr="002C75FC">
              <w:rPr>
                <w:rFonts w:eastAsia="SimSun"/>
                <w:sz w:val="20"/>
                <w:szCs w:val="20"/>
              </w:rPr>
              <w:t xml:space="preserve">H2S </w:t>
            </w:r>
          </w:p>
          <w:p w:rsidR="00EF2908" w:rsidRPr="002C75FC" w:rsidRDefault="00EF2908" w:rsidP="00D33142">
            <w:pPr>
              <w:spacing w:after="0"/>
              <w:rPr>
                <w:rFonts w:ascii="Arial" w:hAnsi="Arial" w:cs="Arial"/>
                <w:color w:val="000000"/>
                <w:sz w:val="20"/>
                <w:szCs w:val="20"/>
                <w:lang w:eastAsia="ru-RU"/>
              </w:rPr>
            </w:pPr>
          </w:p>
        </w:tc>
        <w:tc>
          <w:tcPr>
            <w:tcW w:w="4819" w:type="dxa"/>
            <w:shd w:val="clear" w:color="auto" w:fill="DEEAF6"/>
          </w:tcPr>
          <w:p w:rsidR="00EF2908" w:rsidRPr="002C75FC" w:rsidRDefault="00834017" w:rsidP="00D33142">
            <w:pPr>
              <w:pStyle w:val="Default"/>
              <w:jc w:val="both"/>
              <w:rPr>
                <w:sz w:val="20"/>
                <w:szCs w:val="20"/>
                <w:lang w:eastAsia="ru-RU"/>
              </w:rPr>
            </w:pPr>
            <w:r w:rsidRPr="002C75FC">
              <w:rPr>
                <w:sz w:val="20"/>
                <w:szCs w:val="20"/>
              </w:rPr>
              <w:t xml:space="preserve">The monitoring point is the methane collection orifice, which can monitor one point. It </w:t>
            </w:r>
            <w:proofErr w:type="gramStart"/>
            <w:r w:rsidRPr="002C75FC">
              <w:rPr>
                <w:sz w:val="20"/>
                <w:szCs w:val="20"/>
              </w:rPr>
              <w:t>shall be monitored</w:t>
            </w:r>
            <w:proofErr w:type="gramEnd"/>
            <w:r w:rsidRPr="002C75FC">
              <w:rPr>
                <w:sz w:val="20"/>
                <w:szCs w:val="20"/>
              </w:rPr>
              <w:t xml:space="preserve"> once a year in August</w:t>
            </w:r>
            <w:r w:rsidR="002A1469">
              <w:rPr>
                <w:sz w:val="20"/>
                <w:szCs w:val="20"/>
              </w:rPr>
              <w:t>.</w:t>
            </w:r>
          </w:p>
        </w:tc>
      </w:tr>
      <w:tr w:rsidR="00CE4D3E" w:rsidRPr="002C75FC" w:rsidTr="00C23D47">
        <w:tc>
          <w:tcPr>
            <w:tcW w:w="1461" w:type="dxa"/>
            <w:shd w:val="clear" w:color="auto" w:fill="auto"/>
          </w:tcPr>
          <w:p w:rsidR="002A55C9" w:rsidRPr="002C75FC" w:rsidRDefault="002A55C9" w:rsidP="00B93BFF">
            <w:pPr>
              <w:pStyle w:val="Default"/>
              <w:jc w:val="both"/>
              <w:rPr>
                <w:b/>
                <w:bCs/>
                <w:sz w:val="20"/>
                <w:szCs w:val="20"/>
              </w:rPr>
            </w:pPr>
            <w:r w:rsidRPr="002C75FC">
              <w:rPr>
                <w:b/>
                <w:bCs/>
                <w:sz w:val="20"/>
                <w:szCs w:val="20"/>
              </w:rPr>
              <w:t xml:space="preserve">Fly breeding monitoring </w:t>
            </w:r>
          </w:p>
          <w:p w:rsidR="00CE4D3E" w:rsidRPr="002C75FC" w:rsidRDefault="00CE4D3E" w:rsidP="00B93BFF">
            <w:pPr>
              <w:pStyle w:val="Default"/>
              <w:jc w:val="both"/>
              <w:rPr>
                <w:b/>
                <w:bCs/>
                <w:sz w:val="20"/>
                <w:szCs w:val="20"/>
              </w:rPr>
            </w:pPr>
          </w:p>
        </w:tc>
        <w:tc>
          <w:tcPr>
            <w:tcW w:w="2900" w:type="dxa"/>
            <w:shd w:val="clear" w:color="auto" w:fill="auto"/>
          </w:tcPr>
          <w:p w:rsidR="002A55C9" w:rsidRPr="002C75FC" w:rsidRDefault="002A55C9" w:rsidP="00D33142">
            <w:pPr>
              <w:pStyle w:val="Default"/>
              <w:rPr>
                <w:sz w:val="20"/>
                <w:szCs w:val="20"/>
              </w:rPr>
            </w:pPr>
            <w:r w:rsidRPr="002C75FC">
              <w:rPr>
                <w:sz w:val="20"/>
                <w:szCs w:val="20"/>
              </w:rPr>
              <w:t xml:space="preserve">Field boundary noise </w:t>
            </w:r>
          </w:p>
          <w:p w:rsidR="00CE4D3E" w:rsidRPr="002C75FC" w:rsidRDefault="00CE4D3E" w:rsidP="00D33142">
            <w:pPr>
              <w:pStyle w:val="Default"/>
              <w:rPr>
                <w:sz w:val="20"/>
                <w:szCs w:val="20"/>
              </w:rPr>
            </w:pPr>
          </w:p>
        </w:tc>
        <w:tc>
          <w:tcPr>
            <w:tcW w:w="4819" w:type="dxa"/>
            <w:shd w:val="clear" w:color="auto" w:fill="auto"/>
          </w:tcPr>
          <w:p w:rsidR="00CE4D3E" w:rsidRPr="002C75FC" w:rsidRDefault="002A55C9" w:rsidP="00D33142">
            <w:pPr>
              <w:pStyle w:val="Default"/>
              <w:jc w:val="both"/>
              <w:rPr>
                <w:sz w:val="20"/>
                <w:szCs w:val="20"/>
              </w:rPr>
            </w:pPr>
            <w:r w:rsidRPr="002C75FC">
              <w:rPr>
                <w:sz w:val="20"/>
                <w:szCs w:val="20"/>
              </w:rPr>
              <w:t xml:space="preserve">Within 1~3 years after the landfill is opened, it shall be monitored 4 times a year, preferably in July ~ </w:t>
            </w:r>
            <w:r w:rsidR="00A71503" w:rsidRPr="002C75FC">
              <w:rPr>
                <w:sz w:val="20"/>
                <w:szCs w:val="20"/>
              </w:rPr>
              <w:t>December</w:t>
            </w:r>
            <w:r w:rsidRPr="002C75FC">
              <w:rPr>
                <w:sz w:val="20"/>
                <w:szCs w:val="20"/>
              </w:rPr>
              <w:t xml:space="preserve"> </w:t>
            </w:r>
          </w:p>
        </w:tc>
      </w:tr>
      <w:tr w:rsidR="00CE4D3E" w:rsidRPr="002C75FC" w:rsidTr="00C23D47">
        <w:tc>
          <w:tcPr>
            <w:tcW w:w="1461" w:type="dxa"/>
            <w:shd w:val="clear" w:color="auto" w:fill="DEEAF6"/>
          </w:tcPr>
          <w:p w:rsidR="002A55C9" w:rsidRPr="002C75FC" w:rsidRDefault="002A55C9" w:rsidP="00B93BFF">
            <w:pPr>
              <w:pStyle w:val="Default"/>
              <w:jc w:val="both"/>
              <w:rPr>
                <w:b/>
                <w:bCs/>
                <w:sz w:val="20"/>
                <w:szCs w:val="20"/>
              </w:rPr>
            </w:pPr>
            <w:r w:rsidRPr="002C75FC">
              <w:rPr>
                <w:b/>
                <w:bCs/>
                <w:sz w:val="20"/>
                <w:szCs w:val="20"/>
              </w:rPr>
              <w:t xml:space="preserve">Noise </w:t>
            </w:r>
          </w:p>
          <w:p w:rsidR="00CE4D3E" w:rsidRPr="002C75FC" w:rsidRDefault="00CE4D3E" w:rsidP="00B93BFF">
            <w:pPr>
              <w:pStyle w:val="Default"/>
              <w:jc w:val="both"/>
              <w:rPr>
                <w:b/>
                <w:bCs/>
                <w:sz w:val="20"/>
                <w:szCs w:val="20"/>
              </w:rPr>
            </w:pPr>
          </w:p>
        </w:tc>
        <w:tc>
          <w:tcPr>
            <w:tcW w:w="2900" w:type="dxa"/>
            <w:shd w:val="clear" w:color="auto" w:fill="DEEAF6"/>
          </w:tcPr>
          <w:p w:rsidR="002A55C9" w:rsidRPr="002C75FC" w:rsidRDefault="002A55C9" w:rsidP="00D33142">
            <w:pPr>
              <w:pStyle w:val="Default"/>
              <w:rPr>
                <w:sz w:val="20"/>
                <w:szCs w:val="20"/>
              </w:rPr>
            </w:pPr>
            <w:r w:rsidRPr="002C75FC">
              <w:rPr>
                <w:sz w:val="20"/>
                <w:szCs w:val="20"/>
              </w:rPr>
              <w:t xml:space="preserve">Field boundary noise </w:t>
            </w:r>
          </w:p>
          <w:p w:rsidR="00CE4D3E" w:rsidRPr="002C75FC" w:rsidRDefault="00CE4D3E" w:rsidP="00D33142">
            <w:pPr>
              <w:pStyle w:val="Default"/>
              <w:rPr>
                <w:sz w:val="20"/>
                <w:szCs w:val="20"/>
              </w:rPr>
            </w:pPr>
          </w:p>
        </w:tc>
        <w:tc>
          <w:tcPr>
            <w:tcW w:w="4819" w:type="dxa"/>
            <w:shd w:val="clear" w:color="auto" w:fill="DEEAF6"/>
          </w:tcPr>
          <w:p w:rsidR="00CE4D3E" w:rsidRPr="002C75FC" w:rsidRDefault="00CE4D3E" w:rsidP="00D33142">
            <w:pPr>
              <w:pStyle w:val="Default"/>
              <w:rPr>
                <w:sz w:val="21"/>
                <w:szCs w:val="21"/>
              </w:rPr>
            </w:pPr>
          </w:p>
        </w:tc>
      </w:tr>
      <w:bookmarkEnd w:id="399"/>
    </w:tbl>
    <w:p w:rsidR="00F63BFB" w:rsidRDefault="00F63BFB" w:rsidP="005A060B">
      <w:pPr>
        <w:shd w:val="clear" w:color="auto" w:fill="FFFFFF"/>
        <w:spacing w:after="0"/>
        <w:jc w:val="both"/>
        <w:rPr>
          <w:rFonts w:ascii="Arial" w:hAnsi="Arial" w:cs="Arial"/>
          <w:color w:val="000000"/>
          <w:lang w:eastAsia="ru-RU"/>
        </w:rPr>
        <w:sectPr w:rsidR="00F63BFB" w:rsidSect="00376DD4">
          <w:headerReference w:type="default" r:id="rId35"/>
          <w:footerReference w:type="default" r:id="rId36"/>
          <w:type w:val="continuous"/>
          <w:pgSz w:w="11907" w:h="16839" w:code="9"/>
          <w:pgMar w:top="1134" w:right="1134" w:bottom="1276" w:left="1701" w:header="720" w:footer="720" w:gutter="0"/>
          <w:cols w:space="720"/>
          <w:titlePg/>
          <w:docGrid w:linePitch="360"/>
        </w:sectPr>
      </w:pPr>
    </w:p>
    <w:p w:rsidR="00F63BFB" w:rsidRPr="00262CD6" w:rsidRDefault="00F63BFB" w:rsidP="00F63BFB">
      <w:pPr>
        <w:pStyle w:val="affc"/>
        <w:rPr>
          <w:rFonts w:ascii="Arial" w:hAnsi="Arial" w:cs="Arial"/>
          <w:color w:val="000000"/>
          <w:sz w:val="20"/>
          <w:szCs w:val="20"/>
          <w:lang w:val="en-US" w:eastAsia="ru-RU"/>
        </w:rPr>
      </w:pPr>
      <w:bookmarkStart w:id="400" w:name="_Toc61454359"/>
      <w:proofErr w:type="gramStart"/>
      <w:r w:rsidRPr="00262CD6">
        <w:rPr>
          <w:rFonts w:ascii="Arial" w:hAnsi="Arial" w:cs="Arial"/>
          <w:color w:val="000000"/>
          <w:sz w:val="20"/>
          <w:szCs w:val="20"/>
          <w:lang w:val="en-US"/>
        </w:rPr>
        <w:lastRenderedPageBreak/>
        <w:t xml:space="preserve">Figure </w:t>
      </w:r>
      <w:proofErr w:type="gramEnd"/>
      <w:r w:rsidR="00512524" w:rsidRPr="00262CD6">
        <w:rPr>
          <w:rFonts w:ascii="Arial" w:hAnsi="Arial" w:cs="Arial"/>
          <w:color w:val="000000"/>
          <w:sz w:val="20"/>
          <w:szCs w:val="20"/>
        </w:rPr>
        <w:fldChar w:fldCharType="begin"/>
      </w:r>
      <w:r w:rsidRPr="00262CD6">
        <w:rPr>
          <w:rFonts w:ascii="Arial" w:hAnsi="Arial" w:cs="Arial"/>
          <w:color w:val="000000"/>
          <w:sz w:val="20"/>
          <w:szCs w:val="20"/>
          <w:lang w:val="en-US"/>
        </w:rPr>
        <w:instrText xml:space="preserve"> SEQ Figure \* ARABIC </w:instrText>
      </w:r>
      <w:r w:rsidR="00512524" w:rsidRPr="00262CD6">
        <w:rPr>
          <w:rFonts w:ascii="Arial" w:hAnsi="Arial" w:cs="Arial"/>
          <w:color w:val="000000"/>
          <w:sz w:val="20"/>
          <w:szCs w:val="20"/>
        </w:rPr>
        <w:fldChar w:fldCharType="separate"/>
      </w:r>
      <w:r w:rsidR="00047261">
        <w:rPr>
          <w:rFonts w:ascii="Arial" w:hAnsi="Arial" w:cs="Arial"/>
          <w:noProof/>
          <w:color w:val="000000"/>
          <w:sz w:val="20"/>
          <w:szCs w:val="20"/>
          <w:lang w:val="en-US"/>
        </w:rPr>
        <w:t>7</w:t>
      </w:r>
      <w:r w:rsidR="00512524" w:rsidRPr="00262CD6">
        <w:rPr>
          <w:rFonts w:ascii="Arial" w:hAnsi="Arial" w:cs="Arial"/>
          <w:color w:val="000000"/>
          <w:sz w:val="20"/>
          <w:szCs w:val="20"/>
        </w:rPr>
        <w:fldChar w:fldCharType="end"/>
      </w:r>
      <w:proofErr w:type="gramStart"/>
      <w:r w:rsidR="00C40557">
        <w:rPr>
          <w:rFonts w:ascii="Arial" w:hAnsi="Arial" w:cs="Arial"/>
          <w:color w:val="000000"/>
          <w:sz w:val="20"/>
          <w:szCs w:val="20"/>
          <w:lang w:val="en-US"/>
        </w:rPr>
        <w:t>.</w:t>
      </w:r>
      <w:proofErr w:type="gramEnd"/>
      <w:r w:rsidRPr="00262CD6">
        <w:rPr>
          <w:rFonts w:ascii="Arial" w:hAnsi="Arial" w:cs="Arial"/>
          <w:color w:val="000000"/>
          <w:sz w:val="20"/>
          <w:szCs w:val="20"/>
          <w:lang w:val="en-US"/>
        </w:rPr>
        <w:t xml:space="preserve"> Environment monitoring locations during construction</w:t>
      </w:r>
      <w:bookmarkEnd w:id="400"/>
    </w:p>
    <w:p w:rsidR="0080115D" w:rsidRDefault="00E56A75" w:rsidP="005A060B">
      <w:pPr>
        <w:shd w:val="clear" w:color="auto" w:fill="FFFFFF"/>
        <w:spacing w:after="0"/>
        <w:jc w:val="both"/>
        <w:rPr>
          <w:rFonts w:ascii="Arial" w:hAnsi="Arial" w:cs="Arial"/>
          <w:color w:val="000000"/>
          <w:lang w:eastAsia="ru-RU"/>
        </w:rPr>
      </w:pPr>
      <w:r>
        <w:rPr>
          <w:rFonts w:ascii="Arial" w:hAnsi="Arial" w:cs="Arial"/>
          <w:noProof/>
          <w:color w:val="000000"/>
          <w:lang w:val="ru-RU" w:eastAsia="ru-RU"/>
        </w:rPr>
        <w:drawing>
          <wp:inline distT="0" distB="0" distL="0" distR="0">
            <wp:extent cx="8921115" cy="5017135"/>
            <wp:effectExtent l="0" t="0" r="0" b="0"/>
            <wp:docPr id="146" name="Рисунок 146" descr="Environment monitoring locations du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nvironment monitoring locations during construction"/>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115" cy="5017135"/>
                    </a:xfrm>
                    <a:prstGeom prst="rect">
                      <a:avLst/>
                    </a:prstGeom>
                    <a:noFill/>
                    <a:ln>
                      <a:noFill/>
                    </a:ln>
                  </pic:spPr>
                </pic:pic>
              </a:graphicData>
            </a:graphic>
          </wp:inline>
        </w:drawing>
      </w:r>
    </w:p>
    <w:p w:rsidR="00F63BFB" w:rsidRDefault="00F63BFB" w:rsidP="005A060B">
      <w:pPr>
        <w:shd w:val="clear" w:color="auto" w:fill="FFFFFF"/>
        <w:spacing w:after="0"/>
        <w:jc w:val="both"/>
        <w:rPr>
          <w:rFonts w:ascii="Arial" w:hAnsi="Arial" w:cs="Arial"/>
          <w:color w:val="000000"/>
          <w:lang w:eastAsia="ru-RU"/>
        </w:rPr>
      </w:pPr>
    </w:p>
    <w:p w:rsidR="00F63BFB" w:rsidRPr="00262CD6" w:rsidRDefault="00F63BFB" w:rsidP="00F63BFB">
      <w:pPr>
        <w:pStyle w:val="affc"/>
        <w:rPr>
          <w:rFonts w:ascii="Arial" w:hAnsi="Arial" w:cs="Arial"/>
          <w:color w:val="000000"/>
          <w:sz w:val="20"/>
          <w:szCs w:val="20"/>
          <w:lang w:val="en-US"/>
        </w:rPr>
      </w:pPr>
      <w:r w:rsidRPr="00F63BFB">
        <w:rPr>
          <w:rFonts w:ascii="Arial" w:hAnsi="Arial" w:cs="Arial"/>
          <w:color w:val="000000"/>
          <w:lang w:val="en-US" w:eastAsia="ru-RU"/>
        </w:rPr>
        <w:br w:type="page"/>
      </w:r>
      <w:bookmarkStart w:id="401" w:name="_Toc61454360"/>
      <w:proofErr w:type="gramStart"/>
      <w:r w:rsidRPr="00262CD6">
        <w:rPr>
          <w:rFonts w:ascii="Arial" w:hAnsi="Arial" w:cs="Arial"/>
          <w:color w:val="000000"/>
          <w:sz w:val="20"/>
          <w:szCs w:val="20"/>
          <w:lang w:val="en-US"/>
        </w:rPr>
        <w:lastRenderedPageBreak/>
        <w:t xml:space="preserve">Figure </w:t>
      </w:r>
      <w:proofErr w:type="gramEnd"/>
      <w:r w:rsidR="00512524" w:rsidRPr="00262CD6">
        <w:rPr>
          <w:rFonts w:ascii="Arial" w:hAnsi="Arial" w:cs="Arial"/>
          <w:color w:val="000000"/>
          <w:sz w:val="20"/>
          <w:szCs w:val="20"/>
        </w:rPr>
        <w:fldChar w:fldCharType="begin"/>
      </w:r>
      <w:r w:rsidRPr="00262CD6">
        <w:rPr>
          <w:rFonts w:ascii="Arial" w:hAnsi="Arial" w:cs="Arial"/>
          <w:color w:val="000000"/>
          <w:sz w:val="20"/>
          <w:szCs w:val="20"/>
          <w:lang w:val="en-US"/>
        </w:rPr>
        <w:instrText xml:space="preserve"> SEQ Figure \* ARABIC </w:instrText>
      </w:r>
      <w:r w:rsidR="00512524" w:rsidRPr="00262CD6">
        <w:rPr>
          <w:rFonts w:ascii="Arial" w:hAnsi="Arial" w:cs="Arial"/>
          <w:color w:val="000000"/>
          <w:sz w:val="20"/>
          <w:szCs w:val="20"/>
        </w:rPr>
        <w:fldChar w:fldCharType="separate"/>
      </w:r>
      <w:r w:rsidR="00047261">
        <w:rPr>
          <w:rFonts w:ascii="Arial" w:hAnsi="Arial" w:cs="Arial"/>
          <w:noProof/>
          <w:color w:val="000000"/>
          <w:sz w:val="20"/>
          <w:szCs w:val="20"/>
          <w:lang w:val="en-US"/>
        </w:rPr>
        <w:t>8</w:t>
      </w:r>
      <w:r w:rsidR="00512524" w:rsidRPr="00262CD6">
        <w:rPr>
          <w:rFonts w:ascii="Arial" w:hAnsi="Arial" w:cs="Arial"/>
          <w:color w:val="000000"/>
          <w:sz w:val="20"/>
          <w:szCs w:val="20"/>
        </w:rPr>
        <w:fldChar w:fldCharType="end"/>
      </w:r>
      <w:proofErr w:type="gramStart"/>
      <w:r w:rsidR="00C40557">
        <w:rPr>
          <w:rFonts w:ascii="Arial" w:hAnsi="Arial" w:cs="Arial"/>
          <w:color w:val="000000"/>
          <w:sz w:val="20"/>
          <w:szCs w:val="20"/>
          <w:lang w:val="en-US"/>
        </w:rPr>
        <w:t>.</w:t>
      </w:r>
      <w:proofErr w:type="gramEnd"/>
      <w:r w:rsidRPr="00262CD6">
        <w:rPr>
          <w:rFonts w:ascii="Arial" w:hAnsi="Arial" w:cs="Arial"/>
          <w:color w:val="000000"/>
          <w:sz w:val="20"/>
          <w:szCs w:val="20"/>
          <w:lang w:val="en-US"/>
        </w:rPr>
        <w:t xml:space="preserve"> Permanent </w:t>
      </w:r>
      <w:r>
        <w:rPr>
          <w:rFonts w:ascii="Arial" w:hAnsi="Arial" w:cs="Arial"/>
          <w:color w:val="000000"/>
          <w:sz w:val="20"/>
          <w:szCs w:val="20"/>
          <w:lang w:val="en-US"/>
        </w:rPr>
        <w:t>e</w:t>
      </w:r>
      <w:r w:rsidRPr="00F63BFB">
        <w:rPr>
          <w:rFonts w:ascii="Arial" w:hAnsi="Arial" w:cs="Arial"/>
          <w:color w:val="000000"/>
          <w:sz w:val="20"/>
          <w:szCs w:val="20"/>
          <w:lang w:val="en-US"/>
        </w:rPr>
        <w:t>nvironment</w:t>
      </w:r>
      <w:r w:rsidRPr="00262CD6">
        <w:rPr>
          <w:rFonts w:ascii="Arial" w:hAnsi="Arial" w:cs="Arial"/>
          <w:color w:val="000000"/>
          <w:sz w:val="20"/>
          <w:szCs w:val="20"/>
          <w:lang w:val="en-US"/>
        </w:rPr>
        <w:t xml:space="preserve"> monitoring locations during operation</w:t>
      </w:r>
      <w:bookmarkEnd w:id="401"/>
    </w:p>
    <w:p w:rsidR="00F93A19" w:rsidRDefault="00E56A75" w:rsidP="00F63BFB">
      <w:pPr>
        <w:sectPr w:rsidR="00F93A19" w:rsidSect="00F63BFB">
          <w:pgSz w:w="16838" w:h="11906" w:orient="landscape" w:code="9"/>
          <w:pgMar w:top="1701" w:right="1134" w:bottom="1134" w:left="1276" w:header="720" w:footer="720" w:gutter="0"/>
          <w:cols w:space="720"/>
          <w:titlePg/>
          <w:docGrid w:linePitch="360"/>
        </w:sectPr>
      </w:pPr>
      <w:r>
        <w:rPr>
          <w:noProof/>
          <w:lang w:val="ru-RU" w:eastAsia="ru-RU"/>
        </w:rPr>
        <w:drawing>
          <wp:inline distT="0" distB="0" distL="0" distR="0">
            <wp:extent cx="9159875" cy="5160645"/>
            <wp:effectExtent l="0" t="0" r="0" b="0"/>
            <wp:docPr id="147" name="Рисунок 147" descr="Permannent 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rmannent env"/>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9875" cy="5160645"/>
                    </a:xfrm>
                    <a:prstGeom prst="rect">
                      <a:avLst/>
                    </a:prstGeom>
                    <a:noFill/>
                    <a:ln>
                      <a:noFill/>
                    </a:ln>
                  </pic:spPr>
                </pic:pic>
              </a:graphicData>
            </a:graphic>
          </wp:inline>
        </w:drawing>
      </w:r>
    </w:p>
    <w:p w:rsidR="006B6993" w:rsidRPr="002C75FC" w:rsidRDefault="006B6993" w:rsidP="00C9198D">
      <w:pPr>
        <w:numPr>
          <w:ilvl w:val="0"/>
          <w:numId w:val="28"/>
        </w:numPr>
        <w:shd w:val="clear" w:color="auto" w:fill="FFFFFF"/>
        <w:spacing w:after="0"/>
        <w:jc w:val="both"/>
        <w:rPr>
          <w:sz w:val="23"/>
          <w:szCs w:val="23"/>
        </w:rPr>
      </w:pPr>
      <w:r w:rsidRPr="002C75FC">
        <w:rPr>
          <w:rFonts w:ascii="Arial" w:hAnsi="Arial" w:cs="Arial"/>
          <w:b/>
          <w:color w:val="000000"/>
          <w:lang w:eastAsia="ru-RU"/>
        </w:rPr>
        <w:lastRenderedPageBreak/>
        <w:t>Monitoring institution, personnel</w:t>
      </w:r>
      <w:r w:rsidRPr="002C75FC">
        <w:rPr>
          <w:sz w:val="23"/>
          <w:szCs w:val="23"/>
        </w:rPr>
        <w:t xml:space="preserve"> </w:t>
      </w:r>
    </w:p>
    <w:p w:rsidR="00F76C2D" w:rsidRPr="002C75FC" w:rsidRDefault="006B6993"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According to the needs of the project, the existing environmental protection institution can be responsible for the environmental management and monitoring of the plant, and the full-time environmental supervisor shall be equipped to be responsible for the environmental quality management of the landfill and the entire plant.</w:t>
      </w:r>
    </w:p>
    <w:p w:rsidR="006B6993" w:rsidRPr="002C75FC" w:rsidRDefault="006B6993" w:rsidP="00CE73FD">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 </w:t>
      </w:r>
    </w:p>
    <w:p w:rsidR="006B6993" w:rsidRPr="002C75FC" w:rsidRDefault="006B6993" w:rsidP="00C9198D">
      <w:pPr>
        <w:numPr>
          <w:ilvl w:val="0"/>
          <w:numId w:val="28"/>
        </w:numPr>
        <w:shd w:val="clear" w:color="auto" w:fill="FFFFFF"/>
        <w:spacing w:after="0"/>
        <w:jc w:val="both"/>
        <w:rPr>
          <w:rFonts w:ascii="Arial" w:hAnsi="Arial" w:cs="Arial"/>
          <w:b/>
          <w:color w:val="000000"/>
          <w:lang w:eastAsia="ru-RU"/>
        </w:rPr>
      </w:pPr>
      <w:r w:rsidRPr="002C75FC">
        <w:rPr>
          <w:rFonts w:ascii="Arial" w:hAnsi="Arial" w:cs="Arial"/>
          <w:b/>
          <w:color w:val="000000"/>
          <w:lang w:eastAsia="ru-RU"/>
        </w:rPr>
        <w:t xml:space="preserve">Monitoring content and distribution </w:t>
      </w:r>
    </w:p>
    <w:p w:rsidR="00F76C2D" w:rsidRPr="002C75FC" w:rsidRDefault="00F76C2D" w:rsidP="006B6993">
      <w:pPr>
        <w:pStyle w:val="Default"/>
        <w:rPr>
          <w:sz w:val="23"/>
          <w:szCs w:val="23"/>
        </w:rPr>
      </w:pPr>
    </w:p>
    <w:p w:rsidR="006B6993" w:rsidRDefault="006B6993" w:rsidP="00C9198D">
      <w:pPr>
        <w:numPr>
          <w:ilvl w:val="0"/>
          <w:numId w:val="30"/>
        </w:numPr>
        <w:shd w:val="clear" w:color="auto" w:fill="FFFFFF"/>
        <w:spacing w:after="0"/>
        <w:ind w:left="0" w:firstLine="0"/>
        <w:jc w:val="both"/>
        <w:rPr>
          <w:rFonts w:ascii="Arial" w:hAnsi="Arial" w:cs="Arial"/>
          <w:color w:val="000000"/>
          <w:lang w:eastAsia="ru-RU"/>
        </w:rPr>
      </w:pPr>
      <w:r w:rsidRPr="007111A4">
        <w:rPr>
          <w:rFonts w:ascii="Arial" w:hAnsi="Arial" w:cs="Arial"/>
          <w:color w:val="000000"/>
          <w:lang w:eastAsia="ru-RU"/>
        </w:rPr>
        <w:t xml:space="preserve">Monitoring of surface water around the site </w:t>
      </w:r>
    </w:p>
    <w:p w:rsidR="00C60F9C" w:rsidRPr="007111A4" w:rsidRDefault="00C60F9C" w:rsidP="00C60F9C">
      <w:pPr>
        <w:shd w:val="clear" w:color="auto" w:fill="FFFFFF"/>
        <w:spacing w:after="0"/>
        <w:jc w:val="both"/>
        <w:rPr>
          <w:rFonts w:ascii="Arial" w:hAnsi="Arial" w:cs="Arial"/>
          <w:color w:val="000000"/>
          <w:lang w:eastAsia="ru-RU"/>
        </w:rPr>
      </w:pPr>
    </w:p>
    <w:p w:rsidR="006B6993" w:rsidRPr="00D33142" w:rsidRDefault="008C19DA" w:rsidP="006B6993">
      <w:pPr>
        <w:pStyle w:val="Default"/>
        <w:rPr>
          <w:rFonts w:eastAsia="SimSun"/>
          <w:sz w:val="22"/>
          <w:szCs w:val="23"/>
        </w:rPr>
      </w:pPr>
      <w:r w:rsidRPr="00D33142">
        <w:rPr>
          <w:rFonts w:eastAsia="SimSun"/>
          <w:sz w:val="22"/>
          <w:szCs w:val="23"/>
        </w:rPr>
        <w:t>(</w:t>
      </w:r>
      <w:proofErr w:type="spellStart"/>
      <w:proofErr w:type="gramStart"/>
      <w:r w:rsidR="00DF2D55" w:rsidRPr="00D33142">
        <w:rPr>
          <w:rFonts w:eastAsia="SimSun"/>
          <w:sz w:val="22"/>
          <w:szCs w:val="23"/>
        </w:rPr>
        <w:t>i</w:t>
      </w:r>
      <w:proofErr w:type="spellEnd"/>
      <w:proofErr w:type="gramEnd"/>
      <w:r w:rsidRPr="00D33142">
        <w:rPr>
          <w:rFonts w:eastAsia="SimSun"/>
          <w:sz w:val="22"/>
          <w:szCs w:val="23"/>
        </w:rPr>
        <w:t>)</w:t>
      </w:r>
      <w:r w:rsidR="006B6993" w:rsidRPr="00D33142">
        <w:rPr>
          <w:rFonts w:eastAsia="SimSun"/>
          <w:sz w:val="22"/>
          <w:szCs w:val="23"/>
        </w:rPr>
        <w:t xml:space="preserve">Sampling point layout </w:t>
      </w:r>
    </w:p>
    <w:p w:rsidR="006B6993" w:rsidRPr="00D33142" w:rsidRDefault="006B6993" w:rsidP="006B6993">
      <w:pPr>
        <w:pStyle w:val="Default"/>
        <w:rPr>
          <w:rFonts w:eastAsia="SimSun"/>
          <w:sz w:val="22"/>
          <w:szCs w:val="23"/>
        </w:rPr>
      </w:pPr>
      <w:r w:rsidRPr="00D33142">
        <w:rPr>
          <w:rFonts w:eastAsia="SimSun"/>
          <w:sz w:val="22"/>
          <w:szCs w:val="23"/>
        </w:rPr>
        <w:t xml:space="preserve">Three points </w:t>
      </w:r>
      <w:proofErr w:type="gramStart"/>
      <w:r w:rsidRPr="00D33142">
        <w:rPr>
          <w:rFonts w:eastAsia="SimSun"/>
          <w:sz w:val="22"/>
          <w:szCs w:val="23"/>
        </w:rPr>
        <w:t>are laid</w:t>
      </w:r>
      <w:proofErr w:type="gramEnd"/>
      <w:r w:rsidRPr="00D33142">
        <w:rPr>
          <w:rFonts w:eastAsia="SimSun"/>
          <w:sz w:val="22"/>
          <w:szCs w:val="23"/>
        </w:rPr>
        <w:t xml:space="preserve"> in the landfill zone. </w:t>
      </w:r>
    </w:p>
    <w:p w:rsidR="006B6993" w:rsidRPr="00D33142" w:rsidRDefault="00DF2D55" w:rsidP="006B6993">
      <w:pPr>
        <w:pStyle w:val="Default"/>
        <w:rPr>
          <w:rFonts w:eastAsia="SimSun"/>
          <w:sz w:val="22"/>
          <w:szCs w:val="23"/>
        </w:rPr>
      </w:pPr>
      <w:r w:rsidRPr="00D33142">
        <w:rPr>
          <w:rFonts w:eastAsia="SimSun"/>
          <w:sz w:val="22"/>
          <w:szCs w:val="23"/>
        </w:rPr>
        <w:t>(ii)</w:t>
      </w:r>
      <w:r w:rsidR="006B6993" w:rsidRPr="00D33142">
        <w:rPr>
          <w:rFonts w:eastAsia="SimSun"/>
          <w:sz w:val="22"/>
          <w:szCs w:val="23"/>
        </w:rPr>
        <w:t xml:space="preserve">Water sample collection </w:t>
      </w:r>
    </w:p>
    <w:p w:rsidR="00F76C2D" w:rsidRPr="00D33142" w:rsidRDefault="00F76C2D" w:rsidP="001C515C">
      <w:pPr>
        <w:shd w:val="clear" w:color="auto" w:fill="FFFFFF"/>
        <w:spacing w:after="0"/>
        <w:jc w:val="both"/>
        <w:rPr>
          <w:rFonts w:ascii="Arial" w:hAnsi="Arial" w:cs="Arial"/>
          <w:color w:val="000000"/>
          <w:sz w:val="20"/>
          <w:lang w:eastAsia="ru-RU"/>
        </w:rPr>
      </w:pPr>
    </w:p>
    <w:p w:rsidR="006B6993" w:rsidRPr="002C75FC" w:rsidRDefault="006B6993"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Instantaneous sampling shall be the main method, and the sampling tool for the water sample at the horizontal point can be determined according to the specific project; the vertical </w:t>
      </w:r>
      <w:proofErr w:type="gramStart"/>
      <w:r w:rsidRPr="002C75FC">
        <w:rPr>
          <w:rFonts w:ascii="Arial" w:hAnsi="Arial" w:cs="Arial"/>
          <w:color w:val="000000"/>
          <w:lang w:eastAsia="ru-RU"/>
        </w:rPr>
        <w:t>point water sample at the seepage layer shall be collected by the vertical water collector</w:t>
      </w:r>
      <w:proofErr w:type="gramEnd"/>
      <w:r w:rsidRPr="002C75FC">
        <w:rPr>
          <w:rFonts w:ascii="Arial" w:hAnsi="Arial" w:cs="Arial"/>
          <w:color w:val="000000"/>
          <w:lang w:eastAsia="ru-RU"/>
        </w:rPr>
        <w:t xml:space="preserve">. The sampling frequency is: the background monitoring can be sampled 3 times; in the first year after the landfill is opened, the dry season, the flood season and the normal season are sampled one time, and the dry season and the flood season in the second year are sampled one time. </w:t>
      </w:r>
    </w:p>
    <w:p w:rsidR="00F028CA" w:rsidRPr="002C75FC" w:rsidRDefault="00F028CA" w:rsidP="001C515C">
      <w:pPr>
        <w:shd w:val="clear" w:color="auto" w:fill="FFFFFF"/>
        <w:spacing w:after="0"/>
        <w:jc w:val="both"/>
        <w:rPr>
          <w:rFonts w:ascii="Arial" w:hAnsi="Arial" w:cs="Arial"/>
          <w:color w:val="000000"/>
          <w:lang w:eastAsia="ru-RU"/>
        </w:rPr>
      </w:pPr>
    </w:p>
    <w:p w:rsidR="006B6993" w:rsidRPr="002C75FC" w:rsidRDefault="006B6993" w:rsidP="00C9198D">
      <w:pPr>
        <w:pStyle w:val="Default"/>
        <w:numPr>
          <w:ilvl w:val="1"/>
          <w:numId w:val="32"/>
        </w:numPr>
        <w:ind w:left="709" w:hanging="425"/>
        <w:rPr>
          <w:rFonts w:eastAsia="SimSun"/>
          <w:sz w:val="22"/>
          <w:szCs w:val="22"/>
        </w:rPr>
      </w:pPr>
      <w:r w:rsidRPr="002C75FC">
        <w:rPr>
          <w:sz w:val="22"/>
          <w:szCs w:val="22"/>
          <w:lang w:eastAsia="ru-RU"/>
        </w:rPr>
        <w:t>Groundwater</w:t>
      </w:r>
      <w:r w:rsidRPr="002C75FC">
        <w:rPr>
          <w:rFonts w:eastAsia="SimSun"/>
          <w:sz w:val="22"/>
          <w:szCs w:val="22"/>
        </w:rPr>
        <w:t xml:space="preserve"> monitoring </w:t>
      </w:r>
    </w:p>
    <w:p w:rsidR="00F028CA" w:rsidRPr="002C75FC" w:rsidRDefault="00F028CA" w:rsidP="001C515C">
      <w:pPr>
        <w:shd w:val="clear" w:color="auto" w:fill="FFFFFF"/>
        <w:spacing w:after="0"/>
        <w:jc w:val="both"/>
        <w:rPr>
          <w:rFonts w:ascii="Cambria Math" w:eastAsia="SimSun" w:hAnsi="Cambria Math" w:cs="Cambria Math" w:hint="eastAsia"/>
        </w:rPr>
      </w:pPr>
    </w:p>
    <w:p w:rsidR="006B6993" w:rsidRPr="002C75FC" w:rsidRDefault="00DF2D55" w:rsidP="001C515C">
      <w:pPr>
        <w:shd w:val="clear" w:color="auto" w:fill="FFFFFF"/>
        <w:spacing w:after="0"/>
        <w:jc w:val="both"/>
        <w:rPr>
          <w:rFonts w:ascii="Arial" w:hAnsi="Arial" w:cs="Arial"/>
          <w:color w:val="000000"/>
          <w:lang w:eastAsia="ru-RU"/>
        </w:rPr>
      </w:pPr>
      <w:r w:rsidRPr="00C60F9C">
        <w:rPr>
          <w:rFonts w:ascii="Arial" w:hAnsi="Arial" w:cs="Arial"/>
          <w:color w:val="000000"/>
          <w:lang w:eastAsia="ru-RU"/>
        </w:rPr>
        <w:t>(</w:t>
      </w:r>
      <w:proofErr w:type="spellStart"/>
      <w:r w:rsidRPr="00C60F9C">
        <w:rPr>
          <w:rFonts w:ascii="Arial" w:hAnsi="Arial" w:cs="Arial"/>
          <w:color w:val="000000"/>
          <w:lang w:eastAsia="ru-RU"/>
        </w:rPr>
        <w:t>i</w:t>
      </w:r>
      <w:proofErr w:type="spellEnd"/>
      <w:r w:rsidRPr="00C60F9C">
        <w:rPr>
          <w:rFonts w:ascii="Arial" w:hAnsi="Arial" w:cs="Arial"/>
          <w:color w:val="000000"/>
          <w:lang w:eastAsia="ru-RU"/>
        </w:rPr>
        <w:t>)</w:t>
      </w:r>
      <w:r>
        <w:rPr>
          <w:rFonts w:ascii="Cambria Math" w:eastAsia="SimSun" w:hAnsi="Cambria Math" w:cs="Cambria Math"/>
        </w:rPr>
        <w:t xml:space="preserve"> </w:t>
      </w:r>
      <w:r w:rsidR="006B6993" w:rsidRPr="002C75FC">
        <w:rPr>
          <w:rFonts w:ascii="Arial" w:hAnsi="Arial" w:cs="Arial"/>
          <w:color w:val="000000"/>
          <w:lang w:eastAsia="ru-RU"/>
        </w:rPr>
        <w:t>Monitoring well setting</w:t>
      </w:r>
    </w:p>
    <w:p w:rsidR="00106E9D" w:rsidRDefault="00106E9D" w:rsidP="00F028CA">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There are </w:t>
      </w:r>
      <w:proofErr w:type="gramStart"/>
      <w:r w:rsidRPr="002C75FC">
        <w:rPr>
          <w:rFonts w:ascii="Arial" w:hAnsi="Arial" w:cs="Arial"/>
          <w:color w:val="000000"/>
          <w:lang w:eastAsia="ru-RU"/>
        </w:rPr>
        <w:t>six groundwater</w:t>
      </w:r>
      <w:proofErr w:type="gramEnd"/>
      <w:r w:rsidRPr="002C75FC">
        <w:rPr>
          <w:rFonts w:ascii="Arial" w:hAnsi="Arial" w:cs="Arial"/>
          <w:color w:val="000000"/>
          <w:lang w:eastAsia="ru-RU"/>
        </w:rPr>
        <w:t xml:space="preserve"> monitoring wells in the landfill, which are: </w:t>
      </w:r>
    </w:p>
    <w:p w:rsidR="006C31AD" w:rsidRPr="002C75FC" w:rsidRDefault="006C31AD" w:rsidP="00F028CA">
      <w:pPr>
        <w:shd w:val="clear" w:color="auto" w:fill="FFFFFF"/>
        <w:spacing w:after="0"/>
        <w:jc w:val="both"/>
        <w:rPr>
          <w:rFonts w:ascii="Arial" w:hAnsi="Arial" w:cs="Arial"/>
          <w:color w:val="000000"/>
          <w:lang w:eastAsia="ru-RU"/>
        </w:rPr>
      </w:pPr>
    </w:p>
    <w:p w:rsidR="00106E9D" w:rsidRPr="006C31AD" w:rsidRDefault="00106E9D" w:rsidP="00C9198D">
      <w:pPr>
        <w:pStyle w:val="aff7"/>
        <w:numPr>
          <w:ilvl w:val="0"/>
          <w:numId w:val="38"/>
        </w:numPr>
        <w:shd w:val="clear" w:color="auto" w:fill="FFFFFF"/>
        <w:spacing w:after="0"/>
        <w:jc w:val="both"/>
        <w:rPr>
          <w:rFonts w:ascii="Arial" w:hAnsi="Arial" w:cs="Arial"/>
          <w:color w:val="000000"/>
          <w:lang w:eastAsia="ru-RU"/>
        </w:rPr>
      </w:pPr>
      <w:r w:rsidRPr="006C31AD">
        <w:rPr>
          <w:rFonts w:ascii="Arial" w:hAnsi="Arial" w:cs="Arial"/>
          <w:color w:val="000000"/>
          <w:lang w:eastAsia="ru-RU"/>
        </w:rPr>
        <w:t xml:space="preserve">One background well, which is set at 20m upstream of groundwater flow in slag yard. </w:t>
      </w:r>
    </w:p>
    <w:p w:rsidR="00106E9D" w:rsidRPr="006C31AD" w:rsidRDefault="00106E9D" w:rsidP="00C9198D">
      <w:pPr>
        <w:pStyle w:val="aff7"/>
        <w:numPr>
          <w:ilvl w:val="0"/>
          <w:numId w:val="38"/>
        </w:numPr>
        <w:shd w:val="clear" w:color="auto" w:fill="FFFFFF"/>
        <w:spacing w:after="0"/>
        <w:jc w:val="both"/>
        <w:rPr>
          <w:rFonts w:ascii="Arial" w:hAnsi="Arial" w:cs="Arial"/>
          <w:color w:val="000000"/>
          <w:lang w:eastAsia="ru-RU"/>
        </w:rPr>
      </w:pPr>
      <w:r w:rsidRPr="006C31AD">
        <w:rPr>
          <w:rFonts w:ascii="Arial" w:hAnsi="Arial" w:cs="Arial"/>
          <w:color w:val="000000"/>
          <w:lang w:eastAsia="ru-RU"/>
        </w:rPr>
        <w:t xml:space="preserve">Two contaminated diffusion wells, which are set at 50m on each side of the vertical trend of groundwater respectively. </w:t>
      </w:r>
    </w:p>
    <w:p w:rsidR="00106E9D" w:rsidRPr="006C31AD" w:rsidRDefault="00106E9D" w:rsidP="00C9198D">
      <w:pPr>
        <w:pStyle w:val="aff7"/>
        <w:numPr>
          <w:ilvl w:val="0"/>
          <w:numId w:val="38"/>
        </w:numPr>
        <w:shd w:val="clear" w:color="auto" w:fill="FFFFFF"/>
        <w:spacing w:after="0"/>
        <w:jc w:val="both"/>
        <w:rPr>
          <w:rFonts w:ascii="Arial" w:hAnsi="Arial" w:cs="Arial"/>
          <w:color w:val="000000"/>
          <w:lang w:eastAsia="ru-RU"/>
        </w:rPr>
      </w:pPr>
      <w:r w:rsidRPr="006C31AD">
        <w:rPr>
          <w:rFonts w:ascii="Arial" w:hAnsi="Arial" w:cs="Arial"/>
          <w:color w:val="000000"/>
          <w:lang w:eastAsia="ru-RU"/>
        </w:rPr>
        <w:t xml:space="preserve">Two pollution monitoring wells, which are set at 30m and 50m downstream of groundwater flow in slag yard respectively. </w:t>
      </w:r>
    </w:p>
    <w:p w:rsidR="00106E9D" w:rsidRPr="006C31AD" w:rsidRDefault="00106E9D" w:rsidP="00C9198D">
      <w:pPr>
        <w:pStyle w:val="aff7"/>
        <w:numPr>
          <w:ilvl w:val="0"/>
          <w:numId w:val="38"/>
        </w:numPr>
        <w:shd w:val="clear" w:color="auto" w:fill="FFFFFF"/>
        <w:spacing w:after="0"/>
        <w:jc w:val="both"/>
        <w:rPr>
          <w:rFonts w:ascii="Arial" w:hAnsi="Arial" w:cs="Arial"/>
          <w:color w:val="000000"/>
          <w:lang w:eastAsia="ru-RU"/>
        </w:rPr>
      </w:pPr>
      <w:proofErr w:type="gramStart"/>
      <w:r w:rsidRPr="006C31AD">
        <w:rPr>
          <w:rFonts w:ascii="Arial" w:hAnsi="Arial" w:cs="Arial"/>
          <w:color w:val="000000"/>
          <w:lang w:eastAsia="ru-RU"/>
        </w:rPr>
        <w:t xml:space="preserve">One </w:t>
      </w:r>
      <w:proofErr w:type="spellStart"/>
      <w:r w:rsidRPr="006C31AD">
        <w:rPr>
          <w:rFonts w:ascii="Arial" w:hAnsi="Arial" w:cs="Arial"/>
          <w:color w:val="000000"/>
          <w:lang w:eastAsia="ru-RU"/>
        </w:rPr>
        <w:t>leachate</w:t>
      </w:r>
      <w:proofErr w:type="spellEnd"/>
      <w:r w:rsidRPr="006C31AD">
        <w:rPr>
          <w:rFonts w:ascii="Arial" w:hAnsi="Arial" w:cs="Arial"/>
          <w:color w:val="000000"/>
          <w:lang w:eastAsia="ru-RU"/>
        </w:rPr>
        <w:t xml:space="preserve"> monitoring well, which is set at the outlet of the </w:t>
      </w:r>
      <w:proofErr w:type="spellStart"/>
      <w:r w:rsidRPr="006C31AD">
        <w:rPr>
          <w:rFonts w:ascii="Arial" w:hAnsi="Arial" w:cs="Arial"/>
          <w:color w:val="000000"/>
          <w:lang w:eastAsia="ru-RU"/>
        </w:rPr>
        <w:t>leachate</w:t>
      </w:r>
      <w:proofErr w:type="spellEnd"/>
      <w:r w:rsidRPr="006C31AD">
        <w:rPr>
          <w:rFonts w:ascii="Arial" w:hAnsi="Arial" w:cs="Arial"/>
          <w:color w:val="000000"/>
          <w:lang w:eastAsia="ru-RU"/>
        </w:rPr>
        <w:t xml:space="preserve"> pipeline.</w:t>
      </w:r>
      <w:proofErr w:type="gramEnd"/>
      <w:r w:rsidRPr="006C31AD">
        <w:rPr>
          <w:rFonts w:ascii="Arial" w:hAnsi="Arial" w:cs="Arial"/>
          <w:color w:val="000000"/>
          <w:lang w:eastAsia="ru-RU"/>
        </w:rPr>
        <w:t xml:space="preserve"> </w:t>
      </w:r>
    </w:p>
    <w:p w:rsidR="006C31AD" w:rsidRDefault="006C31AD" w:rsidP="00F028CA">
      <w:pPr>
        <w:shd w:val="clear" w:color="auto" w:fill="FFFFFF"/>
        <w:spacing w:after="0"/>
        <w:jc w:val="both"/>
        <w:rPr>
          <w:rFonts w:ascii="Arial" w:hAnsi="Arial" w:cs="Arial"/>
          <w:color w:val="000000"/>
          <w:lang w:eastAsia="ru-RU"/>
        </w:rPr>
      </w:pPr>
    </w:p>
    <w:p w:rsidR="00106E9D" w:rsidRPr="002C75FC" w:rsidRDefault="00106E9D" w:rsidP="00F028CA">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The borehole diameter of the monitoring well is not less than Φ110mm. </w:t>
      </w:r>
    </w:p>
    <w:p w:rsidR="006C31AD" w:rsidRDefault="006C31AD" w:rsidP="00F028CA">
      <w:pPr>
        <w:shd w:val="clear" w:color="auto" w:fill="FFFFFF"/>
        <w:spacing w:after="0"/>
        <w:jc w:val="both"/>
        <w:rPr>
          <w:rFonts w:ascii="Arial" w:hAnsi="Arial" w:cs="Arial"/>
          <w:color w:val="000000"/>
          <w:lang w:eastAsia="ru-RU"/>
        </w:rPr>
      </w:pPr>
    </w:p>
    <w:p w:rsidR="00106E9D" w:rsidRPr="002C75FC" w:rsidRDefault="00106E9D" w:rsidP="00F028CA">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Before the slag yard </w:t>
      </w:r>
      <w:proofErr w:type="gramStart"/>
      <w:r w:rsidRPr="002C75FC">
        <w:rPr>
          <w:rFonts w:ascii="Arial" w:hAnsi="Arial" w:cs="Arial"/>
          <w:color w:val="000000"/>
          <w:lang w:eastAsia="ru-RU"/>
        </w:rPr>
        <w:t>is put</w:t>
      </w:r>
      <w:proofErr w:type="gramEnd"/>
      <w:r w:rsidRPr="002C75FC">
        <w:rPr>
          <w:rFonts w:ascii="Arial" w:hAnsi="Arial" w:cs="Arial"/>
          <w:color w:val="000000"/>
          <w:lang w:eastAsia="ru-RU"/>
        </w:rPr>
        <w:t xml:space="preserve"> into use, the groundwater background quality shall be monitored</w:t>
      </w:r>
      <w:r w:rsidR="006C31AD">
        <w:rPr>
          <w:rFonts w:ascii="Arial" w:hAnsi="Arial" w:cs="Arial"/>
          <w:color w:val="000000"/>
          <w:lang w:eastAsia="ru-RU"/>
        </w:rPr>
        <w:t>.</w:t>
      </w:r>
      <w:r w:rsidRPr="002C75FC">
        <w:rPr>
          <w:rFonts w:ascii="Arial" w:hAnsi="Arial" w:cs="Arial"/>
          <w:color w:val="000000"/>
          <w:lang w:eastAsia="ru-RU"/>
        </w:rPr>
        <w:t xml:space="preserve"> </w:t>
      </w:r>
      <w:r w:rsidR="006C31AD">
        <w:rPr>
          <w:rFonts w:ascii="Arial" w:hAnsi="Arial" w:cs="Arial"/>
          <w:color w:val="000000"/>
          <w:lang w:eastAsia="ru-RU"/>
        </w:rPr>
        <w:t>W</w:t>
      </w:r>
      <w:r w:rsidRPr="002C75FC">
        <w:rPr>
          <w:rFonts w:ascii="Arial" w:hAnsi="Arial" w:cs="Arial"/>
          <w:color w:val="000000"/>
          <w:lang w:eastAsia="ru-RU"/>
        </w:rPr>
        <w:t xml:space="preserve">hen the slag yard </w:t>
      </w:r>
      <w:proofErr w:type="gramStart"/>
      <w:r w:rsidRPr="002C75FC">
        <w:rPr>
          <w:rFonts w:ascii="Arial" w:hAnsi="Arial" w:cs="Arial"/>
          <w:color w:val="000000"/>
          <w:lang w:eastAsia="ru-RU"/>
        </w:rPr>
        <w:t>is put</w:t>
      </w:r>
      <w:proofErr w:type="gramEnd"/>
      <w:r w:rsidRPr="002C75FC">
        <w:rPr>
          <w:rFonts w:ascii="Arial" w:hAnsi="Arial" w:cs="Arial"/>
          <w:color w:val="000000"/>
          <w:lang w:eastAsia="ru-RU"/>
        </w:rPr>
        <w:t xml:space="preserve"> into use, the groundwater shall be monitored continuously until the concentration of sewage pollutants produced by the slag yard is lower than the corresponding limit for two consecutive years. </w:t>
      </w:r>
    </w:p>
    <w:p w:rsidR="006C31AD" w:rsidRDefault="006C31AD" w:rsidP="00F028CA">
      <w:pPr>
        <w:shd w:val="clear" w:color="auto" w:fill="FFFFFF"/>
        <w:spacing w:after="0"/>
        <w:jc w:val="both"/>
        <w:rPr>
          <w:rFonts w:ascii="Arial" w:hAnsi="Arial" w:cs="Arial"/>
          <w:color w:val="000000"/>
          <w:lang w:eastAsia="ru-RU"/>
        </w:rPr>
      </w:pPr>
    </w:p>
    <w:p w:rsidR="00106E9D" w:rsidRPr="002C75FC" w:rsidRDefault="00106E9D" w:rsidP="00F028CA">
      <w:p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The groundwater monitoring indicators include pH, total hardness, total dissolved solids, permanganate index, ammonia nitrogen, nitrate, nitrite, sulfate, chloride, volatile phenols, cyanide, arsenic, mercury, </w:t>
      </w:r>
      <w:proofErr w:type="spellStart"/>
      <w:r w:rsidRPr="002C75FC">
        <w:rPr>
          <w:rFonts w:ascii="Arial" w:hAnsi="Arial" w:cs="Arial"/>
          <w:color w:val="000000"/>
          <w:lang w:eastAsia="ru-RU"/>
        </w:rPr>
        <w:t>hexavalent</w:t>
      </w:r>
      <w:proofErr w:type="spellEnd"/>
      <w:r w:rsidRPr="002C75FC">
        <w:rPr>
          <w:rFonts w:ascii="Arial" w:hAnsi="Arial" w:cs="Arial"/>
          <w:color w:val="000000"/>
          <w:lang w:eastAsia="ru-RU"/>
        </w:rPr>
        <w:t xml:space="preserve"> chromium, lead, fluoride, cadmium, iron, manganese, copper, zinc and fecal </w:t>
      </w:r>
      <w:proofErr w:type="spellStart"/>
      <w:r w:rsidRPr="002C75FC">
        <w:rPr>
          <w:rFonts w:ascii="Arial" w:hAnsi="Arial" w:cs="Arial"/>
          <w:color w:val="000000"/>
          <w:lang w:eastAsia="ru-RU"/>
        </w:rPr>
        <w:t>coliform</w:t>
      </w:r>
      <w:proofErr w:type="spellEnd"/>
      <w:r w:rsidRPr="002C75FC">
        <w:rPr>
          <w:rFonts w:ascii="Arial" w:hAnsi="Arial" w:cs="Arial"/>
          <w:color w:val="000000"/>
          <w:lang w:eastAsia="ru-RU"/>
        </w:rPr>
        <w:t xml:space="preserve">. </w:t>
      </w:r>
    </w:p>
    <w:p w:rsidR="006C31AD" w:rsidRDefault="006C31AD" w:rsidP="00F028CA">
      <w:pPr>
        <w:shd w:val="clear" w:color="auto" w:fill="FFFFFF"/>
        <w:spacing w:after="0"/>
        <w:jc w:val="both"/>
        <w:rPr>
          <w:rFonts w:ascii="Arial" w:hAnsi="Arial" w:cs="Arial"/>
          <w:color w:val="000000"/>
          <w:lang w:eastAsia="ru-RU"/>
        </w:rPr>
      </w:pPr>
    </w:p>
    <w:p w:rsidR="00106E9D" w:rsidRPr="002C75FC" w:rsidRDefault="00DF2D55" w:rsidP="00F028CA">
      <w:pPr>
        <w:shd w:val="clear" w:color="auto" w:fill="FFFFFF"/>
        <w:spacing w:after="0"/>
        <w:jc w:val="both"/>
        <w:rPr>
          <w:rFonts w:ascii="Arial" w:hAnsi="Arial" w:cs="Arial"/>
          <w:color w:val="000000"/>
          <w:lang w:eastAsia="ru-RU"/>
        </w:rPr>
      </w:pPr>
      <w:r w:rsidRPr="00C60F9C">
        <w:rPr>
          <w:rFonts w:ascii="Arial" w:hAnsi="Arial" w:cs="Arial"/>
          <w:color w:val="000000"/>
          <w:lang w:eastAsia="ru-RU"/>
        </w:rPr>
        <w:t xml:space="preserve">(ii) </w:t>
      </w:r>
      <w:r w:rsidR="00106E9D" w:rsidRPr="002C75FC">
        <w:rPr>
          <w:rFonts w:ascii="Arial" w:hAnsi="Arial" w:cs="Arial"/>
          <w:color w:val="000000"/>
          <w:lang w:eastAsia="ru-RU"/>
        </w:rPr>
        <w:t xml:space="preserve">Sampling method </w:t>
      </w:r>
    </w:p>
    <w:p w:rsidR="00106E9D" w:rsidRPr="002C75FC" w:rsidRDefault="00106E9D" w:rsidP="00F028CA">
      <w:pPr>
        <w:shd w:val="clear" w:color="auto" w:fill="FFFFFF"/>
        <w:spacing w:after="0"/>
        <w:jc w:val="both"/>
        <w:rPr>
          <w:rFonts w:ascii="Arial" w:hAnsi="Arial" w:cs="Arial"/>
          <w:color w:val="000000"/>
          <w:lang w:eastAsia="ru-RU"/>
        </w:rPr>
      </w:pPr>
      <w:r w:rsidRPr="002C75FC">
        <w:rPr>
          <w:rFonts w:ascii="Arial" w:hAnsi="Arial" w:cs="Arial"/>
          <w:color w:val="000000"/>
          <w:lang w:eastAsia="ru-RU"/>
        </w:rPr>
        <w:t>Pump the well water 1~</w:t>
      </w:r>
      <w:proofErr w:type="gramStart"/>
      <w:r w:rsidRPr="002C75FC">
        <w:rPr>
          <w:rFonts w:ascii="Arial" w:hAnsi="Arial" w:cs="Arial"/>
          <w:color w:val="000000"/>
          <w:lang w:eastAsia="ru-RU"/>
        </w:rPr>
        <w:t>3</w:t>
      </w:r>
      <w:proofErr w:type="gramEnd"/>
      <w:r w:rsidRPr="002C75FC">
        <w:rPr>
          <w:rFonts w:ascii="Arial" w:hAnsi="Arial" w:cs="Arial"/>
          <w:color w:val="000000"/>
          <w:lang w:eastAsia="ru-RU"/>
        </w:rPr>
        <w:t xml:space="preserve"> times to clean the sampler. </w:t>
      </w:r>
    </w:p>
    <w:p w:rsidR="00106E9D" w:rsidRPr="002C75FC" w:rsidRDefault="00DF2D55" w:rsidP="00F028CA">
      <w:pPr>
        <w:shd w:val="clear" w:color="auto" w:fill="FFFFFF"/>
        <w:spacing w:after="0"/>
        <w:jc w:val="both"/>
        <w:rPr>
          <w:rFonts w:ascii="Arial" w:hAnsi="Arial" w:cs="Arial"/>
          <w:color w:val="000000"/>
          <w:lang w:eastAsia="ru-RU"/>
        </w:rPr>
      </w:pPr>
      <w:r w:rsidRPr="00C60F9C">
        <w:rPr>
          <w:rFonts w:ascii="Arial" w:hAnsi="Arial" w:cs="Arial"/>
          <w:color w:val="000000"/>
          <w:lang w:eastAsia="ru-RU"/>
        </w:rPr>
        <w:t>(iii)</w:t>
      </w:r>
      <w:r>
        <w:rPr>
          <w:rFonts w:ascii="Cambria Math" w:hAnsi="Cambria Math" w:cs="Cambria Math"/>
          <w:color w:val="000000"/>
          <w:lang w:eastAsia="ru-RU"/>
        </w:rPr>
        <w:t xml:space="preserve"> </w:t>
      </w:r>
      <w:r w:rsidR="00106E9D" w:rsidRPr="002C75FC">
        <w:rPr>
          <w:rFonts w:ascii="Arial" w:hAnsi="Arial" w:cs="Arial"/>
          <w:color w:val="000000"/>
          <w:lang w:eastAsia="ru-RU"/>
        </w:rPr>
        <w:t xml:space="preserve">Sampling frequency </w:t>
      </w:r>
    </w:p>
    <w:p w:rsidR="00106E9D" w:rsidRPr="00172953" w:rsidRDefault="00106E9D" w:rsidP="00C9198D">
      <w:pPr>
        <w:pStyle w:val="Default"/>
        <w:numPr>
          <w:ilvl w:val="1"/>
          <w:numId w:val="32"/>
        </w:numPr>
        <w:ind w:left="709" w:hanging="425"/>
        <w:jc w:val="both"/>
        <w:rPr>
          <w:sz w:val="22"/>
          <w:szCs w:val="22"/>
        </w:rPr>
      </w:pPr>
      <w:r w:rsidRPr="00172953">
        <w:rPr>
          <w:sz w:val="22"/>
          <w:szCs w:val="22"/>
          <w:lang w:eastAsia="ru-RU"/>
        </w:rPr>
        <w:lastRenderedPageBreak/>
        <w:t xml:space="preserve">According to the actual situation, it is not less than once a year in flood season, normal season and dry season. </w:t>
      </w:r>
      <w:r w:rsidRPr="00172953">
        <w:rPr>
          <w:sz w:val="22"/>
          <w:szCs w:val="22"/>
        </w:rPr>
        <w:t xml:space="preserve">Atmospheric monitoring of the site </w:t>
      </w:r>
    </w:p>
    <w:p w:rsidR="00F97DB4" w:rsidRPr="006C31AD" w:rsidRDefault="00F97DB4" w:rsidP="006C31AD">
      <w:pPr>
        <w:shd w:val="clear" w:color="auto" w:fill="FFFFFF"/>
        <w:spacing w:after="0"/>
        <w:ind w:left="720"/>
        <w:jc w:val="both"/>
        <w:rPr>
          <w:rFonts w:ascii="Arial" w:hAnsi="Arial" w:cs="Arial"/>
          <w:color w:val="000000"/>
          <w:lang w:eastAsia="ru-RU"/>
        </w:rPr>
      </w:pPr>
    </w:p>
    <w:p w:rsidR="00106E9D" w:rsidRPr="006C31AD" w:rsidRDefault="004D2005" w:rsidP="006C31AD">
      <w:pPr>
        <w:shd w:val="clear" w:color="auto" w:fill="FFFFFF"/>
        <w:spacing w:after="0"/>
        <w:jc w:val="both"/>
        <w:rPr>
          <w:rFonts w:ascii="Arial" w:hAnsi="Arial" w:cs="Arial"/>
          <w:color w:val="000000"/>
          <w:lang w:eastAsia="ru-RU"/>
        </w:rPr>
      </w:pPr>
      <w:r w:rsidRPr="006C31AD">
        <w:rPr>
          <w:rFonts w:ascii="Arial" w:hAnsi="Arial" w:cs="Arial"/>
          <w:color w:val="000000"/>
          <w:lang w:eastAsia="ru-RU"/>
        </w:rPr>
        <w:t>(</w:t>
      </w:r>
      <w:proofErr w:type="spellStart"/>
      <w:r w:rsidRPr="006C31AD">
        <w:rPr>
          <w:rFonts w:ascii="Arial" w:hAnsi="Arial" w:cs="Arial"/>
          <w:color w:val="000000"/>
          <w:lang w:eastAsia="ru-RU"/>
        </w:rPr>
        <w:t>i</w:t>
      </w:r>
      <w:proofErr w:type="spellEnd"/>
      <w:r w:rsidRPr="006C31AD">
        <w:rPr>
          <w:rFonts w:ascii="Arial" w:hAnsi="Arial" w:cs="Arial"/>
          <w:color w:val="000000"/>
          <w:lang w:eastAsia="ru-RU"/>
        </w:rPr>
        <w:t>)</w:t>
      </w:r>
      <w:r w:rsidRPr="006C31AD">
        <w:rPr>
          <w:rFonts w:ascii="Cambria Math" w:hAnsi="Cambria Math" w:cs="Cambria Math"/>
          <w:color w:val="000000"/>
          <w:lang w:eastAsia="ru-RU"/>
        </w:rPr>
        <w:t xml:space="preserve"> </w:t>
      </w:r>
      <w:r w:rsidR="00106E9D" w:rsidRPr="006C31AD">
        <w:rPr>
          <w:rFonts w:ascii="Arial" w:hAnsi="Arial" w:cs="Arial"/>
          <w:color w:val="000000"/>
          <w:lang w:eastAsia="ru-RU"/>
        </w:rPr>
        <w:t xml:space="preserve">Sampling point layout </w:t>
      </w:r>
    </w:p>
    <w:p w:rsidR="006C31AD" w:rsidRDefault="006C31AD" w:rsidP="006C31AD">
      <w:pPr>
        <w:shd w:val="clear" w:color="auto" w:fill="FFFFFF"/>
        <w:spacing w:after="0"/>
        <w:jc w:val="both"/>
        <w:rPr>
          <w:rFonts w:ascii="Arial" w:hAnsi="Arial" w:cs="Arial"/>
          <w:color w:val="000000"/>
          <w:lang w:eastAsia="ru-RU"/>
        </w:rPr>
      </w:pPr>
    </w:p>
    <w:p w:rsidR="00106E9D" w:rsidRPr="002C75FC" w:rsidRDefault="00106E9D" w:rsidP="006C31AD">
      <w:pPr>
        <w:shd w:val="clear" w:color="auto" w:fill="FFFFFF"/>
        <w:spacing w:after="0"/>
        <w:jc w:val="both"/>
        <w:rPr>
          <w:rFonts w:ascii="Arial" w:hAnsi="Arial" w:cs="Arial"/>
          <w:color w:val="000000"/>
          <w:lang w:eastAsia="ru-RU"/>
        </w:rPr>
      </w:pPr>
      <w:r w:rsidRPr="006C31AD">
        <w:rPr>
          <w:rFonts w:ascii="Arial" w:hAnsi="Arial" w:cs="Arial"/>
          <w:color w:val="000000"/>
          <w:lang w:eastAsia="ru-RU"/>
        </w:rPr>
        <w:t xml:space="preserve">One point </w:t>
      </w:r>
      <w:proofErr w:type="gramStart"/>
      <w:r w:rsidRPr="006C31AD">
        <w:rPr>
          <w:rFonts w:ascii="Arial" w:hAnsi="Arial" w:cs="Arial"/>
          <w:color w:val="000000"/>
          <w:lang w:eastAsia="ru-RU"/>
        </w:rPr>
        <w:t>is arranged</w:t>
      </w:r>
      <w:proofErr w:type="gramEnd"/>
      <w:r w:rsidRPr="006C31AD">
        <w:rPr>
          <w:rFonts w:ascii="Arial" w:hAnsi="Arial" w:cs="Arial"/>
          <w:color w:val="000000"/>
          <w:lang w:eastAsia="ru-RU"/>
        </w:rPr>
        <w:t xml:space="preserve"> in the upper</w:t>
      </w:r>
      <w:r w:rsidRPr="002C75FC">
        <w:rPr>
          <w:rFonts w:ascii="Arial" w:hAnsi="Arial" w:cs="Arial"/>
          <w:color w:val="000000"/>
          <w:lang w:eastAsia="ru-RU"/>
        </w:rPr>
        <w:t xml:space="preserve"> wind direction of the site, and one point is arranged in the downwind wind direction of the site; three points are arranged in the site. The gas-conducting system </w:t>
      </w:r>
      <w:proofErr w:type="gramStart"/>
      <w:r w:rsidRPr="002C75FC">
        <w:rPr>
          <w:rFonts w:ascii="Arial" w:hAnsi="Arial" w:cs="Arial"/>
          <w:color w:val="000000"/>
          <w:lang w:eastAsia="ru-RU"/>
        </w:rPr>
        <w:t>is arranged</w:t>
      </w:r>
      <w:proofErr w:type="gramEnd"/>
      <w:r w:rsidRPr="002C75FC">
        <w:rPr>
          <w:rFonts w:ascii="Arial" w:hAnsi="Arial" w:cs="Arial"/>
          <w:color w:val="000000"/>
          <w:lang w:eastAsia="ru-RU"/>
        </w:rPr>
        <w:t xml:space="preserve"> at the outer discharge port. </w:t>
      </w:r>
    </w:p>
    <w:p w:rsidR="00106E9D" w:rsidRPr="002C75FC" w:rsidRDefault="004D2005" w:rsidP="007B0075">
      <w:pPr>
        <w:shd w:val="clear" w:color="auto" w:fill="FFFFFF"/>
        <w:spacing w:after="0"/>
        <w:jc w:val="both"/>
        <w:rPr>
          <w:rFonts w:ascii="Arial" w:hAnsi="Arial" w:cs="Arial"/>
          <w:color w:val="000000"/>
          <w:lang w:eastAsia="ru-RU"/>
        </w:rPr>
      </w:pPr>
      <w:r w:rsidRPr="00AD300D">
        <w:rPr>
          <w:rFonts w:ascii="Arial" w:hAnsi="Arial" w:cs="Arial"/>
          <w:color w:val="000000"/>
          <w:lang w:eastAsia="ru-RU"/>
        </w:rPr>
        <w:t>(ii)</w:t>
      </w:r>
      <w:r>
        <w:rPr>
          <w:rFonts w:ascii="Cambria Math" w:hAnsi="Cambria Math" w:cs="Cambria Math"/>
          <w:color w:val="000000"/>
          <w:lang w:eastAsia="ru-RU"/>
        </w:rPr>
        <w:t xml:space="preserve"> </w:t>
      </w:r>
      <w:r w:rsidR="00106E9D" w:rsidRPr="002C75FC">
        <w:rPr>
          <w:rFonts w:ascii="Arial" w:hAnsi="Arial" w:cs="Arial"/>
          <w:color w:val="000000"/>
          <w:lang w:eastAsia="ru-RU"/>
        </w:rPr>
        <w:t xml:space="preserve">Atmospheric sampling </w:t>
      </w:r>
    </w:p>
    <w:p w:rsidR="006C31AD" w:rsidRDefault="006C31AD" w:rsidP="007B0075">
      <w:pPr>
        <w:shd w:val="clear" w:color="auto" w:fill="FFFFFF"/>
        <w:spacing w:after="0"/>
        <w:jc w:val="both"/>
        <w:rPr>
          <w:rFonts w:ascii="Arial" w:hAnsi="Arial" w:cs="Arial"/>
          <w:color w:val="000000"/>
          <w:lang w:eastAsia="ru-RU"/>
        </w:rPr>
      </w:pPr>
    </w:p>
    <w:p w:rsidR="00106E9D" w:rsidRPr="002C75FC" w:rsidRDefault="00106E9D" w:rsidP="007B0075">
      <w:pPr>
        <w:shd w:val="clear" w:color="auto" w:fill="FFFFFF"/>
        <w:spacing w:after="0"/>
        <w:jc w:val="both"/>
        <w:rPr>
          <w:rFonts w:ascii="Arial" w:hAnsi="Arial" w:cs="Arial"/>
          <w:color w:val="000000"/>
          <w:lang w:eastAsia="ru-RU"/>
        </w:rPr>
      </w:pPr>
      <w:proofErr w:type="gramStart"/>
      <w:r w:rsidRPr="002C75FC">
        <w:rPr>
          <w:rFonts w:ascii="Arial" w:hAnsi="Arial" w:cs="Arial"/>
          <w:color w:val="000000"/>
          <w:lang w:eastAsia="ru-RU"/>
        </w:rPr>
        <w:t>Sampling frequency: background monitoring gas-collection once before landfill, continuous monitoring after start-up, CO and CH4 monitoring once a month.</w:t>
      </w:r>
      <w:proofErr w:type="gramEnd"/>
      <w:r w:rsidRPr="002C75FC">
        <w:rPr>
          <w:rFonts w:ascii="Arial" w:hAnsi="Arial" w:cs="Arial"/>
          <w:color w:val="000000"/>
          <w:lang w:eastAsia="ru-RU"/>
        </w:rPr>
        <w:t xml:space="preserve"> </w:t>
      </w:r>
    </w:p>
    <w:p w:rsidR="007B5A02" w:rsidRPr="002C75FC" w:rsidRDefault="007B5A02" w:rsidP="007B0075">
      <w:pPr>
        <w:shd w:val="clear" w:color="auto" w:fill="FFFFFF"/>
        <w:spacing w:after="0"/>
        <w:jc w:val="both"/>
        <w:rPr>
          <w:rFonts w:ascii="Arial" w:hAnsi="Arial" w:cs="Arial"/>
          <w:color w:val="000000"/>
          <w:lang w:eastAsia="ru-RU"/>
        </w:rPr>
      </w:pPr>
    </w:p>
    <w:p w:rsidR="00106E9D" w:rsidRPr="002C75FC" w:rsidRDefault="00106E9D" w:rsidP="00C9198D">
      <w:pPr>
        <w:pStyle w:val="Default"/>
        <w:numPr>
          <w:ilvl w:val="1"/>
          <w:numId w:val="32"/>
        </w:numPr>
        <w:ind w:left="709" w:hanging="425"/>
        <w:jc w:val="both"/>
        <w:rPr>
          <w:sz w:val="22"/>
          <w:szCs w:val="22"/>
        </w:rPr>
      </w:pPr>
      <w:r w:rsidRPr="002C75FC">
        <w:rPr>
          <w:sz w:val="22"/>
          <w:szCs w:val="22"/>
        </w:rPr>
        <w:t xml:space="preserve">Soil monitoring </w:t>
      </w:r>
    </w:p>
    <w:p w:rsidR="007B5A02" w:rsidRPr="002C75FC" w:rsidRDefault="007B5A02" w:rsidP="007B0075">
      <w:pPr>
        <w:shd w:val="clear" w:color="auto" w:fill="FFFFFF"/>
        <w:spacing w:after="0"/>
        <w:jc w:val="both"/>
        <w:rPr>
          <w:rFonts w:ascii="Arial" w:hAnsi="Arial" w:cs="Arial"/>
          <w:color w:val="000000"/>
          <w:lang w:eastAsia="ru-RU"/>
        </w:rPr>
      </w:pPr>
    </w:p>
    <w:p w:rsidR="00106E9D" w:rsidRPr="002C75FC" w:rsidRDefault="007F0856" w:rsidP="007B0075">
      <w:pPr>
        <w:shd w:val="clear" w:color="auto" w:fill="FFFFFF"/>
        <w:spacing w:after="0"/>
        <w:jc w:val="both"/>
        <w:rPr>
          <w:rFonts w:ascii="Arial" w:hAnsi="Arial" w:cs="Arial"/>
          <w:color w:val="000000"/>
          <w:lang w:eastAsia="ru-RU"/>
        </w:rPr>
      </w:pPr>
      <w:r w:rsidRPr="00AD300D">
        <w:rPr>
          <w:rFonts w:ascii="Arial" w:hAnsi="Arial" w:cs="Arial"/>
          <w:color w:val="000000"/>
          <w:lang w:eastAsia="ru-RU"/>
        </w:rPr>
        <w:t>(</w:t>
      </w:r>
      <w:proofErr w:type="spellStart"/>
      <w:r w:rsidRPr="00AD300D">
        <w:rPr>
          <w:rFonts w:ascii="Arial" w:hAnsi="Arial" w:cs="Arial"/>
          <w:color w:val="000000"/>
          <w:lang w:eastAsia="ru-RU"/>
        </w:rPr>
        <w:t>i</w:t>
      </w:r>
      <w:proofErr w:type="spellEnd"/>
      <w:r w:rsidRPr="00AD300D">
        <w:rPr>
          <w:rFonts w:ascii="Arial" w:hAnsi="Arial" w:cs="Arial"/>
          <w:color w:val="000000"/>
          <w:lang w:eastAsia="ru-RU"/>
        </w:rPr>
        <w:t xml:space="preserve">) </w:t>
      </w:r>
      <w:r w:rsidR="00106E9D" w:rsidRPr="002C75FC">
        <w:rPr>
          <w:rFonts w:ascii="Arial" w:hAnsi="Arial" w:cs="Arial"/>
          <w:color w:val="000000"/>
          <w:lang w:eastAsia="ru-RU"/>
        </w:rPr>
        <w:t xml:space="preserve">Sampling point layout </w:t>
      </w:r>
    </w:p>
    <w:p w:rsidR="006C31AD" w:rsidRDefault="006C31AD" w:rsidP="007B0075">
      <w:pPr>
        <w:pStyle w:val="Default"/>
        <w:jc w:val="both"/>
        <w:rPr>
          <w:sz w:val="22"/>
          <w:szCs w:val="22"/>
          <w:lang w:eastAsia="ru-RU"/>
        </w:rPr>
      </w:pPr>
    </w:p>
    <w:p w:rsidR="007B0075" w:rsidRPr="002C75FC" w:rsidRDefault="00106E9D" w:rsidP="007B0075">
      <w:pPr>
        <w:pStyle w:val="Default"/>
        <w:jc w:val="both"/>
        <w:rPr>
          <w:sz w:val="22"/>
          <w:szCs w:val="22"/>
          <w:lang w:eastAsia="ru-RU"/>
        </w:rPr>
      </w:pPr>
      <w:r w:rsidRPr="002C75FC">
        <w:rPr>
          <w:sz w:val="22"/>
          <w:szCs w:val="22"/>
          <w:lang w:eastAsia="ru-RU"/>
        </w:rPr>
        <w:t>Shallow-layer layout: Arrange several sampling points at the surface of the landfill at</w:t>
      </w:r>
      <w:r w:rsidR="007B0075" w:rsidRPr="002C75FC">
        <w:rPr>
          <w:sz w:val="22"/>
          <w:szCs w:val="22"/>
          <w:lang w:eastAsia="ru-RU"/>
        </w:rPr>
        <w:t xml:space="preserve"> 15</w:t>
      </w:r>
      <w:proofErr w:type="gramStart"/>
      <w:r w:rsidR="007B0075" w:rsidRPr="002C75FC">
        <w:rPr>
          <w:sz w:val="22"/>
          <w:szCs w:val="22"/>
          <w:lang w:eastAsia="ru-RU"/>
        </w:rPr>
        <w:t>~20cm</w:t>
      </w:r>
      <w:proofErr w:type="gramEnd"/>
      <w:r w:rsidR="007B0075" w:rsidRPr="002C75FC">
        <w:rPr>
          <w:sz w:val="22"/>
          <w:szCs w:val="22"/>
          <w:lang w:eastAsia="ru-RU"/>
        </w:rPr>
        <w:t xml:space="preserve">. Deep-layer layout: Take 1 mixed sample at the filling depth of 2m as point 1, and determine the number of sampling points according to the difference of depth. </w:t>
      </w:r>
    </w:p>
    <w:p w:rsidR="006C31AD" w:rsidRDefault="006C31AD" w:rsidP="007B0075">
      <w:pPr>
        <w:pStyle w:val="Default"/>
        <w:jc w:val="both"/>
        <w:rPr>
          <w:sz w:val="22"/>
          <w:szCs w:val="22"/>
          <w:lang w:eastAsia="ru-RU"/>
        </w:rPr>
      </w:pPr>
    </w:p>
    <w:p w:rsidR="007B0075" w:rsidRPr="00AD300D" w:rsidRDefault="007F0856" w:rsidP="007B0075">
      <w:pPr>
        <w:pStyle w:val="Default"/>
        <w:jc w:val="both"/>
        <w:rPr>
          <w:sz w:val="22"/>
          <w:szCs w:val="22"/>
          <w:lang w:eastAsia="ru-RU"/>
        </w:rPr>
      </w:pPr>
      <w:r w:rsidRPr="00AD300D">
        <w:rPr>
          <w:sz w:val="22"/>
          <w:szCs w:val="22"/>
          <w:lang w:eastAsia="ru-RU"/>
        </w:rPr>
        <w:t xml:space="preserve">(ii) </w:t>
      </w:r>
      <w:r w:rsidR="007B0075" w:rsidRPr="00AD300D">
        <w:rPr>
          <w:sz w:val="22"/>
          <w:szCs w:val="22"/>
          <w:lang w:eastAsia="ru-RU"/>
        </w:rPr>
        <w:t xml:space="preserve">Soil sampling </w:t>
      </w:r>
    </w:p>
    <w:p w:rsidR="006C31AD" w:rsidRDefault="006C31AD" w:rsidP="007B0075">
      <w:pPr>
        <w:pStyle w:val="Default"/>
        <w:jc w:val="both"/>
        <w:rPr>
          <w:sz w:val="22"/>
          <w:szCs w:val="22"/>
          <w:lang w:eastAsia="ru-RU"/>
        </w:rPr>
      </w:pPr>
    </w:p>
    <w:p w:rsidR="007B0075" w:rsidRPr="002C75FC" w:rsidRDefault="007B0075" w:rsidP="007B0075">
      <w:pPr>
        <w:pStyle w:val="Default"/>
        <w:jc w:val="both"/>
        <w:rPr>
          <w:rFonts w:eastAsia="SimSun"/>
          <w:sz w:val="22"/>
          <w:szCs w:val="22"/>
        </w:rPr>
      </w:pPr>
      <w:proofErr w:type="gramStart"/>
      <w:r w:rsidRPr="00AD300D">
        <w:rPr>
          <w:sz w:val="22"/>
          <w:szCs w:val="22"/>
          <w:lang w:eastAsia="ru-RU"/>
        </w:rPr>
        <w:t>After</w:t>
      </w:r>
      <w:r w:rsidRPr="002C75FC">
        <w:rPr>
          <w:rFonts w:eastAsia="SimSun"/>
          <w:sz w:val="22"/>
          <w:szCs w:val="22"/>
        </w:rPr>
        <w:t xml:space="preserve"> arranging several points on the surface soil according to diagonal method, plum blossom method, chessboard method and meandering method, the topsoil of 15cm is excavated with a small shovel at each point, and then 1000g soil sample is taken at each point; the deep soil shall be sampled by empty pipe dry drilling, and a 1000g mixed sample is taken every 2m.</w:t>
      </w:r>
      <w:proofErr w:type="gramEnd"/>
      <w:r w:rsidRPr="002C75FC">
        <w:rPr>
          <w:rFonts w:eastAsia="SimSun"/>
          <w:sz w:val="22"/>
          <w:szCs w:val="22"/>
        </w:rPr>
        <w:t xml:space="preserve"> The sampling frequency is: in the background monitoring before landfill, the topsoil shall be taken as the background value once; after the landfill, the deep waste samples shall be drilled once a </w:t>
      </w:r>
      <w:proofErr w:type="gramStart"/>
      <w:r w:rsidRPr="002C75FC">
        <w:rPr>
          <w:rFonts w:eastAsia="SimSun"/>
          <w:sz w:val="22"/>
          <w:szCs w:val="22"/>
        </w:rPr>
        <w:t>year,</w:t>
      </w:r>
      <w:proofErr w:type="gramEnd"/>
      <w:r w:rsidRPr="002C75FC">
        <w:rPr>
          <w:rFonts w:eastAsia="SimSun"/>
          <w:sz w:val="22"/>
          <w:szCs w:val="22"/>
        </w:rPr>
        <w:t xml:space="preserve"> and a mixed sample shall be taken at a depth of 2m. </w:t>
      </w:r>
    </w:p>
    <w:p w:rsidR="007B0075" w:rsidRPr="002C75FC" w:rsidRDefault="007B0075" w:rsidP="007B0075">
      <w:pPr>
        <w:pStyle w:val="Default"/>
        <w:jc w:val="both"/>
        <w:rPr>
          <w:rFonts w:eastAsia="SimSun"/>
          <w:sz w:val="22"/>
          <w:szCs w:val="22"/>
        </w:rPr>
      </w:pPr>
    </w:p>
    <w:p w:rsidR="007B0075" w:rsidRPr="002C75FC" w:rsidRDefault="007B0075" w:rsidP="00C9198D">
      <w:pPr>
        <w:pStyle w:val="Default"/>
        <w:numPr>
          <w:ilvl w:val="1"/>
          <w:numId w:val="32"/>
        </w:numPr>
        <w:ind w:left="709" w:hanging="425"/>
        <w:jc w:val="both"/>
        <w:rPr>
          <w:rFonts w:eastAsia="SimSun"/>
          <w:sz w:val="22"/>
          <w:szCs w:val="22"/>
        </w:rPr>
      </w:pPr>
      <w:r w:rsidRPr="002C75FC">
        <w:rPr>
          <w:sz w:val="22"/>
          <w:szCs w:val="22"/>
        </w:rPr>
        <w:t>Gas</w:t>
      </w:r>
      <w:r w:rsidRPr="002C75FC">
        <w:rPr>
          <w:rFonts w:eastAsia="SimSun"/>
          <w:sz w:val="22"/>
          <w:szCs w:val="22"/>
        </w:rPr>
        <w:t xml:space="preserve"> </w:t>
      </w:r>
      <w:r w:rsidRPr="002C75FC">
        <w:rPr>
          <w:sz w:val="22"/>
          <w:szCs w:val="22"/>
        </w:rPr>
        <w:t>production</w:t>
      </w:r>
      <w:r w:rsidRPr="002C75FC">
        <w:rPr>
          <w:rFonts w:eastAsia="SimSun"/>
          <w:sz w:val="22"/>
          <w:szCs w:val="22"/>
        </w:rPr>
        <w:t xml:space="preserve"> monitoring of the landfill </w:t>
      </w:r>
    </w:p>
    <w:p w:rsidR="001C7EAB" w:rsidRPr="002C75FC" w:rsidRDefault="001C7EAB" w:rsidP="007B0075">
      <w:pPr>
        <w:pStyle w:val="Default"/>
        <w:jc w:val="both"/>
        <w:rPr>
          <w:rFonts w:ascii="Cambria Math" w:eastAsia="SimSun" w:hAnsi="Cambria Math" w:cs="Cambria Math" w:hint="eastAsia"/>
          <w:sz w:val="22"/>
          <w:szCs w:val="22"/>
        </w:rPr>
      </w:pPr>
    </w:p>
    <w:p w:rsidR="006C31AD" w:rsidRDefault="007F0856" w:rsidP="007B0075">
      <w:pPr>
        <w:pStyle w:val="Default"/>
        <w:jc w:val="both"/>
        <w:rPr>
          <w:sz w:val="22"/>
          <w:szCs w:val="22"/>
          <w:lang w:eastAsia="ru-RU"/>
        </w:rPr>
      </w:pPr>
      <w:r w:rsidRPr="00AD300D">
        <w:rPr>
          <w:sz w:val="22"/>
          <w:szCs w:val="22"/>
          <w:lang w:eastAsia="ru-RU"/>
        </w:rPr>
        <w:t>(</w:t>
      </w:r>
      <w:proofErr w:type="spellStart"/>
      <w:r w:rsidRPr="00AD300D">
        <w:rPr>
          <w:sz w:val="22"/>
          <w:szCs w:val="22"/>
          <w:lang w:eastAsia="ru-RU"/>
        </w:rPr>
        <w:t>i</w:t>
      </w:r>
      <w:proofErr w:type="spellEnd"/>
      <w:r w:rsidRPr="00AD300D">
        <w:rPr>
          <w:sz w:val="22"/>
          <w:szCs w:val="22"/>
          <w:lang w:eastAsia="ru-RU"/>
        </w:rPr>
        <w:t xml:space="preserve">) </w:t>
      </w:r>
      <w:r w:rsidR="007B0075" w:rsidRPr="00AD300D">
        <w:rPr>
          <w:sz w:val="22"/>
          <w:szCs w:val="22"/>
          <w:lang w:eastAsia="ru-RU"/>
        </w:rPr>
        <w:t>Sampling point layout</w:t>
      </w:r>
    </w:p>
    <w:p w:rsidR="007B0075" w:rsidRPr="00AD300D" w:rsidRDefault="007B0075" w:rsidP="007B0075">
      <w:pPr>
        <w:pStyle w:val="Default"/>
        <w:jc w:val="both"/>
        <w:rPr>
          <w:sz w:val="22"/>
          <w:szCs w:val="22"/>
          <w:lang w:eastAsia="ru-RU"/>
        </w:rPr>
      </w:pPr>
      <w:r w:rsidRPr="00AD300D">
        <w:rPr>
          <w:sz w:val="22"/>
          <w:szCs w:val="22"/>
          <w:lang w:eastAsia="ru-RU"/>
        </w:rPr>
        <w:t xml:space="preserve"> </w:t>
      </w:r>
    </w:p>
    <w:p w:rsidR="007B0075" w:rsidRPr="00AD300D" w:rsidRDefault="007B0075" w:rsidP="007B0075">
      <w:pPr>
        <w:pStyle w:val="Default"/>
        <w:jc w:val="both"/>
        <w:rPr>
          <w:sz w:val="22"/>
          <w:szCs w:val="22"/>
          <w:lang w:eastAsia="ru-RU"/>
        </w:rPr>
      </w:pPr>
      <w:r w:rsidRPr="00AD300D">
        <w:rPr>
          <w:sz w:val="22"/>
          <w:szCs w:val="22"/>
          <w:lang w:eastAsia="ru-RU"/>
        </w:rPr>
        <w:t xml:space="preserve">The outward discharge port of the gas-conducting system </w:t>
      </w:r>
      <w:proofErr w:type="gramStart"/>
      <w:r w:rsidRPr="00AD300D">
        <w:rPr>
          <w:sz w:val="22"/>
          <w:szCs w:val="22"/>
          <w:lang w:eastAsia="ru-RU"/>
        </w:rPr>
        <w:t>shall be taken</w:t>
      </w:r>
      <w:proofErr w:type="gramEnd"/>
      <w:r w:rsidRPr="00AD300D">
        <w:rPr>
          <w:sz w:val="22"/>
          <w:szCs w:val="22"/>
          <w:lang w:eastAsia="ru-RU"/>
        </w:rPr>
        <w:t xml:space="preserve"> as the sampling point. </w:t>
      </w:r>
    </w:p>
    <w:p w:rsidR="006C31AD" w:rsidRDefault="006C31AD" w:rsidP="007B0075">
      <w:pPr>
        <w:pStyle w:val="Default"/>
        <w:jc w:val="both"/>
        <w:rPr>
          <w:sz w:val="22"/>
          <w:szCs w:val="22"/>
          <w:lang w:eastAsia="ru-RU"/>
        </w:rPr>
      </w:pPr>
    </w:p>
    <w:p w:rsidR="007B0075" w:rsidRPr="002C75FC" w:rsidRDefault="007F0856" w:rsidP="007B0075">
      <w:pPr>
        <w:pStyle w:val="Default"/>
        <w:jc w:val="both"/>
        <w:rPr>
          <w:rFonts w:eastAsia="SimSun"/>
          <w:sz w:val="22"/>
          <w:szCs w:val="22"/>
        </w:rPr>
      </w:pPr>
      <w:r w:rsidRPr="00AD300D">
        <w:rPr>
          <w:sz w:val="22"/>
          <w:szCs w:val="22"/>
          <w:lang w:eastAsia="ru-RU"/>
        </w:rPr>
        <w:t>(ii)</w:t>
      </w:r>
      <w:r>
        <w:rPr>
          <w:rFonts w:ascii="Cambria Math" w:hAnsi="Cambria Math" w:cs="Cambria Math"/>
          <w:lang w:eastAsia="ru-RU"/>
        </w:rPr>
        <w:t xml:space="preserve"> </w:t>
      </w:r>
      <w:r w:rsidR="007B0075" w:rsidRPr="002C75FC">
        <w:rPr>
          <w:rFonts w:eastAsia="SimSun"/>
          <w:sz w:val="22"/>
          <w:szCs w:val="22"/>
        </w:rPr>
        <w:t xml:space="preserve">Atmospheric sampling </w:t>
      </w:r>
    </w:p>
    <w:p w:rsidR="006C31AD" w:rsidRDefault="006C31AD" w:rsidP="007B0075">
      <w:pPr>
        <w:pStyle w:val="Default"/>
        <w:jc w:val="both"/>
        <w:rPr>
          <w:rFonts w:eastAsia="SimSun"/>
          <w:sz w:val="22"/>
          <w:szCs w:val="22"/>
        </w:rPr>
      </w:pPr>
    </w:p>
    <w:p w:rsidR="007B0075" w:rsidRPr="002C75FC" w:rsidRDefault="007B0075" w:rsidP="007B0075">
      <w:pPr>
        <w:pStyle w:val="Default"/>
        <w:jc w:val="both"/>
        <w:rPr>
          <w:rFonts w:eastAsia="SimSun"/>
          <w:sz w:val="22"/>
          <w:szCs w:val="22"/>
        </w:rPr>
      </w:pPr>
      <w:r w:rsidRPr="002C75FC">
        <w:rPr>
          <w:rFonts w:eastAsia="SimSun"/>
          <w:sz w:val="22"/>
          <w:szCs w:val="22"/>
        </w:rPr>
        <w:t xml:space="preserve">Sampling </w:t>
      </w:r>
      <w:proofErr w:type="gramStart"/>
      <w:r w:rsidRPr="002C75FC">
        <w:rPr>
          <w:rFonts w:eastAsia="SimSun"/>
          <w:sz w:val="22"/>
          <w:szCs w:val="22"/>
        </w:rPr>
        <w:t>shall be carried</w:t>
      </w:r>
      <w:proofErr w:type="gramEnd"/>
      <w:r w:rsidRPr="002C75FC">
        <w:rPr>
          <w:rFonts w:eastAsia="SimSun"/>
          <w:sz w:val="22"/>
          <w:szCs w:val="22"/>
        </w:rPr>
        <w:t xml:space="preserve"> out using airbags or air pockets. If it </w:t>
      </w:r>
      <w:proofErr w:type="gramStart"/>
      <w:r w:rsidRPr="002C75FC">
        <w:rPr>
          <w:rFonts w:eastAsia="SimSun"/>
          <w:sz w:val="22"/>
          <w:szCs w:val="22"/>
        </w:rPr>
        <w:t>cannot be sampled</w:t>
      </w:r>
      <w:proofErr w:type="gramEnd"/>
      <w:r w:rsidRPr="002C75FC">
        <w:rPr>
          <w:rFonts w:eastAsia="SimSun"/>
          <w:sz w:val="22"/>
          <w:szCs w:val="22"/>
        </w:rPr>
        <w:t xml:space="preserve"> by natural methods, it can be pumped out; the sampling frequency is continuous monitoring. </w:t>
      </w:r>
      <w:proofErr w:type="gramStart"/>
      <w:r w:rsidRPr="002C75FC">
        <w:rPr>
          <w:rFonts w:eastAsia="SimSun"/>
          <w:sz w:val="22"/>
          <w:szCs w:val="22"/>
        </w:rPr>
        <w:t>When it is necessary to make CH4 curve, it shall be sampled once a month.</w:t>
      </w:r>
      <w:proofErr w:type="gramEnd"/>
      <w:r w:rsidRPr="002C75FC">
        <w:rPr>
          <w:rFonts w:eastAsia="SimSun"/>
          <w:sz w:val="22"/>
          <w:szCs w:val="22"/>
        </w:rPr>
        <w:t xml:space="preserve"> </w:t>
      </w:r>
    </w:p>
    <w:p w:rsidR="007B0075" w:rsidRPr="002C75FC" w:rsidRDefault="007B0075" w:rsidP="007B0075">
      <w:pPr>
        <w:pStyle w:val="Default"/>
        <w:jc w:val="both"/>
        <w:rPr>
          <w:rFonts w:eastAsia="SimSun"/>
          <w:sz w:val="22"/>
          <w:szCs w:val="22"/>
        </w:rPr>
      </w:pPr>
    </w:p>
    <w:p w:rsidR="007B0075" w:rsidRPr="002C75FC" w:rsidRDefault="007B0075" w:rsidP="00C9198D">
      <w:pPr>
        <w:pStyle w:val="Default"/>
        <w:numPr>
          <w:ilvl w:val="1"/>
          <w:numId w:val="32"/>
        </w:numPr>
        <w:ind w:left="709" w:hanging="425"/>
        <w:jc w:val="both"/>
        <w:rPr>
          <w:rFonts w:eastAsia="SimSun"/>
          <w:sz w:val="22"/>
          <w:szCs w:val="22"/>
        </w:rPr>
      </w:pPr>
      <w:proofErr w:type="spellStart"/>
      <w:r w:rsidRPr="002C75FC">
        <w:rPr>
          <w:rFonts w:eastAsia="SimSun"/>
          <w:sz w:val="22"/>
          <w:szCs w:val="22"/>
        </w:rPr>
        <w:t>Leachate</w:t>
      </w:r>
      <w:proofErr w:type="spellEnd"/>
      <w:r w:rsidRPr="002C75FC">
        <w:rPr>
          <w:rFonts w:eastAsia="SimSun"/>
          <w:sz w:val="22"/>
          <w:szCs w:val="22"/>
        </w:rPr>
        <w:t xml:space="preserve"> monitoring </w:t>
      </w:r>
    </w:p>
    <w:p w:rsidR="001C7EAB" w:rsidRPr="002C75FC" w:rsidRDefault="001C7EAB" w:rsidP="007B0075">
      <w:pPr>
        <w:pStyle w:val="Default"/>
        <w:jc w:val="both"/>
        <w:rPr>
          <w:rFonts w:ascii="Cambria Math" w:eastAsia="SimSun" w:hAnsi="Cambria Math" w:cs="Cambria Math" w:hint="eastAsia"/>
          <w:sz w:val="22"/>
          <w:szCs w:val="22"/>
        </w:rPr>
      </w:pPr>
    </w:p>
    <w:p w:rsidR="007B0075" w:rsidRPr="00AD300D" w:rsidRDefault="007F0856" w:rsidP="007B0075">
      <w:pPr>
        <w:pStyle w:val="Default"/>
        <w:jc w:val="both"/>
        <w:rPr>
          <w:sz w:val="22"/>
          <w:szCs w:val="22"/>
          <w:lang w:eastAsia="ru-RU"/>
        </w:rPr>
      </w:pPr>
      <w:r w:rsidRPr="00AD300D">
        <w:rPr>
          <w:sz w:val="22"/>
          <w:szCs w:val="22"/>
          <w:lang w:eastAsia="ru-RU"/>
        </w:rPr>
        <w:t>(</w:t>
      </w:r>
      <w:proofErr w:type="spellStart"/>
      <w:r w:rsidRPr="00AD300D">
        <w:rPr>
          <w:sz w:val="22"/>
          <w:szCs w:val="22"/>
          <w:lang w:eastAsia="ru-RU"/>
        </w:rPr>
        <w:t>i</w:t>
      </w:r>
      <w:proofErr w:type="spellEnd"/>
      <w:r w:rsidRPr="00AD300D">
        <w:rPr>
          <w:sz w:val="22"/>
          <w:szCs w:val="22"/>
          <w:lang w:eastAsia="ru-RU"/>
        </w:rPr>
        <w:t xml:space="preserve">) </w:t>
      </w:r>
      <w:r w:rsidR="007B0075" w:rsidRPr="00AD300D">
        <w:rPr>
          <w:sz w:val="22"/>
          <w:szCs w:val="22"/>
          <w:lang w:eastAsia="ru-RU"/>
        </w:rPr>
        <w:t xml:space="preserve">Sampling point layout </w:t>
      </w:r>
    </w:p>
    <w:p w:rsidR="006C31AD" w:rsidRDefault="006C31AD" w:rsidP="007B0075">
      <w:pPr>
        <w:pStyle w:val="Default"/>
        <w:jc w:val="both"/>
        <w:rPr>
          <w:sz w:val="22"/>
          <w:szCs w:val="22"/>
          <w:lang w:eastAsia="ru-RU"/>
        </w:rPr>
      </w:pPr>
    </w:p>
    <w:p w:rsidR="007B0075" w:rsidRPr="00AD300D" w:rsidRDefault="007B0075" w:rsidP="007B0075">
      <w:pPr>
        <w:pStyle w:val="Default"/>
        <w:jc w:val="both"/>
        <w:rPr>
          <w:sz w:val="22"/>
          <w:szCs w:val="22"/>
          <w:lang w:eastAsia="ru-RU"/>
        </w:rPr>
      </w:pPr>
      <w:proofErr w:type="spellStart"/>
      <w:r w:rsidRPr="00AD300D">
        <w:rPr>
          <w:sz w:val="22"/>
          <w:szCs w:val="22"/>
          <w:lang w:eastAsia="ru-RU"/>
        </w:rPr>
        <w:t>Leachate</w:t>
      </w:r>
      <w:proofErr w:type="spellEnd"/>
      <w:r w:rsidRPr="00AD300D">
        <w:rPr>
          <w:sz w:val="22"/>
          <w:szCs w:val="22"/>
          <w:lang w:eastAsia="ru-RU"/>
        </w:rPr>
        <w:t xml:space="preserve"> sampling points are set in each monitoring well. </w:t>
      </w:r>
    </w:p>
    <w:p w:rsidR="006C31AD" w:rsidRDefault="006C31AD" w:rsidP="007B0075">
      <w:pPr>
        <w:pStyle w:val="Default"/>
        <w:jc w:val="both"/>
        <w:rPr>
          <w:sz w:val="22"/>
          <w:szCs w:val="22"/>
          <w:lang w:eastAsia="ru-RU"/>
        </w:rPr>
      </w:pPr>
    </w:p>
    <w:p w:rsidR="007B0075" w:rsidRPr="002C75FC" w:rsidRDefault="007F0856" w:rsidP="007B0075">
      <w:pPr>
        <w:pStyle w:val="Default"/>
        <w:jc w:val="both"/>
        <w:rPr>
          <w:rFonts w:eastAsia="SimSun"/>
          <w:sz w:val="22"/>
          <w:szCs w:val="22"/>
        </w:rPr>
      </w:pPr>
      <w:r w:rsidRPr="00AD300D">
        <w:rPr>
          <w:sz w:val="22"/>
          <w:szCs w:val="22"/>
          <w:lang w:eastAsia="ru-RU"/>
        </w:rPr>
        <w:t xml:space="preserve">(ii) </w:t>
      </w:r>
      <w:proofErr w:type="spellStart"/>
      <w:r w:rsidR="007B0075" w:rsidRPr="00AD300D">
        <w:rPr>
          <w:sz w:val="22"/>
          <w:szCs w:val="22"/>
          <w:lang w:eastAsia="ru-RU"/>
        </w:rPr>
        <w:t>Leachate</w:t>
      </w:r>
      <w:proofErr w:type="spellEnd"/>
      <w:r w:rsidR="007B0075" w:rsidRPr="002C75FC">
        <w:rPr>
          <w:rFonts w:eastAsia="SimSun"/>
          <w:sz w:val="22"/>
          <w:szCs w:val="22"/>
        </w:rPr>
        <w:t xml:space="preserve"> sampling </w:t>
      </w:r>
    </w:p>
    <w:p w:rsidR="006C31AD" w:rsidRDefault="006C31AD" w:rsidP="007B0075">
      <w:pPr>
        <w:pStyle w:val="Default"/>
        <w:jc w:val="both"/>
        <w:rPr>
          <w:rFonts w:eastAsia="SimSun"/>
          <w:sz w:val="22"/>
          <w:szCs w:val="22"/>
        </w:rPr>
      </w:pPr>
    </w:p>
    <w:p w:rsidR="007B0075" w:rsidRPr="002C75FC" w:rsidRDefault="007B0075" w:rsidP="007B0075">
      <w:pPr>
        <w:pStyle w:val="Default"/>
        <w:jc w:val="both"/>
        <w:rPr>
          <w:rFonts w:eastAsia="SimSun"/>
          <w:sz w:val="22"/>
          <w:szCs w:val="22"/>
        </w:rPr>
      </w:pPr>
      <w:r w:rsidRPr="002C75FC">
        <w:rPr>
          <w:rFonts w:eastAsia="SimSun"/>
          <w:sz w:val="22"/>
          <w:szCs w:val="22"/>
        </w:rPr>
        <w:t xml:space="preserve">A rigid plastic bucket </w:t>
      </w:r>
      <w:proofErr w:type="gramStart"/>
      <w:r w:rsidRPr="002C75FC">
        <w:rPr>
          <w:rFonts w:eastAsia="SimSun"/>
          <w:sz w:val="22"/>
          <w:szCs w:val="22"/>
        </w:rPr>
        <w:t>shall be used</w:t>
      </w:r>
      <w:proofErr w:type="gramEnd"/>
      <w:r w:rsidRPr="002C75FC">
        <w:rPr>
          <w:rFonts w:eastAsia="SimSun"/>
          <w:sz w:val="22"/>
          <w:szCs w:val="22"/>
        </w:rPr>
        <w:t xml:space="preserve"> as the water extractor. Pumps </w:t>
      </w:r>
      <w:proofErr w:type="gramStart"/>
      <w:r w:rsidRPr="002C75FC">
        <w:rPr>
          <w:rFonts w:eastAsia="SimSun"/>
          <w:sz w:val="22"/>
          <w:szCs w:val="22"/>
        </w:rPr>
        <w:t>shall not be used</w:t>
      </w:r>
      <w:proofErr w:type="gramEnd"/>
      <w:r w:rsidRPr="002C75FC">
        <w:rPr>
          <w:rFonts w:eastAsia="SimSun"/>
          <w:sz w:val="22"/>
          <w:szCs w:val="22"/>
        </w:rPr>
        <w:t xml:space="preserve"> to pump water. Each time, 500~1000 ml of water shall be taken. The sampling frequency </w:t>
      </w:r>
      <w:proofErr w:type="gramStart"/>
      <w:r w:rsidRPr="002C75FC">
        <w:rPr>
          <w:rFonts w:eastAsia="SimSun"/>
          <w:sz w:val="22"/>
          <w:szCs w:val="22"/>
        </w:rPr>
        <w:t>is:</w:t>
      </w:r>
      <w:proofErr w:type="gramEnd"/>
      <w:r w:rsidRPr="002C75FC">
        <w:rPr>
          <w:rFonts w:eastAsia="SimSun"/>
          <w:sz w:val="22"/>
          <w:szCs w:val="22"/>
        </w:rPr>
        <w:t xml:space="preserve"> once a </w:t>
      </w:r>
      <w:r w:rsidRPr="002C75FC">
        <w:rPr>
          <w:rFonts w:eastAsia="SimSun"/>
          <w:sz w:val="22"/>
          <w:szCs w:val="22"/>
        </w:rPr>
        <w:lastRenderedPageBreak/>
        <w:t xml:space="preserve">month after the landfill is opened, and after the second year, it shall be sampled every quarter and continuously monitored. </w:t>
      </w:r>
    </w:p>
    <w:p w:rsidR="007B0075" w:rsidRPr="002C75FC" w:rsidRDefault="007B0075" w:rsidP="007B0075">
      <w:pPr>
        <w:pStyle w:val="Default"/>
        <w:jc w:val="both"/>
        <w:rPr>
          <w:rFonts w:eastAsia="SimSun"/>
          <w:sz w:val="22"/>
          <w:szCs w:val="22"/>
        </w:rPr>
      </w:pPr>
    </w:p>
    <w:p w:rsidR="007B0075" w:rsidRPr="002C75FC" w:rsidRDefault="007B0075" w:rsidP="00C9198D">
      <w:pPr>
        <w:pStyle w:val="Default"/>
        <w:numPr>
          <w:ilvl w:val="1"/>
          <w:numId w:val="32"/>
        </w:numPr>
        <w:ind w:left="709" w:hanging="425"/>
        <w:jc w:val="both"/>
        <w:rPr>
          <w:rFonts w:eastAsia="SimSun"/>
          <w:sz w:val="22"/>
          <w:szCs w:val="22"/>
        </w:rPr>
      </w:pPr>
      <w:r w:rsidRPr="002C75FC">
        <w:rPr>
          <w:sz w:val="22"/>
          <w:szCs w:val="22"/>
        </w:rPr>
        <w:t>Landfill</w:t>
      </w:r>
      <w:r w:rsidRPr="002C75FC">
        <w:rPr>
          <w:rFonts w:eastAsia="SimSun"/>
          <w:sz w:val="22"/>
          <w:szCs w:val="22"/>
        </w:rPr>
        <w:t xml:space="preserve"> gas monitoring </w:t>
      </w:r>
    </w:p>
    <w:p w:rsidR="00FF76BA" w:rsidRPr="002C75FC" w:rsidRDefault="00FF76BA" w:rsidP="007B0075">
      <w:pPr>
        <w:shd w:val="clear" w:color="auto" w:fill="FFFFFF"/>
        <w:spacing w:after="0"/>
        <w:jc w:val="both"/>
        <w:rPr>
          <w:rFonts w:ascii="Arial" w:eastAsia="SimSun" w:hAnsi="Arial" w:cs="Arial"/>
        </w:rPr>
      </w:pPr>
    </w:p>
    <w:p w:rsidR="00106E9D" w:rsidRPr="006C31AD" w:rsidRDefault="007B0075" w:rsidP="006C31AD">
      <w:pPr>
        <w:shd w:val="clear" w:color="auto" w:fill="FFFFFF"/>
        <w:spacing w:after="0"/>
        <w:jc w:val="both"/>
        <w:rPr>
          <w:rFonts w:cs="Arial"/>
          <w:color w:val="000000"/>
          <w:sz w:val="24"/>
          <w:szCs w:val="24"/>
        </w:rPr>
      </w:pPr>
      <w:r w:rsidRPr="002C75FC">
        <w:rPr>
          <w:rFonts w:ascii="Arial" w:eastAsia="SimSun" w:hAnsi="Arial" w:cs="Arial"/>
        </w:rPr>
        <w:t xml:space="preserve">In </w:t>
      </w:r>
      <w:r w:rsidRPr="00A327DE">
        <w:rPr>
          <w:rFonts w:ascii="Arial" w:hAnsi="Arial" w:cs="Arial"/>
          <w:color w:val="000000"/>
          <w:lang w:eastAsia="ru-RU"/>
        </w:rPr>
        <w:t>addition</w:t>
      </w:r>
      <w:r w:rsidRPr="002C75FC">
        <w:rPr>
          <w:rFonts w:ascii="Arial" w:eastAsia="SimSun" w:hAnsi="Arial" w:cs="Arial"/>
        </w:rPr>
        <w:t xml:space="preserve"> to the above sampling monitoring projects, key online monitoring of some</w:t>
      </w:r>
      <w:r w:rsidR="00FF76BA" w:rsidRPr="002C75FC">
        <w:rPr>
          <w:rFonts w:ascii="Arial" w:eastAsia="SimSun" w:hAnsi="Arial" w:cs="Arial"/>
        </w:rPr>
        <w:t xml:space="preserve"> projects </w:t>
      </w:r>
      <w:proofErr w:type="gramStart"/>
      <w:r w:rsidR="00FF76BA" w:rsidRPr="002C75FC">
        <w:rPr>
          <w:rFonts w:ascii="Arial" w:eastAsia="SimSun" w:hAnsi="Arial" w:cs="Arial"/>
        </w:rPr>
        <w:t>is implemented</w:t>
      </w:r>
      <w:proofErr w:type="gramEnd"/>
      <w:r w:rsidR="00FF76BA" w:rsidRPr="002C75FC">
        <w:rPr>
          <w:rFonts w:ascii="Arial" w:eastAsia="SimSun" w:hAnsi="Arial" w:cs="Arial"/>
        </w:rPr>
        <w:t>, including methane concentration.</w:t>
      </w:r>
    </w:p>
    <w:p w:rsidR="00194A5F" w:rsidRPr="002C75FC" w:rsidRDefault="00194A5F" w:rsidP="00194A5F">
      <w:pPr>
        <w:shd w:val="clear" w:color="auto" w:fill="FFFFFF"/>
        <w:spacing w:after="0"/>
        <w:ind w:left="450"/>
        <w:jc w:val="both"/>
        <w:rPr>
          <w:rFonts w:ascii="Arial" w:hAnsi="Arial" w:cs="Arial"/>
          <w:color w:val="000000"/>
          <w:lang w:eastAsia="ru-RU"/>
        </w:rPr>
      </w:pPr>
    </w:p>
    <w:p w:rsidR="00953AA7" w:rsidRPr="002C75FC" w:rsidRDefault="00953AA7" w:rsidP="00953AA7">
      <w:pPr>
        <w:pStyle w:val="2"/>
        <w:numPr>
          <w:ilvl w:val="0"/>
          <w:numId w:val="0"/>
        </w:numPr>
        <w:ind w:left="720" w:hanging="720"/>
        <w:rPr>
          <w:rFonts w:cs="Arial"/>
          <w:color w:val="000000"/>
          <w:sz w:val="24"/>
          <w:szCs w:val="24"/>
          <w:lang w:val="en-US"/>
        </w:rPr>
      </w:pPr>
      <w:bookmarkStart w:id="402" w:name="_Toc61454338"/>
      <w:r w:rsidRPr="002C75FC">
        <w:rPr>
          <w:rFonts w:cs="Arial"/>
          <w:color w:val="000000"/>
          <w:sz w:val="24"/>
          <w:szCs w:val="24"/>
          <w:lang w:val="en-US"/>
        </w:rPr>
        <w:t>4.</w:t>
      </w:r>
      <w:r w:rsidR="00945C2F">
        <w:rPr>
          <w:rFonts w:cs="Arial"/>
          <w:color w:val="000000"/>
          <w:sz w:val="24"/>
          <w:szCs w:val="24"/>
          <w:lang w:val="en-US"/>
        </w:rPr>
        <w:t>2</w:t>
      </w:r>
      <w:r w:rsidRPr="002C75FC">
        <w:rPr>
          <w:rFonts w:cs="Arial"/>
          <w:color w:val="000000"/>
          <w:sz w:val="24"/>
          <w:szCs w:val="24"/>
          <w:lang w:val="en-US"/>
        </w:rPr>
        <w:t xml:space="preserve"> </w:t>
      </w:r>
      <w:proofErr w:type="spellStart"/>
      <w:r w:rsidRPr="002C75FC">
        <w:rPr>
          <w:rFonts w:cs="Arial"/>
          <w:color w:val="000000"/>
          <w:sz w:val="24"/>
          <w:szCs w:val="24"/>
        </w:rPr>
        <w:t>Environmental</w:t>
      </w:r>
      <w:proofErr w:type="spellEnd"/>
      <w:r w:rsidRPr="002C75FC">
        <w:rPr>
          <w:rFonts w:cs="Arial"/>
          <w:color w:val="000000"/>
          <w:sz w:val="24"/>
          <w:szCs w:val="24"/>
        </w:rPr>
        <w:t xml:space="preserve"> </w:t>
      </w:r>
      <w:proofErr w:type="spellStart"/>
      <w:r w:rsidRPr="002C75FC">
        <w:rPr>
          <w:rFonts w:cs="Arial"/>
          <w:color w:val="000000"/>
          <w:sz w:val="24"/>
          <w:szCs w:val="24"/>
        </w:rPr>
        <w:t>protection</w:t>
      </w:r>
      <w:proofErr w:type="spellEnd"/>
      <w:r w:rsidRPr="002C75FC">
        <w:rPr>
          <w:rFonts w:cs="Arial"/>
          <w:color w:val="000000"/>
          <w:sz w:val="24"/>
          <w:szCs w:val="24"/>
        </w:rPr>
        <w:t xml:space="preserve"> </w:t>
      </w:r>
      <w:proofErr w:type="spellStart"/>
      <w:r w:rsidRPr="002C75FC">
        <w:rPr>
          <w:rFonts w:cs="Arial"/>
          <w:color w:val="000000"/>
          <w:sz w:val="24"/>
          <w:szCs w:val="24"/>
        </w:rPr>
        <w:t>measures</w:t>
      </w:r>
      <w:proofErr w:type="spellEnd"/>
      <w:r w:rsidRPr="002C75FC">
        <w:rPr>
          <w:rFonts w:cs="Arial"/>
          <w:color w:val="000000"/>
          <w:sz w:val="24"/>
          <w:szCs w:val="24"/>
        </w:rPr>
        <w:t xml:space="preserve"> </w:t>
      </w:r>
      <w:r w:rsidRPr="002C75FC">
        <w:rPr>
          <w:rFonts w:cs="Arial"/>
          <w:color w:val="000000"/>
          <w:sz w:val="24"/>
          <w:szCs w:val="24"/>
          <w:lang w:val="en-US"/>
        </w:rPr>
        <w:t>during design stage</w:t>
      </w:r>
      <w:bookmarkEnd w:id="402"/>
    </w:p>
    <w:p w:rsidR="00953AA7" w:rsidRPr="002C75FC" w:rsidRDefault="00953AA7" w:rsidP="00953AA7">
      <w:pPr>
        <w:pStyle w:val="Default"/>
        <w:rPr>
          <w:b/>
          <w:sz w:val="23"/>
          <w:szCs w:val="23"/>
        </w:rPr>
      </w:pPr>
      <w:r w:rsidRPr="002C75FC">
        <w:rPr>
          <w:b/>
          <w:sz w:val="23"/>
          <w:szCs w:val="23"/>
        </w:rPr>
        <w:t xml:space="preserve">(1) Coverage </w:t>
      </w:r>
    </w:p>
    <w:p w:rsidR="00953AA7" w:rsidRPr="002C75FC" w:rsidRDefault="00953AA7" w:rsidP="00953AA7">
      <w:pPr>
        <w:pStyle w:val="Default"/>
        <w:rPr>
          <w:sz w:val="23"/>
          <w:szCs w:val="23"/>
        </w:rPr>
      </w:pPr>
    </w:p>
    <w:p w:rsidR="00953AA7" w:rsidRPr="002C75FC" w:rsidRDefault="00953AA7"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Coverage operation is an important part of landfill operations, which play an extremely important role in the surrounding ecology and the working environment of workers. The site is in an environmentally sensitive area</w:t>
      </w:r>
      <w:r w:rsidR="001E3311">
        <w:rPr>
          <w:rFonts w:ascii="Arial" w:hAnsi="Arial" w:cs="Arial"/>
          <w:color w:val="000000"/>
          <w:lang w:eastAsia="ru-RU"/>
        </w:rPr>
        <w:t xml:space="preserve"> </w:t>
      </w:r>
      <w:r w:rsidR="001E3311" w:rsidRPr="002C75FC">
        <w:rPr>
          <w:rFonts w:ascii="Arial" w:hAnsi="Arial" w:cs="Arial"/>
          <w:color w:val="000000"/>
          <w:lang w:eastAsia="ru-RU"/>
        </w:rPr>
        <w:t>located</w:t>
      </w:r>
      <w:r w:rsidRPr="002C75FC">
        <w:rPr>
          <w:rFonts w:ascii="Arial" w:hAnsi="Arial" w:cs="Arial"/>
          <w:color w:val="000000"/>
          <w:lang w:eastAsia="ru-RU"/>
        </w:rPr>
        <w:t xml:space="preserve">, and garbage coverage is not only the requirement of landfill operation process, but also the need to protect the surrounding ecological environment and improve the living environment of the surrounding residents. Therefore, in this project, the actual situation of the landfill and the surrounding area </w:t>
      </w:r>
      <w:proofErr w:type="gramStart"/>
      <w:r w:rsidRPr="002C75FC">
        <w:rPr>
          <w:rFonts w:ascii="Arial" w:hAnsi="Arial" w:cs="Arial"/>
          <w:color w:val="000000"/>
          <w:lang w:eastAsia="ru-RU"/>
        </w:rPr>
        <w:t>is combined</w:t>
      </w:r>
      <w:proofErr w:type="gramEnd"/>
      <w:r w:rsidRPr="002C75FC">
        <w:rPr>
          <w:rFonts w:ascii="Arial" w:hAnsi="Arial" w:cs="Arial"/>
          <w:color w:val="000000"/>
          <w:lang w:eastAsia="ru-RU"/>
        </w:rPr>
        <w:t xml:space="preserve">, so that the coverage and final coverage of the landfill operation are designed in more detail. </w:t>
      </w:r>
    </w:p>
    <w:p w:rsidR="00953AA7" w:rsidRPr="002C75FC" w:rsidRDefault="00953AA7" w:rsidP="00953AA7">
      <w:pPr>
        <w:shd w:val="clear" w:color="auto" w:fill="FFFFFF"/>
        <w:spacing w:after="0"/>
        <w:jc w:val="both"/>
        <w:rPr>
          <w:rFonts w:ascii="Arial" w:hAnsi="Arial" w:cs="Arial"/>
          <w:color w:val="000000"/>
          <w:lang w:eastAsia="ru-RU"/>
        </w:rPr>
      </w:pPr>
    </w:p>
    <w:p w:rsidR="00653612" w:rsidRPr="002C75FC" w:rsidRDefault="00953AA7"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The coverage </w:t>
      </w:r>
      <w:proofErr w:type="gramStart"/>
      <w:r w:rsidRPr="002C75FC">
        <w:rPr>
          <w:rFonts w:ascii="Arial" w:hAnsi="Arial" w:cs="Arial"/>
          <w:color w:val="000000"/>
          <w:lang w:eastAsia="ru-RU"/>
        </w:rPr>
        <w:t>is usually divided</w:t>
      </w:r>
      <w:proofErr w:type="gramEnd"/>
      <w:r w:rsidRPr="002C75FC">
        <w:rPr>
          <w:rFonts w:ascii="Arial" w:hAnsi="Arial" w:cs="Arial"/>
          <w:color w:val="000000"/>
          <w:lang w:eastAsia="ru-RU"/>
        </w:rPr>
        <w:t xml:space="preserve"> into daily coverage, intermediate coverage and final coverage. Daily coverage is timely coverage after daily landfill operation. Clay or HDPE membrane with a certain thickness </w:t>
      </w:r>
      <w:proofErr w:type="gramStart"/>
      <w:r w:rsidRPr="002C75FC">
        <w:rPr>
          <w:rFonts w:ascii="Arial" w:hAnsi="Arial" w:cs="Arial"/>
          <w:color w:val="000000"/>
          <w:lang w:eastAsia="ru-RU"/>
        </w:rPr>
        <w:t>can be used</w:t>
      </w:r>
      <w:proofErr w:type="gramEnd"/>
      <w:r w:rsidRPr="002C75FC">
        <w:rPr>
          <w:rFonts w:ascii="Arial" w:hAnsi="Arial" w:cs="Arial"/>
          <w:color w:val="000000"/>
          <w:lang w:eastAsia="ru-RU"/>
        </w:rPr>
        <w:t xml:space="preserve"> as the coverage material. Temporary coverage material </w:t>
      </w:r>
      <w:proofErr w:type="gramStart"/>
      <w:r w:rsidRPr="002C75FC">
        <w:rPr>
          <w:rFonts w:ascii="Arial" w:hAnsi="Arial" w:cs="Arial"/>
          <w:color w:val="000000"/>
          <w:lang w:eastAsia="ru-RU"/>
        </w:rPr>
        <w:t>can be used</w:t>
      </w:r>
      <w:proofErr w:type="gramEnd"/>
      <w:r w:rsidRPr="002C75FC">
        <w:rPr>
          <w:rFonts w:ascii="Arial" w:hAnsi="Arial" w:cs="Arial"/>
          <w:color w:val="000000"/>
          <w:lang w:eastAsia="ru-RU"/>
        </w:rPr>
        <w:t xml:space="preserve"> to cover the slope of landfill garbage the next</w:t>
      </w:r>
      <w:r w:rsidR="00653612" w:rsidRPr="002C75FC">
        <w:rPr>
          <w:rFonts w:ascii="Arial" w:hAnsi="Arial" w:cs="Arial"/>
          <w:color w:val="000000"/>
          <w:lang w:eastAsia="ru-RU"/>
        </w:rPr>
        <w:t xml:space="preserve"> day, and then the landfill operation will continue after uncovering the coverage material the next day. The intermediate coverage refers to the surface coverage of the garbage after the landfill heap has reached a certain height (generally </w:t>
      </w:r>
      <w:proofErr w:type="gramStart"/>
      <w:r w:rsidR="00653612" w:rsidRPr="002C75FC">
        <w:rPr>
          <w:rFonts w:ascii="Arial" w:hAnsi="Arial" w:cs="Arial"/>
          <w:color w:val="000000"/>
          <w:lang w:eastAsia="ru-RU"/>
        </w:rPr>
        <w:t>5</w:t>
      </w:r>
      <w:proofErr w:type="gramEnd"/>
      <w:r w:rsidR="00653612" w:rsidRPr="002C75FC">
        <w:rPr>
          <w:rFonts w:ascii="Arial" w:hAnsi="Arial" w:cs="Arial"/>
          <w:color w:val="000000"/>
          <w:lang w:eastAsia="ru-RU"/>
        </w:rPr>
        <w:t xml:space="preserve"> meters), and the coverage material is generally HDPE membrane. The final coverage refers to the surface coverage of the garbage </w:t>
      </w:r>
      <w:proofErr w:type="spellStart"/>
      <w:r w:rsidR="00653612" w:rsidRPr="002C75FC">
        <w:rPr>
          <w:rFonts w:ascii="Arial" w:hAnsi="Arial" w:cs="Arial"/>
          <w:color w:val="000000"/>
          <w:lang w:eastAsia="ru-RU"/>
        </w:rPr>
        <w:t>landfilled</w:t>
      </w:r>
      <w:proofErr w:type="spellEnd"/>
      <w:r w:rsidR="00653612" w:rsidRPr="002C75FC">
        <w:rPr>
          <w:rFonts w:ascii="Arial" w:hAnsi="Arial" w:cs="Arial"/>
          <w:color w:val="000000"/>
          <w:lang w:eastAsia="ru-RU"/>
        </w:rPr>
        <w:t xml:space="preserve"> to the design elevation. The </w:t>
      </w:r>
      <w:r w:rsidR="009C6419" w:rsidRPr="002C75FC">
        <w:rPr>
          <w:rFonts w:ascii="Arial" w:hAnsi="Arial" w:cs="Arial"/>
          <w:color w:val="000000"/>
          <w:lang w:eastAsia="ru-RU"/>
        </w:rPr>
        <w:t>coverage</w:t>
      </w:r>
      <w:r w:rsidR="00653612" w:rsidRPr="002C75FC">
        <w:rPr>
          <w:rFonts w:ascii="Arial" w:hAnsi="Arial" w:cs="Arial"/>
          <w:color w:val="000000"/>
          <w:lang w:eastAsia="ru-RU"/>
        </w:rPr>
        <w:t xml:space="preserve"> material is usually natural </w:t>
      </w:r>
      <w:proofErr w:type="gramStart"/>
      <w:r w:rsidR="00653612" w:rsidRPr="002C75FC">
        <w:rPr>
          <w:rFonts w:ascii="Arial" w:hAnsi="Arial" w:cs="Arial"/>
          <w:color w:val="000000"/>
          <w:lang w:eastAsia="ru-RU"/>
        </w:rPr>
        <w:t>soil,</w:t>
      </w:r>
      <w:proofErr w:type="gramEnd"/>
      <w:r w:rsidR="00653612" w:rsidRPr="002C75FC">
        <w:rPr>
          <w:rFonts w:ascii="Arial" w:hAnsi="Arial" w:cs="Arial"/>
          <w:color w:val="000000"/>
          <w:lang w:eastAsia="ru-RU"/>
        </w:rPr>
        <w:t xml:space="preserve"> the thickness shall be according to the requirements of the closure design, usually about 1 meter. HDPE membrane </w:t>
      </w:r>
      <w:proofErr w:type="gramStart"/>
      <w:r w:rsidR="00653612" w:rsidRPr="002C75FC">
        <w:rPr>
          <w:rFonts w:ascii="Arial" w:hAnsi="Arial" w:cs="Arial"/>
          <w:color w:val="000000"/>
          <w:lang w:eastAsia="ru-RU"/>
        </w:rPr>
        <w:t>can also be used</w:t>
      </w:r>
      <w:proofErr w:type="gramEnd"/>
      <w:r w:rsidR="00653612" w:rsidRPr="002C75FC">
        <w:rPr>
          <w:rFonts w:ascii="Arial" w:hAnsi="Arial" w:cs="Arial"/>
          <w:color w:val="000000"/>
          <w:lang w:eastAsia="ru-RU"/>
        </w:rPr>
        <w:t xml:space="preserve"> to cover the closure. </w:t>
      </w:r>
    </w:p>
    <w:p w:rsidR="0047065B" w:rsidRPr="002C75FC" w:rsidRDefault="0047065B" w:rsidP="0047065B">
      <w:pPr>
        <w:shd w:val="clear" w:color="auto" w:fill="FFFFFF"/>
        <w:spacing w:after="0"/>
        <w:jc w:val="both"/>
        <w:rPr>
          <w:rFonts w:ascii="Arial" w:hAnsi="Arial" w:cs="Arial"/>
          <w:color w:val="000000"/>
          <w:lang w:eastAsia="ru-RU"/>
        </w:rPr>
      </w:pPr>
    </w:p>
    <w:p w:rsidR="00653612" w:rsidRDefault="00653612"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The coverage material can be determined according to the process requirements and local conditions. In general, poorly permeable clay or other synthetic materials </w:t>
      </w:r>
      <w:proofErr w:type="gramStart"/>
      <w:r w:rsidRPr="002C75FC">
        <w:rPr>
          <w:rFonts w:ascii="Arial" w:hAnsi="Arial" w:cs="Arial"/>
          <w:color w:val="000000"/>
          <w:lang w:eastAsia="ru-RU"/>
        </w:rPr>
        <w:t>are selected</w:t>
      </w:r>
      <w:proofErr w:type="gramEnd"/>
      <w:r w:rsidRPr="002C75FC">
        <w:rPr>
          <w:rFonts w:ascii="Arial" w:hAnsi="Arial" w:cs="Arial"/>
          <w:color w:val="000000"/>
          <w:lang w:eastAsia="ru-RU"/>
        </w:rPr>
        <w:t xml:space="preserve">. According to the actual international use situation of the current garbage dump operation, the following coverage scheme </w:t>
      </w:r>
      <w:proofErr w:type="gramStart"/>
      <w:r w:rsidRPr="002C75FC">
        <w:rPr>
          <w:rFonts w:ascii="Arial" w:hAnsi="Arial" w:cs="Arial"/>
          <w:color w:val="000000"/>
          <w:lang w:eastAsia="ru-RU"/>
        </w:rPr>
        <w:t>is recommended</w:t>
      </w:r>
      <w:proofErr w:type="gramEnd"/>
      <w:r w:rsidRPr="002C75FC">
        <w:rPr>
          <w:rFonts w:ascii="Arial" w:hAnsi="Arial" w:cs="Arial"/>
          <w:color w:val="000000"/>
          <w:lang w:eastAsia="ru-RU"/>
        </w:rPr>
        <w:t xml:space="preserve">. </w:t>
      </w:r>
    </w:p>
    <w:p w:rsidR="001928A2" w:rsidRPr="002C75FC" w:rsidRDefault="001928A2" w:rsidP="001928A2">
      <w:pPr>
        <w:shd w:val="clear" w:color="auto" w:fill="FFFFFF"/>
        <w:spacing w:after="0"/>
        <w:jc w:val="both"/>
        <w:rPr>
          <w:rFonts w:ascii="Arial" w:hAnsi="Arial" w:cs="Arial"/>
          <w:color w:val="000000"/>
          <w:lang w:eastAsia="ru-RU"/>
        </w:rPr>
      </w:pPr>
    </w:p>
    <w:p w:rsidR="00653612" w:rsidRPr="002C75FC" w:rsidRDefault="00653612"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During the operation of this landfill, 0.5mm HDPE membrane </w:t>
      </w:r>
      <w:proofErr w:type="gramStart"/>
      <w:r w:rsidRPr="002C75FC">
        <w:rPr>
          <w:rFonts w:ascii="Arial" w:hAnsi="Arial" w:cs="Arial"/>
          <w:color w:val="000000"/>
          <w:lang w:eastAsia="ru-RU"/>
        </w:rPr>
        <w:t xml:space="preserve">is </w:t>
      </w:r>
      <w:r w:rsidR="002E2738">
        <w:rPr>
          <w:rFonts w:ascii="Arial" w:hAnsi="Arial" w:cs="Arial"/>
          <w:color w:val="000000"/>
          <w:lang w:eastAsia="ru-RU"/>
        </w:rPr>
        <w:t>suggested</w:t>
      </w:r>
      <w:proofErr w:type="gramEnd"/>
      <w:r w:rsidR="002E2738">
        <w:rPr>
          <w:rFonts w:ascii="Arial" w:hAnsi="Arial" w:cs="Arial"/>
          <w:color w:val="000000"/>
          <w:lang w:eastAsia="ru-RU"/>
        </w:rPr>
        <w:t xml:space="preserve"> to </w:t>
      </w:r>
      <w:r w:rsidRPr="002C75FC">
        <w:rPr>
          <w:rFonts w:ascii="Arial" w:hAnsi="Arial" w:cs="Arial"/>
          <w:color w:val="000000"/>
          <w:lang w:eastAsia="ru-RU"/>
        </w:rPr>
        <w:t xml:space="preserve">use to replace the clay </w:t>
      </w:r>
      <w:r w:rsidR="002E2738">
        <w:rPr>
          <w:rFonts w:ascii="Arial" w:hAnsi="Arial" w:cs="Arial"/>
          <w:color w:val="000000"/>
          <w:lang w:eastAsia="ru-RU"/>
        </w:rPr>
        <w:t xml:space="preserve">layer </w:t>
      </w:r>
      <w:r w:rsidR="002E2738" w:rsidRPr="002E2738">
        <w:rPr>
          <w:rFonts w:ascii="Arial" w:hAnsi="Arial" w:cs="Arial"/>
          <w:color w:val="000000"/>
          <w:lang w:eastAsia="ru-RU"/>
        </w:rPr>
        <w:t xml:space="preserve">and the associated increased work and transport costs </w:t>
      </w:r>
      <w:r w:rsidRPr="002C75FC">
        <w:rPr>
          <w:rFonts w:ascii="Arial" w:hAnsi="Arial" w:cs="Arial"/>
          <w:color w:val="000000"/>
          <w:lang w:eastAsia="ru-RU"/>
        </w:rPr>
        <w:t>for daily coverage and</w:t>
      </w:r>
      <w:r w:rsidR="002E2738">
        <w:rPr>
          <w:rFonts w:ascii="Arial" w:hAnsi="Arial" w:cs="Arial"/>
          <w:color w:val="000000"/>
          <w:lang w:eastAsia="ru-RU"/>
        </w:rPr>
        <w:t xml:space="preserve">/or </w:t>
      </w:r>
      <w:r w:rsidRPr="002C75FC">
        <w:rPr>
          <w:rFonts w:ascii="Arial" w:hAnsi="Arial" w:cs="Arial"/>
          <w:color w:val="000000"/>
          <w:lang w:eastAsia="ru-RU"/>
        </w:rPr>
        <w:t xml:space="preserve">temporary </w:t>
      </w:r>
      <w:r w:rsidR="00B10A04" w:rsidRPr="002C75FC">
        <w:rPr>
          <w:rFonts w:ascii="Arial" w:hAnsi="Arial" w:cs="Arial"/>
          <w:color w:val="000000"/>
          <w:lang w:eastAsia="ru-RU"/>
        </w:rPr>
        <w:t>coverage</w:t>
      </w:r>
      <w:r w:rsidRPr="002C75FC">
        <w:rPr>
          <w:rFonts w:ascii="Arial" w:hAnsi="Arial" w:cs="Arial"/>
          <w:color w:val="000000"/>
          <w:lang w:eastAsia="ru-RU"/>
        </w:rPr>
        <w:t xml:space="preserve"> of permanent slope. HDPE membrane </w:t>
      </w:r>
      <w:proofErr w:type="gramStart"/>
      <w:r w:rsidRPr="002C75FC">
        <w:rPr>
          <w:rFonts w:ascii="Arial" w:hAnsi="Arial" w:cs="Arial"/>
          <w:color w:val="000000"/>
          <w:lang w:eastAsia="ru-RU"/>
        </w:rPr>
        <w:t>is used</w:t>
      </w:r>
      <w:proofErr w:type="gramEnd"/>
      <w:r w:rsidRPr="002C75FC">
        <w:rPr>
          <w:rFonts w:ascii="Arial" w:hAnsi="Arial" w:cs="Arial"/>
          <w:color w:val="000000"/>
          <w:lang w:eastAsia="ru-RU"/>
        </w:rPr>
        <w:t xml:space="preserve"> for intermediate coverage, which combines with </w:t>
      </w:r>
      <w:proofErr w:type="spellStart"/>
      <w:r w:rsidRPr="002C75FC">
        <w:rPr>
          <w:rFonts w:ascii="Arial" w:hAnsi="Arial" w:cs="Arial"/>
          <w:color w:val="000000"/>
          <w:lang w:eastAsia="ru-RU"/>
        </w:rPr>
        <w:t>leachate</w:t>
      </w:r>
      <w:proofErr w:type="spellEnd"/>
      <w:r w:rsidRPr="002C75FC">
        <w:rPr>
          <w:rFonts w:ascii="Arial" w:hAnsi="Arial" w:cs="Arial"/>
          <w:color w:val="000000"/>
          <w:lang w:eastAsia="ru-RU"/>
        </w:rPr>
        <w:t xml:space="preserve">, odor and fly control in operation. </w:t>
      </w:r>
    </w:p>
    <w:p w:rsidR="00653612" w:rsidRPr="002C75FC" w:rsidRDefault="00653612" w:rsidP="00653612">
      <w:pPr>
        <w:shd w:val="clear" w:color="auto" w:fill="FFFFFF"/>
        <w:spacing w:after="0"/>
        <w:jc w:val="both"/>
        <w:rPr>
          <w:rFonts w:ascii="Arial" w:hAnsi="Arial" w:cs="Arial"/>
          <w:color w:val="000000"/>
          <w:lang w:eastAsia="ru-RU"/>
        </w:rPr>
      </w:pPr>
    </w:p>
    <w:p w:rsidR="00653612" w:rsidRDefault="00B71B22" w:rsidP="00C9198D">
      <w:pPr>
        <w:numPr>
          <w:ilvl w:val="0"/>
          <w:numId w:val="33"/>
        </w:numPr>
        <w:shd w:val="clear" w:color="auto" w:fill="FFFFFF"/>
        <w:spacing w:after="0"/>
        <w:ind w:left="284"/>
        <w:jc w:val="both"/>
        <w:rPr>
          <w:rFonts w:ascii="Arial" w:hAnsi="Arial" w:cs="Arial"/>
          <w:color w:val="000000"/>
          <w:lang w:eastAsia="ru-RU"/>
        </w:rPr>
      </w:pPr>
      <w:r w:rsidRPr="00B71B22">
        <w:rPr>
          <w:rFonts w:ascii="Arial" w:hAnsi="Arial" w:cs="Arial"/>
          <w:b/>
          <w:bCs/>
          <w:color w:val="000000"/>
          <w:lang w:eastAsia="ru-RU"/>
        </w:rPr>
        <w:t>Impacts on Biological and Ecological Resources, including vermin</w:t>
      </w:r>
      <w:r w:rsidR="00653612" w:rsidRPr="002C75FC">
        <w:rPr>
          <w:rFonts w:ascii="Arial" w:hAnsi="Arial" w:cs="Arial"/>
          <w:color w:val="000000"/>
          <w:lang w:eastAsia="ru-RU"/>
        </w:rPr>
        <w:t xml:space="preserve"> </w:t>
      </w:r>
    </w:p>
    <w:p w:rsidR="00B71B22" w:rsidRDefault="00B71B22" w:rsidP="00B71B22">
      <w:pPr>
        <w:shd w:val="clear" w:color="auto" w:fill="FFFFFF"/>
        <w:spacing w:after="0"/>
        <w:jc w:val="both"/>
        <w:rPr>
          <w:rFonts w:ascii="Arial" w:hAnsi="Arial" w:cs="Arial"/>
          <w:color w:val="000000"/>
          <w:lang w:eastAsia="ru-RU"/>
        </w:rPr>
      </w:pPr>
    </w:p>
    <w:p w:rsidR="00B71B22" w:rsidRPr="00A3392D"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The proposed developments and mitigation measures will have a </w:t>
      </w:r>
      <w:r w:rsidRPr="008D3CD7">
        <w:rPr>
          <w:rFonts w:ascii="Arial" w:hAnsi="Arial" w:cs="Arial"/>
          <w:b/>
          <w:bCs/>
        </w:rPr>
        <w:t>targeted specifically negative influence</w:t>
      </w:r>
      <w:r w:rsidRPr="008D3CD7">
        <w:rPr>
          <w:rFonts w:ascii="Arial" w:hAnsi="Arial" w:cs="Arial"/>
        </w:rPr>
        <w:t xml:space="preserve"> </w:t>
      </w:r>
      <w:r w:rsidRPr="008D3CD7">
        <w:rPr>
          <w:rFonts w:ascii="Arial" w:hAnsi="Arial" w:cs="Arial"/>
          <w:b/>
          <w:bCs/>
        </w:rPr>
        <w:t xml:space="preserve">on the number of species of fauna </w:t>
      </w:r>
      <w:r w:rsidRPr="008D3CD7">
        <w:rPr>
          <w:rFonts w:ascii="Arial" w:hAnsi="Arial" w:cs="Arial"/>
        </w:rPr>
        <w:t xml:space="preserve">that are using the existing waste management system as an easy source of food and as a breeding area. These negative effects are very desirable and wanted for hygienic reasons. The same species will try to continue to use the landfill area and associated facilities as a food </w:t>
      </w:r>
      <w:r w:rsidRPr="008D3CD7">
        <w:rPr>
          <w:rFonts w:ascii="Arial" w:hAnsi="Arial" w:cs="Arial"/>
        </w:rPr>
        <w:lastRenderedPageBreak/>
        <w:t xml:space="preserve">resource, the numbers that </w:t>
      </w:r>
      <w:proofErr w:type="gramStart"/>
      <w:r w:rsidRPr="008D3CD7">
        <w:rPr>
          <w:rFonts w:ascii="Arial" w:hAnsi="Arial" w:cs="Arial"/>
        </w:rPr>
        <w:t>can be supported</w:t>
      </w:r>
      <w:proofErr w:type="gramEnd"/>
      <w:r w:rsidRPr="008D3CD7">
        <w:rPr>
          <w:rFonts w:ascii="Arial" w:hAnsi="Arial" w:cs="Arial"/>
        </w:rPr>
        <w:t xml:space="preserve"> by the waste activities will drastically reduce. These are generally the species classed as vermin or nuisance and improved control of these species is a </w:t>
      </w:r>
      <w:r w:rsidRPr="008D3CD7">
        <w:rPr>
          <w:rFonts w:ascii="Arial" w:hAnsi="Arial" w:cs="Arial"/>
          <w:b/>
          <w:bCs/>
        </w:rPr>
        <w:t>positive social impact.</w:t>
      </w:r>
    </w:p>
    <w:p w:rsidR="00A3392D" w:rsidRPr="008D3CD7" w:rsidRDefault="00A3392D" w:rsidP="00A3392D">
      <w:pPr>
        <w:shd w:val="clear" w:color="auto" w:fill="FFFFFF"/>
        <w:spacing w:after="0"/>
        <w:jc w:val="both"/>
        <w:rPr>
          <w:rFonts w:ascii="Arial" w:hAnsi="Arial" w:cs="Arial"/>
        </w:rPr>
      </w:pPr>
    </w:p>
    <w:p w:rsidR="00B71B22"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The unloading area for the waste will include flies brought to the site within the waste vehicles, and a range of flies attracted to the </w:t>
      </w:r>
      <w:r w:rsidR="00504C3D" w:rsidRPr="008D3CD7">
        <w:rPr>
          <w:rFonts w:ascii="Arial" w:hAnsi="Arial" w:cs="Arial"/>
        </w:rPr>
        <w:t>odor</w:t>
      </w:r>
      <w:r w:rsidRPr="008D3CD7">
        <w:rPr>
          <w:rFonts w:ascii="Arial" w:hAnsi="Arial" w:cs="Arial"/>
        </w:rPr>
        <w:t xml:space="preserve"> of the waste across the whole dump area. </w:t>
      </w:r>
      <w:proofErr w:type="gramStart"/>
      <w:r w:rsidRPr="008D3CD7">
        <w:rPr>
          <w:rFonts w:ascii="Arial" w:hAnsi="Arial" w:cs="Arial"/>
        </w:rPr>
        <w:t>Birds and rats</w:t>
      </w:r>
      <w:proofErr w:type="gramEnd"/>
      <w:r w:rsidRPr="008D3CD7">
        <w:rPr>
          <w:rFonts w:ascii="Arial" w:hAnsi="Arial" w:cs="Arial"/>
        </w:rPr>
        <w:t xml:space="preserve"> and maybe dogs too will try to access the waste before it is processed, during processing, the organic fraction and the waste residues going to landfill. Larger scavengers such as dogs will also be attracted to the waste.</w:t>
      </w:r>
    </w:p>
    <w:p w:rsidR="00A3392D" w:rsidRPr="008D3CD7" w:rsidRDefault="00A3392D" w:rsidP="00A3392D">
      <w:pPr>
        <w:shd w:val="clear" w:color="auto" w:fill="FFFFFF"/>
        <w:spacing w:after="0"/>
        <w:jc w:val="both"/>
        <w:rPr>
          <w:rFonts w:ascii="Arial" w:hAnsi="Arial" w:cs="Arial"/>
        </w:rPr>
      </w:pPr>
    </w:p>
    <w:p w:rsidR="00B71B22"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Fencing and gates will control the larger scavengers and prevent their access to the site. It is required to ensure that diseases never “run out” from the landfill, especially into surface- and groundwater, cared out by rodents or birds, etc.</w:t>
      </w:r>
    </w:p>
    <w:p w:rsidR="00A3392D" w:rsidRPr="008D3CD7" w:rsidRDefault="00A3392D" w:rsidP="00A3392D">
      <w:pPr>
        <w:shd w:val="clear" w:color="auto" w:fill="FFFFFF"/>
        <w:spacing w:after="0"/>
        <w:jc w:val="both"/>
        <w:rPr>
          <w:rFonts w:ascii="Arial" w:hAnsi="Arial" w:cs="Arial"/>
        </w:rPr>
      </w:pPr>
    </w:p>
    <w:p w:rsidR="00B71B22"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Rats will be able to access the waste piles easily and need active and passive controls and measures of combat through good management of the site to </w:t>
      </w:r>
      <w:r w:rsidR="00504C3D" w:rsidRPr="008D3CD7">
        <w:rPr>
          <w:rFonts w:ascii="Arial" w:hAnsi="Arial" w:cs="Arial"/>
        </w:rPr>
        <w:t>minimize</w:t>
      </w:r>
      <w:r w:rsidRPr="008D3CD7">
        <w:rPr>
          <w:rFonts w:ascii="Arial" w:hAnsi="Arial" w:cs="Arial"/>
        </w:rPr>
        <w:t xml:space="preserve"> stored waste on the site, clean the working areas and ensure that </w:t>
      </w:r>
      <w:proofErr w:type="spellStart"/>
      <w:r w:rsidRPr="008D3CD7">
        <w:rPr>
          <w:rFonts w:ascii="Arial" w:hAnsi="Arial" w:cs="Arial"/>
        </w:rPr>
        <w:t>recyclae</w:t>
      </w:r>
      <w:r w:rsidR="002E2738">
        <w:rPr>
          <w:rFonts w:ascii="Arial" w:hAnsi="Arial" w:cs="Arial"/>
        </w:rPr>
        <w:t>d</w:t>
      </w:r>
      <w:proofErr w:type="spellEnd"/>
      <w:r w:rsidRPr="008D3CD7">
        <w:rPr>
          <w:rFonts w:ascii="Arial" w:hAnsi="Arial" w:cs="Arial"/>
        </w:rPr>
        <w:t xml:space="preserve"> bays and storage areas for </w:t>
      </w:r>
      <w:r w:rsidR="002E2738" w:rsidRPr="008D3CD7">
        <w:rPr>
          <w:rFonts w:ascii="Arial" w:hAnsi="Arial" w:cs="Arial"/>
        </w:rPr>
        <w:t>recycled</w:t>
      </w:r>
      <w:r w:rsidRPr="008D3CD7">
        <w:rPr>
          <w:rFonts w:ascii="Arial" w:hAnsi="Arial" w:cs="Arial"/>
        </w:rPr>
        <w:t xml:space="preserve"> bins do not become nesting areas. The site requires a hard standing to avoid rodents digging holes in through the base. It is likely that additional controls in the form of chemical baiting </w:t>
      </w:r>
      <w:proofErr w:type="gramStart"/>
      <w:r w:rsidRPr="008D3CD7">
        <w:rPr>
          <w:rFonts w:ascii="Arial" w:hAnsi="Arial" w:cs="Arial"/>
        </w:rPr>
        <w:t>will be needed</w:t>
      </w:r>
      <w:proofErr w:type="gramEnd"/>
      <w:r w:rsidRPr="008D3CD7">
        <w:rPr>
          <w:rFonts w:ascii="Arial" w:hAnsi="Arial" w:cs="Arial"/>
        </w:rPr>
        <w:t xml:space="preserve"> at commencement of operations to avoid a build-up of rodents digging nests in the area of the plant. This includes the site of the closed old dump as well. Each site needs a vermin control plant to monitor and manage insects, rodents and dogs. Exterminate rodents on site at least once every 3 months and exterminate mosquitoes and flies at least twice each year.</w:t>
      </w:r>
    </w:p>
    <w:p w:rsidR="00A3392D" w:rsidRPr="008D3CD7" w:rsidRDefault="00A3392D" w:rsidP="00A3392D">
      <w:pPr>
        <w:shd w:val="clear" w:color="auto" w:fill="FFFFFF"/>
        <w:spacing w:after="0"/>
        <w:jc w:val="both"/>
        <w:rPr>
          <w:rFonts w:ascii="Arial" w:hAnsi="Arial" w:cs="Arial"/>
        </w:rPr>
      </w:pPr>
    </w:p>
    <w:p w:rsidR="00B71B22" w:rsidRPr="008D3CD7" w:rsidRDefault="00B71B22" w:rsidP="00C9198D">
      <w:pPr>
        <w:numPr>
          <w:ilvl w:val="0"/>
          <w:numId w:val="30"/>
        </w:numPr>
        <w:shd w:val="clear" w:color="auto" w:fill="FFFFFF"/>
        <w:spacing w:after="0"/>
        <w:ind w:left="0" w:firstLine="0"/>
        <w:jc w:val="both"/>
        <w:rPr>
          <w:rFonts w:ascii="Arial" w:hAnsi="Arial" w:cs="Arial"/>
        </w:rPr>
      </w:pPr>
      <w:proofErr w:type="gramStart"/>
      <w:r w:rsidRPr="008D3CD7">
        <w:rPr>
          <w:rFonts w:ascii="Arial" w:hAnsi="Arial" w:cs="Arial"/>
        </w:rPr>
        <w:t xml:space="preserve">The problem of dogs, birds, rats and flies feeding and breeding on the landfill is partially the unpleasant working conditions for those employed on the site, partly the ability of the landfill to provide a continuous source of new vermin to move out into the city, but also the potential for any bacteria, viruses or fungi from the waste being carried into local settlements and the city on feet or in </w:t>
      </w:r>
      <w:proofErr w:type="spellStart"/>
      <w:r w:rsidRPr="008D3CD7">
        <w:rPr>
          <w:rFonts w:ascii="Arial" w:hAnsi="Arial" w:cs="Arial"/>
        </w:rPr>
        <w:t>faeces</w:t>
      </w:r>
      <w:proofErr w:type="spellEnd"/>
      <w:r w:rsidRPr="008D3CD7">
        <w:rPr>
          <w:rFonts w:ascii="Arial" w:hAnsi="Arial" w:cs="Arial"/>
        </w:rPr>
        <w:t xml:space="preserve"> and hence spreading disease.</w:t>
      </w:r>
      <w:proofErr w:type="gramEnd"/>
    </w:p>
    <w:p w:rsidR="00A3392D" w:rsidRDefault="00A3392D" w:rsidP="00A3392D">
      <w:pPr>
        <w:shd w:val="clear" w:color="auto" w:fill="FFFFFF"/>
        <w:spacing w:after="0"/>
        <w:jc w:val="both"/>
        <w:rPr>
          <w:rFonts w:ascii="Arial" w:hAnsi="Arial" w:cs="Arial"/>
        </w:rPr>
      </w:pPr>
    </w:p>
    <w:p w:rsidR="00B71B22" w:rsidRPr="008D3CD7"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Rats will require a specific elimination program prior to commencement of </w:t>
      </w:r>
      <w:proofErr w:type="spellStart"/>
      <w:r w:rsidRPr="008D3CD7">
        <w:rPr>
          <w:rFonts w:ascii="Arial" w:hAnsi="Arial" w:cs="Arial"/>
        </w:rPr>
        <w:t>recultivation</w:t>
      </w:r>
      <w:proofErr w:type="spellEnd"/>
      <w:r w:rsidRPr="008D3CD7">
        <w:rPr>
          <w:rFonts w:ascii="Arial" w:hAnsi="Arial" w:cs="Arial"/>
        </w:rPr>
        <w:t xml:space="preserve">. These demand special operations to reduce the excessive numbers of and prevent a large movement of rats into the near villages and maybe nearby cities after destruction of the current nests. </w:t>
      </w:r>
    </w:p>
    <w:p w:rsidR="00A3392D" w:rsidRDefault="00A3392D" w:rsidP="00A3392D">
      <w:pPr>
        <w:shd w:val="clear" w:color="auto" w:fill="FFFFFF"/>
        <w:spacing w:after="0"/>
        <w:jc w:val="both"/>
        <w:rPr>
          <w:rFonts w:ascii="Arial" w:hAnsi="Arial" w:cs="Arial"/>
        </w:rPr>
      </w:pPr>
    </w:p>
    <w:p w:rsidR="00B71B22"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Chemical baiting or poison on the landfill is unlikely to be effective due to the large amount of available food and the </w:t>
      </w:r>
      <w:proofErr w:type="spellStart"/>
      <w:r w:rsidRPr="008D3CD7">
        <w:rPr>
          <w:rFonts w:ascii="Arial" w:hAnsi="Arial" w:cs="Arial"/>
        </w:rPr>
        <w:t>hectarage</w:t>
      </w:r>
      <w:proofErr w:type="spellEnd"/>
      <w:r w:rsidRPr="008D3CD7">
        <w:rPr>
          <w:rFonts w:ascii="Arial" w:hAnsi="Arial" w:cs="Arial"/>
        </w:rPr>
        <w:t xml:space="preserve"> involved. Baiting should take place in the surrounding settlements and service ducts to control rat movements from the site.  An ongoing monitoring and management plan is required. After the areas of open waste are reduced (closing of the old dump), it looks practical than to use chemical baits on the closed areas.</w:t>
      </w:r>
    </w:p>
    <w:p w:rsidR="00A3392D" w:rsidRPr="008D3CD7" w:rsidRDefault="00A3392D" w:rsidP="00A3392D">
      <w:pPr>
        <w:shd w:val="clear" w:color="auto" w:fill="FFFFFF"/>
        <w:spacing w:after="0"/>
        <w:jc w:val="both"/>
        <w:rPr>
          <w:rFonts w:ascii="Arial" w:hAnsi="Arial" w:cs="Arial"/>
        </w:rPr>
      </w:pPr>
    </w:p>
    <w:p w:rsidR="00B71B22" w:rsidRPr="008D3CD7"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All </w:t>
      </w:r>
      <w:proofErr w:type="gramStart"/>
      <w:r w:rsidRPr="008D3CD7">
        <w:rPr>
          <w:rFonts w:ascii="Arial" w:hAnsi="Arial" w:cs="Arial"/>
        </w:rPr>
        <w:t>animals which touch the landfill</w:t>
      </w:r>
      <w:proofErr w:type="gramEnd"/>
      <w:r w:rsidRPr="008D3CD7">
        <w:rPr>
          <w:rFonts w:ascii="Arial" w:hAnsi="Arial" w:cs="Arial"/>
        </w:rPr>
        <w:t xml:space="preserve"> can be a potential transmitter for any bacteria, viruses or fungi from the waste. Likewise, the “Waste Trucks and lorries” are a potential risk which unlike animals predictable and </w:t>
      </w:r>
      <w:proofErr w:type="gramStart"/>
      <w:r w:rsidRPr="008D3CD7">
        <w:rPr>
          <w:rFonts w:ascii="Arial" w:hAnsi="Arial" w:cs="Arial"/>
        </w:rPr>
        <w:t>can be permanently suppressed</w:t>
      </w:r>
      <w:proofErr w:type="gramEnd"/>
      <w:r w:rsidRPr="008D3CD7">
        <w:rPr>
          <w:rFonts w:ascii="Arial" w:hAnsi="Arial" w:cs="Arial"/>
        </w:rPr>
        <w:t xml:space="preserve"> by regular disinfection</w:t>
      </w:r>
      <w:r w:rsidRPr="008D3CD7">
        <w:t xml:space="preserve"> </w:t>
      </w:r>
      <w:r w:rsidRPr="008D3CD7">
        <w:rPr>
          <w:rFonts w:ascii="Arial" w:hAnsi="Arial" w:cs="Arial"/>
        </w:rPr>
        <w:t xml:space="preserve">and other appropriate measures. Which can be washing and disinfection of tires, vehicle underbody, container etc. prior leaving of the landfill side. A other aspect is the protection of </w:t>
      </w:r>
      <w:r w:rsidRPr="008D3CD7">
        <w:rPr>
          <w:rFonts w:ascii="Arial" w:hAnsi="Arial" w:cs="Arial"/>
        </w:rPr>
        <w:lastRenderedPageBreak/>
        <w:t xml:space="preserve">the workers on the landfill and all labors which are handling waste or passing the landfill with necessary actions like change their work suit, cleaning the shoes and </w:t>
      </w:r>
      <w:proofErr w:type="gramStart"/>
      <w:r w:rsidRPr="008D3CD7">
        <w:rPr>
          <w:rFonts w:ascii="Arial" w:hAnsi="Arial" w:cs="Arial"/>
        </w:rPr>
        <w:t>boots  etc</w:t>
      </w:r>
      <w:proofErr w:type="gramEnd"/>
      <w:r w:rsidRPr="008D3CD7">
        <w:rPr>
          <w:rFonts w:ascii="Arial" w:hAnsi="Arial" w:cs="Arial"/>
        </w:rPr>
        <w:t>..</w:t>
      </w:r>
    </w:p>
    <w:p w:rsidR="007D1C6D" w:rsidRDefault="007D1C6D" w:rsidP="007D1C6D">
      <w:pPr>
        <w:shd w:val="clear" w:color="auto" w:fill="FFFFFF"/>
        <w:spacing w:after="0"/>
        <w:jc w:val="both"/>
        <w:rPr>
          <w:rFonts w:ascii="Arial" w:hAnsi="Arial" w:cs="Arial"/>
        </w:rPr>
      </w:pPr>
    </w:p>
    <w:p w:rsidR="00602B40" w:rsidRPr="007D1C6D" w:rsidRDefault="00B71B22" w:rsidP="00C9198D">
      <w:pPr>
        <w:numPr>
          <w:ilvl w:val="0"/>
          <w:numId w:val="30"/>
        </w:numPr>
        <w:shd w:val="clear" w:color="auto" w:fill="FFFFFF"/>
        <w:spacing w:after="0"/>
        <w:ind w:left="0" w:firstLine="0"/>
        <w:jc w:val="both"/>
        <w:rPr>
          <w:rFonts w:ascii="Arial" w:hAnsi="Arial" w:cs="Arial"/>
        </w:rPr>
      </w:pPr>
      <w:r w:rsidRPr="008D3CD7">
        <w:rPr>
          <w:rFonts w:ascii="Arial" w:hAnsi="Arial" w:cs="Arial"/>
        </w:rPr>
        <w:t xml:space="preserve">It is the task of the Environmental expert from Landfill Supervisor (Consultants side), Contractor and as well from </w:t>
      </w:r>
      <w:proofErr w:type="spellStart"/>
      <w:r w:rsidRPr="008D3CD7">
        <w:rPr>
          <w:rFonts w:ascii="Arial" w:hAnsi="Arial" w:cs="Arial"/>
        </w:rPr>
        <w:t>Maxsustrans</w:t>
      </w:r>
      <w:proofErr w:type="spellEnd"/>
      <w:r w:rsidRPr="008D3CD7">
        <w:rPr>
          <w:rFonts w:ascii="Arial" w:hAnsi="Arial" w:cs="Arial"/>
        </w:rPr>
        <w:t>/ PIU side to monitor and to include all necessary measures during and after the construction in the corresponding manuals.</w:t>
      </w:r>
    </w:p>
    <w:p w:rsidR="007D1C6D" w:rsidRPr="007D1C6D" w:rsidRDefault="007D1C6D" w:rsidP="007D1C6D">
      <w:pPr>
        <w:shd w:val="clear" w:color="auto" w:fill="FFFFFF"/>
        <w:spacing w:after="0"/>
        <w:jc w:val="both"/>
        <w:rPr>
          <w:rFonts w:ascii="Arial" w:hAnsi="Arial" w:cs="Arial"/>
          <w:color w:val="000000"/>
          <w:lang w:eastAsia="ru-RU"/>
        </w:rPr>
      </w:pPr>
    </w:p>
    <w:p w:rsidR="00653612" w:rsidRPr="002C75FC" w:rsidRDefault="00653612" w:rsidP="00C9198D">
      <w:pPr>
        <w:numPr>
          <w:ilvl w:val="0"/>
          <w:numId w:val="30"/>
        </w:numPr>
        <w:shd w:val="clear" w:color="auto" w:fill="FFFFFF"/>
        <w:spacing w:after="0"/>
        <w:ind w:left="0" w:firstLine="0"/>
        <w:jc w:val="both"/>
        <w:rPr>
          <w:rFonts w:ascii="Arial" w:hAnsi="Arial" w:cs="Arial"/>
          <w:color w:val="000000"/>
          <w:lang w:eastAsia="ru-RU"/>
        </w:rPr>
      </w:pPr>
      <w:r w:rsidRPr="007D1C6D">
        <w:rPr>
          <w:rFonts w:ascii="Arial" w:hAnsi="Arial" w:cs="Arial"/>
        </w:rPr>
        <w:t>Flies</w:t>
      </w:r>
      <w:r w:rsidRPr="002C75FC">
        <w:rPr>
          <w:rFonts w:ascii="Arial" w:hAnsi="Arial" w:cs="Arial"/>
          <w:color w:val="000000"/>
          <w:lang w:eastAsia="ru-RU"/>
        </w:rPr>
        <w:t xml:space="preserve"> are important pollutants in landfills, which have a great impact on the surrounding environment of the landfills. </w:t>
      </w:r>
      <w:r w:rsidR="001E3311" w:rsidRPr="001E3311">
        <w:rPr>
          <w:rFonts w:ascii="Arial" w:hAnsi="Arial" w:cs="Arial"/>
          <w:color w:val="000000"/>
          <w:lang w:eastAsia="ru-RU"/>
        </w:rPr>
        <w:t xml:space="preserve">Temporary not operated landfill areas </w:t>
      </w:r>
      <w:proofErr w:type="gramStart"/>
      <w:r w:rsidR="001E3311" w:rsidRPr="001E3311">
        <w:rPr>
          <w:rFonts w:ascii="Arial" w:hAnsi="Arial" w:cs="Arial"/>
          <w:color w:val="000000"/>
          <w:lang w:eastAsia="ru-RU"/>
        </w:rPr>
        <w:t>can be covered</w:t>
      </w:r>
      <w:proofErr w:type="gramEnd"/>
      <w:r w:rsidR="001E3311" w:rsidRPr="001E3311">
        <w:rPr>
          <w:rFonts w:ascii="Arial" w:hAnsi="Arial" w:cs="Arial"/>
          <w:color w:val="000000"/>
          <w:lang w:eastAsia="ru-RU"/>
        </w:rPr>
        <w:t xml:space="preserve"> with 0.5mm thick HDPE membrane in combination with other landfill operation process can help to eradicate the flies.</w:t>
      </w:r>
      <w:r w:rsidR="001E3311" w:rsidRPr="001E3311" w:rsidDel="001E3311">
        <w:rPr>
          <w:rFonts w:ascii="Arial" w:hAnsi="Arial" w:cs="Arial"/>
          <w:color w:val="000000"/>
          <w:lang w:eastAsia="ru-RU"/>
        </w:rPr>
        <w:t xml:space="preserve"> </w:t>
      </w:r>
      <w:r w:rsidR="00C12BF4">
        <w:rPr>
          <w:rFonts w:ascii="Arial" w:hAnsi="Arial" w:cs="Arial"/>
          <w:color w:val="000000"/>
          <w:lang w:eastAsia="ru-RU"/>
        </w:rPr>
        <w:t xml:space="preserve">Excavated material </w:t>
      </w:r>
      <w:proofErr w:type="gramStart"/>
      <w:r w:rsidR="00C12BF4">
        <w:rPr>
          <w:rFonts w:ascii="Arial" w:hAnsi="Arial" w:cs="Arial"/>
          <w:color w:val="000000"/>
          <w:lang w:eastAsia="ru-RU"/>
        </w:rPr>
        <w:t>can be used</w:t>
      </w:r>
      <w:proofErr w:type="gramEnd"/>
      <w:r w:rsidR="00C12BF4">
        <w:rPr>
          <w:rFonts w:ascii="Arial" w:hAnsi="Arial" w:cs="Arial"/>
          <w:color w:val="000000"/>
          <w:lang w:eastAsia="ru-RU"/>
        </w:rPr>
        <w:t xml:space="preserve"> as well but it will reduce the capacity of the landfill.</w:t>
      </w:r>
      <w:r w:rsidRPr="002C75FC">
        <w:rPr>
          <w:rFonts w:ascii="Arial" w:hAnsi="Arial" w:cs="Arial"/>
          <w:color w:val="000000"/>
          <w:lang w:eastAsia="ru-RU"/>
        </w:rPr>
        <w:t xml:space="preserve"> </w:t>
      </w:r>
    </w:p>
    <w:p w:rsidR="00653612" w:rsidRPr="002C75FC" w:rsidRDefault="00653612" w:rsidP="00653612">
      <w:pPr>
        <w:shd w:val="clear" w:color="auto" w:fill="FFFFFF"/>
        <w:spacing w:after="0"/>
        <w:jc w:val="both"/>
        <w:rPr>
          <w:rFonts w:ascii="Arial" w:hAnsi="Arial" w:cs="Arial"/>
          <w:color w:val="000000"/>
          <w:lang w:eastAsia="ru-RU"/>
        </w:rPr>
      </w:pPr>
    </w:p>
    <w:p w:rsidR="00653612" w:rsidRPr="002C75FC" w:rsidRDefault="00653612"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Systematic fly eradication in landfills requires the following steps: </w:t>
      </w:r>
    </w:p>
    <w:p w:rsidR="00653612" w:rsidRPr="002C75FC" w:rsidRDefault="00653612" w:rsidP="00653612">
      <w:pPr>
        <w:shd w:val="clear" w:color="auto" w:fill="FFFFFF"/>
        <w:spacing w:after="0"/>
        <w:jc w:val="both"/>
        <w:rPr>
          <w:rFonts w:ascii="Arial" w:hAnsi="Arial" w:cs="Arial"/>
          <w:color w:val="000000"/>
          <w:lang w:eastAsia="ru-RU"/>
        </w:rPr>
      </w:pPr>
    </w:p>
    <w:p w:rsidR="00653612" w:rsidRPr="002C75FC" w:rsidRDefault="00653612" w:rsidP="00C9198D">
      <w:pPr>
        <w:numPr>
          <w:ilvl w:val="0"/>
          <w:numId w:val="31"/>
        </w:num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Garbage collection and transportation in landfills </w:t>
      </w:r>
      <w:proofErr w:type="gramStart"/>
      <w:r w:rsidRPr="002C75FC">
        <w:rPr>
          <w:rFonts w:ascii="Arial" w:hAnsi="Arial" w:cs="Arial"/>
          <w:color w:val="000000"/>
          <w:lang w:eastAsia="ru-RU"/>
        </w:rPr>
        <w:t>is treated</w:t>
      </w:r>
      <w:proofErr w:type="gramEnd"/>
      <w:r w:rsidRPr="002C75FC">
        <w:rPr>
          <w:rFonts w:ascii="Arial" w:hAnsi="Arial" w:cs="Arial"/>
          <w:color w:val="000000"/>
          <w:lang w:eastAsia="ru-RU"/>
        </w:rPr>
        <w:t xml:space="preserve"> in a sealed way, which can not only prevent adult flies from breeding, but also kill fly maggots. </w:t>
      </w:r>
    </w:p>
    <w:p w:rsidR="00653612" w:rsidRPr="002C75FC" w:rsidRDefault="00653612" w:rsidP="00C9198D">
      <w:pPr>
        <w:numPr>
          <w:ilvl w:val="0"/>
          <w:numId w:val="31"/>
        </w:num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Landfill operations </w:t>
      </w:r>
      <w:proofErr w:type="gramStart"/>
      <w:r w:rsidRPr="002C75FC">
        <w:rPr>
          <w:rFonts w:ascii="Arial" w:hAnsi="Arial" w:cs="Arial"/>
          <w:color w:val="000000"/>
          <w:lang w:eastAsia="ru-RU"/>
        </w:rPr>
        <w:t>are arranged</w:t>
      </w:r>
      <w:proofErr w:type="gramEnd"/>
      <w:r w:rsidRPr="002C75FC">
        <w:rPr>
          <w:rFonts w:ascii="Arial" w:hAnsi="Arial" w:cs="Arial"/>
          <w:color w:val="000000"/>
          <w:lang w:eastAsia="ru-RU"/>
        </w:rPr>
        <w:t xml:space="preserve"> in a reasonable way, which can reduce the exposed area, increase the compaction density of garbage, and control odor and fly breeding. </w:t>
      </w:r>
    </w:p>
    <w:p w:rsidR="00653612" w:rsidRPr="002C75FC" w:rsidRDefault="00653612" w:rsidP="00C9198D">
      <w:pPr>
        <w:numPr>
          <w:ilvl w:val="0"/>
          <w:numId w:val="31"/>
        </w:numPr>
        <w:shd w:val="clear" w:color="auto" w:fill="FFFFFF"/>
        <w:spacing w:after="0"/>
        <w:jc w:val="both"/>
        <w:rPr>
          <w:rFonts w:ascii="Arial" w:hAnsi="Arial" w:cs="Arial"/>
          <w:color w:val="000000"/>
          <w:lang w:eastAsia="ru-RU"/>
        </w:rPr>
      </w:pPr>
      <w:r w:rsidRPr="002C75FC">
        <w:rPr>
          <w:rFonts w:ascii="Arial" w:hAnsi="Arial" w:cs="Arial"/>
          <w:color w:val="000000"/>
          <w:lang w:eastAsia="ru-RU"/>
        </w:rPr>
        <w:t xml:space="preserve">Regularly eliminate flies by drugs and alternate medication </w:t>
      </w:r>
      <w:proofErr w:type="gramStart"/>
      <w:r w:rsidRPr="002C75FC">
        <w:rPr>
          <w:rFonts w:ascii="Arial" w:hAnsi="Arial" w:cs="Arial"/>
          <w:color w:val="000000"/>
          <w:lang w:eastAsia="ru-RU"/>
        </w:rPr>
        <w:t>is adopted</w:t>
      </w:r>
      <w:proofErr w:type="gramEnd"/>
      <w:r w:rsidRPr="002C75FC">
        <w:rPr>
          <w:rFonts w:ascii="Arial" w:hAnsi="Arial" w:cs="Arial"/>
          <w:color w:val="000000"/>
          <w:lang w:eastAsia="ru-RU"/>
        </w:rPr>
        <w:t xml:space="preserve">. The adult flies </w:t>
      </w:r>
      <w:proofErr w:type="gramStart"/>
      <w:r w:rsidRPr="002C75FC">
        <w:rPr>
          <w:rFonts w:ascii="Arial" w:hAnsi="Arial" w:cs="Arial"/>
          <w:color w:val="000000"/>
          <w:lang w:eastAsia="ru-RU"/>
        </w:rPr>
        <w:t>are killed</w:t>
      </w:r>
      <w:proofErr w:type="gramEnd"/>
      <w:r w:rsidRPr="002C75FC">
        <w:rPr>
          <w:rFonts w:ascii="Arial" w:hAnsi="Arial" w:cs="Arial"/>
          <w:color w:val="000000"/>
          <w:lang w:eastAsia="ru-RU"/>
        </w:rPr>
        <w:t xml:space="preserve"> directly to control the density of the adult flies. </w:t>
      </w:r>
    </w:p>
    <w:p w:rsidR="00653612" w:rsidRPr="002C75FC" w:rsidRDefault="00653612" w:rsidP="00653612">
      <w:pPr>
        <w:shd w:val="clear" w:color="auto" w:fill="FFFFFF"/>
        <w:spacing w:after="0"/>
        <w:jc w:val="both"/>
        <w:rPr>
          <w:rFonts w:ascii="Arial" w:hAnsi="Arial" w:cs="Arial"/>
          <w:color w:val="000000"/>
          <w:lang w:eastAsia="ru-RU"/>
        </w:rPr>
      </w:pPr>
    </w:p>
    <w:p w:rsidR="00602B40" w:rsidRPr="002C75FC" w:rsidRDefault="00653612" w:rsidP="00C9198D">
      <w:pPr>
        <w:numPr>
          <w:ilvl w:val="0"/>
          <w:numId w:val="30"/>
        </w:numPr>
        <w:shd w:val="clear" w:color="auto" w:fill="FFFFFF"/>
        <w:spacing w:after="0"/>
        <w:ind w:left="0" w:firstLine="0"/>
        <w:jc w:val="both"/>
        <w:rPr>
          <w:sz w:val="23"/>
          <w:szCs w:val="23"/>
        </w:rPr>
      </w:pPr>
      <w:r w:rsidRPr="002C75FC">
        <w:rPr>
          <w:rFonts w:ascii="Arial" w:hAnsi="Arial" w:cs="Arial"/>
          <w:color w:val="000000"/>
          <w:lang w:eastAsia="ru-RU"/>
        </w:rPr>
        <w:t>The fly eradication design in the above steps is to change the environmental conditions</w:t>
      </w:r>
      <w:r w:rsidR="00602B40" w:rsidRPr="00E9746C">
        <w:rPr>
          <w:rFonts w:ascii="Arial" w:hAnsi="Arial" w:cs="Arial"/>
          <w:color w:val="000000"/>
          <w:lang w:eastAsia="ru-RU"/>
        </w:rPr>
        <w:t xml:space="preserve"> of the fly and prevent its growth to achieve the fly eradication</w:t>
      </w:r>
      <w:r w:rsidR="00602B40" w:rsidRPr="002C75FC">
        <w:rPr>
          <w:sz w:val="23"/>
          <w:szCs w:val="23"/>
        </w:rPr>
        <w:t xml:space="preserve">. </w:t>
      </w:r>
    </w:p>
    <w:p w:rsidR="00602B40" w:rsidRPr="002C75FC" w:rsidRDefault="00602B40" w:rsidP="00602B40">
      <w:pPr>
        <w:pStyle w:val="Default"/>
        <w:rPr>
          <w:sz w:val="23"/>
          <w:szCs w:val="23"/>
        </w:rPr>
      </w:pPr>
    </w:p>
    <w:p w:rsidR="00602B40" w:rsidRPr="002C75FC" w:rsidRDefault="00602B40" w:rsidP="00602B40">
      <w:pPr>
        <w:pStyle w:val="Default"/>
        <w:rPr>
          <w:b/>
          <w:sz w:val="23"/>
          <w:szCs w:val="23"/>
        </w:rPr>
      </w:pPr>
      <w:r w:rsidRPr="002C75FC">
        <w:rPr>
          <w:b/>
          <w:sz w:val="23"/>
          <w:szCs w:val="23"/>
        </w:rPr>
        <w:t xml:space="preserve">(3) Control of dust float </w:t>
      </w:r>
    </w:p>
    <w:p w:rsidR="00602B40" w:rsidRPr="002C75FC" w:rsidRDefault="00602B40" w:rsidP="00602B40">
      <w:pPr>
        <w:pStyle w:val="Default"/>
        <w:rPr>
          <w:sz w:val="23"/>
          <w:szCs w:val="23"/>
        </w:rPr>
      </w:pPr>
    </w:p>
    <w:p w:rsidR="00602B40" w:rsidRPr="002C75FC" w:rsidRDefault="00602B40"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Fly dust and floating materials come </w:t>
      </w:r>
      <w:r w:rsidR="001E3311" w:rsidRPr="002C75FC">
        <w:rPr>
          <w:rFonts w:ascii="Arial" w:hAnsi="Arial" w:cs="Arial"/>
          <w:color w:val="000000"/>
          <w:lang w:eastAsia="ru-RU"/>
        </w:rPr>
        <w:t xml:space="preserve">mainly </w:t>
      </w:r>
      <w:r w:rsidRPr="002C75FC">
        <w:rPr>
          <w:rFonts w:ascii="Arial" w:hAnsi="Arial" w:cs="Arial"/>
          <w:color w:val="000000"/>
          <w:lang w:eastAsia="ru-RU"/>
        </w:rPr>
        <w:t xml:space="preserve">from waste paper, dust, plastics and other light materials that </w:t>
      </w:r>
      <w:proofErr w:type="gramStart"/>
      <w:r w:rsidRPr="002C75FC">
        <w:rPr>
          <w:rFonts w:ascii="Arial" w:hAnsi="Arial" w:cs="Arial"/>
          <w:color w:val="000000"/>
          <w:lang w:eastAsia="ru-RU"/>
        </w:rPr>
        <w:t>can be blown</w:t>
      </w:r>
      <w:proofErr w:type="gramEnd"/>
      <w:r w:rsidRPr="002C75FC">
        <w:rPr>
          <w:rFonts w:ascii="Arial" w:hAnsi="Arial" w:cs="Arial"/>
          <w:color w:val="000000"/>
          <w:lang w:eastAsia="ru-RU"/>
        </w:rPr>
        <w:t xml:space="preserve"> by the wind in the landfill. The following methods </w:t>
      </w:r>
      <w:proofErr w:type="gramStart"/>
      <w:r w:rsidRPr="002C75FC">
        <w:rPr>
          <w:rFonts w:ascii="Arial" w:hAnsi="Arial" w:cs="Arial"/>
          <w:color w:val="000000"/>
          <w:lang w:eastAsia="ru-RU"/>
        </w:rPr>
        <w:t>are proposed</w:t>
      </w:r>
      <w:proofErr w:type="gramEnd"/>
      <w:r w:rsidRPr="002C75FC">
        <w:rPr>
          <w:rFonts w:ascii="Arial" w:hAnsi="Arial" w:cs="Arial"/>
          <w:color w:val="000000"/>
          <w:lang w:eastAsia="ru-RU"/>
        </w:rPr>
        <w:t xml:space="preserve"> to control the fly dust and floating materials. </w:t>
      </w:r>
    </w:p>
    <w:p w:rsidR="00602B40" w:rsidRPr="002C75FC" w:rsidRDefault="00602B40" w:rsidP="00602B40">
      <w:pPr>
        <w:pStyle w:val="Default"/>
        <w:rPr>
          <w:sz w:val="23"/>
          <w:szCs w:val="23"/>
        </w:rPr>
      </w:pPr>
    </w:p>
    <w:p w:rsidR="00602B40" w:rsidRPr="001A5AD4" w:rsidRDefault="00602B40" w:rsidP="00602B40">
      <w:pPr>
        <w:pStyle w:val="Default"/>
        <w:jc w:val="both"/>
        <w:rPr>
          <w:sz w:val="22"/>
          <w:szCs w:val="23"/>
        </w:rPr>
      </w:pPr>
      <w:r w:rsidRPr="001A5AD4">
        <w:rPr>
          <w:sz w:val="22"/>
          <w:szCs w:val="23"/>
        </w:rPr>
        <w:t>1) All vehicles used to transport garbage in the site are sealed vehicles</w:t>
      </w:r>
      <w:proofErr w:type="gramStart"/>
      <w:r w:rsidRPr="001A5AD4">
        <w:rPr>
          <w:sz w:val="22"/>
          <w:szCs w:val="23"/>
        </w:rPr>
        <w:t>;</w:t>
      </w:r>
      <w:proofErr w:type="gramEnd"/>
      <w:r w:rsidRPr="001A5AD4">
        <w:rPr>
          <w:sz w:val="22"/>
          <w:szCs w:val="23"/>
        </w:rPr>
        <w:t xml:space="preserve"> </w:t>
      </w:r>
    </w:p>
    <w:p w:rsidR="00602B40" w:rsidRPr="001A5AD4" w:rsidRDefault="00602B40" w:rsidP="00602B40">
      <w:pPr>
        <w:pStyle w:val="Default"/>
        <w:jc w:val="both"/>
        <w:rPr>
          <w:sz w:val="22"/>
          <w:szCs w:val="23"/>
        </w:rPr>
      </w:pPr>
      <w:r w:rsidRPr="001A5AD4">
        <w:rPr>
          <w:sz w:val="22"/>
          <w:szCs w:val="23"/>
        </w:rPr>
        <w:t xml:space="preserve">2) Clean vehicles are </w:t>
      </w:r>
      <w:r w:rsidR="00D4141D" w:rsidRPr="001A5AD4">
        <w:rPr>
          <w:sz w:val="22"/>
          <w:szCs w:val="23"/>
        </w:rPr>
        <w:t>equipped,</w:t>
      </w:r>
      <w:r w:rsidRPr="001A5AD4">
        <w:rPr>
          <w:sz w:val="22"/>
          <w:szCs w:val="23"/>
        </w:rPr>
        <w:t xml:space="preserve"> and regular cleaning measures </w:t>
      </w:r>
      <w:proofErr w:type="gramStart"/>
      <w:r w:rsidRPr="001A5AD4">
        <w:rPr>
          <w:sz w:val="22"/>
          <w:szCs w:val="23"/>
        </w:rPr>
        <w:t>are taken</w:t>
      </w:r>
      <w:proofErr w:type="gramEnd"/>
      <w:r w:rsidRPr="001A5AD4">
        <w:rPr>
          <w:sz w:val="22"/>
          <w:szCs w:val="23"/>
        </w:rPr>
        <w:t xml:space="preserve"> for </w:t>
      </w:r>
      <w:r w:rsidR="008036B5" w:rsidRPr="001A5AD4">
        <w:rPr>
          <w:sz w:val="22"/>
          <w:szCs w:val="23"/>
        </w:rPr>
        <w:t>public</w:t>
      </w:r>
      <w:r w:rsidRPr="001A5AD4">
        <w:rPr>
          <w:sz w:val="22"/>
          <w:szCs w:val="23"/>
        </w:rPr>
        <w:t xml:space="preserve"> roads; </w:t>
      </w:r>
    </w:p>
    <w:p w:rsidR="00602B40" w:rsidRPr="001A5AD4" w:rsidRDefault="00602B40" w:rsidP="00602B40">
      <w:pPr>
        <w:pStyle w:val="Default"/>
        <w:jc w:val="both"/>
        <w:rPr>
          <w:sz w:val="22"/>
          <w:szCs w:val="23"/>
        </w:rPr>
      </w:pPr>
      <w:r w:rsidRPr="001A5AD4">
        <w:rPr>
          <w:sz w:val="22"/>
          <w:szCs w:val="23"/>
        </w:rPr>
        <w:t xml:space="preserve">3) The operation surface in the landfill </w:t>
      </w:r>
      <w:proofErr w:type="gramStart"/>
      <w:r w:rsidRPr="001A5AD4">
        <w:rPr>
          <w:sz w:val="22"/>
          <w:szCs w:val="23"/>
        </w:rPr>
        <w:t>is covered</w:t>
      </w:r>
      <w:proofErr w:type="gramEnd"/>
      <w:r w:rsidRPr="001A5AD4">
        <w:rPr>
          <w:sz w:val="22"/>
          <w:szCs w:val="23"/>
        </w:rPr>
        <w:t xml:space="preserve"> in time; </w:t>
      </w:r>
    </w:p>
    <w:p w:rsidR="00602B40" w:rsidRPr="001A5AD4" w:rsidRDefault="00602B40" w:rsidP="00602B40">
      <w:pPr>
        <w:pStyle w:val="Default"/>
        <w:jc w:val="both"/>
        <w:rPr>
          <w:sz w:val="22"/>
          <w:szCs w:val="23"/>
        </w:rPr>
      </w:pPr>
      <w:r w:rsidRPr="001A5AD4">
        <w:rPr>
          <w:sz w:val="22"/>
          <w:szCs w:val="23"/>
        </w:rPr>
        <w:t xml:space="preserve">4) Both the temporary closure and the final closure </w:t>
      </w:r>
      <w:proofErr w:type="gramStart"/>
      <w:r w:rsidRPr="001A5AD4">
        <w:rPr>
          <w:sz w:val="22"/>
          <w:szCs w:val="23"/>
        </w:rPr>
        <w:t>shall be covered</w:t>
      </w:r>
      <w:proofErr w:type="gramEnd"/>
      <w:r w:rsidRPr="001A5AD4">
        <w:rPr>
          <w:sz w:val="22"/>
          <w:szCs w:val="23"/>
        </w:rPr>
        <w:t xml:space="preserve"> in time; </w:t>
      </w:r>
    </w:p>
    <w:p w:rsidR="00602B40" w:rsidRPr="001A5AD4" w:rsidRDefault="00602B40" w:rsidP="00602B40">
      <w:pPr>
        <w:pStyle w:val="Default"/>
        <w:jc w:val="both"/>
        <w:rPr>
          <w:sz w:val="22"/>
          <w:szCs w:val="23"/>
        </w:rPr>
      </w:pPr>
      <w:r w:rsidRPr="001A5AD4">
        <w:rPr>
          <w:sz w:val="22"/>
          <w:szCs w:val="23"/>
        </w:rPr>
        <w:t xml:space="preserve">5) In the case of strong winds, although the landfill operation is still in progress, only one working area </w:t>
      </w:r>
      <w:proofErr w:type="gramStart"/>
      <w:r w:rsidRPr="001A5AD4">
        <w:rPr>
          <w:sz w:val="22"/>
          <w:szCs w:val="23"/>
        </w:rPr>
        <w:t>shall be reserved</w:t>
      </w:r>
      <w:proofErr w:type="gramEnd"/>
      <w:r w:rsidRPr="001A5AD4">
        <w:rPr>
          <w:sz w:val="22"/>
          <w:szCs w:val="23"/>
        </w:rPr>
        <w:t xml:space="preserve">, and other exposed parts shall be temporarily covered with coverage materials; </w:t>
      </w:r>
    </w:p>
    <w:p w:rsidR="008036B5" w:rsidRPr="001A5AD4" w:rsidRDefault="008036B5" w:rsidP="00602B40">
      <w:pPr>
        <w:pStyle w:val="Default"/>
        <w:jc w:val="both"/>
        <w:rPr>
          <w:sz w:val="22"/>
          <w:szCs w:val="23"/>
        </w:rPr>
      </w:pPr>
      <w:r w:rsidRPr="001A5AD4">
        <w:rPr>
          <w:sz w:val="22"/>
          <w:szCs w:val="23"/>
        </w:rPr>
        <w:t xml:space="preserve">6) </w:t>
      </w:r>
      <w:r w:rsidR="00A00730">
        <w:rPr>
          <w:sz w:val="22"/>
          <w:szCs w:val="23"/>
        </w:rPr>
        <w:t>T</w:t>
      </w:r>
      <w:r w:rsidRPr="001A5AD4">
        <w:rPr>
          <w:sz w:val="22"/>
          <w:szCs w:val="23"/>
        </w:rPr>
        <w:t xml:space="preserve">he installed fence should have special measures to avoid </w:t>
      </w:r>
      <w:proofErr w:type="spellStart"/>
      <w:r w:rsidRPr="001A5AD4">
        <w:rPr>
          <w:sz w:val="22"/>
          <w:szCs w:val="23"/>
        </w:rPr>
        <w:t>a.m.a.p</w:t>
      </w:r>
      <w:proofErr w:type="spellEnd"/>
      <w:r w:rsidRPr="001A5AD4">
        <w:rPr>
          <w:sz w:val="22"/>
          <w:szCs w:val="23"/>
        </w:rPr>
        <w:t>. flying plastic bags</w:t>
      </w:r>
    </w:p>
    <w:p w:rsidR="00602B40" w:rsidRPr="001A5AD4" w:rsidRDefault="00602B40" w:rsidP="00602B40">
      <w:pPr>
        <w:pStyle w:val="Default"/>
        <w:rPr>
          <w:sz w:val="22"/>
          <w:szCs w:val="23"/>
        </w:rPr>
      </w:pPr>
    </w:p>
    <w:p w:rsidR="00602B40" w:rsidRPr="002C75FC" w:rsidRDefault="00602B40" w:rsidP="00602B40">
      <w:pPr>
        <w:pStyle w:val="Default"/>
        <w:rPr>
          <w:b/>
          <w:sz w:val="23"/>
          <w:szCs w:val="23"/>
        </w:rPr>
      </w:pPr>
      <w:r w:rsidRPr="002C75FC">
        <w:rPr>
          <w:b/>
          <w:sz w:val="23"/>
          <w:szCs w:val="23"/>
        </w:rPr>
        <w:t xml:space="preserve">(4) Collection and treatment of exhaust gas </w:t>
      </w:r>
    </w:p>
    <w:p w:rsidR="00602B40" w:rsidRPr="002C75FC" w:rsidRDefault="00602B40" w:rsidP="00602B40">
      <w:pPr>
        <w:pStyle w:val="Default"/>
        <w:rPr>
          <w:sz w:val="23"/>
          <w:szCs w:val="23"/>
        </w:rPr>
      </w:pPr>
    </w:p>
    <w:p w:rsidR="00953AA7" w:rsidRPr="002C75FC" w:rsidRDefault="00602B40" w:rsidP="00C9198D">
      <w:pPr>
        <w:numPr>
          <w:ilvl w:val="0"/>
          <w:numId w:val="30"/>
        </w:numPr>
        <w:shd w:val="clear" w:color="auto" w:fill="FFFFFF"/>
        <w:spacing w:after="0"/>
        <w:ind w:left="0" w:firstLine="0"/>
        <w:jc w:val="both"/>
        <w:rPr>
          <w:rFonts w:ascii="Arial" w:hAnsi="Arial" w:cs="Arial"/>
          <w:color w:val="000000"/>
          <w:lang w:eastAsia="ru-RU"/>
        </w:rPr>
      </w:pPr>
      <w:r w:rsidRPr="002C75FC">
        <w:rPr>
          <w:rFonts w:ascii="Arial" w:hAnsi="Arial" w:cs="Arial"/>
          <w:color w:val="000000"/>
          <w:lang w:eastAsia="ru-RU"/>
        </w:rPr>
        <w:t xml:space="preserve">When the domestic waste in the landfill </w:t>
      </w:r>
      <w:proofErr w:type="gramStart"/>
      <w:r w:rsidRPr="002C75FC">
        <w:rPr>
          <w:rFonts w:ascii="Arial" w:hAnsi="Arial" w:cs="Arial"/>
          <w:color w:val="000000"/>
          <w:lang w:eastAsia="ru-RU"/>
        </w:rPr>
        <w:t>is buried</w:t>
      </w:r>
      <w:proofErr w:type="gramEnd"/>
      <w:r w:rsidRPr="002C75FC">
        <w:rPr>
          <w:rFonts w:ascii="Arial" w:hAnsi="Arial" w:cs="Arial"/>
          <w:color w:val="000000"/>
          <w:lang w:eastAsia="ru-RU"/>
        </w:rPr>
        <w:t xml:space="preserve"> more than 10m, the landfill gas in the landfill shall be collected and treated to prevent pollution to the surrounding environment caused by gas leakage. The treatment method shall be determined according to the amount of gas collected and the local actual situation.</w:t>
      </w:r>
    </w:p>
    <w:p w:rsidR="00953AA7" w:rsidRPr="002C75FC" w:rsidRDefault="00953AA7" w:rsidP="00194A5F">
      <w:pPr>
        <w:shd w:val="clear" w:color="auto" w:fill="FFFFFF"/>
        <w:spacing w:after="0"/>
        <w:ind w:left="450"/>
        <w:jc w:val="both"/>
        <w:rPr>
          <w:rFonts w:ascii="Arial" w:hAnsi="Arial" w:cs="Arial"/>
          <w:color w:val="000000"/>
          <w:lang w:eastAsia="ru-RU"/>
        </w:rPr>
      </w:pPr>
    </w:p>
    <w:p w:rsidR="00382EBA" w:rsidRPr="002C75FC" w:rsidRDefault="00382EBA" w:rsidP="00382EBA">
      <w:pPr>
        <w:pStyle w:val="2"/>
        <w:numPr>
          <w:ilvl w:val="0"/>
          <w:numId w:val="0"/>
        </w:numPr>
        <w:ind w:left="720" w:hanging="720"/>
        <w:rPr>
          <w:rFonts w:cs="Arial"/>
          <w:color w:val="000000"/>
          <w:sz w:val="24"/>
          <w:szCs w:val="24"/>
        </w:rPr>
      </w:pPr>
      <w:bookmarkStart w:id="403" w:name="_Toc61454339"/>
      <w:bookmarkStart w:id="404" w:name="_Toc505585317"/>
      <w:r w:rsidRPr="002C75FC">
        <w:rPr>
          <w:rFonts w:cs="Arial"/>
          <w:color w:val="000000"/>
          <w:sz w:val="24"/>
          <w:szCs w:val="24"/>
          <w:lang w:val="en-US"/>
        </w:rPr>
        <w:t>4.</w:t>
      </w:r>
      <w:r w:rsidR="00AF43D8" w:rsidRPr="002C75FC">
        <w:rPr>
          <w:rFonts w:cs="Arial"/>
          <w:color w:val="000000"/>
          <w:sz w:val="24"/>
          <w:szCs w:val="24"/>
          <w:lang w:val="ru-RU"/>
        </w:rPr>
        <w:t>4</w:t>
      </w:r>
      <w:r w:rsidRPr="002C75FC">
        <w:rPr>
          <w:rFonts w:cs="Arial"/>
          <w:color w:val="000000"/>
          <w:sz w:val="24"/>
          <w:szCs w:val="24"/>
          <w:lang w:val="en-US"/>
        </w:rPr>
        <w:t>. Trends</w:t>
      </w:r>
      <w:bookmarkEnd w:id="403"/>
    </w:p>
    <w:bookmarkEnd w:id="404"/>
    <w:p w:rsidR="00413715" w:rsidRPr="002C75FC" w:rsidRDefault="00413715"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color w:val="000000"/>
          <w:lang w:eastAsia="ru-RU"/>
        </w:rPr>
        <w:t>yet</w:t>
      </w:r>
      <w:r w:rsidRPr="002C75FC">
        <w:rPr>
          <w:rFonts w:ascii="Arial" w:hAnsi="Arial" w:cs="Arial"/>
          <w:color w:val="000000"/>
        </w:rPr>
        <w:t xml:space="preserve"> </w:t>
      </w:r>
      <w:r w:rsidRPr="002C75FC">
        <w:rPr>
          <w:rFonts w:ascii="Arial" w:hAnsi="Arial" w:cs="Arial"/>
        </w:rPr>
        <w:t>applicable</w:t>
      </w:r>
      <w:r w:rsidRPr="002C75FC">
        <w:rPr>
          <w:rFonts w:ascii="Arial" w:hAnsi="Arial" w:cs="Arial"/>
          <w:color w:val="000000"/>
        </w:rPr>
        <w:t>.</w:t>
      </w:r>
      <w:proofErr w:type="gramEnd"/>
      <w:r w:rsidRPr="002C75FC">
        <w:rPr>
          <w:rFonts w:ascii="Arial" w:hAnsi="Arial" w:cs="Arial"/>
          <w:color w:val="000000"/>
        </w:rPr>
        <w:t xml:space="preserve"> </w:t>
      </w:r>
    </w:p>
    <w:p w:rsidR="00386408" w:rsidRPr="002C75FC" w:rsidRDefault="00386408" w:rsidP="00386408">
      <w:pPr>
        <w:shd w:val="clear" w:color="auto" w:fill="FFFFFF"/>
        <w:spacing w:after="0"/>
        <w:jc w:val="both"/>
        <w:rPr>
          <w:rFonts w:ascii="Arial" w:hAnsi="Arial" w:cs="Arial"/>
          <w:color w:val="000000"/>
        </w:rPr>
      </w:pPr>
    </w:p>
    <w:p w:rsidR="00382EBA" w:rsidRPr="002C75FC" w:rsidRDefault="00382EBA" w:rsidP="00382EBA">
      <w:pPr>
        <w:pStyle w:val="2"/>
        <w:numPr>
          <w:ilvl w:val="0"/>
          <w:numId w:val="0"/>
        </w:numPr>
        <w:ind w:left="720" w:hanging="720"/>
        <w:rPr>
          <w:rFonts w:cs="Arial"/>
          <w:color w:val="000000"/>
          <w:sz w:val="24"/>
          <w:szCs w:val="24"/>
        </w:rPr>
      </w:pPr>
      <w:bookmarkStart w:id="405" w:name="_Toc61454340"/>
      <w:bookmarkStart w:id="406" w:name="_Toc505585318"/>
      <w:r w:rsidRPr="002C75FC">
        <w:rPr>
          <w:rFonts w:cs="Arial"/>
          <w:color w:val="000000"/>
          <w:sz w:val="24"/>
          <w:szCs w:val="24"/>
          <w:lang w:val="en-US"/>
        </w:rPr>
        <w:lastRenderedPageBreak/>
        <w:t>4.</w:t>
      </w:r>
      <w:r w:rsidR="00AF43D8" w:rsidRPr="002C75FC">
        <w:rPr>
          <w:rFonts w:cs="Arial"/>
          <w:color w:val="000000"/>
          <w:sz w:val="24"/>
          <w:szCs w:val="24"/>
          <w:lang w:val="ru-RU"/>
        </w:rPr>
        <w:t>5</w:t>
      </w:r>
      <w:r w:rsidRPr="002C75FC">
        <w:rPr>
          <w:rFonts w:cs="Arial"/>
          <w:color w:val="000000"/>
          <w:sz w:val="24"/>
          <w:szCs w:val="24"/>
          <w:lang w:val="en-US"/>
        </w:rPr>
        <w:t xml:space="preserve">. </w:t>
      </w:r>
      <w:proofErr w:type="spellStart"/>
      <w:r w:rsidRPr="002C75FC">
        <w:rPr>
          <w:rFonts w:cs="Arial"/>
          <w:color w:val="000000"/>
          <w:sz w:val="24"/>
          <w:szCs w:val="24"/>
        </w:rPr>
        <w:t>Summary</w:t>
      </w:r>
      <w:proofErr w:type="spellEnd"/>
      <w:r w:rsidRPr="002C75FC">
        <w:rPr>
          <w:rFonts w:cs="Arial"/>
          <w:color w:val="000000"/>
          <w:sz w:val="24"/>
          <w:szCs w:val="24"/>
        </w:rPr>
        <w:t xml:space="preserve"> </w:t>
      </w:r>
      <w:proofErr w:type="spellStart"/>
      <w:r w:rsidRPr="002C75FC">
        <w:rPr>
          <w:rFonts w:cs="Arial"/>
          <w:color w:val="000000"/>
          <w:sz w:val="24"/>
          <w:szCs w:val="24"/>
        </w:rPr>
        <w:t>of</w:t>
      </w:r>
      <w:proofErr w:type="spellEnd"/>
      <w:r w:rsidRPr="002C75FC">
        <w:rPr>
          <w:rFonts w:cs="Arial"/>
          <w:color w:val="000000"/>
          <w:sz w:val="24"/>
          <w:szCs w:val="24"/>
        </w:rPr>
        <w:t xml:space="preserve"> </w:t>
      </w:r>
      <w:proofErr w:type="spellStart"/>
      <w:r w:rsidRPr="002C75FC">
        <w:rPr>
          <w:rFonts w:cs="Arial"/>
          <w:color w:val="000000"/>
          <w:sz w:val="24"/>
          <w:szCs w:val="24"/>
        </w:rPr>
        <w:t>Monitoring</w:t>
      </w:r>
      <w:proofErr w:type="spellEnd"/>
      <w:r w:rsidRPr="002C75FC">
        <w:rPr>
          <w:rFonts w:cs="Arial"/>
          <w:color w:val="000000"/>
          <w:sz w:val="24"/>
          <w:szCs w:val="24"/>
        </w:rPr>
        <w:t xml:space="preserve"> </w:t>
      </w:r>
      <w:proofErr w:type="spellStart"/>
      <w:r w:rsidRPr="002C75FC">
        <w:rPr>
          <w:rFonts w:cs="Arial"/>
          <w:color w:val="000000"/>
          <w:sz w:val="24"/>
          <w:szCs w:val="24"/>
        </w:rPr>
        <w:t>Outcomes</w:t>
      </w:r>
      <w:bookmarkEnd w:id="405"/>
      <w:proofErr w:type="spellEnd"/>
    </w:p>
    <w:bookmarkEnd w:id="406"/>
    <w:p w:rsidR="00DA3332" w:rsidRPr="002C75FC" w:rsidRDefault="00DA3332" w:rsidP="00C9198D">
      <w:pPr>
        <w:numPr>
          <w:ilvl w:val="0"/>
          <w:numId w:val="34"/>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lang w:val="en-GB"/>
        </w:rPr>
        <w:t>yet</w:t>
      </w:r>
      <w:r w:rsidRPr="002C75FC">
        <w:rPr>
          <w:rFonts w:ascii="Arial" w:hAnsi="Arial" w:cs="Arial"/>
          <w:color w:val="000000"/>
        </w:rPr>
        <w:t xml:space="preserve"> </w:t>
      </w:r>
      <w:r w:rsidRPr="002C75FC">
        <w:rPr>
          <w:rFonts w:ascii="Arial" w:hAnsi="Arial" w:cs="Arial"/>
        </w:rPr>
        <w:t>applicable</w:t>
      </w:r>
      <w:r w:rsidRPr="002C75FC">
        <w:rPr>
          <w:rFonts w:ascii="Arial" w:hAnsi="Arial" w:cs="Arial"/>
          <w:color w:val="000000"/>
        </w:rPr>
        <w:t>.</w:t>
      </w:r>
      <w:proofErr w:type="gramEnd"/>
      <w:r w:rsidRPr="002C75FC">
        <w:rPr>
          <w:rFonts w:ascii="Arial" w:hAnsi="Arial" w:cs="Arial"/>
          <w:color w:val="000000"/>
        </w:rPr>
        <w:t xml:space="preserve"> </w:t>
      </w:r>
    </w:p>
    <w:p w:rsidR="00B851FD" w:rsidRPr="002C75FC" w:rsidRDefault="00B851FD" w:rsidP="00B851FD">
      <w:pPr>
        <w:shd w:val="clear" w:color="auto" w:fill="FFFFFF"/>
        <w:spacing w:after="0"/>
        <w:jc w:val="both"/>
        <w:rPr>
          <w:rFonts w:ascii="Arial" w:hAnsi="Arial" w:cs="Arial"/>
          <w:color w:val="000000"/>
        </w:rPr>
      </w:pPr>
    </w:p>
    <w:p w:rsidR="00382EBA" w:rsidRPr="002C75FC" w:rsidRDefault="00382EBA" w:rsidP="00382EBA">
      <w:pPr>
        <w:pStyle w:val="2"/>
        <w:numPr>
          <w:ilvl w:val="0"/>
          <w:numId w:val="0"/>
        </w:numPr>
        <w:ind w:left="720" w:hanging="720"/>
        <w:rPr>
          <w:rFonts w:cs="Arial"/>
          <w:color w:val="000000"/>
          <w:sz w:val="24"/>
          <w:szCs w:val="24"/>
        </w:rPr>
      </w:pPr>
      <w:bookmarkStart w:id="407" w:name="_Toc61454341"/>
      <w:bookmarkStart w:id="408" w:name="_Toc505585319"/>
      <w:r w:rsidRPr="002C75FC">
        <w:rPr>
          <w:rFonts w:cs="Arial"/>
          <w:color w:val="000000"/>
          <w:sz w:val="24"/>
          <w:szCs w:val="24"/>
          <w:lang w:val="en-US"/>
        </w:rPr>
        <w:t>4.</w:t>
      </w:r>
      <w:r w:rsidR="00AF43D8" w:rsidRPr="002C75FC">
        <w:rPr>
          <w:rFonts w:cs="Arial"/>
          <w:color w:val="000000"/>
          <w:sz w:val="24"/>
          <w:szCs w:val="24"/>
          <w:lang w:val="ru-RU"/>
        </w:rPr>
        <w:t>6</w:t>
      </w:r>
      <w:r w:rsidRPr="002C75FC">
        <w:rPr>
          <w:rFonts w:cs="Arial"/>
          <w:color w:val="000000"/>
          <w:sz w:val="24"/>
          <w:szCs w:val="24"/>
          <w:lang w:val="en-US"/>
        </w:rPr>
        <w:t xml:space="preserve">. </w:t>
      </w:r>
      <w:proofErr w:type="spellStart"/>
      <w:r w:rsidRPr="002C75FC">
        <w:rPr>
          <w:rFonts w:cs="Arial"/>
          <w:color w:val="000000"/>
          <w:sz w:val="24"/>
          <w:szCs w:val="24"/>
        </w:rPr>
        <w:t>Material</w:t>
      </w:r>
      <w:proofErr w:type="spellEnd"/>
      <w:r w:rsidRPr="002C75FC">
        <w:rPr>
          <w:rFonts w:cs="Arial"/>
          <w:color w:val="000000"/>
          <w:sz w:val="24"/>
          <w:szCs w:val="24"/>
        </w:rPr>
        <w:t xml:space="preserve"> </w:t>
      </w:r>
      <w:proofErr w:type="spellStart"/>
      <w:r w:rsidRPr="002C75FC">
        <w:rPr>
          <w:rFonts w:cs="Arial"/>
          <w:color w:val="000000"/>
          <w:sz w:val="24"/>
          <w:szCs w:val="24"/>
        </w:rPr>
        <w:t>Resources</w:t>
      </w:r>
      <w:proofErr w:type="spellEnd"/>
      <w:r w:rsidRPr="002C75FC">
        <w:rPr>
          <w:rFonts w:cs="Arial"/>
          <w:color w:val="000000"/>
          <w:sz w:val="24"/>
          <w:szCs w:val="24"/>
        </w:rPr>
        <w:t xml:space="preserve"> </w:t>
      </w:r>
      <w:proofErr w:type="spellStart"/>
      <w:r w:rsidRPr="002C75FC">
        <w:rPr>
          <w:rFonts w:cs="Arial"/>
          <w:color w:val="000000"/>
          <w:sz w:val="24"/>
          <w:szCs w:val="24"/>
        </w:rPr>
        <w:t>Utili</w:t>
      </w:r>
      <w:r w:rsidR="00AD300D">
        <w:rPr>
          <w:rFonts w:cs="Arial"/>
          <w:color w:val="000000"/>
          <w:sz w:val="24"/>
          <w:szCs w:val="24"/>
          <w:lang w:val="en-US"/>
        </w:rPr>
        <w:t>z</w:t>
      </w:r>
      <w:r w:rsidRPr="002C75FC">
        <w:rPr>
          <w:rFonts w:cs="Arial"/>
          <w:color w:val="000000"/>
          <w:sz w:val="24"/>
          <w:szCs w:val="24"/>
        </w:rPr>
        <w:t>ation</w:t>
      </w:r>
      <w:bookmarkEnd w:id="407"/>
      <w:proofErr w:type="spellEnd"/>
    </w:p>
    <w:bookmarkEnd w:id="408"/>
    <w:p w:rsidR="00D60F7D" w:rsidRPr="002C75FC" w:rsidRDefault="00DA3332"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lang w:val="en-GB"/>
        </w:rPr>
        <w:t>yet</w:t>
      </w:r>
      <w:r w:rsidRPr="002C75FC">
        <w:rPr>
          <w:rFonts w:ascii="Arial" w:hAnsi="Arial" w:cs="Arial"/>
          <w:color w:val="000000"/>
        </w:rPr>
        <w:t xml:space="preserve"> applicable.</w:t>
      </w:r>
      <w:proofErr w:type="gramEnd"/>
      <w:r w:rsidRPr="002C75FC">
        <w:rPr>
          <w:rFonts w:ascii="Arial" w:hAnsi="Arial" w:cs="Arial"/>
          <w:color w:val="000000"/>
        </w:rPr>
        <w:t xml:space="preserve"> </w:t>
      </w:r>
    </w:p>
    <w:p w:rsidR="00D60F7D" w:rsidRPr="002C75FC" w:rsidRDefault="00D60F7D" w:rsidP="0058619C">
      <w:pPr>
        <w:shd w:val="clear" w:color="auto" w:fill="FFFFFF"/>
        <w:spacing w:after="0"/>
        <w:ind w:left="709"/>
        <w:jc w:val="both"/>
        <w:rPr>
          <w:rFonts w:ascii="Arial" w:hAnsi="Arial" w:cs="Arial"/>
          <w:color w:val="000000"/>
        </w:rPr>
      </w:pPr>
    </w:p>
    <w:p w:rsidR="00382EBA" w:rsidRPr="002C75FC" w:rsidRDefault="00382EBA" w:rsidP="00382EBA">
      <w:pPr>
        <w:pStyle w:val="2"/>
        <w:numPr>
          <w:ilvl w:val="0"/>
          <w:numId w:val="0"/>
        </w:numPr>
        <w:ind w:left="720" w:hanging="720"/>
        <w:rPr>
          <w:rFonts w:cs="Arial"/>
          <w:color w:val="000000"/>
          <w:sz w:val="24"/>
          <w:szCs w:val="24"/>
        </w:rPr>
      </w:pPr>
      <w:bookmarkStart w:id="409" w:name="_Toc61454342"/>
      <w:r w:rsidRPr="002C75FC">
        <w:rPr>
          <w:rFonts w:cs="Arial"/>
          <w:color w:val="000000"/>
          <w:sz w:val="24"/>
          <w:szCs w:val="24"/>
          <w:lang w:val="en-US"/>
        </w:rPr>
        <w:t>4.</w:t>
      </w:r>
      <w:r w:rsidR="00AF43D8" w:rsidRPr="002C75FC">
        <w:rPr>
          <w:rFonts w:cs="Arial"/>
          <w:color w:val="000000"/>
          <w:sz w:val="24"/>
          <w:szCs w:val="24"/>
          <w:lang w:val="ru-RU"/>
        </w:rPr>
        <w:t>7</w:t>
      </w:r>
      <w:r w:rsidRPr="002C75FC">
        <w:rPr>
          <w:rFonts w:cs="Arial"/>
          <w:color w:val="000000"/>
          <w:sz w:val="24"/>
          <w:szCs w:val="24"/>
          <w:lang w:val="en-US"/>
        </w:rPr>
        <w:t>. Waste Management</w:t>
      </w:r>
      <w:bookmarkEnd w:id="409"/>
    </w:p>
    <w:p w:rsidR="00D60F7D" w:rsidRPr="002C75FC" w:rsidRDefault="00D60F7D"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lang w:val="en-GB"/>
        </w:rPr>
        <w:t>Not</w:t>
      </w:r>
      <w:r w:rsidRPr="002C75FC">
        <w:rPr>
          <w:rFonts w:ascii="Arial" w:hAnsi="Arial" w:cs="Arial"/>
          <w:color w:val="000000"/>
        </w:rPr>
        <w:t xml:space="preserve"> </w:t>
      </w:r>
      <w:r w:rsidRPr="002C75FC">
        <w:rPr>
          <w:rFonts w:ascii="Arial" w:hAnsi="Arial" w:cs="Arial"/>
        </w:rPr>
        <w:t>yet</w:t>
      </w:r>
      <w:r w:rsidRPr="002C75FC">
        <w:rPr>
          <w:rFonts w:ascii="Arial" w:hAnsi="Arial" w:cs="Arial"/>
          <w:color w:val="000000"/>
        </w:rPr>
        <w:t xml:space="preserve"> applicable.</w:t>
      </w:r>
      <w:proofErr w:type="gramEnd"/>
    </w:p>
    <w:p w:rsidR="00D60F7D" w:rsidRPr="002C75FC" w:rsidRDefault="00D60F7D" w:rsidP="0058619C">
      <w:pPr>
        <w:shd w:val="clear" w:color="auto" w:fill="FFFFFF"/>
        <w:spacing w:after="0"/>
        <w:jc w:val="both"/>
        <w:rPr>
          <w:rFonts w:ascii="Arial" w:hAnsi="Arial" w:cs="Arial"/>
          <w:color w:val="000000"/>
        </w:rPr>
      </w:pPr>
    </w:p>
    <w:p w:rsidR="00382EBA" w:rsidRPr="009D07B1" w:rsidRDefault="00382EBA" w:rsidP="00382EBA">
      <w:pPr>
        <w:pStyle w:val="2"/>
        <w:numPr>
          <w:ilvl w:val="0"/>
          <w:numId w:val="0"/>
        </w:numPr>
        <w:ind w:left="720" w:hanging="720"/>
        <w:rPr>
          <w:rFonts w:cs="Arial"/>
          <w:color w:val="000000"/>
          <w:sz w:val="24"/>
          <w:szCs w:val="24"/>
        </w:rPr>
      </w:pPr>
      <w:bookmarkStart w:id="410" w:name="_Toc61454343"/>
      <w:bookmarkStart w:id="411" w:name="_Toc505241666"/>
      <w:bookmarkStart w:id="412" w:name="_Toc505585325"/>
      <w:r w:rsidRPr="009D07B1">
        <w:rPr>
          <w:rFonts w:cs="Arial"/>
          <w:color w:val="000000"/>
          <w:sz w:val="24"/>
          <w:szCs w:val="24"/>
          <w:lang w:val="en-US"/>
        </w:rPr>
        <w:t>4.</w:t>
      </w:r>
      <w:r w:rsidR="00AF43D8" w:rsidRPr="009D07B1">
        <w:rPr>
          <w:rFonts w:cs="Arial"/>
          <w:color w:val="000000"/>
          <w:sz w:val="24"/>
          <w:szCs w:val="24"/>
          <w:lang w:val="ru-RU"/>
        </w:rPr>
        <w:t>8</w:t>
      </w:r>
      <w:r w:rsidRPr="009D07B1">
        <w:rPr>
          <w:rFonts w:cs="Arial"/>
          <w:color w:val="000000"/>
          <w:sz w:val="24"/>
          <w:szCs w:val="24"/>
          <w:lang w:val="en-US"/>
        </w:rPr>
        <w:t>. Health and Safety</w:t>
      </w:r>
      <w:bookmarkEnd w:id="410"/>
    </w:p>
    <w:bookmarkEnd w:id="411"/>
    <w:bookmarkEnd w:id="412"/>
    <w:p w:rsidR="008848B6" w:rsidRPr="009D07B1" w:rsidRDefault="008848B6" w:rsidP="00C9198D">
      <w:pPr>
        <w:numPr>
          <w:ilvl w:val="0"/>
          <w:numId w:val="30"/>
        </w:numPr>
        <w:shd w:val="clear" w:color="auto" w:fill="FFFFFF"/>
        <w:spacing w:after="0"/>
        <w:ind w:left="0" w:firstLine="0"/>
        <w:jc w:val="both"/>
        <w:rPr>
          <w:rFonts w:ascii="Arial" w:hAnsi="Arial" w:cs="Arial"/>
          <w:color w:val="000000"/>
        </w:rPr>
      </w:pPr>
      <w:r w:rsidRPr="009D07B1">
        <w:rPr>
          <w:rFonts w:ascii="Arial" w:hAnsi="Arial" w:cs="Arial"/>
          <w:color w:val="000000"/>
        </w:rPr>
        <w:t>During the Covid-19 pandemic, the contractor will ensure necessary protection to the deployed WORKFORCE and minimize the risk of spread of infection.</w:t>
      </w:r>
    </w:p>
    <w:p w:rsidR="008848B6" w:rsidRPr="009D07B1" w:rsidRDefault="008848B6" w:rsidP="008848B6">
      <w:pPr>
        <w:shd w:val="clear" w:color="auto" w:fill="FFFFFF"/>
        <w:spacing w:after="0"/>
        <w:jc w:val="both"/>
        <w:rPr>
          <w:rFonts w:ascii="Arial" w:hAnsi="Arial" w:cs="Arial"/>
          <w:color w:val="000000"/>
        </w:rPr>
      </w:pPr>
    </w:p>
    <w:p w:rsidR="00870702" w:rsidRPr="009D07B1" w:rsidRDefault="00870702" w:rsidP="00C9198D">
      <w:pPr>
        <w:numPr>
          <w:ilvl w:val="0"/>
          <w:numId w:val="30"/>
        </w:numPr>
        <w:shd w:val="clear" w:color="auto" w:fill="FFFFFF"/>
        <w:spacing w:after="0"/>
        <w:ind w:left="0" w:firstLine="0"/>
        <w:jc w:val="both"/>
        <w:rPr>
          <w:rFonts w:ascii="Arial" w:hAnsi="Arial" w:cs="Arial"/>
          <w:color w:val="000000"/>
        </w:rPr>
      </w:pPr>
      <w:r w:rsidRPr="009D07B1">
        <w:rPr>
          <w:rFonts w:ascii="Arial" w:hAnsi="Arial" w:cs="Arial"/>
          <w:color w:val="000000"/>
        </w:rPr>
        <w:t>The</w:t>
      </w:r>
      <w:r w:rsidR="008848B6" w:rsidRPr="009D07B1">
        <w:rPr>
          <w:rFonts w:ascii="Arial" w:hAnsi="Arial" w:cs="Arial"/>
          <w:color w:val="000000"/>
        </w:rPr>
        <w:t>s</w:t>
      </w:r>
      <w:r w:rsidR="003716A6" w:rsidRPr="009D07B1">
        <w:rPr>
          <w:rFonts w:ascii="Arial" w:hAnsi="Arial" w:cs="Arial"/>
          <w:color w:val="000000"/>
        </w:rPr>
        <w:t>e</w:t>
      </w:r>
      <w:r w:rsidRPr="009D07B1">
        <w:rPr>
          <w:rFonts w:ascii="Arial" w:hAnsi="Arial" w:cs="Arial"/>
          <w:color w:val="000000"/>
        </w:rPr>
        <w:t xml:space="preserve"> are exceptional circumstances and the contractor </w:t>
      </w:r>
      <w:r w:rsidR="002E2738" w:rsidRPr="009D07B1">
        <w:rPr>
          <w:rFonts w:ascii="Arial" w:hAnsi="Arial" w:cs="Arial"/>
          <w:color w:val="000000"/>
        </w:rPr>
        <w:t>must always remain abreast of and comply with the lates</w:t>
      </w:r>
      <w:r w:rsidR="000850B2" w:rsidRPr="009D07B1">
        <w:rPr>
          <w:rFonts w:ascii="Arial" w:hAnsi="Arial" w:cs="Arial"/>
          <w:color w:val="000000"/>
        </w:rPr>
        <w:t>t Government advice on COVID-19</w:t>
      </w:r>
      <w:r w:rsidRPr="009D07B1">
        <w:rPr>
          <w:rFonts w:ascii="Arial" w:hAnsi="Arial" w:cs="Arial"/>
          <w:color w:val="000000"/>
        </w:rPr>
        <w:t>.</w:t>
      </w:r>
    </w:p>
    <w:p w:rsidR="00870702" w:rsidRPr="009D07B1" w:rsidRDefault="00870702" w:rsidP="00870702">
      <w:pPr>
        <w:shd w:val="clear" w:color="auto" w:fill="FFFFFF"/>
        <w:spacing w:after="0"/>
        <w:jc w:val="both"/>
        <w:rPr>
          <w:rFonts w:ascii="Arial" w:hAnsi="Arial" w:cs="Arial"/>
          <w:color w:val="000000"/>
        </w:rPr>
      </w:pPr>
    </w:p>
    <w:p w:rsidR="003716A6" w:rsidRDefault="00AC13B4" w:rsidP="00C9198D">
      <w:pPr>
        <w:numPr>
          <w:ilvl w:val="0"/>
          <w:numId w:val="30"/>
        </w:numPr>
        <w:shd w:val="clear" w:color="auto" w:fill="FFFFFF"/>
        <w:spacing w:after="0"/>
        <w:ind w:left="0" w:firstLine="0"/>
        <w:jc w:val="both"/>
        <w:rPr>
          <w:rFonts w:ascii="Arial" w:hAnsi="Arial" w:cs="Arial"/>
          <w:color w:val="000000"/>
        </w:rPr>
      </w:pPr>
      <w:r w:rsidRPr="009D07B1">
        <w:rPr>
          <w:rFonts w:ascii="Arial" w:hAnsi="Arial" w:cs="Arial"/>
          <w:color w:val="000000"/>
        </w:rPr>
        <w:t xml:space="preserve">The health and safety requirements of any construction activity </w:t>
      </w:r>
      <w:proofErr w:type="gramStart"/>
      <w:r w:rsidRPr="009D07B1">
        <w:rPr>
          <w:rFonts w:ascii="Arial" w:hAnsi="Arial" w:cs="Arial"/>
          <w:color w:val="000000"/>
        </w:rPr>
        <w:t>must also not be compromised</w:t>
      </w:r>
      <w:proofErr w:type="gramEnd"/>
      <w:r w:rsidRPr="009D07B1">
        <w:rPr>
          <w:rFonts w:ascii="Arial" w:hAnsi="Arial" w:cs="Arial"/>
          <w:color w:val="000000"/>
        </w:rPr>
        <w:t xml:space="preserve"> at this time. If an activity </w:t>
      </w:r>
      <w:proofErr w:type="gramStart"/>
      <w:r w:rsidRPr="009D07B1">
        <w:rPr>
          <w:rFonts w:ascii="Arial" w:hAnsi="Arial" w:cs="Arial"/>
          <w:color w:val="000000"/>
        </w:rPr>
        <w:t>cannot be undertaken</w:t>
      </w:r>
      <w:proofErr w:type="gramEnd"/>
      <w:r w:rsidRPr="009D07B1">
        <w:rPr>
          <w:rFonts w:ascii="Arial" w:hAnsi="Arial" w:cs="Arial"/>
          <w:color w:val="000000"/>
        </w:rPr>
        <w:t xml:space="preserve"> safely due to a lack of suitably qualified personnel being available or social distancing being implemented, it should not take place.</w:t>
      </w:r>
    </w:p>
    <w:p w:rsidR="005A2DCF" w:rsidRPr="009D07B1" w:rsidRDefault="005A2DCF" w:rsidP="005A2DCF">
      <w:pPr>
        <w:shd w:val="clear" w:color="auto" w:fill="FFFFFF"/>
        <w:spacing w:after="0"/>
        <w:jc w:val="both"/>
        <w:rPr>
          <w:rFonts w:ascii="Arial" w:hAnsi="Arial" w:cs="Arial"/>
          <w:color w:val="000000"/>
        </w:rPr>
      </w:pPr>
    </w:p>
    <w:p w:rsidR="003716A6" w:rsidRPr="009D07B1" w:rsidRDefault="003716A6" w:rsidP="00C9198D">
      <w:pPr>
        <w:numPr>
          <w:ilvl w:val="0"/>
          <w:numId w:val="30"/>
        </w:numPr>
        <w:shd w:val="clear" w:color="auto" w:fill="FFFFFF"/>
        <w:spacing w:after="0"/>
        <w:ind w:left="0" w:firstLine="0"/>
        <w:jc w:val="both"/>
        <w:rPr>
          <w:rFonts w:ascii="Arial" w:hAnsi="Arial" w:cs="Arial"/>
          <w:color w:val="000000"/>
        </w:rPr>
      </w:pPr>
      <w:r w:rsidRPr="009D07B1">
        <w:rPr>
          <w:rFonts w:ascii="Arial" w:hAnsi="Arial" w:cs="Arial"/>
          <w:color w:val="000000"/>
        </w:rPr>
        <w:t xml:space="preserve">It is to </w:t>
      </w:r>
      <w:proofErr w:type="gramStart"/>
      <w:r w:rsidRPr="009D07B1">
        <w:rPr>
          <w:rFonts w:ascii="Arial" w:hAnsi="Arial" w:cs="Arial"/>
          <w:color w:val="000000"/>
        </w:rPr>
        <w:t>be noted</w:t>
      </w:r>
      <w:proofErr w:type="gramEnd"/>
      <w:r w:rsidRPr="009D07B1">
        <w:rPr>
          <w:rFonts w:ascii="Arial" w:hAnsi="Arial" w:cs="Arial"/>
          <w:color w:val="000000"/>
        </w:rPr>
        <w:t xml:space="preserve"> that emergency services are also under great pressure and may not be in a position to respond as quickly as usual. </w:t>
      </w:r>
    </w:p>
    <w:p w:rsidR="003716A6" w:rsidRPr="009D07B1" w:rsidRDefault="003716A6" w:rsidP="003716A6">
      <w:pPr>
        <w:shd w:val="clear" w:color="auto" w:fill="FFFFFF"/>
        <w:spacing w:after="0"/>
        <w:jc w:val="both"/>
        <w:rPr>
          <w:rFonts w:ascii="Arial" w:hAnsi="Arial" w:cs="Arial"/>
          <w:color w:val="000000"/>
        </w:rPr>
      </w:pPr>
    </w:p>
    <w:p w:rsidR="003716A6" w:rsidRPr="009D07B1" w:rsidRDefault="003716A6" w:rsidP="00C9198D">
      <w:pPr>
        <w:numPr>
          <w:ilvl w:val="0"/>
          <w:numId w:val="30"/>
        </w:numPr>
        <w:shd w:val="clear" w:color="auto" w:fill="FFFFFF"/>
        <w:spacing w:after="0"/>
        <w:ind w:left="0" w:firstLine="0"/>
        <w:jc w:val="both"/>
        <w:rPr>
          <w:rFonts w:ascii="Arial" w:hAnsi="Arial" w:cs="Arial"/>
          <w:color w:val="000000"/>
        </w:rPr>
      </w:pPr>
      <w:r w:rsidRPr="009D07B1">
        <w:rPr>
          <w:rFonts w:ascii="Arial" w:hAnsi="Arial" w:cs="Arial"/>
          <w:color w:val="000000"/>
        </w:rPr>
        <w:t xml:space="preserve">The Contractor site in charge should remind the workforce at every opportunity of the Worksite Procedures which </w:t>
      </w:r>
      <w:proofErr w:type="gramStart"/>
      <w:r w:rsidRPr="009D07B1">
        <w:rPr>
          <w:rFonts w:ascii="Arial" w:hAnsi="Arial" w:cs="Arial"/>
          <w:color w:val="000000"/>
        </w:rPr>
        <w:t>are aimed</w:t>
      </w:r>
      <w:proofErr w:type="gramEnd"/>
      <w:r w:rsidRPr="009D07B1">
        <w:rPr>
          <w:rFonts w:ascii="Arial" w:hAnsi="Arial" w:cs="Arial"/>
          <w:color w:val="000000"/>
        </w:rPr>
        <w:t xml:space="preserve"> at protecting them, their colleagues, their families and the population residing in the vicinity.</w:t>
      </w:r>
    </w:p>
    <w:p w:rsidR="009E57A7" w:rsidRPr="009D07B1" w:rsidRDefault="009E57A7" w:rsidP="00382EBA">
      <w:pPr>
        <w:shd w:val="clear" w:color="auto" w:fill="FFFFFF"/>
        <w:spacing w:after="0"/>
        <w:jc w:val="both"/>
        <w:rPr>
          <w:rFonts w:ascii="Arial" w:hAnsi="Arial" w:cs="Arial"/>
          <w:color w:val="000000"/>
        </w:rPr>
      </w:pPr>
    </w:p>
    <w:p w:rsidR="00382EBA" w:rsidRPr="009D07B1" w:rsidRDefault="00382EBA" w:rsidP="00382EBA">
      <w:pPr>
        <w:pStyle w:val="2"/>
        <w:numPr>
          <w:ilvl w:val="0"/>
          <w:numId w:val="0"/>
        </w:numPr>
        <w:ind w:left="720" w:hanging="720"/>
        <w:rPr>
          <w:rFonts w:cs="Arial"/>
          <w:color w:val="000000"/>
          <w:sz w:val="24"/>
          <w:szCs w:val="24"/>
        </w:rPr>
      </w:pPr>
      <w:bookmarkStart w:id="413" w:name="_Toc61454344"/>
      <w:r w:rsidRPr="009D07B1">
        <w:rPr>
          <w:rFonts w:cs="Arial"/>
          <w:color w:val="000000"/>
          <w:sz w:val="24"/>
          <w:szCs w:val="24"/>
          <w:lang w:val="en-US"/>
        </w:rPr>
        <w:t>4.</w:t>
      </w:r>
      <w:r w:rsidR="00AF43D8" w:rsidRPr="009D07B1">
        <w:rPr>
          <w:rFonts w:cs="Arial"/>
          <w:color w:val="000000"/>
          <w:sz w:val="24"/>
          <w:szCs w:val="24"/>
          <w:lang w:val="ru-RU"/>
        </w:rPr>
        <w:t>9</w:t>
      </w:r>
      <w:r w:rsidRPr="009D07B1">
        <w:rPr>
          <w:rFonts w:cs="Arial"/>
          <w:color w:val="000000"/>
          <w:sz w:val="24"/>
          <w:szCs w:val="24"/>
          <w:lang w:val="en-US"/>
        </w:rPr>
        <w:t>. Training</w:t>
      </w:r>
      <w:bookmarkEnd w:id="413"/>
    </w:p>
    <w:p w:rsidR="0007329E" w:rsidRPr="009D07B1" w:rsidRDefault="006B234C" w:rsidP="00C9198D">
      <w:pPr>
        <w:numPr>
          <w:ilvl w:val="0"/>
          <w:numId w:val="30"/>
        </w:numPr>
        <w:shd w:val="clear" w:color="auto" w:fill="FFFFFF"/>
        <w:spacing w:after="0"/>
        <w:ind w:left="0" w:firstLine="0"/>
        <w:jc w:val="both"/>
        <w:rPr>
          <w:rFonts w:ascii="Arial" w:hAnsi="Arial" w:cs="Arial"/>
          <w:color w:val="000000"/>
          <w:lang w:eastAsia="ru-RU"/>
        </w:rPr>
      </w:pPr>
      <w:r w:rsidRPr="009D07B1">
        <w:rPr>
          <w:rFonts w:ascii="Arial" w:hAnsi="Arial" w:cs="Arial"/>
          <w:color w:val="000000"/>
          <w:lang w:val="en-GB"/>
        </w:rPr>
        <w:t>During</w:t>
      </w:r>
      <w:r w:rsidRPr="009D07B1">
        <w:rPr>
          <w:rFonts w:ascii="Arial" w:hAnsi="Arial" w:cs="Arial"/>
          <w:color w:val="000000"/>
          <w:lang w:eastAsia="ru-RU"/>
        </w:rPr>
        <w:t xml:space="preserve"> the reporting period, external training courses on environmental issues </w:t>
      </w:r>
      <w:proofErr w:type="gramStart"/>
      <w:r w:rsidRPr="009D07B1">
        <w:rPr>
          <w:rFonts w:ascii="Arial" w:hAnsi="Arial" w:cs="Arial"/>
          <w:color w:val="000000"/>
          <w:lang w:eastAsia="ru-RU"/>
        </w:rPr>
        <w:t>have not been conducted</w:t>
      </w:r>
      <w:proofErr w:type="gramEnd"/>
      <w:r w:rsidRPr="009D07B1">
        <w:rPr>
          <w:rFonts w:ascii="Arial" w:hAnsi="Arial" w:cs="Arial"/>
          <w:color w:val="000000"/>
          <w:lang w:eastAsia="ru-RU"/>
        </w:rPr>
        <w:t>.</w:t>
      </w:r>
    </w:p>
    <w:p w:rsidR="00D72E53" w:rsidRPr="009D07B1" w:rsidRDefault="00D72E53" w:rsidP="00D72E53">
      <w:pPr>
        <w:shd w:val="clear" w:color="auto" w:fill="FFFFFF"/>
        <w:spacing w:after="0"/>
        <w:jc w:val="both"/>
        <w:rPr>
          <w:rFonts w:ascii="Arial" w:hAnsi="Arial" w:cs="Arial"/>
          <w:color w:val="000000"/>
          <w:lang w:eastAsia="ru-RU"/>
        </w:rPr>
      </w:pPr>
    </w:p>
    <w:p w:rsidR="00972271" w:rsidRDefault="00972271" w:rsidP="00C9198D">
      <w:pPr>
        <w:numPr>
          <w:ilvl w:val="0"/>
          <w:numId w:val="30"/>
        </w:numPr>
        <w:shd w:val="clear" w:color="auto" w:fill="FFFFFF"/>
        <w:spacing w:after="0"/>
        <w:ind w:left="0" w:firstLine="0"/>
        <w:jc w:val="both"/>
        <w:rPr>
          <w:rFonts w:ascii="Arial" w:hAnsi="Arial" w:cs="Arial"/>
          <w:color w:val="000000"/>
          <w:lang w:eastAsia="ru-RU"/>
        </w:rPr>
      </w:pPr>
      <w:r w:rsidRPr="00972271">
        <w:rPr>
          <w:rFonts w:ascii="Arial" w:hAnsi="Arial" w:cs="Arial"/>
          <w:color w:val="000000"/>
          <w:lang w:eastAsia="ru-RU"/>
        </w:rPr>
        <w:t>The Contractor will be obliged to hold, at regular intervals, training sessions with all work forces (including engineers and supervisors) that will address the following aspects:</w:t>
      </w:r>
    </w:p>
    <w:p w:rsidR="00972271" w:rsidRPr="00972271" w:rsidRDefault="00972271" w:rsidP="00972271">
      <w:pPr>
        <w:shd w:val="clear" w:color="auto" w:fill="FFFFFF"/>
        <w:spacing w:after="0"/>
        <w:jc w:val="both"/>
        <w:rPr>
          <w:rFonts w:ascii="Arial" w:hAnsi="Arial" w:cs="Arial"/>
          <w:color w:val="000000"/>
          <w:lang w:eastAsia="ru-RU"/>
        </w:rPr>
      </w:pPr>
    </w:p>
    <w:p w:rsidR="00972271" w:rsidRPr="00972271"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a.</w:t>
      </w:r>
      <w:r w:rsidRPr="00972271">
        <w:rPr>
          <w:rFonts w:ascii="Arial" w:hAnsi="Arial" w:cs="Arial"/>
          <w:color w:val="000000"/>
          <w:lang w:eastAsia="ru-RU"/>
        </w:rPr>
        <w:tab/>
        <w:t>General aspects on work safety and environmental awareness building</w:t>
      </w:r>
    </w:p>
    <w:p w:rsidR="00972271" w:rsidRPr="00972271"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b.</w:t>
      </w:r>
      <w:r w:rsidRPr="00972271">
        <w:rPr>
          <w:rFonts w:ascii="Arial" w:hAnsi="Arial" w:cs="Arial"/>
          <w:color w:val="000000"/>
          <w:lang w:eastAsia="ru-RU"/>
        </w:rPr>
        <w:tab/>
        <w:t>Worker’s responsibilities in case of emergency and spills</w:t>
      </w:r>
    </w:p>
    <w:p w:rsidR="00972271" w:rsidRPr="00972271"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c.</w:t>
      </w:r>
      <w:r w:rsidRPr="00972271">
        <w:rPr>
          <w:rFonts w:ascii="Arial" w:hAnsi="Arial" w:cs="Arial"/>
          <w:color w:val="000000"/>
          <w:lang w:eastAsia="ru-RU"/>
        </w:rPr>
        <w:tab/>
        <w:t>General work safety in relation to common work risks, demonstration and use of protective equipment (first aid, fire extinguishers, handling explosives,)</w:t>
      </w:r>
    </w:p>
    <w:p w:rsidR="00972271" w:rsidRPr="00972271"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d.</w:t>
      </w:r>
      <w:r w:rsidRPr="00972271">
        <w:rPr>
          <w:rFonts w:ascii="Arial" w:hAnsi="Arial" w:cs="Arial"/>
          <w:color w:val="000000"/>
          <w:lang w:eastAsia="ru-RU"/>
        </w:rPr>
        <w:tab/>
      </w:r>
      <w:r w:rsidR="003E4139">
        <w:rPr>
          <w:rFonts w:ascii="Arial" w:hAnsi="Arial" w:cs="Arial"/>
          <w:color w:val="000000"/>
          <w:lang w:eastAsia="ru-RU"/>
        </w:rPr>
        <w:t>E</w:t>
      </w:r>
      <w:r w:rsidRPr="00972271">
        <w:rPr>
          <w:rFonts w:ascii="Arial" w:hAnsi="Arial" w:cs="Arial"/>
          <w:color w:val="000000"/>
          <w:lang w:eastAsia="ru-RU"/>
        </w:rPr>
        <w:t>nvironmentally harmful activities</w:t>
      </w:r>
    </w:p>
    <w:p w:rsidR="00972271" w:rsidRPr="00972271"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e.</w:t>
      </w:r>
      <w:r w:rsidRPr="00972271">
        <w:rPr>
          <w:rFonts w:ascii="Arial" w:hAnsi="Arial" w:cs="Arial"/>
          <w:color w:val="000000"/>
          <w:lang w:eastAsia="ru-RU"/>
        </w:rPr>
        <w:tab/>
        <w:t>First aid assistance and medical assistance in emergency cases</w:t>
      </w:r>
    </w:p>
    <w:p w:rsidR="00E82857" w:rsidRDefault="00972271" w:rsidP="00972271">
      <w:pPr>
        <w:shd w:val="clear" w:color="auto" w:fill="FFFFFF"/>
        <w:spacing w:after="0"/>
        <w:jc w:val="both"/>
        <w:rPr>
          <w:rFonts w:ascii="Arial" w:hAnsi="Arial" w:cs="Arial"/>
          <w:color w:val="000000"/>
          <w:lang w:eastAsia="ru-RU"/>
        </w:rPr>
      </w:pPr>
      <w:r w:rsidRPr="00972271">
        <w:rPr>
          <w:rFonts w:ascii="Arial" w:hAnsi="Arial" w:cs="Arial"/>
          <w:color w:val="000000"/>
          <w:lang w:eastAsia="ru-RU"/>
        </w:rPr>
        <w:t>f.</w:t>
      </w:r>
      <w:r w:rsidRPr="00972271">
        <w:rPr>
          <w:rFonts w:ascii="Arial" w:hAnsi="Arial" w:cs="Arial"/>
          <w:color w:val="000000"/>
          <w:lang w:eastAsia="ru-RU"/>
        </w:rPr>
        <w:tab/>
        <w:t>Emergency/rescue action training, incl. use of towing equipment</w:t>
      </w:r>
    </w:p>
    <w:p w:rsidR="00972271" w:rsidRPr="009D07B1" w:rsidRDefault="00972271" w:rsidP="00972271">
      <w:pPr>
        <w:shd w:val="clear" w:color="auto" w:fill="FFFFFF"/>
        <w:spacing w:after="0"/>
        <w:jc w:val="both"/>
        <w:rPr>
          <w:rFonts w:ascii="Arial" w:hAnsi="Arial" w:cs="Arial"/>
          <w:color w:val="000000"/>
          <w:lang w:eastAsia="ru-RU"/>
        </w:rPr>
      </w:pPr>
    </w:p>
    <w:p w:rsidR="000A5EED" w:rsidRPr="002C75FC" w:rsidRDefault="00E82857" w:rsidP="00172953">
      <w:pPr>
        <w:shd w:val="clear" w:color="auto" w:fill="FFFFFF"/>
        <w:spacing w:after="0"/>
        <w:jc w:val="both"/>
        <w:rPr>
          <w:rFonts w:ascii="Arial" w:hAnsi="Arial" w:cs="Arial"/>
          <w:i/>
          <w:color w:val="000000"/>
        </w:rPr>
      </w:pPr>
      <w:r w:rsidRPr="009D07B1">
        <w:rPr>
          <w:rFonts w:ascii="Arial" w:hAnsi="Arial" w:cs="Arial"/>
          <w:color w:val="000000"/>
          <w:lang w:eastAsia="ru-RU"/>
        </w:rPr>
        <w:t xml:space="preserve">Also, it’s recommended to PIU to ensure all workers get training on </w:t>
      </w:r>
      <w:r w:rsidR="008E59C6" w:rsidRPr="009D07B1">
        <w:rPr>
          <w:rFonts w:ascii="Arial" w:hAnsi="Arial" w:cs="Arial"/>
          <w:color w:val="000000"/>
          <w:lang w:eastAsia="ru-RU"/>
        </w:rPr>
        <w:t>COVID 19</w:t>
      </w:r>
      <w:r w:rsidRPr="009D07B1">
        <w:rPr>
          <w:rFonts w:ascii="Arial" w:hAnsi="Arial" w:cs="Arial"/>
          <w:color w:val="000000"/>
          <w:lang w:eastAsia="ru-RU"/>
        </w:rPr>
        <w:t xml:space="preserve"> requirements before start of any construction activity </w:t>
      </w:r>
      <w:r w:rsidR="008E59C6" w:rsidRPr="009D07B1">
        <w:rPr>
          <w:rFonts w:ascii="Arial" w:hAnsi="Arial" w:cs="Arial"/>
          <w:color w:val="000000"/>
          <w:lang w:eastAsia="ru-RU"/>
        </w:rPr>
        <w:t>and d</w:t>
      </w:r>
      <w:r w:rsidRPr="009D07B1">
        <w:rPr>
          <w:rFonts w:ascii="Arial" w:hAnsi="Arial" w:cs="Arial"/>
          <w:color w:val="000000"/>
          <w:lang w:eastAsia="ru-RU"/>
        </w:rPr>
        <w:t xml:space="preserve">uring construction period frequent visual and </w:t>
      </w:r>
      <w:r w:rsidRPr="009D07B1">
        <w:rPr>
          <w:rFonts w:ascii="Arial" w:hAnsi="Arial" w:cs="Arial"/>
          <w:color w:val="000000"/>
          <w:lang w:eastAsia="ru-RU"/>
        </w:rPr>
        <w:lastRenderedPageBreak/>
        <w:t xml:space="preserve">verbal reminders to workers can improve compliance with hand hygiene practices and thus reduce rates of infection. Hand washing posters </w:t>
      </w:r>
      <w:proofErr w:type="gramStart"/>
      <w:r w:rsidRPr="009D07B1">
        <w:rPr>
          <w:rFonts w:ascii="Arial" w:hAnsi="Arial" w:cs="Arial"/>
          <w:color w:val="000000"/>
          <w:lang w:eastAsia="ru-RU"/>
        </w:rPr>
        <w:t>should also be displayed</w:t>
      </w:r>
      <w:proofErr w:type="gramEnd"/>
      <w:r w:rsidRPr="009D07B1">
        <w:rPr>
          <w:rFonts w:ascii="Arial" w:hAnsi="Arial" w:cs="Arial"/>
          <w:color w:val="000000"/>
          <w:lang w:eastAsia="ru-RU"/>
        </w:rPr>
        <w:t xml:space="preserve"> at work site and labor camp</w:t>
      </w:r>
    </w:p>
    <w:p w:rsidR="004E3F2F" w:rsidRPr="002C75FC" w:rsidRDefault="004E3F2F" w:rsidP="000A5EED">
      <w:pPr>
        <w:shd w:val="clear" w:color="auto" w:fill="FFFFFF"/>
        <w:spacing w:after="0"/>
        <w:ind w:left="709"/>
        <w:jc w:val="both"/>
        <w:rPr>
          <w:rFonts w:ascii="Arial" w:hAnsi="Arial" w:cs="Arial"/>
          <w:i/>
          <w:color w:val="000000"/>
        </w:rPr>
      </w:pPr>
    </w:p>
    <w:p w:rsidR="000E3E7F" w:rsidRPr="002C75FC" w:rsidRDefault="00D60F7D" w:rsidP="00D60F7D">
      <w:pPr>
        <w:pStyle w:val="1"/>
        <w:numPr>
          <w:ilvl w:val="0"/>
          <w:numId w:val="0"/>
        </w:numPr>
        <w:tabs>
          <w:tab w:val="left" w:pos="720"/>
        </w:tabs>
        <w:ind w:left="720" w:hanging="720"/>
        <w:jc w:val="left"/>
        <w:rPr>
          <w:color w:val="000000"/>
          <w:sz w:val="28"/>
          <w:szCs w:val="28"/>
        </w:rPr>
      </w:pPr>
      <w:bookmarkStart w:id="414" w:name="_Toc505585329"/>
      <w:bookmarkStart w:id="415" w:name="_Toc61454345"/>
      <w:r w:rsidRPr="002C75FC">
        <w:rPr>
          <w:color w:val="000000"/>
          <w:sz w:val="28"/>
          <w:szCs w:val="28"/>
          <w:lang w:val="en-US"/>
        </w:rPr>
        <w:t xml:space="preserve">5.       </w:t>
      </w:r>
      <w:r w:rsidR="00382EBA" w:rsidRPr="002C75FC">
        <w:rPr>
          <w:color w:val="000000"/>
          <w:sz w:val="28"/>
          <w:szCs w:val="28"/>
          <w:lang w:val="en-US"/>
        </w:rPr>
        <w:t>F</w:t>
      </w:r>
      <w:r w:rsidR="000E3E7F" w:rsidRPr="002C75FC">
        <w:rPr>
          <w:color w:val="000000"/>
          <w:sz w:val="28"/>
          <w:szCs w:val="28"/>
        </w:rPr>
        <w:t>unctioning of the SEMP</w:t>
      </w:r>
      <w:bookmarkEnd w:id="414"/>
      <w:bookmarkEnd w:id="415"/>
    </w:p>
    <w:p w:rsidR="00A06763" w:rsidRPr="002C75FC" w:rsidRDefault="00A06763" w:rsidP="00C9198D">
      <w:pPr>
        <w:pStyle w:val="aff7"/>
        <w:keepNext/>
        <w:numPr>
          <w:ilvl w:val="0"/>
          <w:numId w:val="19"/>
        </w:numPr>
        <w:spacing w:after="240" w:line="240" w:lineRule="auto"/>
        <w:jc w:val="both"/>
        <w:outlineLvl w:val="1"/>
        <w:rPr>
          <w:rFonts w:ascii="Arial" w:eastAsia="Calibri" w:hAnsi="Arial" w:cs="Arial"/>
          <w:b/>
          <w:vanish/>
          <w:color w:val="000000"/>
          <w:sz w:val="24"/>
          <w:szCs w:val="24"/>
          <w:lang/>
        </w:rPr>
      </w:pPr>
      <w:bookmarkStart w:id="416" w:name="_Toc518294852"/>
      <w:bookmarkStart w:id="417" w:name="_Toc519601690"/>
      <w:bookmarkStart w:id="418" w:name="_Toc520458872"/>
      <w:bookmarkStart w:id="419" w:name="_Toc520459116"/>
      <w:bookmarkStart w:id="420" w:name="_Toc520459206"/>
      <w:bookmarkStart w:id="421" w:name="_Toc520459253"/>
      <w:bookmarkStart w:id="422" w:name="_Toc521679295"/>
      <w:bookmarkStart w:id="423" w:name="_Toc522012674"/>
      <w:bookmarkStart w:id="424" w:name="_Toc522012933"/>
      <w:bookmarkStart w:id="425" w:name="_Toc522012973"/>
      <w:bookmarkStart w:id="426" w:name="_Toc522013141"/>
      <w:bookmarkStart w:id="427" w:name="_Toc522013230"/>
      <w:bookmarkStart w:id="428" w:name="_Toc522013269"/>
      <w:bookmarkStart w:id="429" w:name="_Toc522013308"/>
      <w:bookmarkStart w:id="430" w:name="_Toc522013347"/>
      <w:bookmarkStart w:id="431" w:name="_Toc522013395"/>
      <w:bookmarkStart w:id="432" w:name="_Toc522013434"/>
      <w:bookmarkStart w:id="433" w:name="_Toc522013535"/>
      <w:bookmarkStart w:id="434" w:name="_Toc522013577"/>
      <w:bookmarkStart w:id="435" w:name="_Toc522013621"/>
      <w:bookmarkStart w:id="436" w:name="_Toc522013712"/>
      <w:bookmarkStart w:id="437" w:name="_Toc522013954"/>
      <w:bookmarkStart w:id="438" w:name="_Toc522014056"/>
      <w:bookmarkStart w:id="439" w:name="_Toc522014391"/>
      <w:bookmarkStart w:id="440" w:name="_Toc522014439"/>
      <w:bookmarkStart w:id="441" w:name="_Toc522014556"/>
      <w:bookmarkStart w:id="442" w:name="_Toc522014776"/>
      <w:bookmarkStart w:id="443" w:name="_Toc522014935"/>
      <w:bookmarkStart w:id="444" w:name="_Toc522015022"/>
      <w:bookmarkStart w:id="445" w:name="_Toc522015069"/>
      <w:bookmarkStart w:id="446" w:name="_Toc522191855"/>
      <w:bookmarkStart w:id="447" w:name="_Toc525815341"/>
      <w:bookmarkStart w:id="448" w:name="_Toc534792299"/>
      <w:bookmarkStart w:id="449" w:name="_Toc11242381"/>
      <w:bookmarkStart w:id="450" w:name="_Toc12286320"/>
      <w:bookmarkStart w:id="451" w:name="_Toc20407134"/>
      <w:bookmarkStart w:id="452" w:name="_Toc29825150"/>
      <w:bookmarkStart w:id="453" w:name="_Toc60754081"/>
      <w:bookmarkStart w:id="454" w:name="_Toc61279848"/>
      <w:bookmarkStart w:id="455" w:name="_Toc61281704"/>
      <w:bookmarkStart w:id="456" w:name="_Toc61286796"/>
      <w:bookmarkStart w:id="457" w:name="_Toc61454346"/>
      <w:bookmarkStart w:id="458" w:name="_Toc505585330"/>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382EBA" w:rsidRPr="002C75FC" w:rsidRDefault="00382EBA" w:rsidP="00382EBA">
      <w:pPr>
        <w:pStyle w:val="2"/>
        <w:numPr>
          <w:ilvl w:val="0"/>
          <w:numId w:val="0"/>
        </w:numPr>
        <w:ind w:left="720" w:hanging="720"/>
        <w:rPr>
          <w:rFonts w:cs="Arial"/>
          <w:color w:val="000000"/>
          <w:sz w:val="24"/>
          <w:szCs w:val="24"/>
        </w:rPr>
      </w:pPr>
      <w:bookmarkStart w:id="459" w:name="_Toc61454347"/>
      <w:r w:rsidRPr="002C75FC">
        <w:rPr>
          <w:rFonts w:cs="Arial"/>
          <w:color w:val="000000"/>
          <w:sz w:val="24"/>
          <w:szCs w:val="24"/>
          <w:lang w:val="en-US"/>
        </w:rPr>
        <w:t>5.1. SEMP Review</w:t>
      </w:r>
      <w:bookmarkEnd w:id="459"/>
    </w:p>
    <w:bookmarkEnd w:id="458"/>
    <w:p w:rsidR="001F5DCD" w:rsidRPr="002C75FC" w:rsidRDefault="001F5DCD"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assessment of compliance with the Environment Management Plan (EMP) commenced with the review of the environmental management conditions required for </w:t>
      </w:r>
      <w:r w:rsidRPr="002C75FC">
        <w:rPr>
          <w:rFonts w:ascii="Arial" w:hAnsi="Arial" w:cs="Arial"/>
          <w:lang w:val="en-GB"/>
        </w:rPr>
        <w:t>compliance</w:t>
      </w:r>
      <w:r w:rsidRPr="002C75FC">
        <w:rPr>
          <w:rFonts w:ascii="Arial" w:hAnsi="Arial" w:cs="Arial"/>
          <w:color w:val="000000"/>
        </w:rPr>
        <w:t xml:space="preserve"> during the construction stage of the project. These conditions </w:t>
      </w:r>
      <w:proofErr w:type="gramStart"/>
      <w:r w:rsidRPr="002C75FC">
        <w:rPr>
          <w:rFonts w:ascii="Arial" w:hAnsi="Arial" w:cs="Arial"/>
          <w:color w:val="000000"/>
        </w:rPr>
        <w:t>are meant to be captured</w:t>
      </w:r>
      <w:proofErr w:type="gramEnd"/>
      <w:r w:rsidRPr="002C75FC">
        <w:rPr>
          <w:rFonts w:ascii="Arial" w:hAnsi="Arial" w:cs="Arial"/>
          <w:color w:val="000000"/>
        </w:rPr>
        <w:t xml:space="preserve"> in the Specific Environmental Management plan (SEMP).</w:t>
      </w:r>
      <w:r w:rsidR="00011CEC" w:rsidRPr="002C75FC">
        <w:rPr>
          <w:rFonts w:ascii="Arial" w:hAnsi="Arial" w:cs="Arial"/>
          <w:color w:val="000000"/>
        </w:rPr>
        <w:t xml:space="preserve"> In adding to previous </w:t>
      </w:r>
      <w:proofErr w:type="gramStart"/>
      <w:r w:rsidR="00011CEC" w:rsidRPr="002C75FC">
        <w:rPr>
          <w:rFonts w:ascii="Arial" w:hAnsi="Arial" w:cs="Arial"/>
          <w:color w:val="000000"/>
        </w:rPr>
        <w:t>explanation</w:t>
      </w:r>
      <w:proofErr w:type="gramEnd"/>
      <w:r w:rsidR="00011CEC" w:rsidRPr="002C75FC">
        <w:rPr>
          <w:rFonts w:ascii="Arial" w:hAnsi="Arial" w:cs="Arial"/>
          <w:color w:val="000000"/>
        </w:rPr>
        <w:t xml:space="preserve"> following items should be also taken in consideration by the upcoming monitoring.</w:t>
      </w:r>
    </w:p>
    <w:p w:rsidR="00947214" w:rsidRPr="002C75FC" w:rsidRDefault="00947214" w:rsidP="00947214">
      <w:pPr>
        <w:shd w:val="clear" w:color="auto" w:fill="FFFFFF"/>
        <w:spacing w:after="0"/>
        <w:jc w:val="both"/>
        <w:rPr>
          <w:rFonts w:ascii="Arial" w:hAnsi="Arial" w:cs="Arial"/>
          <w:color w:val="000000"/>
        </w:rPr>
      </w:pPr>
    </w:p>
    <w:p w:rsidR="00947214" w:rsidRDefault="00947214" w:rsidP="00C9198D">
      <w:pPr>
        <w:numPr>
          <w:ilvl w:val="0"/>
          <w:numId w:val="30"/>
        </w:numPr>
        <w:shd w:val="clear" w:color="auto" w:fill="FFFFFF"/>
        <w:spacing w:after="0"/>
        <w:ind w:left="0" w:firstLine="0"/>
        <w:jc w:val="both"/>
        <w:rPr>
          <w:rFonts w:ascii="Arial" w:hAnsi="Arial" w:cs="Arial"/>
        </w:rPr>
      </w:pPr>
      <w:r w:rsidRPr="002C75FC">
        <w:rPr>
          <w:rFonts w:ascii="Arial" w:hAnsi="Arial" w:cs="Arial"/>
          <w:color w:val="000000"/>
          <w:lang w:eastAsia="ru-RU"/>
        </w:rPr>
        <w:t>The</w:t>
      </w:r>
      <w:r w:rsidRPr="002C75FC">
        <w:rPr>
          <w:rFonts w:ascii="Arial" w:hAnsi="Arial" w:cs="Arial"/>
        </w:rPr>
        <w:t xml:space="preserve"> </w:t>
      </w:r>
      <w:r w:rsidR="00641BD4" w:rsidRPr="002C75FC">
        <w:rPr>
          <w:rFonts w:ascii="Arial" w:hAnsi="Arial" w:cs="Arial"/>
        </w:rPr>
        <w:t>Spe</w:t>
      </w:r>
      <w:r w:rsidR="00490EFD" w:rsidRPr="002C75FC">
        <w:rPr>
          <w:rFonts w:ascii="Arial" w:hAnsi="Arial" w:cs="Arial"/>
        </w:rPr>
        <w:t>cific</w:t>
      </w:r>
      <w:r w:rsidR="00641BD4" w:rsidRPr="002C75FC">
        <w:rPr>
          <w:rFonts w:ascii="Arial" w:hAnsi="Arial" w:cs="Arial"/>
        </w:rPr>
        <w:t xml:space="preserve"> </w:t>
      </w:r>
      <w:r w:rsidR="00641BD4" w:rsidRPr="002C75FC">
        <w:rPr>
          <w:rFonts w:ascii="Arial" w:hAnsi="Arial" w:cs="Arial"/>
          <w:color w:val="000000"/>
        </w:rPr>
        <w:t>Environment Management Plan</w:t>
      </w:r>
      <w:r w:rsidR="00641BD4" w:rsidRPr="002C75FC">
        <w:rPr>
          <w:rFonts w:ascii="Arial" w:hAnsi="Arial" w:cs="Arial"/>
        </w:rPr>
        <w:t xml:space="preserve"> (</w:t>
      </w:r>
      <w:r w:rsidRPr="002C75FC">
        <w:rPr>
          <w:rFonts w:ascii="Arial" w:hAnsi="Arial" w:cs="Arial"/>
        </w:rPr>
        <w:t>SEMP</w:t>
      </w:r>
      <w:r w:rsidR="00490EFD" w:rsidRPr="002C75FC">
        <w:rPr>
          <w:rFonts w:ascii="Arial" w:hAnsi="Arial" w:cs="Arial"/>
        </w:rPr>
        <w:t>)</w:t>
      </w:r>
      <w:r w:rsidRPr="002C75FC">
        <w:rPr>
          <w:rFonts w:ascii="Arial" w:hAnsi="Arial" w:cs="Arial"/>
        </w:rPr>
        <w:t xml:space="preserve"> is likely to have a requirement that detailed management plans are developed on a </w:t>
      </w:r>
      <w:proofErr w:type="gramStart"/>
      <w:r w:rsidRPr="002C75FC">
        <w:rPr>
          <w:rFonts w:ascii="Arial" w:hAnsi="Arial" w:cs="Arial"/>
        </w:rPr>
        <w:t>topic by topic</w:t>
      </w:r>
      <w:proofErr w:type="gramEnd"/>
      <w:r w:rsidRPr="002C75FC">
        <w:rPr>
          <w:rFonts w:ascii="Arial" w:hAnsi="Arial" w:cs="Arial"/>
        </w:rPr>
        <w:t xml:space="preserve"> basis (Waste Management Plans; Traffic Management Plans; Water Management Plans and etc.) </w:t>
      </w:r>
      <w:r w:rsidR="00657806" w:rsidRPr="002C75FC">
        <w:rPr>
          <w:rFonts w:ascii="Arial" w:hAnsi="Arial" w:cs="Arial"/>
        </w:rPr>
        <w:t xml:space="preserve">Beside environmental management actions, </w:t>
      </w:r>
      <w:commentRangeStart w:id="460"/>
      <w:commentRangeStart w:id="461"/>
      <w:r w:rsidR="00657806" w:rsidRPr="002C75FC">
        <w:rPr>
          <w:rFonts w:ascii="Arial" w:hAnsi="Arial" w:cs="Arial"/>
        </w:rPr>
        <w:t xml:space="preserve">SEMP defined what kind of mitigation measures have to </w:t>
      </w:r>
      <w:proofErr w:type="gramStart"/>
      <w:r w:rsidR="00657806" w:rsidRPr="002C75FC">
        <w:rPr>
          <w:rFonts w:ascii="Arial" w:hAnsi="Arial" w:cs="Arial"/>
        </w:rPr>
        <w:t>be implemented</w:t>
      </w:r>
      <w:proofErr w:type="gramEnd"/>
      <w:r w:rsidR="00657806" w:rsidRPr="002C75FC">
        <w:rPr>
          <w:rFonts w:ascii="Arial" w:hAnsi="Arial" w:cs="Arial"/>
        </w:rPr>
        <w:t xml:space="preserve"> by Contractor/Sub-contractor and how to conduct environmental monitoring during the construction work. SEMP </w:t>
      </w:r>
      <w:r w:rsidR="00615C12">
        <w:rPr>
          <w:rFonts w:ascii="Arial" w:hAnsi="Arial" w:cs="Arial"/>
        </w:rPr>
        <w:t xml:space="preserve">will </w:t>
      </w:r>
      <w:r w:rsidR="00657806" w:rsidRPr="002C75FC">
        <w:rPr>
          <w:rFonts w:ascii="Arial" w:hAnsi="Arial" w:cs="Arial"/>
        </w:rPr>
        <w:t xml:space="preserve">define place, time, parameters and responsibility of environmental monitoring. Sub-clauses of SEMP </w:t>
      </w:r>
      <w:r w:rsidR="005A64D2">
        <w:rPr>
          <w:rFonts w:ascii="Arial" w:hAnsi="Arial" w:cs="Arial"/>
        </w:rPr>
        <w:t>will</w:t>
      </w:r>
      <w:r w:rsidR="00615C12">
        <w:rPr>
          <w:rFonts w:ascii="Arial" w:hAnsi="Arial" w:cs="Arial"/>
        </w:rPr>
        <w:t xml:space="preserve"> </w:t>
      </w:r>
      <w:r w:rsidR="00657806" w:rsidRPr="002C75FC">
        <w:rPr>
          <w:rFonts w:ascii="Arial" w:hAnsi="Arial" w:cs="Arial"/>
        </w:rPr>
        <w:t xml:space="preserve">also include Contractor’s schedule of submitting reports to </w:t>
      </w:r>
      <w:r w:rsidR="00490EFD" w:rsidRPr="002C75FC">
        <w:rPr>
          <w:rFonts w:ascii="Arial" w:hAnsi="Arial" w:cs="Arial"/>
        </w:rPr>
        <w:t xml:space="preserve">CUCD – Consultant </w:t>
      </w:r>
      <w:r w:rsidR="00657806" w:rsidRPr="002C75FC">
        <w:rPr>
          <w:rFonts w:ascii="Arial" w:hAnsi="Arial" w:cs="Arial"/>
        </w:rPr>
        <w:t xml:space="preserve">and </w:t>
      </w:r>
      <w:r w:rsidR="00490EFD" w:rsidRPr="002C75FC">
        <w:rPr>
          <w:rFonts w:ascii="Arial" w:hAnsi="Arial" w:cs="Arial"/>
        </w:rPr>
        <w:t xml:space="preserve">PIU </w:t>
      </w:r>
      <w:commentRangeEnd w:id="460"/>
      <w:r w:rsidR="004E2CAA">
        <w:rPr>
          <w:rStyle w:val="a5"/>
          <w:lang/>
        </w:rPr>
        <w:commentReference w:id="460"/>
      </w:r>
      <w:commentRangeEnd w:id="461"/>
      <w:r w:rsidR="007535A4">
        <w:rPr>
          <w:rStyle w:val="a5"/>
          <w:lang/>
        </w:rPr>
        <w:commentReference w:id="461"/>
      </w:r>
      <w:r w:rsidR="00490EFD" w:rsidRPr="002C75FC">
        <w:rPr>
          <w:rFonts w:ascii="Arial" w:hAnsi="Arial" w:cs="Arial"/>
        </w:rPr>
        <w:t xml:space="preserve">as </w:t>
      </w:r>
      <w:r w:rsidR="00657806" w:rsidRPr="002C75FC">
        <w:rPr>
          <w:rFonts w:ascii="Arial" w:hAnsi="Arial" w:cs="Arial"/>
        </w:rPr>
        <w:t>EA.</w:t>
      </w:r>
    </w:p>
    <w:p w:rsidR="003908C6" w:rsidRDefault="003908C6" w:rsidP="003908C6">
      <w:pPr>
        <w:shd w:val="clear" w:color="auto" w:fill="FFFFFF"/>
        <w:spacing w:after="0"/>
        <w:jc w:val="both"/>
        <w:rPr>
          <w:rFonts w:ascii="Arial" w:hAnsi="Arial" w:cs="Arial"/>
        </w:rPr>
      </w:pPr>
    </w:p>
    <w:p w:rsidR="008030CD" w:rsidRPr="008030CD" w:rsidRDefault="008030CD" w:rsidP="00C9198D">
      <w:pPr>
        <w:numPr>
          <w:ilvl w:val="0"/>
          <w:numId w:val="30"/>
        </w:numPr>
        <w:shd w:val="clear" w:color="auto" w:fill="FFFFFF"/>
        <w:spacing w:after="0"/>
        <w:ind w:left="0" w:firstLine="0"/>
        <w:jc w:val="both"/>
        <w:rPr>
          <w:rFonts w:ascii="Arial" w:hAnsi="Arial" w:cs="Arial"/>
          <w:color w:val="FF0000"/>
        </w:rPr>
      </w:pPr>
      <w:r w:rsidRPr="008030CD">
        <w:rPr>
          <w:rFonts w:ascii="Arial" w:hAnsi="Arial" w:cs="Arial"/>
          <w:color w:val="FF0000"/>
          <w:u w:val="single"/>
        </w:rPr>
        <w:t>Construction of WCPs.</w:t>
      </w:r>
      <w:r w:rsidRPr="008030CD">
        <w:rPr>
          <w:rFonts w:ascii="Arial" w:hAnsi="Arial" w:cs="Arial"/>
          <w:color w:val="FF0000"/>
        </w:rPr>
        <w:t xml:space="preserve"> Construction phase activities will include initial site preparation and civil works. The potential environmental impacts are likely to be localized and temporary: (a) traffic, exhaust emissions, and noise generated by vehicles and equipment; (b) generation of construction-related waste; (c) temporary pollution of air, soil, ground, and surface water; and (d) occupational noise and dust exposure of workers. However, these impacts can be mitigated by applying good international practices in construction and planning, </w:t>
      </w:r>
      <w:proofErr w:type="gramStart"/>
      <w:r w:rsidRPr="008030CD">
        <w:rPr>
          <w:rFonts w:ascii="Arial" w:hAnsi="Arial" w:cs="Arial"/>
          <w:color w:val="FF0000"/>
        </w:rPr>
        <w:t>including:</w:t>
      </w:r>
      <w:proofErr w:type="gramEnd"/>
      <w:r w:rsidRPr="008030CD">
        <w:rPr>
          <w:rFonts w:ascii="Arial" w:hAnsi="Arial" w:cs="Arial"/>
          <w:color w:val="FF0000"/>
        </w:rPr>
        <w:t xml:space="preserve"> proper signage; traffic management plan; use of PPE; restricted work hours to daytime. </w:t>
      </w:r>
    </w:p>
    <w:p w:rsidR="008030CD" w:rsidRPr="008030CD" w:rsidRDefault="008030CD" w:rsidP="008030CD">
      <w:pPr>
        <w:shd w:val="clear" w:color="auto" w:fill="FFFFFF"/>
        <w:spacing w:after="0"/>
        <w:jc w:val="both"/>
        <w:rPr>
          <w:rFonts w:ascii="Arial" w:hAnsi="Arial" w:cs="Arial"/>
          <w:color w:val="FF0000"/>
        </w:rPr>
      </w:pPr>
    </w:p>
    <w:p w:rsidR="008030CD" w:rsidRDefault="008030CD" w:rsidP="00C9198D">
      <w:pPr>
        <w:numPr>
          <w:ilvl w:val="0"/>
          <w:numId w:val="30"/>
        </w:numPr>
        <w:shd w:val="clear" w:color="auto" w:fill="FFFFFF"/>
        <w:spacing w:after="0"/>
        <w:ind w:left="0" w:firstLine="0"/>
        <w:jc w:val="both"/>
        <w:rPr>
          <w:rFonts w:ascii="Arial" w:hAnsi="Arial" w:cs="Arial"/>
          <w:color w:val="FF0000"/>
        </w:rPr>
      </w:pPr>
      <w:r w:rsidRPr="008030CD">
        <w:rPr>
          <w:rFonts w:ascii="Arial" w:hAnsi="Arial" w:cs="Arial"/>
          <w:color w:val="FF0000"/>
        </w:rPr>
        <w:t xml:space="preserve">Occupational health and safety issues for the workers and nearby residents during the proposed works </w:t>
      </w:r>
      <w:proofErr w:type="gramStart"/>
      <w:r w:rsidRPr="008030CD">
        <w:rPr>
          <w:rFonts w:ascii="Arial" w:hAnsi="Arial" w:cs="Arial"/>
          <w:color w:val="FF0000"/>
        </w:rPr>
        <w:t>will be addressed</w:t>
      </w:r>
      <w:proofErr w:type="gramEnd"/>
      <w:r w:rsidRPr="008030CD">
        <w:rPr>
          <w:rFonts w:ascii="Arial" w:hAnsi="Arial" w:cs="Arial"/>
          <w:color w:val="FF0000"/>
        </w:rPr>
        <w:t xml:space="preserve"> according to international standards to prevent exposure to spills, gas emissions, and fires, or explosions.</w:t>
      </w:r>
    </w:p>
    <w:p w:rsidR="003752DA" w:rsidRPr="00CC21FF" w:rsidRDefault="003752DA" w:rsidP="003752DA">
      <w:pPr>
        <w:shd w:val="clear" w:color="auto" w:fill="FFFFFF"/>
        <w:spacing w:after="0"/>
        <w:jc w:val="both"/>
        <w:rPr>
          <w:rFonts w:ascii="Arial" w:hAnsi="Arial" w:cs="Arial"/>
          <w:color w:val="FF0000"/>
        </w:rPr>
      </w:pPr>
    </w:p>
    <w:p w:rsidR="003C162B" w:rsidRDefault="003C162B" w:rsidP="003C162B">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t xml:space="preserve">The construction of the closed type waste collection points </w:t>
      </w:r>
      <w:proofErr w:type="gramStart"/>
      <w:r w:rsidRPr="008E22DC">
        <w:rPr>
          <w:rFonts w:ascii="Arial" w:hAnsi="Arial" w:cs="Arial"/>
          <w:color w:val="FF0000"/>
        </w:rPr>
        <w:t>is carried out in accordance with a typical or individual design (sketch), developed and agreed in accordance with the established procedure</w:t>
      </w:r>
      <w:proofErr w:type="gramEnd"/>
      <w:r w:rsidRPr="008E22DC">
        <w:rPr>
          <w:rFonts w:ascii="Arial" w:hAnsi="Arial" w:cs="Arial"/>
          <w:color w:val="FF0000"/>
        </w:rPr>
        <w:t xml:space="preserve">. Areas for installation of containers </w:t>
      </w:r>
      <w:proofErr w:type="gramStart"/>
      <w:r w:rsidRPr="008E22DC">
        <w:rPr>
          <w:rFonts w:ascii="Arial" w:hAnsi="Arial" w:cs="Arial"/>
          <w:color w:val="FF0000"/>
        </w:rPr>
        <w:t>are removed</w:t>
      </w:r>
      <w:proofErr w:type="gramEnd"/>
      <w:r w:rsidRPr="008E22DC">
        <w:rPr>
          <w:rFonts w:ascii="Arial" w:hAnsi="Arial" w:cs="Arial"/>
          <w:color w:val="FF0000"/>
        </w:rPr>
        <w:t xml:space="preserve"> from residential buildings, children's institutions, and from recreation places of the population at a distance of at least 20 m, but not more than 100 m.</w:t>
      </w:r>
    </w:p>
    <w:p w:rsidR="008E22DC" w:rsidRPr="008E22DC" w:rsidRDefault="008E22DC" w:rsidP="008E22DC">
      <w:pPr>
        <w:shd w:val="clear" w:color="auto" w:fill="FFFFFF"/>
        <w:spacing w:after="0"/>
        <w:jc w:val="both"/>
        <w:rPr>
          <w:rFonts w:ascii="Arial" w:hAnsi="Arial" w:cs="Arial"/>
          <w:color w:val="FF0000"/>
        </w:rPr>
      </w:pPr>
    </w:p>
    <w:p w:rsidR="003C162B" w:rsidRDefault="008E22DC" w:rsidP="008E22DC">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t>The territory of the WCP adjoins the driveways, but does not interfere with the entrance of a special vehicle. With separate location of the site (away from the driveways), it is possible to easily access a special vehicle for emptying containers and the presence of turning platforms</w:t>
      </w:r>
      <w:r w:rsidR="00597F22">
        <w:rPr>
          <w:rFonts w:ascii="Arial" w:hAnsi="Arial" w:cs="Arial"/>
          <w:color w:val="FF0000"/>
        </w:rPr>
        <w:t>.</w:t>
      </w:r>
    </w:p>
    <w:p w:rsidR="00597F22" w:rsidRPr="008E22DC" w:rsidRDefault="00597F22" w:rsidP="00597F22">
      <w:pPr>
        <w:shd w:val="clear" w:color="auto" w:fill="FFFFFF"/>
        <w:spacing w:after="0"/>
        <w:jc w:val="both"/>
        <w:rPr>
          <w:rFonts w:ascii="Arial" w:hAnsi="Arial" w:cs="Arial"/>
          <w:color w:val="FF0000"/>
        </w:rPr>
      </w:pPr>
    </w:p>
    <w:p w:rsidR="008E22DC" w:rsidRDefault="008E22DC" w:rsidP="008E22DC">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lastRenderedPageBreak/>
        <w:t xml:space="preserve">The distance of WCPs and containers from the windows and entrances of residential premises </w:t>
      </w:r>
      <w:proofErr w:type="gramStart"/>
      <w:r w:rsidRPr="008E22DC">
        <w:rPr>
          <w:rFonts w:ascii="Arial" w:hAnsi="Arial" w:cs="Arial"/>
          <w:color w:val="FF0000"/>
        </w:rPr>
        <w:t>is established</w:t>
      </w:r>
      <w:proofErr w:type="gramEnd"/>
      <w:r w:rsidRPr="008E22DC">
        <w:rPr>
          <w:rFonts w:ascii="Arial" w:hAnsi="Arial" w:cs="Arial"/>
          <w:color w:val="FF0000"/>
        </w:rPr>
        <w:t xml:space="preserve"> strictly in accordance with sanitary rules, norms and hygienic standards.</w:t>
      </w:r>
    </w:p>
    <w:p w:rsidR="00597F22" w:rsidRPr="008E22DC" w:rsidRDefault="00597F22" w:rsidP="00597F22">
      <w:pPr>
        <w:shd w:val="clear" w:color="auto" w:fill="FFFFFF"/>
        <w:spacing w:after="0"/>
        <w:jc w:val="both"/>
        <w:rPr>
          <w:rFonts w:ascii="Arial" w:hAnsi="Arial" w:cs="Arial"/>
          <w:color w:val="FF0000"/>
        </w:rPr>
      </w:pPr>
    </w:p>
    <w:p w:rsidR="003752DA" w:rsidRPr="008E22DC" w:rsidRDefault="008E22DC" w:rsidP="008E22DC">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t xml:space="preserve">Waste collection points have landscaped access roads, night outdoor lighting, supply of drinking cold water supply and </w:t>
      </w:r>
      <w:proofErr w:type="gramStart"/>
      <w:r w:rsidRPr="008E22DC">
        <w:rPr>
          <w:rFonts w:ascii="Arial" w:hAnsi="Arial" w:cs="Arial"/>
          <w:color w:val="FF0000"/>
        </w:rPr>
        <w:t>waste water</w:t>
      </w:r>
      <w:proofErr w:type="gramEnd"/>
      <w:r w:rsidRPr="008E22DC">
        <w:rPr>
          <w:rFonts w:ascii="Arial" w:hAnsi="Arial" w:cs="Arial"/>
          <w:color w:val="FF0000"/>
        </w:rPr>
        <w:t xml:space="preserve"> to the sewage system, as well as storm sewers for the removal of rainwater.</w:t>
      </w:r>
    </w:p>
    <w:p w:rsidR="008E22DC" w:rsidRDefault="008E22DC" w:rsidP="008E22DC">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t>The surface of the container installation site is asphalt or concreted. In order to prevent stagnation of water and rolling of containers, the slope of the site cover is set at 5-10% towards the roadway and convenient to the entrance of a special vehicle.</w:t>
      </w:r>
    </w:p>
    <w:p w:rsidR="00597F22" w:rsidRPr="008E22DC" w:rsidRDefault="00597F22" w:rsidP="00597F22">
      <w:pPr>
        <w:shd w:val="clear" w:color="auto" w:fill="FFFFFF"/>
        <w:spacing w:after="0"/>
        <w:jc w:val="both"/>
        <w:rPr>
          <w:rFonts w:ascii="Arial" w:hAnsi="Arial" w:cs="Arial"/>
          <w:color w:val="FF0000"/>
        </w:rPr>
      </w:pPr>
    </w:p>
    <w:p w:rsidR="008E22DC" w:rsidRPr="008E22DC" w:rsidRDefault="008E22DC" w:rsidP="008E22DC">
      <w:pPr>
        <w:numPr>
          <w:ilvl w:val="0"/>
          <w:numId w:val="30"/>
        </w:numPr>
        <w:shd w:val="clear" w:color="auto" w:fill="FFFFFF"/>
        <w:spacing w:after="0"/>
        <w:ind w:left="0" w:firstLine="0"/>
        <w:jc w:val="both"/>
        <w:rPr>
          <w:rFonts w:ascii="Arial" w:hAnsi="Arial" w:cs="Arial"/>
          <w:color w:val="FF0000"/>
        </w:rPr>
      </w:pPr>
      <w:r w:rsidRPr="008E22DC">
        <w:rPr>
          <w:rFonts w:ascii="Arial" w:hAnsi="Arial" w:cs="Arial"/>
          <w:color w:val="FF0000"/>
        </w:rPr>
        <w:t>The following information is placed on the territory of the waste collection point:</w:t>
      </w:r>
    </w:p>
    <w:p w:rsidR="00BD0F36" w:rsidRPr="00ED0DA3" w:rsidRDefault="008E22DC" w:rsidP="008E22DC">
      <w:pPr>
        <w:pStyle w:val="aff7"/>
        <w:numPr>
          <w:ilvl w:val="0"/>
          <w:numId w:val="40"/>
        </w:numPr>
        <w:shd w:val="clear" w:color="auto" w:fill="FFFFFF"/>
        <w:spacing w:after="0"/>
        <w:jc w:val="both"/>
        <w:rPr>
          <w:rFonts w:ascii="Arial" w:hAnsi="Arial" w:cs="Arial"/>
          <w:color w:val="FF0000"/>
          <w:shd w:val="clear" w:color="auto" w:fill="FFFFFF"/>
        </w:rPr>
      </w:pPr>
      <w:r w:rsidRPr="00ED0DA3">
        <w:rPr>
          <w:rFonts w:ascii="Arial" w:hAnsi="Arial" w:cs="Arial"/>
          <w:color w:val="FF0000"/>
          <w:shd w:val="clear" w:color="auto" w:fill="FFFFFF"/>
        </w:rPr>
        <w:t>name or number of waste collection point;</w:t>
      </w:r>
    </w:p>
    <w:p w:rsidR="008E22DC" w:rsidRPr="00ED0DA3" w:rsidRDefault="008E22DC" w:rsidP="008E22DC">
      <w:pPr>
        <w:pStyle w:val="aff7"/>
        <w:numPr>
          <w:ilvl w:val="0"/>
          <w:numId w:val="40"/>
        </w:numPr>
        <w:shd w:val="clear" w:color="auto" w:fill="FFFFFF"/>
        <w:spacing w:after="0"/>
        <w:jc w:val="both"/>
        <w:rPr>
          <w:rFonts w:ascii="Arial" w:hAnsi="Arial" w:cs="Arial"/>
          <w:color w:val="FF0000"/>
          <w:shd w:val="clear" w:color="auto" w:fill="FFFFFF"/>
        </w:rPr>
      </w:pPr>
      <w:r w:rsidRPr="00ED0DA3">
        <w:rPr>
          <w:rFonts w:ascii="Arial" w:hAnsi="Arial" w:cs="Arial"/>
          <w:color w:val="FF0000"/>
          <w:shd w:val="clear" w:color="auto" w:fill="FFFFFF"/>
        </w:rPr>
        <w:t>name of the organization and its contact details, including telephone numbers of the dispatch service operating the waste collection point;</w:t>
      </w:r>
    </w:p>
    <w:p w:rsidR="008E22DC" w:rsidRPr="00ED0DA3" w:rsidRDefault="008E22DC" w:rsidP="008E22DC">
      <w:pPr>
        <w:pStyle w:val="aff7"/>
        <w:numPr>
          <w:ilvl w:val="0"/>
          <w:numId w:val="40"/>
        </w:numPr>
        <w:shd w:val="clear" w:color="auto" w:fill="FFFFFF"/>
        <w:spacing w:after="0"/>
        <w:jc w:val="both"/>
        <w:rPr>
          <w:rFonts w:ascii="Arial" w:hAnsi="Arial" w:cs="Arial"/>
          <w:color w:val="FF0000"/>
          <w:shd w:val="clear" w:color="auto" w:fill="FFFFFF"/>
        </w:rPr>
      </w:pPr>
      <w:proofErr w:type="gramStart"/>
      <w:r w:rsidRPr="00ED0DA3">
        <w:rPr>
          <w:rFonts w:ascii="Arial" w:hAnsi="Arial" w:cs="Arial"/>
          <w:color w:val="FF0000"/>
          <w:shd w:val="clear" w:color="auto" w:fill="FFFFFF"/>
        </w:rPr>
        <w:t>telephone</w:t>
      </w:r>
      <w:proofErr w:type="gramEnd"/>
      <w:r w:rsidRPr="00ED0DA3">
        <w:rPr>
          <w:rFonts w:ascii="Arial" w:hAnsi="Arial" w:cs="Arial"/>
          <w:color w:val="FF0000"/>
          <w:shd w:val="clear" w:color="auto" w:fill="FFFFFF"/>
        </w:rPr>
        <w:t xml:space="preserve"> number of the regional environmental authorities, as well as the schedule of removal of municipal solid waste.</w:t>
      </w:r>
    </w:p>
    <w:p w:rsidR="0015406A" w:rsidRPr="008E22DC" w:rsidRDefault="0015406A" w:rsidP="00AC1BA2">
      <w:pPr>
        <w:shd w:val="clear" w:color="auto" w:fill="FFFFFF"/>
        <w:spacing w:after="0"/>
        <w:jc w:val="both"/>
        <w:rPr>
          <w:rFonts w:ascii="Arial" w:hAnsi="Arial" w:cs="Arial"/>
          <w:color w:val="000000"/>
          <w:highlight w:val="yellow"/>
          <w:shd w:val="clear" w:color="auto" w:fill="FFFFFF"/>
        </w:rPr>
      </w:pPr>
    </w:p>
    <w:p w:rsidR="008030CD" w:rsidRPr="008030CD" w:rsidRDefault="008030CD" w:rsidP="00C9198D">
      <w:pPr>
        <w:numPr>
          <w:ilvl w:val="0"/>
          <w:numId w:val="30"/>
        </w:numPr>
        <w:shd w:val="clear" w:color="auto" w:fill="FFFFFF"/>
        <w:spacing w:after="0"/>
        <w:ind w:left="0" w:firstLine="0"/>
        <w:jc w:val="both"/>
        <w:rPr>
          <w:rFonts w:ascii="Arial" w:hAnsi="Arial" w:cs="Arial"/>
          <w:color w:val="FF0000"/>
        </w:rPr>
      </w:pPr>
      <w:r w:rsidRPr="008030CD">
        <w:rPr>
          <w:rFonts w:ascii="Arial" w:hAnsi="Arial" w:cs="Arial"/>
          <w:color w:val="FF0000"/>
        </w:rPr>
        <w:t xml:space="preserve">The transportation of the excavated materials and construction related debris will be moderate because most of the material will be disposed off at the landfill site where the facility </w:t>
      </w:r>
      <w:proofErr w:type="gramStart"/>
      <w:r w:rsidRPr="008030CD">
        <w:rPr>
          <w:rFonts w:ascii="Arial" w:hAnsi="Arial" w:cs="Arial"/>
          <w:color w:val="FF0000"/>
        </w:rPr>
        <w:t>will be constructed</w:t>
      </w:r>
      <w:proofErr w:type="gramEnd"/>
      <w:r w:rsidRPr="008030CD">
        <w:rPr>
          <w:rFonts w:ascii="Arial" w:hAnsi="Arial" w:cs="Arial"/>
          <w:color w:val="FF0000"/>
        </w:rPr>
        <w:t>. Transport vehicles used to carry construction machinery and materials could be a source of noise and exhaust emissions. Installation of facility structures and related equipment will also generate temporary noise and dust. Earth</w:t>
      </w:r>
      <w:bookmarkStart w:id="462" w:name="_GoBack"/>
      <w:bookmarkEnd w:id="462"/>
      <w:r w:rsidRPr="008030CD">
        <w:rPr>
          <w:rFonts w:ascii="Arial" w:hAnsi="Arial" w:cs="Arial"/>
          <w:color w:val="FF0000"/>
        </w:rPr>
        <w:t xml:space="preserve">works envisaged during construction could have potentially negative environmental impacts that include generation of dust or silt-runoff from exposed soil surfaces during rain. </w:t>
      </w:r>
    </w:p>
    <w:p w:rsidR="00FA5402" w:rsidRPr="002C75FC" w:rsidRDefault="00FA5402" w:rsidP="0010079C">
      <w:pPr>
        <w:shd w:val="clear" w:color="auto" w:fill="FFFFFF"/>
        <w:spacing w:after="0"/>
        <w:jc w:val="both"/>
        <w:rPr>
          <w:rFonts w:ascii="Arial" w:hAnsi="Arial" w:cs="Arial"/>
        </w:rPr>
      </w:pPr>
    </w:p>
    <w:p w:rsidR="0043287A" w:rsidRDefault="009355B5" w:rsidP="00C9198D">
      <w:pPr>
        <w:numPr>
          <w:ilvl w:val="0"/>
          <w:numId w:val="30"/>
        </w:numPr>
        <w:shd w:val="clear" w:color="auto" w:fill="FFFFFF"/>
        <w:spacing w:after="0"/>
        <w:ind w:left="0" w:firstLine="0"/>
        <w:jc w:val="both"/>
        <w:rPr>
          <w:rFonts w:ascii="Arial" w:hAnsi="Arial" w:cs="Arial"/>
          <w:color w:val="000000"/>
        </w:rPr>
      </w:pPr>
      <w:r w:rsidRPr="00A32D50">
        <w:rPr>
          <w:rFonts w:ascii="Arial" w:hAnsi="Arial" w:cs="Arial"/>
        </w:rPr>
        <w:t xml:space="preserve"> </w:t>
      </w:r>
      <w:r w:rsidR="0043287A" w:rsidRPr="00A32D50">
        <w:rPr>
          <w:rFonts w:ascii="Arial" w:hAnsi="Arial" w:cs="Arial"/>
          <w:color w:val="000000"/>
        </w:rPr>
        <w:t xml:space="preserve">The outcomes of the risk assessments, along with any existing mitigation or monitoring requirements set out in the EMP </w:t>
      </w:r>
      <w:proofErr w:type="gramStart"/>
      <w:r w:rsidR="0043287A" w:rsidRPr="00A32D50">
        <w:rPr>
          <w:rFonts w:ascii="Arial" w:hAnsi="Arial" w:cs="Arial"/>
          <w:color w:val="000000"/>
        </w:rPr>
        <w:t>will be developed</w:t>
      </w:r>
      <w:proofErr w:type="gramEnd"/>
      <w:r w:rsidR="0043287A" w:rsidRPr="00A32D50">
        <w:rPr>
          <w:rFonts w:ascii="Arial" w:hAnsi="Arial" w:cs="Arial"/>
          <w:color w:val="000000"/>
        </w:rPr>
        <w:t xml:space="preserve"> into the Site Specific EMP</w:t>
      </w:r>
      <w:r w:rsidR="00615C12" w:rsidRPr="00A32D50">
        <w:rPr>
          <w:rFonts w:ascii="Arial" w:hAnsi="Arial" w:cs="Arial"/>
          <w:color w:val="000000"/>
        </w:rPr>
        <w:t xml:space="preserve"> covering COVID-19 risks and providing suitable mitigation measures</w:t>
      </w:r>
      <w:r w:rsidR="0043287A" w:rsidRPr="00A32D50">
        <w:rPr>
          <w:rFonts w:ascii="Arial" w:hAnsi="Arial" w:cs="Arial"/>
          <w:color w:val="000000"/>
        </w:rPr>
        <w:t xml:space="preserve">. </w:t>
      </w:r>
    </w:p>
    <w:p w:rsidR="00A32D50" w:rsidRDefault="00A32D50" w:rsidP="00A32D50">
      <w:pPr>
        <w:shd w:val="clear" w:color="auto" w:fill="FFFFFF"/>
        <w:spacing w:after="0"/>
        <w:jc w:val="both"/>
        <w:rPr>
          <w:rFonts w:ascii="Arial" w:hAnsi="Arial" w:cs="Arial"/>
          <w:color w:val="000000"/>
        </w:rPr>
      </w:pPr>
    </w:p>
    <w:p w:rsidR="00A32D50" w:rsidRDefault="00A32D50" w:rsidP="00C9198D">
      <w:pPr>
        <w:numPr>
          <w:ilvl w:val="0"/>
          <w:numId w:val="30"/>
        </w:numPr>
        <w:shd w:val="clear" w:color="auto" w:fill="FFFFFF"/>
        <w:spacing w:after="0"/>
        <w:ind w:left="0" w:firstLine="0"/>
        <w:jc w:val="both"/>
        <w:rPr>
          <w:rFonts w:ascii="Arial" w:hAnsi="Arial" w:cs="Arial"/>
          <w:color w:val="000000"/>
        </w:rPr>
      </w:pPr>
      <w:r w:rsidRPr="00A32D50">
        <w:rPr>
          <w:rFonts w:ascii="Arial" w:hAnsi="Arial" w:cs="Arial"/>
          <w:color w:val="000000"/>
        </w:rPr>
        <w:t xml:space="preserve">The EMPs indicated that Contractor would be responsible for conduction visual monitoring of above indicated parameters. No more requirements on environmental monitoring were included in EMP and as following in Site-specific Environmental Management Plan (SSEMP). Instrumental monitoring of quality of environment </w:t>
      </w:r>
      <w:proofErr w:type="gramStart"/>
      <w:r w:rsidRPr="00A32D50">
        <w:rPr>
          <w:rFonts w:ascii="Arial" w:hAnsi="Arial" w:cs="Arial"/>
          <w:color w:val="000000"/>
        </w:rPr>
        <w:t>was not conducted</w:t>
      </w:r>
      <w:proofErr w:type="gramEnd"/>
      <w:r w:rsidRPr="00A32D50">
        <w:rPr>
          <w:rFonts w:ascii="Arial" w:hAnsi="Arial" w:cs="Arial"/>
          <w:color w:val="000000"/>
        </w:rPr>
        <w:t>.</w:t>
      </w:r>
    </w:p>
    <w:p w:rsidR="00A32D50" w:rsidRPr="00A32D50" w:rsidRDefault="00A32D50" w:rsidP="00A32D50">
      <w:pPr>
        <w:shd w:val="clear" w:color="auto" w:fill="FFFFFF"/>
        <w:spacing w:after="0"/>
        <w:jc w:val="both"/>
        <w:rPr>
          <w:rFonts w:ascii="Arial" w:hAnsi="Arial" w:cs="Arial"/>
          <w:color w:val="000000"/>
        </w:rPr>
      </w:pPr>
    </w:p>
    <w:p w:rsidR="00A32D50" w:rsidRPr="00A32D50" w:rsidRDefault="00A32D50" w:rsidP="00C9198D">
      <w:pPr>
        <w:numPr>
          <w:ilvl w:val="0"/>
          <w:numId w:val="30"/>
        </w:numPr>
        <w:shd w:val="clear" w:color="auto" w:fill="FFFFFF"/>
        <w:spacing w:after="0"/>
        <w:ind w:left="0" w:firstLine="0"/>
        <w:jc w:val="both"/>
        <w:rPr>
          <w:rFonts w:ascii="Arial" w:hAnsi="Arial" w:cs="Arial"/>
          <w:color w:val="000000"/>
        </w:rPr>
      </w:pPr>
      <w:r w:rsidRPr="00A32D50">
        <w:rPr>
          <w:rFonts w:ascii="Arial" w:hAnsi="Arial" w:cs="Arial"/>
          <w:color w:val="000000"/>
        </w:rPr>
        <w:t>Currently, monitoring of the above parameters was not carried out due to the fact that construction work did not begin</w:t>
      </w:r>
    </w:p>
    <w:p w:rsidR="001509F6" w:rsidRPr="002C75FC" w:rsidRDefault="001509F6" w:rsidP="001509F6">
      <w:pPr>
        <w:shd w:val="clear" w:color="auto" w:fill="FFFFFF"/>
        <w:spacing w:after="0"/>
        <w:jc w:val="both"/>
        <w:rPr>
          <w:rFonts w:ascii="Arial" w:hAnsi="Arial" w:cs="Arial"/>
          <w:color w:val="000000"/>
        </w:rPr>
      </w:pPr>
    </w:p>
    <w:p w:rsidR="00A32D50" w:rsidRPr="0067628C" w:rsidRDefault="00A32D50" w:rsidP="00A32D50">
      <w:pPr>
        <w:shd w:val="clear" w:color="auto" w:fill="FFFFFF"/>
        <w:spacing w:after="120" w:line="240" w:lineRule="auto"/>
        <w:jc w:val="both"/>
        <w:rPr>
          <w:rFonts w:ascii="Arial" w:hAnsi="Arial" w:cs="Arial"/>
          <w:b/>
        </w:rPr>
      </w:pPr>
      <w:r w:rsidRPr="0067628C">
        <w:rPr>
          <w:rFonts w:ascii="Arial" w:hAnsi="Arial" w:cs="Arial"/>
          <w:b/>
          <w:lang w:val="ka-GE"/>
        </w:rPr>
        <w:t>Public Awareness Activities:</w:t>
      </w:r>
    </w:p>
    <w:p w:rsidR="00A32D50" w:rsidRPr="00AD50C0" w:rsidRDefault="00A32D50" w:rsidP="00C9198D">
      <w:pPr>
        <w:numPr>
          <w:ilvl w:val="0"/>
          <w:numId w:val="30"/>
        </w:numPr>
        <w:shd w:val="clear" w:color="auto" w:fill="FFFFFF"/>
        <w:spacing w:after="0"/>
        <w:ind w:left="0" w:firstLine="0"/>
        <w:jc w:val="both"/>
        <w:rPr>
          <w:color w:val="000000"/>
        </w:rPr>
      </w:pPr>
      <w:r w:rsidRPr="005B158A">
        <w:rPr>
          <w:rFonts w:ascii="Arial" w:hAnsi="Arial" w:cs="Arial"/>
        </w:rPr>
        <w:t xml:space="preserve">No public awareness activities </w:t>
      </w:r>
      <w:r>
        <w:rPr>
          <w:rFonts w:ascii="Arial" w:hAnsi="Arial" w:cs="Arial"/>
        </w:rPr>
        <w:t xml:space="preserve">among population who lived along project sites </w:t>
      </w:r>
      <w:proofErr w:type="gramStart"/>
      <w:r w:rsidRPr="005B158A">
        <w:rPr>
          <w:rFonts w:ascii="Arial" w:hAnsi="Arial" w:cs="Arial"/>
        </w:rPr>
        <w:t>were carried out</w:t>
      </w:r>
      <w:proofErr w:type="gramEnd"/>
      <w:r w:rsidRPr="005B158A">
        <w:rPr>
          <w:rFonts w:ascii="Arial" w:hAnsi="Arial" w:cs="Arial"/>
        </w:rPr>
        <w:t xml:space="preserve"> </w:t>
      </w:r>
      <w:r w:rsidRPr="000F4C91">
        <w:rPr>
          <w:rFonts w:ascii="Arial" w:hAnsi="Arial" w:cs="Arial"/>
          <w:color w:val="000000"/>
        </w:rPr>
        <w:t>within the project during the period of June – December 2020.</w:t>
      </w:r>
    </w:p>
    <w:p w:rsidR="00AD50C0" w:rsidRPr="000F4C91" w:rsidRDefault="00AD50C0" w:rsidP="00AD50C0">
      <w:pPr>
        <w:shd w:val="clear" w:color="auto" w:fill="FFFFFF"/>
        <w:spacing w:after="0"/>
        <w:jc w:val="both"/>
        <w:rPr>
          <w:color w:val="000000"/>
        </w:rPr>
      </w:pPr>
    </w:p>
    <w:p w:rsidR="00A32D50" w:rsidRDefault="00A32D50" w:rsidP="00C9198D">
      <w:pPr>
        <w:numPr>
          <w:ilvl w:val="0"/>
          <w:numId w:val="30"/>
        </w:numPr>
        <w:shd w:val="clear" w:color="auto" w:fill="FFFFFF"/>
        <w:spacing w:after="0"/>
        <w:ind w:left="0" w:firstLine="0"/>
        <w:jc w:val="both"/>
        <w:rPr>
          <w:rFonts w:ascii="Arial" w:hAnsi="Arial" w:cs="Arial"/>
        </w:rPr>
      </w:pPr>
      <w:r w:rsidRPr="005A2DCF">
        <w:rPr>
          <w:rFonts w:ascii="Arial" w:hAnsi="Arial" w:cs="Arial"/>
        </w:rPr>
        <w:t xml:space="preserve">An </w:t>
      </w:r>
      <w:proofErr w:type="gramStart"/>
      <w:r w:rsidRPr="005A2DCF">
        <w:rPr>
          <w:rFonts w:ascii="Arial" w:hAnsi="Arial" w:cs="Arial"/>
        </w:rPr>
        <w:t>awareness raising</w:t>
      </w:r>
      <w:proofErr w:type="gramEnd"/>
      <w:r w:rsidRPr="005A2DCF">
        <w:rPr>
          <w:rFonts w:ascii="Arial" w:hAnsi="Arial" w:cs="Arial"/>
        </w:rPr>
        <w:t xml:space="preserve"> program went on during the reporting period. An awareness raising orientation on environmental safeguards </w:t>
      </w:r>
      <w:proofErr w:type="gramStart"/>
      <w:r w:rsidRPr="005A2DCF">
        <w:rPr>
          <w:rFonts w:ascii="Arial" w:hAnsi="Arial" w:cs="Arial"/>
        </w:rPr>
        <w:t>was held</w:t>
      </w:r>
      <w:proofErr w:type="gramEnd"/>
      <w:r w:rsidRPr="005A2DCF">
        <w:rPr>
          <w:rFonts w:ascii="Arial" w:hAnsi="Arial" w:cs="Arial"/>
        </w:rPr>
        <w:t xml:space="preserve"> for PMU staff. </w:t>
      </w:r>
    </w:p>
    <w:p w:rsidR="00AD50C0" w:rsidRPr="005A2DCF" w:rsidRDefault="00AD50C0" w:rsidP="00AD50C0">
      <w:pPr>
        <w:shd w:val="clear" w:color="auto" w:fill="FFFFFF"/>
        <w:spacing w:after="0"/>
        <w:jc w:val="both"/>
        <w:rPr>
          <w:rFonts w:ascii="Arial" w:hAnsi="Arial" w:cs="Arial"/>
        </w:rPr>
      </w:pPr>
    </w:p>
    <w:p w:rsidR="00A32D50" w:rsidRDefault="00A32D50" w:rsidP="00C9198D">
      <w:pPr>
        <w:numPr>
          <w:ilvl w:val="0"/>
          <w:numId w:val="30"/>
        </w:numPr>
        <w:shd w:val="clear" w:color="auto" w:fill="FFFFFF"/>
        <w:spacing w:after="0"/>
        <w:ind w:left="0" w:firstLine="0"/>
        <w:jc w:val="both"/>
        <w:rPr>
          <w:rFonts w:ascii="Arial" w:hAnsi="Arial" w:cs="Arial"/>
        </w:rPr>
      </w:pPr>
      <w:r w:rsidRPr="005A2DCF">
        <w:rPr>
          <w:rFonts w:ascii="Arial" w:hAnsi="Arial" w:cs="Arial"/>
        </w:rPr>
        <w:t xml:space="preserve">A program for the whole </w:t>
      </w:r>
      <w:proofErr w:type="gramStart"/>
      <w:r w:rsidRPr="005A2DCF">
        <w:rPr>
          <w:rFonts w:ascii="Arial" w:hAnsi="Arial" w:cs="Arial"/>
        </w:rPr>
        <w:t>year which reflects the Plan and Schedule of implementing the health and safety awareness for all the workers</w:t>
      </w:r>
      <w:proofErr w:type="gramEnd"/>
      <w:r w:rsidRPr="005A2DCF">
        <w:rPr>
          <w:rFonts w:ascii="Arial" w:hAnsi="Arial" w:cs="Arial"/>
        </w:rPr>
        <w:t xml:space="preserve"> will be prepared in SEMP.</w:t>
      </w:r>
    </w:p>
    <w:p w:rsidR="00AD50C0" w:rsidRPr="005A2DCF" w:rsidRDefault="00AD50C0" w:rsidP="00AD50C0">
      <w:pPr>
        <w:shd w:val="clear" w:color="auto" w:fill="FFFFFF"/>
        <w:spacing w:after="0"/>
        <w:jc w:val="both"/>
        <w:rPr>
          <w:rFonts w:ascii="Arial" w:hAnsi="Arial" w:cs="Arial"/>
        </w:rPr>
      </w:pPr>
    </w:p>
    <w:p w:rsidR="00A32D50" w:rsidRPr="000F4C91" w:rsidRDefault="00A32D50" w:rsidP="00C9198D">
      <w:pPr>
        <w:numPr>
          <w:ilvl w:val="0"/>
          <w:numId w:val="30"/>
        </w:numPr>
        <w:shd w:val="clear" w:color="auto" w:fill="FFFFFF"/>
        <w:spacing w:after="0"/>
        <w:ind w:left="0" w:firstLine="0"/>
        <w:jc w:val="both"/>
        <w:rPr>
          <w:rFonts w:ascii="Arial" w:hAnsi="Arial" w:cs="Arial"/>
          <w:color w:val="000000"/>
        </w:rPr>
      </w:pPr>
      <w:proofErr w:type="gramStart"/>
      <w:r w:rsidRPr="005A2DCF">
        <w:rPr>
          <w:rFonts w:ascii="Arial" w:hAnsi="Arial" w:cs="Arial"/>
        </w:rPr>
        <w:lastRenderedPageBreak/>
        <w:t>The consultation with affected people and other concerned stakeholders, including local persons</w:t>
      </w:r>
      <w:r w:rsidRPr="000F4C91">
        <w:rPr>
          <w:rFonts w:ascii="Arial" w:hAnsi="Arial" w:cs="Arial"/>
          <w:color w:val="000000"/>
        </w:rPr>
        <w:t>, will be continued on an ongoing basis during the construction stage to provide timely disclosure of relevant and adequate information that is understandable and accessible to affected people and responsive to the needs of disadvantaged and vulnerable groups; and should enable to incorporate all relevant views of affected people and other stakeholders into the mitigation measures and implementation issues.</w:t>
      </w:r>
      <w:proofErr w:type="gramEnd"/>
      <w:r w:rsidRPr="000F4C91">
        <w:rPr>
          <w:rFonts w:ascii="Arial" w:hAnsi="Arial" w:cs="Arial"/>
          <w:color w:val="000000"/>
        </w:rPr>
        <w:t xml:space="preserve"> The consultation process and its results </w:t>
      </w:r>
      <w:proofErr w:type="gramStart"/>
      <w:r w:rsidRPr="000F4C91">
        <w:rPr>
          <w:rFonts w:ascii="Arial" w:hAnsi="Arial" w:cs="Arial"/>
          <w:color w:val="000000"/>
        </w:rPr>
        <w:t>will be documented</w:t>
      </w:r>
      <w:proofErr w:type="gramEnd"/>
      <w:r w:rsidRPr="000F4C91">
        <w:rPr>
          <w:rFonts w:ascii="Arial" w:hAnsi="Arial" w:cs="Arial"/>
          <w:color w:val="000000"/>
        </w:rPr>
        <w:t>.</w:t>
      </w:r>
    </w:p>
    <w:p w:rsidR="001509F6" w:rsidRPr="002C75FC" w:rsidRDefault="001509F6" w:rsidP="001509F6">
      <w:pPr>
        <w:shd w:val="clear" w:color="auto" w:fill="FFFFFF"/>
        <w:spacing w:after="0"/>
        <w:jc w:val="both"/>
        <w:rPr>
          <w:rFonts w:ascii="Arial" w:hAnsi="Arial" w:cs="Arial"/>
          <w:color w:val="000000"/>
        </w:rPr>
      </w:pPr>
    </w:p>
    <w:p w:rsidR="00901D1F" w:rsidRPr="002C75FC" w:rsidRDefault="00D60F7D" w:rsidP="00D60F7D">
      <w:pPr>
        <w:pStyle w:val="1"/>
        <w:numPr>
          <w:ilvl w:val="0"/>
          <w:numId w:val="0"/>
        </w:numPr>
        <w:ind w:left="720" w:hanging="720"/>
        <w:jc w:val="left"/>
        <w:rPr>
          <w:color w:val="000000"/>
          <w:sz w:val="28"/>
          <w:szCs w:val="28"/>
        </w:rPr>
      </w:pPr>
      <w:bookmarkStart w:id="463" w:name="_Toc505585331"/>
      <w:bookmarkStart w:id="464" w:name="_Toc61454348"/>
      <w:r w:rsidRPr="002C75FC">
        <w:rPr>
          <w:color w:val="000000"/>
          <w:sz w:val="28"/>
          <w:szCs w:val="28"/>
          <w:lang w:val="en-US"/>
        </w:rPr>
        <w:t xml:space="preserve">6.      </w:t>
      </w:r>
      <w:r w:rsidR="00382EBA" w:rsidRPr="002C75FC">
        <w:rPr>
          <w:color w:val="000000"/>
          <w:sz w:val="28"/>
          <w:szCs w:val="28"/>
          <w:lang w:val="en-US"/>
        </w:rPr>
        <w:t>G</w:t>
      </w:r>
      <w:r w:rsidR="00382EBA" w:rsidRPr="002C75FC">
        <w:rPr>
          <w:color w:val="000000"/>
          <w:sz w:val="28"/>
          <w:szCs w:val="28"/>
        </w:rPr>
        <w:t xml:space="preserve">ood </w:t>
      </w:r>
      <w:r w:rsidR="00382EBA" w:rsidRPr="002C75FC">
        <w:rPr>
          <w:color w:val="000000"/>
          <w:sz w:val="28"/>
          <w:szCs w:val="28"/>
          <w:lang w:val="en-US"/>
        </w:rPr>
        <w:t>P</w:t>
      </w:r>
      <w:r w:rsidR="00382EBA" w:rsidRPr="002C75FC">
        <w:rPr>
          <w:color w:val="000000"/>
          <w:sz w:val="28"/>
          <w:szCs w:val="28"/>
        </w:rPr>
        <w:t xml:space="preserve">ractice and </w:t>
      </w:r>
      <w:r w:rsidR="00382EBA" w:rsidRPr="002C75FC">
        <w:rPr>
          <w:color w:val="000000"/>
          <w:sz w:val="28"/>
          <w:szCs w:val="28"/>
          <w:lang w:val="en-US"/>
        </w:rPr>
        <w:t>O</w:t>
      </w:r>
      <w:r w:rsidR="00382EBA" w:rsidRPr="002C75FC">
        <w:rPr>
          <w:color w:val="000000"/>
          <w:sz w:val="28"/>
          <w:szCs w:val="28"/>
        </w:rPr>
        <w:t xml:space="preserve">pportunity for </w:t>
      </w:r>
      <w:r w:rsidR="00382EBA" w:rsidRPr="002C75FC">
        <w:rPr>
          <w:color w:val="000000"/>
          <w:sz w:val="28"/>
          <w:szCs w:val="28"/>
          <w:lang w:val="en-US"/>
        </w:rPr>
        <w:t>I</w:t>
      </w:r>
      <w:r w:rsidR="00901D1F" w:rsidRPr="002C75FC">
        <w:rPr>
          <w:color w:val="000000"/>
          <w:sz w:val="28"/>
          <w:szCs w:val="28"/>
        </w:rPr>
        <w:t>mprovement</w:t>
      </w:r>
      <w:bookmarkEnd w:id="463"/>
      <w:bookmarkEnd w:id="464"/>
    </w:p>
    <w:p w:rsidR="00BE1264" w:rsidRPr="002C75FC" w:rsidRDefault="00BE1264" w:rsidP="00C9198D">
      <w:pPr>
        <w:pStyle w:val="aff7"/>
        <w:keepNext/>
        <w:numPr>
          <w:ilvl w:val="0"/>
          <w:numId w:val="19"/>
        </w:numPr>
        <w:spacing w:after="240" w:line="240" w:lineRule="auto"/>
        <w:jc w:val="both"/>
        <w:outlineLvl w:val="1"/>
        <w:rPr>
          <w:rFonts w:ascii="Arial" w:eastAsia="Calibri" w:hAnsi="Arial" w:cs="Arial"/>
          <w:b/>
          <w:vanish/>
          <w:color w:val="000000"/>
          <w:sz w:val="24"/>
          <w:szCs w:val="24"/>
          <w:lang/>
        </w:rPr>
      </w:pPr>
      <w:bookmarkStart w:id="465" w:name="_Toc518294855"/>
      <w:bookmarkStart w:id="466" w:name="_Toc519601693"/>
      <w:bookmarkStart w:id="467" w:name="_Toc520458875"/>
      <w:bookmarkStart w:id="468" w:name="_Toc520459119"/>
      <w:bookmarkStart w:id="469" w:name="_Toc520459209"/>
      <w:bookmarkStart w:id="470" w:name="_Toc520459256"/>
      <w:bookmarkStart w:id="471" w:name="_Toc521679298"/>
      <w:bookmarkStart w:id="472" w:name="_Toc522012677"/>
      <w:bookmarkStart w:id="473" w:name="_Toc522012936"/>
      <w:bookmarkStart w:id="474" w:name="_Toc522012976"/>
      <w:bookmarkStart w:id="475" w:name="_Toc522013144"/>
      <w:bookmarkStart w:id="476" w:name="_Toc522013233"/>
      <w:bookmarkStart w:id="477" w:name="_Toc522013272"/>
      <w:bookmarkStart w:id="478" w:name="_Toc522013311"/>
      <w:bookmarkStart w:id="479" w:name="_Toc522013350"/>
      <w:bookmarkStart w:id="480" w:name="_Toc522013398"/>
      <w:bookmarkStart w:id="481" w:name="_Toc522013437"/>
      <w:bookmarkStart w:id="482" w:name="_Toc522013538"/>
      <w:bookmarkStart w:id="483" w:name="_Toc522013580"/>
      <w:bookmarkStart w:id="484" w:name="_Toc522013624"/>
      <w:bookmarkStart w:id="485" w:name="_Toc522013715"/>
      <w:bookmarkStart w:id="486" w:name="_Toc522013957"/>
      <w:bookmarkStart w:id="487" w:name="_Toc522014059"/>
      <w:bookmarkStart w:id="488" w:name="_Toc522014394"/>
      <w:bookmarkStart w:id="489" w:name="_Toc522014442"/>
      <w:bookmarkStart w:id="490" w:name="_Toc522014559"/>
      <w:bookmarkStart w:id="491" w:name="_Toc522014779"/>
      <w:bookmarkStart w:id="492" w:name="_Toc522014938"/>
      <w:bookmarkStart w:id="493" w:name="_Toc522015025"/>
      <w:bookmarkStart w:id="494" w:name="_Toc522015072"/>
      <w:bookmarkStart w:id="495" w:name="_Toc522191858"/>
      <w:bookmarkStart w:id="496" w:name="_Toc525815344"/>
      <w:bookmarkStart w:id="497" w:name="_Toc534792302"/>
      <w:bookmarkStart w:id="498" w:name="_Toc11242384"/>
      <w:bookmarkStart w:id="499" w:name="_Toc12286323"/>
      <w:bookmarkStart w:id="500" w:name="_Toc20407137"/>
      <w:bookmarkStart w:id="501" w:name="_Toc29825153"/>
      <w:bookmarkStart w:id="502" w:name="_Toc60754084"/>
      <w:bookmarkStart w:id="503" w:name="_Toc61279851"/>
      <w:bookmarkStart w:id="504" w:name="_Toc61281707"/>
      <w:bookmarkStart w:id="505" w:name="_Toc61286799"/>
      <w:bookmarkStart w:id="506" w:name="_Toc61454349"/>
      <w:bookmarkStart w:id="507" w:name="_Toc50558533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rsidR="00382EBA" w:rsidRPr="002C75FC" w:rsidRDefault="00382EBA" w:rsidP="00382EBA">
      <w:pPr>
        <w:pStyle w:val="2"/>
        <w:numPr>
          <w:ilvl w:val="0"/>
          <w:numId w:val="0"/>
        </w:numPr>
        <w:ind w:left="720" w:hanging="720"/>
        <w:rPr>
          <w:rFonts w:cs="Arial"/>
          <w:color w:val="000000"/>
          <w:sz w:val="24"/>
          <w:szCs w:val="24"/>
        </w:rPr>
      </w:pPr>
      <w:bookmarkStart w:id="508" w:name="_Toc61454350"/>
      <w:r w:rsidRPr="002C75FC">
        <w:rPr>
          <w:rFonts w:cs="Arial"/>
          <w:color w:val="000000"/>
          <w:sz w:val="24"/>
          <w:szCs w:val="24"/>
          <w:lang w:val="en-US"/>
        </w:rPr>
        <w:t>6.1. Good Practice</w:t>
      </w:r>
      <w:bookmarkEnd w:id="508"/>
    </w:p>
    <w:bookmarkEnd w:id="507"/>
    <w:p w:rsidR="00EF2E04" w:rsidRPr="002C75FC" w:rsidRDefault="00EF2E04"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color w:val="000000"/>
          <w:lang w:val="en-GB"/>
        </w:rPr>
        <w:t>yet</w:t>
      </w:r>
      <w:r w:rsidRPr="002C75FC">
        <w:rPr>
          <w:rFonts w:ascii="Arial" w:hAnsi="Arial" w:cs="Arial"/>
          <w:color w:val="000000"/>
        </w:rPr>
        <w:t xml:space="preserve"> applicable.</w:t>
      </w:r>
      <w:proofErr w:type="gramEnd"/>
      <w:r w:rsidRPr="002C75FC">
        <w:rPr>
          <w:rFonts w:ascii="Arial" w:hAnsi="Arial" w:cs="Arial"/>
          <w:color w:val="000000"/>
        </w:rPr>
        <w:t xml:space="preserve"> </w:t>
      </w:r>
    </w:p>
    <w:p w:rsidR="00EF2E04" w:rsidRPr="002C75FC" w:rsidRDefault="00EF2E04" w:rsidP="00EF2E04">
      <w:pPr>
        <w:rPr>
          <w:color w:val="000000"/>
          <w:lang/>
        </w:rPr>
      </w:pPr>
    </w:p>
    <w:p w:rsidR="00382EBA" w:rsidRPr="002C75FC" w:rsidRDefault="00382EBA" w:rsidP="00382EBA">
      <w:pPr>
        <w:pStyle w:val="2"/>
        <w:numPr>
          <w:ilvl w:val="0"/>
          <w:numId w:val="0"/>
        </w:numPr>
        <w:ind w:left="720" w:hanging="720"/>
        <w:rPr>
          <w:rFonts w:cs="Arial"/>
          <w:color w:val="000000"/>
          <w:sz w:val="24"/>
          <w:szCs w:val="24"/>
        </w:rPr>
      </w:pPr>
      <w:bookmarkStart w:id="509" w:name="_Toc61454351"/>
      <w:bookmarkStart w:id="510" w:name="_Toc505585333"/>
      <w:r w:rsidRPr="002C75FC">
        <w:rPr>
          <w:rFonts w:cs="Arial"/>
          <w:color w:val="000000"/>
          <w:sz w:val="24"/>
          <w:szCs w:val="24"/>
          <w:lang w:val="en-US"/>
        </w:rPr>
        <w:t xml:space="preserve">6.2. </w:t>
      </w:r>
      <w:proofErr w:type="spellStart"/>
      <w:r w:rsidRPr="002C75FC">
        <w:rPr>
          <w:rFonts w:cs="Arial"/>
          <w:color w:val="000000"/>
          <w:sz w:val="24"/>
          <w:szCs w:val="24"/>
        </w:rPr>
        <w:t>Opportunities</w:t>
      </w:r>
      <w:proofErr w:type="spellEnd"/>
      <w:r w:rsidRPr="002C75FC">
        <w:rPr>
          <w:rFonts w:cs="Arial"/>
          <w:color w:val="000000"/>
          <w:sz w:val="24"/>
          <w:szCs w:val="24"/>
        </w:rPr>
        <w:t xml:space="preserve"> </w:t>
      </w:r>
      <w:proofErr w:type="spellStart"/>
      <w:r w:rsidRPr="002C75FC">
        <w:rPr>
          <w:rFonts w:cs="Arial"/>
          <w:color w:val="000000"/>
          <w:sz w:val="24"/>
          <w:szCs w:val="24"/>
        </w:rPr>
        <w:t>for</w:t>
      </w:r>
      <w:proofErr w:type="spellEnd"/>
      <w:r w:rsidRPr="002C75FC">
        <w:rPr>
          <w:rFonts w:cs="Arial"/>
          <w:color w:val="000000"/>
          <w:sz w:val="24"/>
          <w:szCs w:val="24"/>
        </w:rPr>
        <w:t xml:space="preserve"> </w:t>
      </w:r>
      <w:proofErr w:type="spellStart"/>
      <w:r w:rsidRPr="002C75FC">
        <w:rPr>
          <w:rFonts w:cs="Arial"/>
          <w:color w:val="000000"/>
          <w:sz w:val="24"/>
          <w:szCs w:val="24"/>
        </w:rPr>
        <w:t>Improvement</w:t>
      </w:r>
      <w:bookmarkEnd w:id="509"/>
      <w:proofErr w:type="spellEnd"/>
    </w:p>
    <w:bookmarkEnd w:id="510"/>
    <w:p w:rsidR="00EF2E04" w:rsidRPr="002C75FC" w:rsidRDefault="00EF2E04" w:rsidP="00C9198D">
      <w:pPr>
        <w:numPr>
          <w:ilvl w:val="0"/>
          <w:numId w:val="30"/>
        </w:numPr>
        <w:shd w:val="clear" w:color="auto" w:fill="FFFFFF"/>
        <w:spacing w:after="0"/>
        <w:ind w:left="0" w:firstLine="0"/>
        <w:jc w:val="both"/>
        <w:rPr>
          <w:rFonts w:ascii="Arial" w:hAnsi="Arial" w:cs="Arial"/>
          <w:color w:val="000000"/>
        </w:rPr>
      </w:pPr>
      <w:proofErr w:type="gramStart"/>
      <w:r w:rsidRPr="002C75FC">
        <w:rPr>
          <w:rFonts w:ascii="Arial" w:hAnsi="Arial" w:cs="Arial"/>
          <w:color w:val="000000"/>
        </w:rPr>
        <w:t xml:space="preserve">Not </w:t>
      </w:r>
      <w:r w:rsidRPr="002C75FC">
        <w:rPr>
          <w:rFonts w:ascii="Arial" w:hAnsi="Arial" w:cs="Arial"/>
          <w:color w:val="000000"/>
          <w:lang w:eastAsia="ru-RU"/>
        </w:rPr>
        <w:t>yet</w:t>
      </w:r>
      <w:r w:rsidRPr="002C75FC">
        <w:rPr>
          <w:rFonts w:ascii="Arial" w:hAnsi="Arial" w:cs="Arial"/>
          <w:color w:val="000000"/>
        </w:rPr>
        <w:t xml:space="preserve"> applicable.</w:t>
      </w:r>
      <w:proofErr w:type="gramEnd"/>
      <w:r w:rsidRPr="002C75FC">
        <w:rPr>
          <w:rFonts w:ascii="Arial" w:hAnsi="Arial" w:cs="Arial"/>
          <w:color w:val="000000"/>
        </w:rPr>
        <w:t xml:space="preserve"> </w:t>
      </w:r>
    </w:p>
    <w:p w:rsidR="006861AC" w:rsidRPr="002C75FC" w:rsidRDefault="008C0ECB" w:rsidP="0012717F">
      <w:pPr>
        <w:rPr>
          <w:lang/>
        </w:rPr>
      </w:pPr>
      <w:r w:rsidRPr="002C75FC">
        <w:rPr>
          <w:color w:val="000000"/>
          <w:lang/>
        </w:rPr>
        <w:br w:type="page"/>
      </w:r>
    </w:p>
    <w:p w:rsidR="00306E1E" w:rsidRPr="002C75FC" w:rsidRDefault="00D60F7D" w:rsidP="00D60F7D">
      <w:pPr>
        <w:pStyle w:val="1"/>
        <w:numPr>
          <w:ilvl w:val="0"/>
          <w:numId w:val="0"/>
        </w:numPr>
        <w:ind w:left="720" w:hanging="720"/>
        <w:jc w:val="left"/>
        <w:rPr>
          <w:color w:val="000000"/>
          <w:sz w:val="28"/>
          <w:szCs w:val="28"/>
        </w:rPr>
      </w:pPr>
      <w:bookmarkStart w:id="511" w:name="_Toc505585334"/>
      <w:bookmarkStart w:id="512" w:name="_Toc61454352"/>
      <w:r w:rsidRPr="002C75FC">
        <w:rPr>
          <w:color w:val="000000"/>
          <w:sz w:val="28"/>
          <w:szCs w:val="28"/>
          <w:lang w:val="en-US"/>
        </w:rPr>
        <w:lastRenderedPageBreak/>
        <w:t xml:space="preserve">7.      </w:t>
      </w:r>
      <w:r w:rsidR="00526E21" w:rsidRPr="002C75FC">
        <w:rPr>
          <w:color w:val="000000"/>
          <w:sz w:val="28"/>
          <w:szCs w:val="28"/>
          <w:lang w:val="en-US"/>
        </w:rPr>
        <w:t>S</w:t>
      </w:r>
      <w:r w:rsidR="00526E21" w:rsidRPr="002C75FC">
        <w:rPr>
          <w:color w:val="000000"/>
          <w:sz w:val="28"/>
          <w:szCs w:val="28"/>
        </w:rPr>
        <w:t xml:space="preserve">ummary and </w:t>
      </w:r>
      <w:r w:rsidR="00526E21" w:rsidRPr="002C75FC">
        <w:rPr>
          <w:color w:val="000000"/>
          <w:sz w:val="28"/>
          <w:szCs w:val="28"/>
          <w:lang w:val="en-US"/>
        </w:rPr>
        <w:t>R</w:t>
      </w:r>
      <w:r w:rsidR="00306E1E" w:rsidRPr="002C75FC">
        <w:rPr>
          <w:color w:val="000000"/>
          <w:sz w:val="28"/>
          <w:szCs w:val="28"/>
        </w:rPr>
        <w:t>ecommendations</w:t>
      </w:r>
      <w:bookmarkEnd w:id="511"/>
      <w:bookmarkEnd w:id="512"/>
    </w:p>
    <w:p w:rsidR="00F24D40" w:rsidRPr="002C75FC" w:rsidRDefault="00F24D40" w:rsidP="00C9198D">
      <w:pPr>
        <w:pStyle w:val="aff7"/>
        <w:keepNext/>
        <w:numPr>
          <w:ilvl w:val="0"/>
          <w:numId w:val="19"/>
        </w:numPr>
        <w:spacing w:after="240" w:line="240" w:lineRule="auto"/>
        <w:jc w:val="both"/>
        <w:outlineLvl w:val="1"/>
        <w:rPr>
          <w:rFonts w:ascii="Arial" w:eastAsia="Calibri" w:hAnsi="Arial" w:cs="Arial"/>
          <w:b/>
          <w:vanish/>
          <w:color w:val="000000"/>
          <w:sz w:val="24"/>
          <w:szCs w:val="24"/>
          <w:lang/>
        </w:rPr>
      </w:pPr>
      <w:bookmarkStart w:id="513" w:name="_Toc518294859"/>
      <w:bookmarkStart w:id="514" w:name="_Toc519601697"/>
      <w:bookmarkStart w:id="515" w:name="_Toc520458879"/>
      <w:bookmarkStart w:id="516" w:name="_Toc520459123"/>
      <w:bookmarkStart w:id="517" w:name="_Toc520459213"/>
      <w:bookmarkStart w:id="518" w:name="_Toc520459260"/>
      <w:bookmarkStart w:id="519" w:name="_Toc521679302"/>
      <w:bookmarkStart w:id="520" w:name="_Toc522012681"/>
      <w:bookmarkStart w:id="521" w:name="_Toc522012940"/>
      <w:bookmarkStart w:id="522" w:name="_Toc522012980"/>
      <w:bookmarkStart w:id="523" w:name="_Toc522013148"/>
      <w:bookmarkStart w:id="524" w:name="_Toc522013237"/>
      <w:bookmarkStart w:id="525" w:name="_Toc522013276"/>
      <w:bookmarkStart w:id="526" w:name="_Toc522013315"/>
      <w:bookmarkStart w:id="527" w:name="_Toc522013354"/>
      <w:bookmarkStart w:id="528" w:name="_Toc522013402"/>
      <w:bookmarkStart w:id="529" w:name="_Toc522013441"/>
      <w:bookmarkStart w:id="530" w:name="_Toc522013542"/>
      <w:bookmarkStart w:id="531" w:name="_Toc522013584"/>
      <w:bookmarkStart w:id="532" w:name="_Toc522013628"/>
      <w:bookmarkStart w:id="533" w:name="_Toc522013719"/>
      <w:bookmarkStart w:id="534" w:name="_Toc522013961"/>
      <w:bookmarkStart w:id="535" w:name="_Toc522014063"/>
      <w:bookmarkStart w:id="536" w:name="_Toc522014398"/>
      <w:bookmarkStart w:id="537" w:name="_Toc522014446"/>
      <w:bookmarkStart w:id="538" w:name="_Toc522014563"/>
      <w:bookmarkStart w:id="539" w:name="_Toc522014783"/>
      <w:bookmarkStart w:id="540" w:name="_Toc522014942"/>
      <w:bookmarkStart w:id="541" w:name="_Toc522015029"/>
      <w:bookmarkStart w:id="542" w:name="_Toc522015076"/>
      <w:bookmarkStart w:id="543" w:name="_Toc522191862"/>
      <w:bookmarkStart w:id="544" w:name="_Toc525815348"/>
      <w:bookmarkStart w:id="545" w:name="_Toc534792306"/>
      <w:bookmarkStart w:id="546" w:name="_Toc11242388"/>
      <w:bookmarkStart w:id="547" w:name="_Toc12286327"/>
      <w:bookmarkStart w:id="548" w:name="_Toc20407141"/>
      <w:bookmarkStart w:id="549" w:name="_Toc29825157"/>
      <w:bookmarkStart w:id="550" w:name="_Toc60754088"/>
      <w:bookmarkStart w:id="551" w:name="_Toc61279855"/>
      <w:bookmarkStart w:id="552" w:name="_Toc61281711"/>
      <w:bookmarkStart w:id="553" w:name="_Toc61286803"/>
      <w:bookmarkStart w:id="554" w:name="_Toc61454353"/>
      <w:bookmarkStart w:id="555" w:name="_Toc505585335"/>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526E21" w:rsidRPr="002C75FC" w:rsidRDefault="00526E21" w:rsidP="00526E21">
      <w:pPr>
        <w:pStyle w:val="2"/>
        <w:numPr>
          <w:ilvl w:val="0"/>
          <w:numId w:val="0"/>
        </w:numPr>
        <w:ind w:left="720" w:hanging="720"/>
        <w:rPr>
          <w:rFonts w:cs="Arial"/>
          <w:color w:val="000000"/>
          <w:sz w:val="24"/>
          <w:szCs w:val="24"/>
        </w:rPr>
      </w:pPr>
      <w:bookmarkStart w:id="556" w:name="_Toc61454354"/>
      <w:r w:rsidRPr="002C75FC">
        <w:rPr>
          <w:rFonts w:cs="Arial"/>
          <w:color w:val="000000"/>
          <w:sz w:val="24"/>
          <w:szCs w:val="24"/>
          <w:lang w:val="en-US"/>
        </w:rPr>
        <w:t>7.1. Summary</w:t>
      </w:r>
      <w:bookmarkEnd w:id="556"/>
    </w:p>
    <w:bookmarkEnd w:id="555"/>
    <w:p w:rsidR="00605841" w:rsidRPr="002C75FC" w:rsidRDefault="00605841"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In general, the implementation of environmental and social safeguards measures across different projects under SWMIP is in accordance with the loan covenants, contract specification and EMP stipulated in the contract and mostly found to be satisfactory during the reporting period.</w:t>
      </w:r>
    </w:p>
    <w:p w:rsidR="00605841" w:rsidRPr="002C75FC" w:rsidRDefault="00605841" w:rsidP="00A00730">
      <w:pPr>
        <w:shd w:val="clear" w:color="auto" w:fill="FFFFFF"/>
        <w:spacing w:after="0"/>
        <w:jc w:val="both"/>
        <w:rPr>
          <w:rFonts w:ascii="Arial" w:hAnsi="Arial" w:cs="Arial"/>
          <w:color w:val="000000"/>
        </w:rPr>
      </w:pPr>
    </w:p>
    <w:p w:rsidR="00EF131B" w:rsidRPr="002C75FC" w:rsidRDefault="00EF131B"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project </w:t>
      </w:r>
      <w:proofErr w:type="gramStart"/>
      <w:r w:rsidRPr="002C75FC">
        <w:rPr>
          <w:rFonts w:ascii="Arial" w:hAnsi="Arial" w:cs="Arial"/>
          <w:color w:val="000000"/>
        </w:rPr>
        <w:t>is compiled</w:t>
      </w:r>
      <w:proofErr w:type="gramEnd"/>
      <w:r w:rsidRPr="002C75FC">
        <w:rPr>
          <w:rFonts w:ascii="Arial" w:hAnsi="Arial" w:cs="Arial"/>
          <w:color w:val="000000"/>
        </w:rPr>
        <w:t xml:space="preserve"> in accordance with the planning of Tashkent, which can meet the landfill demand of domestic waste within the scope of service. From a technical and economic perspective, the project is feasible. </w:t>
      </w:r>
    </w:p>
    <w:p w:rsidR="00EF131B" w:rsidRPr="002C75FC" w:rsidRDefault="00EF131B" w:rsidP="00EF131B">
      <w:pPr>
        <w:shd w:val="clear" w:color="auto" w:fill="FFFFFF"/>
        <w:spacing w:after="0"/>
        <w:jc w:val="both"/>
        <w:rPr>
          <w:rFonts w:ascii="Arial" w:hAnsi="Arial" w:cs="Arial"/>
          <w:color w:val="000000"/>
        </w:rPr>
      </w:pPr>
    </w:p>
    <w:p w:rsidR="00EF131B" w:rsidRPr="002C75FC" w:rsidRDefault="00EF131B"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landfill capacity is about 7.66 million m3, which can meet the landfill requirements in </w:t>
      </w:r>
      <w:r w:rsidR="00AC64AC">
        <w:rPr>
          <w:rFonts w:ascii="Arial" w:hAnsi="Arial" w:cs="Arial"/>
          <w:color w:val="000000"/>
        </w:rPr>
        <w:t>12</w:t>
      </w:r>
      <w:r w:rsidR="00AC64AC" w:rsidRPr="002C75FC">
        <w:rPr>
          <w:rFonts w:ascii="Arial" w:hAnsi="Arial" w:cs="Arial"/>
          <w:color w:val="000000"/>
        </w:rPr>
        <w:t xml:space="preserve"> </w:t>
      </w:r>
      <w:r w:rsidRPr="002C75FC">
        <w:rPr>
          <w:rFonts w:ascii="Arial" w:hAnsi="Arial" w:cs="Arial"/>
          <w:color w:val="000000"/>
        </w:rPr>
        <w:t xml:space="preserve">years. </w:t>
      </w:r>
    </w:p>
    <w:p w:rsidR="00EF131B" w:rsidRPr="002C75FC" w:rsidRDefault="00EF131B" w:rsidP="00EF131B">
      <w:pPr>
        <w:shd w:val="clear" w:color="auto" w:fill="FFFFFF"/>
        <w:spacing w:after="0"/>
        <w:jc w:val="both"/>
        <w:rPr>
          <w:rFonts w:ascii="Arial" w:hAnsi="Arial" w:cs="Arial"/>
          <w:color w:val="000000"/>
        </w:rPr>
      </w:pPr>
    </w:p>
    <w:p w:rsidR="00EF131B" w:rsidRPr="002C75FC" w:rsidRDefault="00EF131B"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construction of the landfill has improved the utilization rate of land, prevented the domestic waste from </w:t>
      </w:r>
      <w:proofErr w:type="spellStart"/>
      <w:r w:rsidRPr="002C75FC">
        <w:rPr>
          <w:rFonts w:ascii="Arial" w:hAnsi="Arial" w:cs="Arial"/>
          <w:color w:val="000000"/>
        </w:rPr>
        <w:t>landfilling</w:t>
      </w:r>
      <w:proofErr w:type="spellEnd"/>
      <w:r w:rsidRPr="002C75FC">
        <w:rPr>
          <w:rFonts w:ascii="Arial" w:hAnsi="Arial" w:cs="Arial"/>
          <w:color w:val="000000"/>
        </w:rPr>
        <w:t xml:space="preserve">, and reduced the secondary pollution to the surrounding environment. </w:t>
      </w:r>
    </w:p>
    <w:p w:rsidR="00EF131B" w:rsidRPr="002C75FC" w:rsidRDefault="00EF131B" w:rsidP="00EF131B">
      <w:pPr>
        <w:shd w:val="clear" w:color="auto" w:fill="FFFFFF"/>
        <w:spacing w:after="0"/>
        <w:jc w:val="both"/>
        <w:rPr>
          <w:rFonts w:ascii="Arial" w:hAnsi="Arial" w:cs="Arial"/>
          <w:color w:val="000000"/>
        </w:rPr>
      </w:pPr>
    </w:p>
    <w:p w:rsidR="00EF131B" w:rsidRPr="002C75FC" w:rsidRDefault="00EF131B"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project has convenient transportation, suitable transportation distance, suitable terrain, convenient water and electricity supply, and good construction conditions. </w:t>
      </w:r>
    </w:p>
    <w:p w:rsidR="00EF131B" w:rsidRPr="002C75FC" w:rsidRDefault="00EF131B" w:rsidP="00EF131B">
      <w:pPr>
        <w:shd w:val="clear" w:color="auto" w:fill="FFFFFF"/>
        <w:spacing w:after="0"/>
        <w:jc w:val="both"/>
        <w:rPr>
          <w:rFonts w:ascii="Arial" w:hAnsi="Arial" w:cs="Arial"/>
          <w:color w:val="000000"/>
        </w:rPr>
      </w:pPr>
    </w:p>
    <w:p w:rsidR="00EF131B" w:rsidRPr="002C75FC" w:rsidRDefault="00EF131B"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landfill adopts improved anaerobic landfill treatment technology and single-layer horizontal composite seepage control method. Flood control facilities </w:t>
      </w:r>
      <w:proofErr w:type="gramStart"/>
      <w:r w:rsidRPr="002C75FC">
        <w:rPr>
          <w:rFonts w:ascii="Arial" w:hAnsi="Arial" w:cs="Arial"/>
          <w:color w:val="000000"/>
        </w:rPr>
        <w:t>are arranged</w:t>
      </w:r>
      <w:proofErr w:type="gramEnd"/>
      <w:r w:rsidRPr="002C75FC">
        <w:rPr>
          <w:rFonts w:ascii="Arial" w:hAnsi="Arial" w:cs="Arial"/>
          <w:color w:val="000000"/>
        </w:rPr>
        <w:t xml:space="preserve"> with flood intercepting trenches. The </w:t>
      </w:r>
      <w:proofErr w:type="gramStart"/>
      <w:r w:rsidRPr="002C75FC">
        <w:rPr>
          <w:rFonts w:ascii="Arial" w:hAnsi="Arial" w:cs="Arial"/>
          <w:color w:val="000000"/>
        </w:rPr>
        <w:t>whole</w:t>
      </w:r>
      <w:proofErr w:type="gramEnd"/>
      <w:r w:rsidRPr="002C75FC">
        <w:rPr>
          <w:rFonts w:ascii="Arial" w:hAnsi="Arial" w:cs="Arial"/>
          <w:color w:val="000000"/>
        </w:rPr>
        <w:t xml:space="preserve"> engineering design process is mature and reliable.</w:t>
      </w:r>
    </w:p>
    <w:p w:rsidR="00196BA8" w:rsidRPr="002C75FC" w:rsidRDefault="00196BA8" w:rsidP="00196BA8">
      <w:pPr>
        <w:shd w:val="clear" w:color="auto" w:fill="FFFFFF"/>
        <w:spacing w:after="0"/>
        <w:jc w:val="both"/>
        <w:rPr>
          <w:rFonts w:ascii="Arial" w:hAnsi="Arial" w:cs="Arial"/>
          <w:color w:val="000000"/>
        </w:rPr>
      </w:pPr>
    </w:p>
    <w:p w:rsidR="00E80779" w:rsidRPr="002C75FC" w:rsidRDefault="00E80779"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CUCD have mobilized their Environmental Officer in their respective packages to ensure effective implementation of EMP, identification of additional environmental issues as well as record keeping on environmental safeguards.</w:t>
      </w:r>
    </w:p>
    <w:p w:rsidR="00677AB6" w:rsidRPr="002C75FC" w:rsidRDefault="00677AB6" w:rsidP="00677AB6">
      <w:pPr>
        <w:shd w:val="clear" w:color="auto" w:fill="FFFFFF"/>
        <w:spacing w:after="0"/>
        <w:jc w:val="both"/>
        <w:rPr>
          <w:rFonts w:ascii="Arial" w:hAnsi="Arial" w:cs="Arial"/>
          <w:color w:val="000000"/>
        </w:rPr>
      </w:pPr>
    </w:p>
    <w:p w:rsidR="002D2FC5" w:rsidRPr="002C75FC" w:rsidRDefault="00002742"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The detail design </w:t>
      </w:r>
      <w:r w:rsidR="0035277A" w:rsidRPr="002C75FC">
        <w:rPr>
          <w:rFonts w:ascii="Arial" w:hAnsi="Arial" w:cs="Arial"/>
          <w:color w:val="000000"/>
        </w:rPr>
        <w:t xml:space="preserve">(DD) </w:t>
      </w:r>
      <w:r w:rsidRPr="002C75FC">
        <w:rPr>
          <w:rFonts w:ascii="Arial" w:hAnsi="Arial" w:cs="Arial"/>
          <w:color w:val="000000"/>
        </w:rPr>
        <w:t xml:space="preserve">for the New Sanitary Landfill </w:t>
      </w:r>
      <w:proofErr w:type="gramStart"/>
      <w:r w:rsidRPr="002C75FC">
        <w:rPr>
          <w:rFonts w:ascii="Arial" w:hAnsi="Arial" w:cs="Arial"/>
          <w:color w:val="000000"/>
        </w:rPr>
        <w:t>has been finalized</w:t>
      </w:r>
      <w:proofErr w:type="gramEnd"/>
      <w:r w:rsidR="00AF4B07" w:rsidRPr="002C75FC">
        <w:rPr>
          <w:rFonts w:ascii="Arial" w:hAnsi="Arial" w:cs="Arial"/>
          <w:color w:val="000000"/>
        </w:rPr>
        <w:t xml:space="preserve"> in August 2019</w:t>
      </w:r>
      <w:r w:rsidRPr="002C75FC">
        <w:rPr>
          <w:rFonts w:ascii="Arial" w:hAnsi="Arial" w:cs="Arial"/>
          <w:color w:val="000000"/>
        </w:rPr>
        <w:t xml:space="preserve">. All documents </w:t>
      </w:r>
      <w:proofErr w:type="gramStart"/>
      <w:r w:rsidR="009A15AE" w:rsidRPr="002C75FC">
        <w:rPr>
          <w:rFonts w:ascii="Arial" w:hAnsi="Arial" w:cs="Arial"/>
          <w:color w:val="000000"/>
        </w:rPr>
        <w:t>have</w:t>
      </w:r>
      <w:r w:rsidRPr="002C75FC">
        <w:rPr>
          <w:rFonts w:ascii="Arial" w:hAnsi="Arial" w:cs="Arial"/>
          <w:color w:val="000000"/>
        </w:rPr>
        <w:t xml:space="preserve"> been submitted</w:t>
      </w:r>
      <w:proofErr w:type="gramEnd"/>
      <w:r w:rsidRPr="002C75FC">
        <w:rPr>
          <w:rFonts w:ascii="Arial" w:hAnsi="Arial" w:cs="Arial"/>
          <w:color w:val="000000"/>
        </w:rPr>
        <w:t xml:space="preserve"> to the state expertise committee for their assessment and approval</w:t>
      </w:r>
      <w:r w:rsidR="00AF4B07" w:rsidRPr="002C75FC">
        <w:rPr>
          <w:rFonts w:ascii="Arial" w:hAnsi="Arial" w:cs="Arial"/>
          <w:color w:val="000000"/>
        </w:rPr>
        <w:t>. This is necessary prior announcing the project for international tendering and submitting the corresponding bidding documents.</w:t>
      </w:r>
      <w:r w:rsidRPr="002C75FC">
        <w:rPr>
          <w:rFonts w:ascii="Arial" w:hAnsi="Arial" w:cs="Arial"/>
          <w:color w:val="000000"/>
        </w:rPr>
        <w:t xml:space="preserve"> </w:t>
      </w:r>
    </w:p>
    <w:p w:rsidR="006C53FA" w:rsidRPr="002C75FC" w:rsidRDefault="006C53FA" w:rsidP="00677AB6">
      <w:pPr>
        <w:shd w:val="clear" w:color="auto" w:fill="FFFFFF"/>
        <w:spacing w:after="0"/>
        <w:jc w:val="both"/>
        <w:rPr>
          <w:rFonts w:ascii="Arial" w:hAnsi="Arial" w:cs="Arial"/>
          <w:color w:val="000000"/>
        </w:rPr>
      </w:pPr>
    </w:p>
    <w:p w:rsidR="0061008D" w:rsidRPr="002C75FC" w:rsidRDefault="0061008D" w:rsidP="00C9198D">
      <w:pPr>
        <w:numPr>
          <w:ilvl w:val="0"/>
          <w:numId w:val="30"/>
        </w:numPr>
        <w:shd w:val="clear" w:color="auto" w:fill="FFFFFF"/>
        <w:spacing w:after="0"/>
        <w:ind w:left="0" w:firstLine="0"/>
        <w:jc w:val="both"/>
        <w:rPr>
          <w:rFonts w:ascii="Arial" w:hAnsi="Arial" w:cs="Arial"/>
          <w:color w:val="000000"/>
        </w:rPr>
      </w:pPr>
      <w:r w:rsidRPr="002C75FC">
        <w:rPr>
          <w:rFonts w:ascii="Arial" w:hAnsi="Arial" w:cs="Arial"/>
          <w:color w:val="000000"/>
        </w:rPr>
        <w:t xml:space="preserve">Due to the </w:t>
      </w:r>
      <w:proofErr w:type="gramStart"/>
      <w:r w:rsidRPr="002C75FC">
        <w:rPr>
          <w:rFonts w:ascii="Arial" w:hAnsi="Arial" w:cs="Arial"/>
          <w:color w:val="000000"/>
        </w:rPr>
        <w:t>conditions</w:t>
      </w:r>
      <w:proofErr w:type="gramEnd"/>
      <w:r w:rsidRPr="002C75FC">
        <w:rPr>
          <w:rFonts w:ascii="Arial" w:hAnsi="Arial" w:cs="Arial"/>
          <w:color w:val="000000"/>
        </w:rPr>
        <w:t xml:space="preserve"> that not sufficient land is allocated to new SLF </w:t>
      </w:r>
      <w:r w:rsidR="0046549D" w:rsidRPr="002C75FC">
        <w:rPr>
          <w:rFonts w:ascii="Arial" w:hAnsi="Arial" w:cs="Arial"/>
          <w:color w:val="000000"/>
        </w:rPr>
        <w:t xml:space="preserve">this item will be not a part of the DD of CUCD. </w:t>
      </w:r>
      <w:r w:rsidRPr="002C75FC">
        <w:rPr>
          <w:rFonts w:ascii="Arial" w:hAnsi="Arial" w:cs="Arial"/>
          <w:color w:val="000000"/>
        </w:rPr>
        <w:t>If the Client insist on building the plant</w:t>
      </w:r>
      <w:r w:rsidR="0046549D" w:rsidRPr="002C75FC">
        <w:rPr>
          <w:rFonts w:ascii="Arial" w:hAnsi="Arial" w:cs="Arial"/>
          <w:color w:val="000000"/>
        </w:rPr>
        <w:t xml:space="preserve"> later</w:t>
      </w:r>
      <w:r w:rsidRPr="002C75FC">
        <w:rPr>
          <w:rFonts w:ascii="Arial" w:hAnsi="Arial" w:cs="Arial"/>
          <w:color w:val="000000"/>
        </w:rPr>
        <w:t xml:space="preserve"> CUCD suggest </w:t>
      </w:r>
      <w:proofErr w:type="gramStart"/>
      <w:r w:rsidR="0046549D" w:rsidRPr="002C75FC">
        <w:rPr>
          <w:rFonts w:ascii="Arial" w:hAnsi="Arial" w:cs="Arial"/>
          <w:color w:val="000000"/>
        </w:rPr>
        <w:t>to invite</w:t>
      </w:r>
      <w:proofErr w:type="gramEnd"/>
      <w:r w:rsidR="0046549D" w:rsidRPr="002C75FC">
        <w:rPr>
          <w:rFonts w:ascii="Arial" w:hAnsi="Arial" w:cs="Arial"/>
          <w:color w:val="000000"/>
        </w:rPr>
        <w:t xml:space="preserve"> other </w:t>
      </w:r>
      <w:r w:rsidRPr="002C75FC">
        <w:rPr>
          <w:rFonts w:ascii="Arial" w:hAnsi="Arial" w:cs="Arial"/>
          <w:color w:val="000000"/>
        </w:rPr>
        <w:t xml:space="preserve">expert to </w:t>
      </w:r>
      <w:r w:rsidR="0046549D" w:rsidRPr="002C75FC">
        <w:rPr>
          <w:rFonts w:ascii="Arial" w:hAnsi="Arial" w:cs="Arial"/>
          <w:color w:val="000000"/>
        </w:rPr>
        <w:t xml:space="preserve">develop </w:t>
      </w:r>
      <w:r w:rsidRPr="002C75FC">
        <w:rPr>
          <w:rFonts w:ascii="Arial" w:hAnsi="Arial" w:cs="Arial"/>
          <w:color w:val="000000"/>
        </w:rPr>
        <w:t xml:space="preserve">the design </w:t>
      </w:r>
      <w:r w:rsidR="0046549D" w:rsidRPr="002C75FC">
        <w:rPr>
          <w:rFonts w:ascii="Arial" w:hAnsi="Arial" w:cs="Arial"/>
          <w:color w:val="000000"/>
        </w:rPr>
        <w:t>for a composting plant</w:t>
      </w:r>
      <w:r w:rsidRPr="002C75FC">
        <w:rPr>
          <w:rFonts w:ascii="Arial" w:hAnsi="Arial" w:cs="Arial"/>
          <w:color w:val="000000"/>
        </w:rPr>
        <w:t xml:space="preserve">. </w:t>
      </w:r>
    </w:p>
    <w:p w:rsidR="002D2FC5" w:rsidRPr="002C75FC" w:rsidRDefault="002D2FC5" w:rsidP="0061008D">
      <w:pPr>
        <w:shd w:val="clear" w:color="auto" w:fill="FFFFFF"/>
        <w:spacing w:after="0"/>
        <w:jc w:val="both"/>
        <w:rPr>
          <w:rFonts w:ascii="Arial" w:hAnsi="Arial" w:cs="Arial"/>
          <w:color w:val="000000"/>
        </w:rPr>
      </w:pPr>
    </w:p>
    <w:p w:rsidR="00D2242A" w:rsidRPr="002C75FC" w:rsidRDefault="0058619C" w:rsidP="00C9198D">
      <w:pPr>
        <w:numPr>
          <w:ilvl w:val="0"/>
          <w:numId w:val="30"/>
        </w:numPr>
        <w:shd w:val="clear" w:color="auto" w:fill="FFFFFF"/>
        <w:spacing w:after="0"/>
        <w:ind w:left="0" w:firstLine="0"/>
        <w:jc w:val="both"/>
        <w:rPr>
          <w:rFonts w:ascii="Arial" w:hAnsi="Arial" w:cs="Arial"/>
        </w:rPr>
      </w:pPr>
      <w:proofErr w:type="gramStart"/>
      <w:r w:rsidRPr="002C75FC">
        <w:rPr>
          <w:rFonts w:ascii="Arial" w:hAnsi="Arial" w:cs="Arial"/>
          <w:color w:val="000000"/>
          <w:lang w:eastAsia="ru-RU"/>
        </w:rPr>
        <w:t>As</w:t>
      </w:r>
      <w:r w:rsidRPr="002C75FC">
        <w:rPr>
          <w:rFonts w:ascii="Arial" w:hAnsi="Arial" w:cs="Arial"/>
          <w:color w:val="000000"/>
        </w:rPr>
        <w:t xml:space="preserve"> soon as construction works commence</w:t>
      </w:r>
      <w:r w:rsidR="005E493B" w:rsidRPr="002C75FC">
        <w:rPr>
          <w:rFonts w:ascii="Arial" w:hAnsi="Arial" w:cs="Arial"/>
          <w:color w:val="000000"/>
        </w:rPr>
        <w:t xml:space="preserve"> (</w:t>
      </w:r>
      <w:r w:rsidR="0046549D" w:rsidRPr="002C75FC">
        <w:rPr>
          <w:rFonts w:ascii="Arial" w:hAnsi="Arial" w:cs="Arial"/>
          <w:color w:val="000000"/>
        </w:rPr>
        <w:t xml:space="preserve">estimated </w:t>
      </w:r>
      <w:r w:rsidR="005E493B" w:rsidRPr="002C75FC">
        <w:rPr>
          <w:rFonts w:ascii="Arial" w:hAnsi="Arial" w:cs="Arial"/>
          <w:color w:val="000000"/>
        </w:rPr>
        <w:t>Q</w:t>
      </w:r>
      <w:r w:rsidR="00945C2F">
        <w:rPr>
          <w:rFonts w:ascii="Arial" w:hAnsi="Arial" w:cs="Arial"/>
          <w:color w:val="000000"/>
        </w:rPr>
        <w:t>2</w:t>
      </w:r>
      <w:r w:rsidR="005E493B" w:rsidRPr="002C75FC">
        <w:rPr>
          <w:rFonts w:ascii="Arial" w:hAnsi="Arial" w:cs="Arial"/>
          <w:color w:val="000000"/>
        </w:rPr>
        <w:t xml:space="preserve"> 20</w:t>
      </w:r>
      <w:r w:rsidR="0046549D" w:rsidRPr="002C75FC">
        <w:rPr>
          <w:rFonts w:ascii="Arial" w:hAnsi="Arial" w:cs="Arial"/>
          <w:color w:val="000000"/>
        </w:rPr>
        <w:t>2</w:t>
      </w:r>
      <w:r w:rsidR="00945C2F">
        <w:rPr>
          <w:rFonts w:ascii="Arial" w:hAnsi="Arial" w:cs="Arial"/>
          <w:color w:val="000000"/>
        </w:rPr>
        <w:t>1</w:t>
      </w:r>
      <w:r w:rsidR="005E493B" w:rsidRPr="002C75FC">
        <w:rPr>
          <w:rFonts w:ascii="Arial" w:hAnsi="Arial" w:cs="Arial"/>
          <w:color w:val="000000"/>
        </w:rPr>
        <w:t>)</w:t>
      </w:r>
      <w:r w:rsidRPr="002C75FC">
        <w:rPr>
          <w:rFonts w:ascii="Arial" w:hAnsi="Arial" w:cs="Arial"/>
          <w:color w:val="000000"/>
        </w:rPr>
        <w:t>, environmental monitoring will be</w:t>
      </w:r>
      <w:r w:rsidR="00AC64AC">
        <w:rPr>
          <w:rFonts w:ascii="Arial" w:hAnsi="Arial" w:cs="Arial"/>
        </w:rPr>
        <w:t xml:space="preserve"> </w:t>
      </w:r>
      <w:r w:rsidR="00AC64AC" w:rsidRPr="00AC64AC">
        <w:rPr>
          <w:rFonts w:ascii="Arial" w:hAnsi="Arial" w:cs="Arial"/>
        </w:rPr>
        <w:t>continued</w:t>
      </w:r>
      <w:r w:rsidR="00D2242A" w:rsidRPr="002C75FC">
        <w:rPr>
          <w:rFonts w:ascii="Arial" w:hAnsi="Arial" w:cs="Arial"/>
        </w:rPr>
        <w:t>.</w:t>
      </w:r>
      <w:proofErr w:type="gramEnd"/>
      <w:r w:rsidR="00D2242A" w:rsidRPr="002C75FC">
        <w:rPr>
          <w:rFonts w:ascii="Arial" w:hAnsi="Arial" w:cs="Arial"/>
        </w:rPr>
        <w:t xml:space="preserve"> </w:t>
      </w:r>
    </w:p>
    <w:p w:rsidR="006E2A19" w:rsidRPr="002C75FC" w:rsidRDefault="006E2A19" w:rsidP="006E2A19">
      <w:pPr>
        <w:shd w:val="clear" w:color="auto" w:fill="FFFFFF"/>
        <w:spacing w:after="0"/>
        <w:jc w:val="both"/>
        <w:rPr>
          <w:rFonts w:ascii="Arial" w:hAnsi="Arial" w:cs="Arial"/>
        </w:rPr>
      </w:pPr>
    </w:p>
    <w:p w:rsidR="006E2A19" w:rsidRPr="002C75FC" w:rsidRDefault="006E2A19" w:rsidP="00C9198D">
      <w:pPr>
        <w:numPr>
          <w:ilvl w:val="0"/>
          <w:numId w:val="30"/>
        </w:numPr>
        <w:shd w:val="clear" w:color="auto" w:fill="FFFFFF"/>
        <w:spacing w:after="0"/>
        <w:ind w:left="0" w:firstLine="0"/>
        <w:jc w:val="both"/>
        <w:rPr>
          <w:rFonts w:ascii="Arial" w:hAnsi="Arial" w:cs="Arial"/>
        </w:rPr>
      </w:pPr>
      <w:r w:rsidRPr="002C75FC">
        <w:rPr>
          <w:rFonts w:ascii="Arial" w:hAnsi="Arial" w:cs="Arial"/>
          <w:color w:val="000000"/>
          <w:lang w:eastAsia="ru-RU"/>
        </w:rPr>
        <w:t>Action</w:t>
      </w:r>
      <w:r w:rsidRPr="002C75FC">
        <w:rPr>
          <w:rFonts w:ascii="Arial" w:hAnsi="Arial" w:cs="Arial"/>
        </w:rPr>
        <w:t xml:space="preserve"> plan for the reporting period from </w:t>
      </w:r>
      <w:r w:rsidR="00A567AA">
        <w:rPr>
          <w:rFonts w:ascii="Arial" w:hAnsi="Arial" w:cs="Arial"/>
          <w:color w:val="000000"/>
        </w:rPr>
        <w:t>January-</w:t>
      </w:r>
      <w:r w:rsidR="001836B3">
        <w:rPr>
          <w:rFonts w:ascii="Arial" w:hAnsi="Arial" w:cs="Arial"/>
          <w:color w:val="000000"/>
        </w:rPr>
        <w:t>June</w:t>
      </w:r>
      <w:r w:rsidRPr="002C75FC">
        <w:rPr>
          <w:rFonts w:ascii="Arial" w:hAnsi="Arial" w:cs="Arial"/>
          <w:color w:val="000000"/>
        </w:rPr>
        <w:t xml:space="preserve"> 20</w:t>
      </w:r>
      <w:r w:rsidR="00A567AA">
        <w:rPr>
          <w:rFonts w:ascii="Arial" w:hAnsi="Arial" w:cs="Arial"/>
          <w:color w:val="000000"/>
        </w:rPr>
        <w:t>2</w:t>
      </w:r>
      <w:r w:rsidR="00945C2F">
        <w:rPr>
          <w:rFonts w:ascii="Arial" w:hAnsi="Arial" w:cs="Arial"/>
          <w:color w:val="000000"/>
        </w:rPr>
        <w:t>1</w:t>
      </w:r>
      <w:r w:rsidR="00370FE0">
        <w:rPr>
          <w:rFonts w:ascii="Arial" w:hAnsi="Arial" w:cs="Arial"/>
          <w:color w:val="000000"/>
        </w:rPr>
        <w:t xml:space="preserve"> and after</w:t>
      </w:r>
      <w:r w:rsidRPr="002C75FC">
        <w:rPr>
          <w:rFonts w:ascii="Arial" w:hAnsi="Arial" w:cs="Arial"/>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3647"/>
        <w:gridCol w:w="1637"/>
        <w:gridCol w:w="3237"/>
      </w:tblGrid>
      <w:tr w:rsidR="006E2A19" w:rsidRPr="002C75FC" w:rsidTr="006E2A19">
        <w:tc>
          <w:tcPr>
            <w:tcW w:w="516" w:type="dxa"/>
            <w:shd w:val="clear" w:color="auto" w:fill="auto"/>
          </w:tcPr>
          <w:p w:rsidR="006E2A19" w:rsidRPr="002C75FC" w:rsidRDefault="006E2A19" w:rsidP="00DB14D7">
            <w:pPr>
              <w:autoSpaceDE w:val="0"/>
              <w:autoSpaceDN w:val="0"/>
              <w:adjustRightInd w:val="0"/>
              <w:spacing w:after="120" w:line="240" w:lineRule="auto"/>
              <w:jc w:val="center"/>
              <w:rPr>
                <w:rFonts w:ascii="Arial" w:hAnsi="Arial" w:cs="Arial"/>
                <w:b/>
              </w:rPr>
            </w:pPr>
            <w:r w:rsidRPr="002C75FC">
              <w:rPr>
                <w:rFonts w:ascii="Arial" w:hAnsi="Arial" w:cs="Arial"/>
                <w:b/>
              </w:rPr>
              <w:t>#</w:t>
            </w:r>
          </w:p>
        </w:tc>
        <w:tc>
          <w:tcPr>
            <w:tcW w:w="3647" w:type="dxa"/>
            <w:shd w:val="clear" w:color="auto" w:fill="auto"/>
          </w:tcPr>
          <w:p w:rsidR="006E2A19" w:rsidRPr="002C75FC" w:rsidRDefault="006E2A19" w:rsidP="00DB14D7">
            <w:pPr>
              <w:autoSpaceDE w:val="0"/>
              <w:autoSpaceDN w:val="0"/>
              <w:adjustRightInd w:val="0"/>
              <w:spacing w:after="120" w:line="240" w:lineRule="auto"/>
              <w:jc w:val="center"/>
              <w:rPr>
                <w:rFonts w:ascii="Arial" w:hAnsi="Arial" w:cs="Arial"/>
                <w:b/>
              </w:rPr>
            </w:pPr>
            <w:r w:rsidRPr="002C75FC">
              <w:rPr>
                <w:rFonts w:ascii="Arial" w:hAnsi="Arial" w:cs="Arial"/>
                <w:b/>
              </w:rPr>
              <w:t>Action</w:t>
            </w:r>
          </w:p>
        </w:tc>
        <w:tc>
          <w:tcPr>
            <w:tcW w:w="1637" w:type="dxa"/>
            <w:shd w:val="clear" w:color="auto" w:fill="auto"/>
          </w:tcPr>
          <w:p w:rsidR="006E2A19" w:rsidRPr="002C75FC" w:rsidRDefault="006E2A19" w:rsidP="00DB14D7">
            <w:pPr>
              <w:autoSpaceDE w:val="0"/>
              <w:autoSpaceDN w:val="0"/>
              <w:adjustRightInd w:val="0"/>
              <w:spacing w:after="120" w:line="240" w:lineRule="auto"/>
              <w:jc w:val="center"/>
              <w:rPr>
                <w:rFonts w:ascii="Arial" w:hAnsi="Arial" w:cs="Arial"/>
                <w:b/>
              </w:rPr>
            </w:pPr>
            <w:r w:rsidRPr="002C75FC">
              <w:rPr>
                <w:rFonts w:ascii="Arial" w:hAnsi="Arial" w:cs="Arial"/>
                <w:b/>
              </w:rPr>
              <w:t>Time frame</w:t>
            </w:r>
          </w:p>
        </w:tc>
        <w:tc>
          <w:tcPr>
            <w:tcW w:w="3237" w:type="dxa"/>
            <w:shd w:val="clear" w:color="auto" w:fill="auto"/>
          </w:tcPr>
          <w:p w:rsidR="006E2A19" w:rsidRPr="002C75FC" w:rsidRDefault="006E2A19" w:rsidP="00DB14D7">
            <w:pPr>
              <w:autoSpaceDE w:val="0"/>
              <w:autoSpaceDN w:val="0"/>
              <w:adjustRightInd w:val="0"/>
              <w:spacing w:after="120" w:line="240" w:lineRule="auto"/>
              <w:jc w:val="center"/>
              <w:rPr>
                <w:rFonts w:ascii="Arial" w:hAnsi="Arial" w:cs="Arial"/>
                <w:b/>
              </w:rPr>
            </w:pPr>
            <w:r w:rsidRPr="002C75FC">
              <w:rPr>
                <w:rFonts w:ascii="Arial" w:hAnsi="Arial" w:cs="Arial"/>
                <w:b/>
              </w:rPr>
              <w:t>Responsibility</w:t>
            </w:r>
          </w:p>
        </w:tc>
      </w:tr>
      <w:tr w:rsidR="00C026E4" w:rsidRPr="002C75FC" w:rsidTr="006E2A19">
        <w:tc>
          <w:tcPr>
            <w:tcW w:w="516" w:type="dxa"/>
            <w:shd w:val="clear" w:color="auto" w:fill="auto"/>
          </w:tcPr>
          <w:p w:rsidR="00C026E4" w:rsidRPr="002C75FC" w:rsidRDefault="00C026E4" w:rsidP="00C026E4">
            <w:pPr>
              <w:autoSpaceDE w:val="0"/>
              <w:autoSpaceDN w:val="0"/>
              <w:adjustRightInd w:val="0"/>
              <w:spacing w:after="120" w:line="240" w:lineRule="auto"/>
              <w:rPr>
                <w:rFonts w:ascii="Arial" w:hAnsi="Arial" w:cs="Arial"/>
                <w:sz w:val="20"/>
                <w:szCs w:val="20"/>
              </w:rPr>
            </w:pPr>
            <w:r w:rsidRPr="002C75FC">
              <w:rPr>
                <w:rFonts w:ascii="Arial" w:hAnsi="Arial" w:cs="Arial"/>
                <w:sz w:val="20"/>
                <w:szCs w:val="20"/>
              </w:rPr>
              <w:t>1.</w:t>
            </w:r>
          </w:p>
        </w:tc>
        <w:tc>
          <w:tcPr>
            <w:tcW w:w="3647" w:type="dxa"/>
            <w:shd w:val="clear" w:color="auto" w:fill="auto"/>
          </w:tcPr>
          <w:p w:rsidR="00C026E4" w:rsidRPr="002C75FC" w:rsidRDefault="00C026E4" w:rsidP="00C67F66">
            <w:pPr>
              <w:autoSpaceDE w:val="0"/>
              <w:autoSpaceDN w:val="0"/>
              <w:adjustRightInd w:val="0"/>
              <w:spacing w:after="120" w:line="240" w:lineRule="auto"/>
              <w:rPr>
                <w:rFonts w:ascii="Arial" w:hAnsi="Arial" w:cs="Arial"/>
                <w:sz w:val="20"/>
                <w:szCs w:val="20"/>
              </w:rPr>
            </w:pPr>
            <w:r w:rsidRPr="002C75FC">
              <w:rPr>
                <w:rFonts w:ascii="Arial" w:hAnsi="Arial" w:cs="Arial"/>
                <w:sz w:val="20"/>
                <w:szCs w:val="20"/>
              </w:rPr>
              <w:t xml:space="preserve">Safeguard Compliance and Monitoring Report </w:t>
            </w:r>
          </w:p>
        </w:tc>
        <w:tc>
          <w:tcPr>
            <w:tcW w:w="1637" w:type="dxa"/>
            <w:shd w:val="clear" w:color="auto" w:fill="auto"/>
          </w:tcPr>
          <w:p w:rsidR="00C026E4" w:rsidRPr="002C75FC" w:rsidRDefault="00C026E4"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Q</w:t>
            </w:r>
            <w:r w:rsidR="00945C2F">
              <w:rPr>
                <w:rFonts w:ascii="Arial" w:hAnsi="Arial" w:cs="Arial"/>
                <w:sz w:val="20"/>
                <w:szCs w:val="20"/>
              </w:rPr>
              <w:t>1</w:t>
            </w:r>
            <w:r w:rsidRPr="002C75FC">
              <w:rPr>
                <w:rFonts w:ascii="Arial" w:hAnsi="Arial" w:cs="Arial"/>
                <w:sz w:val="20"/>
                <w:szCs w:val="20"/>
              </w:rPr>
              <w:t>, 202</w:t>
            </w:r>
            <w:r w:rsidR="00945C2F">
              <w:rPr>
                <w:rFonts w:ascii="Arial" w:hAnsi="Arial" w:cs="Arial"/>
                <w:sz w:val="20"/>
                <w:szCs w:val="20"/>
              </w:rPr>
              <w:t>1</w:t>
            </w:r>
          </w:p>
        </w:tc>
        <w:tc>
          <w:tcPr>
            <w:tcW w:w="3237" w:type="dxa"/>
            <w:shd w:val="clear" w:color="auto" w:fill="auto"/>
          </w:tcPr>
          <w:p w:rsidR="00C026E4" w:rsidRPr="002C75FC" w:rsidRDefault="00C026E4" w:rsidP="00C67F66">
            <w:pPr>
              <w:autoSpaceDE w:val="0"/>
              <w:autoSpaceDN w:val="0"/>
              <w:adjustRightInd w:val="0"/>
              <w:spacing w:after="120" w:line="240" w:lineRule="auto"/>
              <w:rPr>
                <w:rFonts w:ascii="Arial" w:hAnsi="Arial" w:cs="Arial"/>
                <w:sz w:val="20"/>
                <w:szCs w:val="20"/>
              </w:rPr>
            </w:pPr>
            <w:r w:rsidRPr="002C75FC">
              <w:rPr>
                <w:rFonts w:ascii="Arial" w:hAnsi="Arial" w:cs="Arial"/>
                <w:sz w:val="20"/>
                <w:szCs w:val="20"/>
              </w:rPr>
              <w:t>PIU Consultants National Social Safeguards and Development Specialist</w:t>
            </w:r>
          </w:p>
        </w:tc>
      </w:tr>
      <w:tr w:rsidR="00945C2F" w:rsidRPr="002C75FC" w:rsidTr="006E2A19">
        <w:tc>
          <w:tcPr>
            <w:tcW w:w="516" w:type="dxa"/>
            <w:shd w:val="clear" w:color="auto" w:fill="auto"/>
          </w:tcPr>
          <w:p w:rsidR="00945C2F" w:rsidRPr="00F2528C" w:rsidRDefault="00945C2F" w:rsidP="00945C2F">
            <w:pPr>
              <w:autoSpaceDE w:val="0"/>
              <w:autoSpaceDN w:val="0"/>
              <w:adjustRightInd w:val="0"/>
              <w:spacing w:after="120" w:line="240" w:lineRule="auto"/>
              <w:rPr>
                <w:rFonts w:ascii="Arial" w:hAnsi="Arial" w:cs="Arial"/>
                <w:sz w:val="20"/>
                <w:szCs w:val="20"/>
              </w:rPr>
            </w:pPr>
            <w:r>
              <w:rPr>
                <w:rFonts w:ascii="Arial" w:hAnsi="Arial" w:cs="Arial"/>
                <w:sz w:val="20"/>
                <w:szCs w:val="20"/>
              </w:rPr>
              <w:t>2.</w:t>
            </w:r>
          </w:p>
        </w:tc>
        <w:tc>
          <w:tcPr>
            <w:tcW w:w="364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 xml:space="preserve">Collect and provide the relevant information on environmental </w:t>
            </w:r>
            <w:r w:rsidRPr="002C75FC">
              <w:rPr>
                <w:rFonts w:ascii="Arial" w:hAnsi="Arial" w:cs="Arial"/>
                <w:sz w:val="20"/>
                <w:szCs w:val="20"/>
              </w:rPr>
              <w:lastRenderedPageBreak/>
              <w:t>indicators to PIU.</w:t>
            </w:r>
          </w:p>
        </w:tc>
        <w:tc>
          <w:tcPr>
            <w:tcW w:w="163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lastRenderedPageBreak/>
              <w:t>Permanent ongoing</w:t>
            </w:r>
          </w:p>
        </w:tc>
        <w:tc>
          <w:tcPr>
            <w:tcW w:w="3237" w:type="dxa"/>
            <w:shd w:val="clear" w:color="auto" w:fill="auto"/>
          </w:tcPr>
          <w:p w:rsidR="00945C2F" w:rsidRPr="002C75FC" w:rsidRDefault="00945C2F" w:rsidP="00C67F66">
            <w:pPr>
              <w:autoSpaceDE w:val="0"/>
              <w:autoSpaceDN w:val="0"/>
              <w:adjustRightInd w:val="0"/>
              <w:spacing w:after="120" w:line="240" w:lineRule="auto"/>
              <w:rPr>
                <w:rFonts w:ascii="Arial" w:hAnsi="Arial" w:cs="Arial"/>
                <w:sz w:val="20"/>
                <w:szCs w:val="20"/>
              </w:rPr>
            </w:pPr>
            <w:r w:rsidRPr="002C75FC">
              <w:rPr>
                <w:rFonts w:ascii="Arial" w:hAnsi="Arial" w:cs="Arial"/>
                <w:sz w:val="20"/>
                <w:szCs w:val="20"/>
              </w:rPr>
              <w:t xml:space="preserve">PIU Consultants National Social Safeguards and Development </w:t>
            </w:r>
            <w:r w:rsidRPr="002C75FC">
              <w:rPr>
                <w:rFonts w:ascii="Arial" w:hAnsi="Arial" w:cs="Arial"/>
                <w:sz w:val="20"/>
                <w:szCs w:val="20"/>
              </w:rPr>
              <w:lastRenderedPageBreak/>
              <w:t>Specialist</w:t>
            </w:r>
          </w:p>
        </w:tc>
      </w:tr>
      <w:tr w:rsidR="00945C2F" w:rsidRPr="002C75FC" w:rsidTr="006E2A19">
        <w:tc>
          <w:tcPr>
            <w:tcW w:w="516" w:type="dxa"/>
            <w:shd w:val="clear" w:color="auto" w:fill="auto"/>
          </w:tcPr>
          <w:p w:rsidR="00945C2F" w:rsidRPr="00F2528C" w:rsidRDefault="00945C2F" w:rsidP="00945C2F">
            <w:pPr>
              <w:autoSpaceDE w:val="0"/>
              <w:autoSpaceDN w:val="0"/>
              <w:adjustRightInd w:val="0"/>
              <w:spacing w:after="120" w:line="240" w:lineRule="auto"/>
              <w:rPr>
                <w:rFonts w:ascii="Arial" w:hAnsi="Arial" w:cs="Arial"/>
                <w:sz w:val="20"/>
                <w:szCs w:val="20"/>
              </w:rPr>
            </w:pPr>
            <w:r>
              <w:rPr>
                <w:rFonts w:ascii="Arial" w:hAnsi="Arial" w:cs="Arial"/>
                <w:sz w:val="20"/>
                <w:szCs w:val="20"/>
              </w:rPr>
              <w:lastRenderedPageBreak/>
              <w:t>3.</w:t>
            </w:r>
          </w:p>
        </w:tc>
        <w:tc>
          <w:tcPr>
            <w:tcW w:w="364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Other routine issues like unscheduled site visits, follow up of the detected defects, environmental assessment of designs.</w:t>
            </w:r>
          </w:p>
        </w:tc>
        <w:tc>
          <w:tcPr>
            <w:tcW w:w="163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Upon the need</w:t>
            </w:r>
          </w:p>
        </w:tc>
        <w:tc>
          <w:tcPr>
            <w:tcW w:w="3237" w:type="dxa"/>
            <w:shd w:val="clear" w:color="auto" w:fill="auto"/>
          </w:tcPr>
          <w:p w:rsidR="00945C2F" w:rsidRPr="002C75FC" w:rsidRDefault="00945C2F" w:rsidP="00C67F66">
            <w:r w:rsidRPr="002C75FC">
              <w:rPr>
                <w:rFonts w:ascii="Arial" w:hAnsi="Arial" w:cs="Arial"/>
                <w:sz w:val="20"/>
                <w:szCs w:val="20"/>
              </w:rPr>
              <w:t>PIU Consultants National Social Safeguards and Development Specialist</w:t>
            </w:r>
          </w:p>
        </w:tc>
      </w:tr>
      <w:tr w:rsidR="00945C2F" w:rsidRPr="002C75FC" w:rsidTr="006E2A19">
        <w:tc>
          <w:tcPr>
            <w:tcW w:w="516" w:type="dxa"/>
            <w:shd w:val="clear" w:color="auto" w:fill="auto"/>
          </w:tcPr>
          <w:p w:rsidR="00945C2F" w:rsidRPr="00F2528C" w:rsidRDefault="00945C2F" w:rsidP="00945C2F">
            <w:pPr>
              <w:autoSpaceDE w:val="0"/>
              <w:autoSpaceDN w:val="0"/>
              <w:adjustRightInd w:val="0"/>
              <w:spacing w:after="120" w:line="240" w:lineRule="auto"/>
              <w:rPr>
                <w:rFonts w:ascii="Arial" w:hAnsi="Arial" w:cs="Arial"/>
                <w:sz w:val="20"/>
                <w:szCs w:val="20"/>
              </w:rPr>
            </w:pPr>
            <w:r>
              <w:rPr>
                <w:rFonts w:ascii="Arial" w:hAnsi="Arial" w:cs="Arial"/>
                <w:sz w:val="20"/>
                <w:szCs w:val="20"/>
              </w:rPr>
              <w:t>4.</w:t>
            </w:r>
          </w:p>
        </w:tc>
        <w:tc>
          <w:tcPr>
            <w:tcW w:w="364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Reporting on environmental safeguards</w:t>
            </w:r>
          </w:p>
        </w:tc>
        <w:tc>
          <w:tcPr>
            <w:tcW w:w="163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Monthly</w:t>
            </w:r>
          </w:p>
          <w:p w:rsidR="00945C2F" w:rsidRPr="002C75FC" w:rsidRDefault="00945C2F" w:rsidP="00C67F66">
            <w:pPr>
              <w:autoSpaceDE w:val="0"/>
              <w:autoSpaceDN w:val="0"/>
              <w:adjustRightInd w:val="0"/>
              <w:spacing w:after="0" w:line="240" w:lineRule="auto"/>
              <w:rPr>
                <w:rFonts w:ascii="Arial" w:hAnsi="Arial" w:cs="Arial"/>
                <w:sz w:val="20"/>
                <w:szCs w:val="20"/>
              </w:rPr>
            </w:pPr>
            <w:r>
              <w:rPr>
                <w:rFonts w:ascii="Arial" w:hAnsi="Arial" w:cs="Arial"/>
                <w:sz w:val="20"/>
                <w:szCs w:val="20"/>
              </w:rPr>
              <w:t>Semi</w:t>
            </w:r>
            <w:r w:rsidRPr="002C75FC">
              <w:rPr>
                <w:rFonts w:ascii="Arial" w:hAnsi="Arial" w:cs="Arial"/>
                <w:sz w:val="20"/>
                <w:szCs w:val="20"/>
              </w:rPr>
              <w:t>-annual</w:t>
            </w:r>
          </w:p>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(acc. Contract)</w:t>
            </w:r>
          </w:p>
        </w:tc>
        <w:tc>
          <w:tcPr>
            <w:tcW w:w="3237" w:type="dxa"/>
            <w:shd w:val="clear" w:color="auto" w:fill="auto"/>
          </w:tcPr>
          <w:p w:rsidR="00945C2F" w:rsidRPr="002C75FC" w:rsidRDefault="00945C2F" w:rsidP="00A00730">
            <w:r w:rsidRPr="002C75FC">
              <w:rPr>
                <w:rFonts w:ascii="Arial" w:hAnsi="Arial" w:cs="Arial"/>
                <w:sz w:val="20"/>
                <w:szCs w:val="20"/>
              </w:rPr>
              <w:t>PIU Consultants National Social Safeguards and Development Specialist</w:t>
            </w:r>
          </w:p>
        </w:tc>
      </w:tr>
      <w:tr w:rsidR="00945C2F" w:rsidRPr="002C75FC" w:rsidTr="006E2A19">
        <w:tc>
          <w:tcPr>
            <w:tcW w:w="516" w:type="dxa"/>
            <w:shd w:val="clear" w:color="auto" w:fill="auto"/>
          </w:tcPr>
          <w:p w:rsidR="00945C2F" w:rsidRPr="002C75FC" w:rsidRDefault="00945C2F" w:rsidP="00945C2F">
            <w:pPr>
              <w:autoSpaceDE w:val="0"/>
              <w:autoSpaceDN w:val="0"/>
              <w:adjustRightInd w:val="0"/>
              <w:spacing w:after="120" w:line="240" w:lineRule="auto"/>
              <w:rPr>
                <w:rFonts w:ascii="Arial" w:hAnsi="Arial" w:cs="Arial"/>
                <w:sz w:val="20"/>
                <w:szCs w:val="20"/>
              </w:rPr>
            </w:pPr>
            <w:r>
              <w:rPr>
                <w:rFonts w:ascii="Arial" w:hAnsi="Arial" w:cs="Arial"/>
                <w:sz w:val="20"/>
                <w:szCs w:val="20"/>
              </w:rPr>
              <w:t>5</w:t>
            </w:r>
            <w:r w:rsidRPr="002C75FC">
              <w:rPr>
                <w:rFonts w:ascii="Arial" w:hAnsi="Arial" w:cs="Arial"/>
                <w:sz w:val="20"/>
                <w:szCs w:val="20"/>
              </w:rPr>
              <w:t>.</w:t>
            </w:r>
          </w:p>
        </w:tc>
        <w:tc>
          <w:tcPr>
            <w:tcW w:w="3647" w:type="dxa"/>
            <w:shd w:val="clear" w:color="auto" w:fill="auto"/>
          </w:tcPr>
          <w:p w:rsidR="00945C2F" w:rsidRPr="002C75FC" w:rsidRDefault="00945C2F" w:rsidP="00C67F66">
            <w:pPr>
              <w:autoSpaceDE w:val="0"/>
              <w:autoSpaceDN w:val="0"/>
              <w:adjustRightInd w:val="0"/>
              <w:spacing w:after="0" w:line="240" w:lineRule="auto"/>
              <w:rPr>
                <w:rFonts w:ascii="Arial" w:hAnsi="Arial" w:cs="Arial"/>
                <w:sz w:val="20"/>
                <w:szCs w:val="20"/>
              </w:rPr>
            </w:pPr>
            <w:r w:rsidRPr="002C75FC">
              <w:rPr>
                <w:rFonts w:ascii="Arial" w:hAnsi="Arial" w:cs="Arial"/>
                <w:sz w:val="20"/>
                <w:szCs w:val="20"/>
              </w:rPr>
              <w:t>Sanitary Landfill Facility Establishment and Dumpsite Closure</w:t>
            </w:r>
            <w:r>
              <w:rPr>
                <w:rFonts w:ascii="Arial" w:hAnsi="Arial" w:cs="Arial"/>
                <w:sz w:val="20"/>
                <w:szCs w:val="20"/>
              </w:rPr>
              <w:t xml:space="preserve">, </w:t>
            </w:r>
            <w:r w:rsidRPr="002C75FC">
              <w:rPr>
                <w:rFonts w:ascii="Arial" w:hAnsi="Arial" w:cs="Arial"/>
                <w:sz w:val="20"/>
                <w:szCs w:val="20"/>
              </w:rPr>
              <w:t>Reporting on environmental safeguards</w:t>
            </w:r>
            <w:r>
              <w:rPr>
                <w:rFonts w:ascii="Arial" w:hAnsi="Arial" w:cs="Arial"/>
                <w:sz w:val="20"/>
                <w:szCs w:val="20"/>
              </w:rPr>
              <w:t xml:space="preserve">, </w:t>
            </w:r>
            <w:r w:rsidRPr="002C75FC">
              <w:rPr>
                <w:rFonts w:ascii="Arial" w:hAnsi="Arial" w:cs="Arial"/>
                <w:sz w:val="20"/>
                <w:szCs w:val="20"/>
              </w:rPr>
              <w:t>Other routine issues like unscheduled site visits, follow up of the detected defects, environmental assessment</w:t>
            </w:r>
            <w:r>
              <w:rPr>
                <w:rFonts w:ascii="Arial" w:hAnsi="Arial" w:cs="Arial"/>
                <w:sz w:val="20"/>
                <w:szCs w:val="20"/>
              </w:rPr>
              <w:t xml:space="preserve"> etc. </w:t>
            </w:r>
          </w:p>
        </w:tc>
        <w:tc>
          <w:tcPr>
            <w:tcW w:w="1637" w:type="dxa"/>
            <w:shd w:val="clear" w:color="auto" w:fill="auto"/>
          </w:tcPr>
          <w:p w:rsidR="00945C2F" w:rsidRPr="002C75FC" w:rsidRDefault="00945C2F" w:rsidP="00C67F66">
            <w:pPr>
              <w:autoSpaceDE w:val="0"/>
              <w:autoSpaceDN w:val="0"/>
              <w:adjustRightInd w:val="0"/>
              <w:spacing w:after="120" w:line="240" w:lineRule="auto"/>
              <w:rPr>
                <w:rFonts w:ascii="Arial" w:hAnsi="Arial" w:cs="Arial"/>
                <w:sz w:val="20"/>
                <w:szCs w:val="20"/>
              </w:rPr>
            </w:pPr>
          </w:p>
        </w:tc>
        <w:tc>
          <w:tcPr>
            <w:tcW w:w="3237" w:type="dxa"/>
            <w:shd w:val="clear" w:color="auto" w:fill="auto"/>
          </w:tcPr>
          <w:p w:rsidR="00945C2F" w:rsidRDefault="00945C2F" w:rsidP="00A00730">
            <w:pPr>
              <w:rPr>
                <w:rFonts w:ascii="Arial" w:hAnsi="Arial" w:cs="Arial"/>
                <w:sz w:val="20"/>
                <w:szCs w:val="20"/>
              </w:rPr>
            </w:pPr>
            <w:r w:rsidRPr="00AD300D">
              <w:rPr>
                <w:rFonts w:ascii="Arial" w:hAnsi="Arial" w:cs="Arial"/>
                <w:sz w:val="20"/>
                <w:szCs w:val="20"/>
              </w:rPr>
              <w:t>CUCD</w:t>
            </w:r>
            <w:r w:rsidRPr="002C75FC">
              <w:rPr>
                <w:rFonts w:ascii="Arial" w:hAnsi="Arial" w:cs="Arial"/>
                <w:sz w:val="20"/>
                <w:szCs w:val="20"/>
              </w:rPr>
              <w:t xml:space="preserve"> Consultant</w:t>
            </w:r>
          </w:p>
          <w:p w:rsidR="00945C2F" w:rsidRPr="002C75FC" w:rsidRDefault="00945C2F" w:rsidP="00A00730">
            <w:pPr>
              <w:rPr>
                <w:rFonts w:ascii="Arial" w:hAnsi="Arial" w:cs="Arial"/>
                <w:sz w:val="20"/>
                <w:szCs w:val="20"/>
              </w:rPr>
            </w:pPr>
            <w:r>
              <w:rPr>
                <w:rFonts w:ascii="Arial" w:hAnsi="Arial" w:cs="Arial"/>
                <w:sz w:val="20"/>
                <w:szCs w:val="20"/>
              </w:rPr>
              <w:t>Contracted Construction Company</w:t>
            </w:r>
          </w:p>
        </w:tc>
      </w:tr>
    </w:tbl>
    <w:p w:rsidR="00C44A2C" w:rsidRPr="002C75FC" w:rsidRDefault="00C44A2C" w:rsidP="00C44A2C">
      <w:pPr>
        <w:shd w:val="clear" w:color="auto" w:fill="FFFFFF"/>
        <w:spacing w:after="0"/>
        <w:jc w:val="both"/>
        <w:rPr>
          <w:rFonts w:ascii="Arial" w:hAnsi="Arial" w:cs="Arial"/>
        </w:rPr>
      </w:pPr>
    </w:p>
    <w:p w:rsidR="00397FFB" w:rsidRPr="002C75FC" w:rsidRDefault="00397FFB"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Specific Environmental Management Plan (SEMP)</w:t>
      </w:r>
      <w:r w:rsidRPr="00D674C4">
        <w:rPr>
          <w:rFonts w:ascii="Arial" w:hAnsi="Arial" w:cs="Arial"/>
        </w:rPr>
        <w:t xml:space="preserve"> will be prepared </w:t>
      </w:r>
      <w:r w:rsidR="00D674C4" w:rsidRPr="00D674C4">
        <w:rPr>
          <w:rFonts w:ascii="Arial" w:hAnsi="Arial" w:cs="Arial"/>
        </w:rPr>
        <w:t>before commencement of construction activities, during mobilization stage</w:t>
      </w:r>
      <w:r w:rsidR="00FA0B09">
        <w:rPr>
          <w:rFonts w:ascii="Arial" w:hAnsi="Arial" w:cs="Arial"/>
        </w:rPr>
        <w:t>, before commencement of construction activities</w:t>
      </w:r>
      <w:r w:rsidR="00D674C4" w:rsidRPr="00D674C4">
        <w:rPr>
          <w:rFonts w:ascii="Arial" w:hAnsi="Arial" w:cs="Arial"/>
        </w:rPr>
        <w:t xml:space="preserve"> by Environmental Specialist of the construction company</w:t>
      </w:r>
      <w:r w:rsidRPr="002C75FC">
        <w:rPr>
          <w:rFonts w:ascii="Arial" w:hAnsi="Arial" w:cs="Arial"/>
          <w:color w:val="000000"/>
        </w:rPr>
        <w:t>.</w:t>
      </w:r>
    </w:p>
    <w:p w:rsidR="00677AB6" w:rsidRPr="002C75FC" w:rsidRDefault="00677AB6" w:rsidP="00677AB6">
      <w:pPr>
        <w:shd w:val="clear" w:color="auto" w:fill="FFFFFF"/>
        <w:spacing w:after="0"/>
        <w:jc w:val="both"/>
        <w:rPr>
          <w:rFonts w:ascii="Arial" w:hAnsi="Arial" w:cs="Arial"/>
        </w:rPr>
      </w:pPr>
    </w:p>
    <w:p w:rsidR="00397FFB" w:rsidRPr="002C75FC" w:rsidRDefault="00397FFB"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The </w:t>
      </w:r>
      <w:r w:rsidRPr="002C75FC">
        <w:rPr>
          <w:rFonts w:ascii="Arial" w:hAnsi="Arial" w:cs="Arial"/>
          <w:color w:val="000000"/>
          <w:lang w:eastAsia="ru-RU"/>
        </w:rPr>
        <w:t>preparation</w:t>
      </w:r>
      <w:r w:rsidRPr="002C75FC">
        <w:rPr>
          <w:rFonts w:ascii="Arial" w:hAnsi="Arial" w:cs="Arial"/>
        </w:rPr>
        <w:t xml:space="preserve"> of the quarterly </w:t>
      </w:r>
      <w:r w:rsidR="00097728">
        <w:rPr>
          <w:rFonts w:ascii="Arial" w:hAnsi="Arial" w:cs="Arial"/>
        </w:rPr>
        <w:t xml:space="preserve">and semi-annual </w:t>
      </w:r>
      <w:r w:rsidRPr="002C75FC">
        <w:rPr>
          <w:rFonts w:ascii="Arial" w:hAnsi="Arial" w:cs="Arial"/>
        </w:rPr>
        <w:t xml:space="preserve">environmental reports will be continued but all items / paragraphs, which </w:t>
      </w:r>
      <w:proofErr w:type="gramStart"/>
      <w:r w:rsidRPr="002C75FC">
        <w:rPr>
          <w:rFonts w:ascii="Arial" w:hAnsi="Arial" w:cs="Arial"/>
        </w:rPr>
        <w:t>haven’t</w:t>
      </w:r>
      <w:proofErr w:type="gramEnd"/>
      <w:r w:rsidRPr="002C75FC">
        <w:rPr>
          <w:rFonts w:ascii="Arial" w:hAnsi="Arial" w:cs="Arial"/>
        </w:rPr>
        <w:t xml:space="preserve"> changed or developed will not repeated as in the Report.</w:t>
      </w:r>
    </w:p>
    <w:p w:rsidR="0059090E" w:rsidRPr="002C75FC" w:rsidRDefault="0059090E" w:rsidP="00397FFB">
      <w:pPr>
        <w:shd w:val="clear" w:color="auto" w:fill="FFFFFF"/>
        <w:spacing w:after="0"/>
        <w:jc w:val="both"/>
        <w:rPr>
          <w:rFonts w:ascii="Arial" w:hAnsi="Arial" w:cs="Arial"/>
        </w:rPr>
      </w:pPr>
    </w:p>
    <w:p w:rsidR="00397FFB" w:rsidRPr="002C75FC" w:rsidRDefault="00397FFB"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The Environmental Monitoring Reports upon review and approval by ADB will be posted on the </w:t>
      </w:r>
      <w:proofErr w:type="spellStart"/>
      <w:r w:rsidRPr="002C75FC">
        <w:rPr>
          <w:rFonts w:ascii="Arial" w:hAnsi="Arial" w:cs="Arial"/>
        </w:rPr>
        <w:t>Maxsustrans</w:t>
      </w:r>
      <w:proofErr w:type="spellEnd"/>
      <w:r w:rsidRPr="002C75FC">
        <w:rPr>
          <w:rFonts w:ascii="Arial" w:hAnsi="Arial" w:cs="Arial"/>
        </w:rPr>
        <w:t xml:space="preserve"> website and disclosed </w:t>
      </w:r>
      <w:r w:rsidR="000544EA" w:rsidRPr="002C75FC">
        <w:rPr>
          <w:rFonts w:ascii="Arial" w:hAnsi="Arial" w:cs="Arial"/>
        </w:rPr>
        <w:t>on</w:t>
      </w:r>
      <w:r w:rsidRPr="002C75FC">
        <w:rPr>
          <w:rFonts w:ascii="Arial" w:hAnsi="Arial" w:cs="Arial"/>
        </w:rPr>
        <w:t xml:space="preserve"> ADB </w:t>
      </w:r>
      <w:proofErr w:type="gramStart"/>
      <w:r w:rsidRPr="002C75FC">
        <w:rPr>
          <w:rFonts w:ascii="Arial" w:hAnsi="Arial" w:cs="Arial"/>
        </w:rPr>
        <w:t>web-site</w:t>
      </w:r>
      <w:proofErr w:type="gramEnd"/>
      <w:r w:rsidRPr="002C75FC">
        <w:rPr>
          <w:rFonts w:ascii="Arial" w:hAnsi="Arial" w:cs="Arial"/>
        </w:rPr>
        <w:t xml:space="preserve"> as before.</w:t>
      </w:r>
      <w:r w:rsidR="005247B8" w:rsidRPr="002C75FC">
        <w:rPr>
          <w:rFonts w:ascii="Arial" w:hAnsi="Arial" w:cs="Arial"/>
        </w:rPr>
        <w:t xml:space="preserve"> </w:t>
      </w:r>
    </w:p>
    <w:p w:rsidR="00397FFB" w:rsidRPr="002C75FC" w:rsidRDefault="00397FFB" w:rsidP="00C844B2">
      <w:pPr>
        <w:shd w:val="clear" w:color="auto" w:fill="FFFFFF"/>
        <w:spacing w:after="0"/>
        <w:jc w:val="both"/>
        <w:rPr>
          <w:rFonts w:ascii="Arial" w:hAnsi="Arial" w:cs="Arial"/>
        </w:rPr>
      </w:pPr>
    </w:p>
    <w:p w:rsidR="00F06FFB" w:rsidRPr="002C75FC" w:rsidRDefault="00397FFB" w:rsidP="00C9198D">
      <w:pPr>
        <w:numPr>
          <w:ilvl w:val="0"/>
          <w:numId w:val="30"/>
        </w:numPr>
        <w:shd w:val="clear" w:color="auto" w:fill="FFFFFF"/>
        <w:spacing w:after="0"/>
        <w:ind w:left="0" w:firstLine="0"/>
        <w:jc w:val="both"/>
        <w:rPr>
          <w:rFonts w:ascii="Arial" w:hAnsi="Arial" w:cs="Arial"/>
        </w:rPr>
      </w:pPr>
      <w:r w:rsidRPr="002C75FC">
        <w:rPr>
          <w:rFonts w:ascii="Arial" w:hAnsi="Arial" w:cs="Arial"/>
        </w:rPr>
        <w:t xml:space="preserve">The next </w:t>
      </w:r>
      <w:r w:rsidR="00097728">
        <w:rPr>
          <w:rFonts w:ascii="Arial" w:hAnsi="Arial" w:cs="Arial"/>
        </w:rPr>
        <w:t xml:space="preserve">Semi-annual </w:t>
      </w:r>
      <w:r w:rsidRPr="002C75FC">
        <w:rPr>
          <w:rFonts w:ascii="Arial" w:hAnsi="Arial" w:cs="Arial"/>
          <w:color w:val="000000"/>
        </w:rPr>
        <w:t>EMR</w:t>
      </w:r>
      <w:r w:rsidR="000544EA" w:rsidRPr="002C75FC">
        <w:rPr>
          <w:rFonts w:ascii="Arial" w:hAnsi="Arial" w:cs="Arial"/>
          <w:color w:val="000000"/>
        </w:rPr>
        <w:t xml:space="preserve"> (reflecting </w:t>
      </w:r>
      <w:r w:rsidR="00945C2F">
        <w:rPr>
          <w:rFonts w:ascii="Arial" w:hAnsi="Arial" w:cs="Arial"/>
          <w:color w:val="000000"/>
        </w:rPr>
        <w:t xml:space="preserve">January-June </w:t>
      </w:r>
      <w:r w:rsidR="000544EA" w:rsidRPr="002C75FC">
        <w:rPr>
          <w:rFonts w:ascii="Arial" w:hAnsi="Arial" w:cs="Arial"/>
          <w:color w:val="000000"/>
        </w:rPr>
        <w:t>20</w:t>
      </w:r>
      <w:r w:rsidR="005D3615" w:rsidRPr="002C75FC">
        <w:rPr>
          <w:rFonts w:ascii="Arial" w:hAnsi="Arial" w:cs="Arial"/>
          <w:color w:val="000000"/>
        </w:rPr>
        <w:t>2</w:t>
      </w:r>
      <w:r w:rsidR="00945C2F">
        <w:rPr>
          <w:rFonts w:ascii="Arial" w:hAnsi="Arial" w:cs="Arial"/>
          <w:color w:val="000000"/>
        </w:rPr>
        <w:t>1</w:t>
      </w:r>
      <w:r w:rsidR="000544EA" w:rsidRPr="002C75FC">
        <w:rPr>
          <w:rFonts w:ascii="Arial" w:hAnsi="Arial" w:cs="Arial"/>
          <w:color w:val="000000"/>
        </w:rPr>
        <w:t xml:space="preserve"> reporting period)</w:t>
      </w:r>
      <w:r w:rsidRPr="002C75FC">
        <w:rPr>
          <w:rFonts w:ascii="Arial" w:hAnsi="Arial" w:cs="Arial"/>
          <w:color w:val="000000"/>
        </w:rPr>
        <w:t xml:space="preserve"> will be submitted to the </w:t>
      </w:r>
      <w:r w:rsidRPr="002C75FC">
        <w:rPr>
          <w:rFonts w:ascii="Arial" w:hAnsi="Arial" w:cs="Arial"/>
          <w:lang w:val="en-GB"/>
        </w:rPr>
        <w:t>Client</w:t>
      </w:r>
      <w:r w:rsidRPr="002C75FC">
        <w:rPr>
          <w:rFonts w:ascii="Arial" w:hAnsi="Arial" w:cs="Arial"/>
          <w:color w:val="000000"/>
        </w:rPr>
        <w:t>/</w:t>
      </w:r>
      <w:r w:rsidR="005247B8" w:rsidRPr="002C75FC">
        <w:rPr>
          <w:rFonts w:ascii="Arial" w:hAnsi="Arial" w:cs="Arial"/>
          <w:color w:val="000000"/>
        </w:rPr>
        <w:t xml:space="preserve"> PIU/ </w:t>
      </w:r>
      <w:r w:rsidRPr="002C75FC">
        <w:rPr>
          <w:rFonts w:ascii="Arial" w:hAnsi="Arial" w:cs="Arial"/>
          <w:color w:val="000000"/>
        </w:rPr>
        <w:t xml:space="preserve">ADB in </w:t>
      </w:r>
      <w:r w:rsidR="00945C2F">
        <w:rPr>
          <w:rFonts w:ascii="Arial" w:hAnsi="Arial" w:cs="Arial"/>
          <w:color w:val="000000"/>
        </w:rPr>
        <w:t>Ju</w:t>
      </w:r>
      <w:r w:rsidR="009A15AE">
        <w:rPr>
          <w:rFonts w:ascii="Arial" w:hAnsi="Arial" w:cs="Arial"/>
          <w:color w:val="000000"/>
        </w:rPr>
        <w:t>ly</w:t>
      </w:r>
      <w:r w:rsidR="00945C2F">
        <w:rPr>
          <w:rFonts w:ascii="Arial" w:hAnsi="Arial" w:cs="Arial"/>
          <w:color w:val="000000"/>
        </w:rPr>
        <w:t xml:space="preserve"> </w:t>
      </w:r>
      <w:r w:rsidR="00FB2B33" w:rsidRPr="002C75FC">
        <w:rPr>
          <w:rFonts w:ascii="Arial" w:hAnsi="Arial" w:cs="Arial"/>
          <w:color w:val="000000"/>
        </w:rPr>
        <w:t>202</w:t>
      </w:r>
      <w:r w:rsidR="00FA0B09">
        <w:rPr>
          <w:rFonts w:ascii="Arial" w:hAnsi="Arial" w:cs="Arial"/>
          <w:color w:val="000000"/>
        </w:rPr>
        <w:t>1</w:t>
      </w:r>
      <w:r w:rsidRPr="002C75FC">
        <w:rPr>
          <w:rFonts w:ascii="Arial" w:hAnsi="Arial" w:cs="Arial"/>
          <w:color w:val="000000"/>
        </w:rPr>
        <w:t>.</w:t>
      </w:r>
    </w:p>
    <w:p w:rsidR="00D2242A" w:rsidRPr="002C75FC" w:rsidRDefault="00D2242A" w:rsidP="00833844">
      <w:pPr>
        <w:shd w:val="clear" w:color="auto" w:fill="FFFFFF"/>
        <w:spacing w:after="0"/>
        <w:jc w:val="both"/>
        <w:rPr>
          <w:rFonts w:ascii="Arial" w:hAnsi="Arial" w:cs="Arial"/>
          <w:strike/>
          <w:color w:val="000000"/>
        </w:rPr>
      </w:pPr>
    </w:p>
    <w:bookmarkEnd w:id="47"/>
    <w:bookmarkEnd w:id="48"/>
    <w:p w:rsidR="004B2F4E" w:rsidRPr="002C75FC" w:rsidRDefault="004B2F4E" w:rsidP="004B2F4E">
      <w:pPr>
        <w:shd w:val="clear" w:color="auto" w:fill="FFFFFF"/>
        <w:spacing w:after="120"/>
        <w:jc w:val="both"/>
        <w:rPr>
          <w:rFonts w:ascii="Arial" w:hAnsi="Arial" w:cs="Arial"/>
          <w:color w:val="000000"/>
        </w:rPr>
        <w:sectPr w:rsidR="004B2F4E" w:rsidRPr="002C75FC" w:rsidSect="00F93A19">
          <w:pgSz w:w="11906" w:h="16838" w:code="9"/>
          <w:pgMar w:top="1276" w:right="1701" w:bottom="1134" w:left="1134" w:header="720" w:footer="720" w:gutter="0"/>
          <w:cols w:space="720"/>
          <w:titlePg/>
          <w:docGrid w:linePitch="360"/>
        </w:sectPr>
      </w:pPr>
    </w:p>
    <w:p w:rsidR="00E16FE8" w:rsidRPr="002C75FC" w:rsidRDefault="004E3F2F" w:rsidP="00AB0EBF">
      <w:pPr>
        <w:autoSpaceDE w:val="0"/>
        <w:autoSpaceDN w:val="0"/>
        <w:adjustRightInd w:val="0"/>
        <w:spacing w:after="120" w:line="240" w:lineRule="auto"/>
        <w:jc w:val="center"/>
        <w:rPr>
          <w:rFonts w:ascii="Arial" w:hAnsi="Arial" w:cs="Arial"/>
          <w:b/>
          <w:bCs/>
          <w:color w:val="000000"/>
        </w:rPr>
      </w:pPr>
      <w:r w:rsidRPr="002C75FC">
        <w:rPr>
          <w:rFonts w:ascii="Arial" w:hAnsi="Arial" w:cs="Arial"/>
          <w:b/>
          <w:bCs/>
          <w:color w:val="000000"/>
          <w:sz w:val="24"/>
          <w:szCs w:val="24"/>
        </w:rPr>
        <w:lastRenderedPageBreak/>
        <w:br/>
        <w:t>ANNEXES</w:t>
      </w:r>
      <w:r w:rsidR="0007329E" w:rsidRPr="002C75FC">
        <w:rPr>
          <w:rFonts w:ascii="Arial" w:hAnsi="Arial" w:cs="Arial"/>
          <w:b/>
          <w:bCs/>
          <w:color w:val="000000"/>
          <w:sz w:val="24"/>
          <w:szCs w:val="24"/>
        </w:rPr>
        <w:br/>
      </w:r>
      <w:r w:rsidR="008E73DE" w:rsidRPr="002C75FC">
        <w:rPr>
          <w:rFonts w:ascii="Arial" w:hAnsi="Arial" w:cs="Arial"/>
          <w:b/>
          <w:bCs/>
          <w:color w:val="000000"/>
          <w:sz w:val="24"/>
          <w:szCs w:val="24"/>
        </w:rPr>
        <w:br/>
      </w:r>
      <w:r w:rsidR="008D0C62" w:rsidRPr="002C75FC">
        <w:rPr>
          <w:rFonts w:ascii="Arial" w:hAnsi="Arial" w:cs="Arial"/>
          <w:b/>
          <w:bCs/>
          <w:color w:val="000000"/>
        </w:rPr>
        <w:t>Annex 1</w:t>
      </w:r>
      <w:r w:rsidR="000A5EED" w:rsidRPr="002C75FC">
        <w:rPr>
          <w:rFonts w:ascii="Arial" w:hAnsi="Arial" w:cs="Arial"/>
          <w:b/>
          <w:bCs/>
          <w:color w:val="000000"/>
        </w:rPr>
        <w:t>:</w:t>
      </w:r>
      <w:r w:rsidR="008D0C62" w:rsidRPr="002C75FC">
        <w:rPr>
          <w:rFonts w:ascii="Arial" w:hAnsi="Arial" w:cs="Arial"/>
          <w:b/>
          <w:bCs/>
          <w:color w:val="000000"/>
        </w:rPr>
        <w:t xml:space="preserve"> Environmental Management Plan</w:t>
      </w:r>
      <w:r w:rsidR="00011CEC" w:rsidRPr="002C75FC">
        <w:rPr>
          <w:rFonts w:ascii="Arial" w:hAnsi="Arial" w:cs="Arial"/>
          <w:b/>
          <w:bCs/>
          <w:color w:val="000000"/>
        </w:rPr>
        <w:t xml:space="preserve"> (as before)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8"/>
        <w:gridCol w:w="2272"/>
        <w:gridCol w:w="2215"/>
        <w:gridCol w:w="3682"/>
        <w:gridCol w:w="2425"/>
        <w:gridCol w:w="2144"/>
      </w:tblGrid>
      <w:tr w:rsidR="00C92539" w:rsidRPr="002C75FC" w:rsidTr="00BE5C92">
        <w:tc>
          <w:tcPr>
            <w:tcW w:w="2118" w:type="dxa"/>
            <w:shd w:val="clear" w:color="auto" w:fill="auto"/>
          </w:tcPr>
          <w:p w:rsidR="00C92539" w:rsidRPr="002C75FC" w:rsidRDefault="00C92539" w:rsidP="00BE5C92">
            <w:pPr>
              <w:pStyle w:val="TableParagraph"/>
              <w:spacing w:before="70"/>
              <w:ind w:left="443" w:right="225" w:hanging="214"/>
              <w:rPr>
                <w:rFonts w:ascii="Arial" w:eastAsia="Arial" w:hAnsi="Arial" w:cs="Arial"/>
                <w:color w:val="000000"/>
              </w:rPr>
            </w:pPr>
            <w:r w:rsidRPr="002C75FC">
              <w:rPr>
                <w:rFonts w:ascii="Arial"/>
                <w:b/>
                <w:color w:val="000000"/>
                <w:spacing w:val="-1"/>
              </w:rPr>
              <w:t>Sources</w:t>
            </w:r>
            <w:r w:rsidRPr="002C75FC">
              <w:rPr>
                <w:rFonts w:ascii="Arial"/>
                <w:b/>
                <w:color w:val="000000"/>
              </w:rPr>
              <w:t xml:space="preserve"> of</w:t>
            </w:r>
            <w:r w:rsidRPr="002C75FC">
              <w:rPr>
                <w:rFonts w:ascii="Arial"/>
                <w:b/>
                <w:color w:val="000000"/>
                <w:spacing w:val="24"/>
              </w:rPr>
              <w:t xml:space="preserve"> </w:t>
            </w:r>
            <w:r w:rsidRPr="002C75FC">
              <w:rPr>
                <w:rFonts w:ascii="Arial"/>
                <w:b/>
                <w:color w:val="000000"/>
                <w:spacing w:val="-1"/>
              </w:rPr>
              <w:t>Impact</w:t>
            </w:r>
          </w:p>
        </w:tc>
        <w:tc>
          <w:tcPr>
            <w:tcW w:w="2272" w:type="dxa"/>
            <w:shd w:val="clear" w:color="auto" w:fill="auto"/>
          </w:tcPr>
          <w:p w:rsidR="00C92539" w:rsidRPr="002C75FC" w:rsidRDefault="00C92539" w:rsidP="00BE5C92">
            <w:pPr>
              <w:pStyle w:val="TableParagraph"/>
              <w:spacing w:before="3"/>
              <w:rPr>
                <w:rFonts w:ascii="Arial" w:eastAsia="Arial" w:hAnsi="Arial" w:cs="Arial"/>
                <w:b/>
                <w:bCs/>
                <w:color w:val="000000"/>
                <w:sz w:val="18"/>
                <w:szCs w:val="18"/>
              </w:rPr>
            </w:pPr>
          </w:p>
          <w:p w:rsidR="00C92539" w:rsidRPr="002C75FC" w:rsidRDefault="00C92539" w:rsidP="00BE5C92">
            <w:pPr>
              <w:pStyle w:val="TableParagraph"/>
              <w:ind w:left="479"/>
              <w:rPr>
                <w:rFonts w:ascii="Arial" w:eastAsia="Arial" w:hAnsi="Arial" w:cs="Arial"/>
                <w:color w:val="000000"/>
              </w:rPr>
            </w:pPr>
            <w:r w:rsidRPr="002C75FC">
              <w:rPr>
                <w:rFonts w:ascii="Arial"/>
                <w:b/>
                <w:color w:val="000000"/>
                <w:spacing w:val="-1"/>
              </w:rPr>
              <w:t>Impacts</w:t>
            </w:r>
          </w:p>
        </w:tc>
        <w:tc>
          <w:tcPr>
            <w:tcW w:w="2215" w:type="dxa"/>
            <w:shd w:val="clear" w:color="auto" w:fill="auto"/>
          </w:tcPr>
          <w:p w:rsidR="00C92539" w:rsidRPr="002C75FC" w:rsidRDefault="00C92539" w:rsidP="00BE5C92">
            <w:pPr>
              <w:pStyle w:val="TableParagraph"/>
              <w:spacing w:before="70"/>
              <w:ind w:left="622" w:right="132" w:hanging="490"/>
              <w:rPr>
                <w:rFonts w:ascii="Arial" w:eastAsia="Arial" w:hAnsi="Arial" w:cs="Arial"/>
                <w:color w:val="000000"/>
              </w:rPr>
            </w:pPr>
            <w:r w:rsidRPr="002C75FC">
              <w:rPr>
                <w:rFonts w:ascii="Arial"/>
                <w:b/>
                <w:color w:val="000000"/>
                <w:spacing w:val="-1"/>
              </w:rPr>
              <w:t>Type</w:t>
            </w:r>
            <w:r w:rsidR="00E9498E" w:rsidRPr="002C75FC">
              <w:rPr>
                <w:rFonts w:ascii="Arial"/>
                <w:b/>
                <w:color w:val="000000"/>
                <w:spacing w:val="-1"/>
              </w:rPr>
              <w:t xml:space="preserve"> </w:t>
            </w:r>
            <w:r w:rsidRPr="002C75FC">
              <w:rPr>
                <w:rFonts w:ascii="Arial"/>
                <w:b/>
                <w:color w:val="000000"/>
                <w:spacing w:val="-1"/>
              </w:rPr>
              <w:t>/</w:t>
            </w:r>
            <w:r w:rsidR="00E9498E" w:rsidRPr="002C75FC">
              <w:rPr>
                <w:rFonts w:ascii="Arial"/>
                <w:b/>
                <w:color w:val="000000"/>
                <w:spacing w:val="-1"/>
              </w:rPr>
              <w:t xml:space="preserve"> </w:t>
            </w:r>
            <w:r w:rsidRPr="002C75FC">
              <w:rPr>
                <w:rFonts w:ascii="Arial"/>
                <w:b/>
                <w:color w:val="000000"/>
                <w:spacing w:val="-1"/>
              </w:rPr>
              <w:t>Degree</w:t>
            </w:r>
            <w:r w:rsidRPr="002C75FC">
              <w:rPr>
                <w:rFonts w:ascii="Arial"/>
                <w:b/>
                <w:color w:val="000000"/>
              </w:rPr>
              <w:t xml:space="preserve"> of</w:t>
            </w:r>
            <w:r w:rsidRPr="002C75FC">
              <w:rPr>
                <w:rFonts w:ascii="Arial"/>
                <w:b/>
                <w:color w:val="000000"/>
                <w:spacing w:val="24"/>
              </w:rPr>
              <w:t xml:space="preserve"> </w:t>
            </w:r>
            <w:r w:rsidRPr="002C75FC">
              <w:rPr>
                <w:rFonts w:ascii="Arial"/>
                <w:b/>
                <w:color w:val="000000"/>
                <w:spacing w:val="-1"/>
              </w:rPr>
              <w:t>Effect</w:t>
            </w:r>
          </w:p>
        </w:tc>
        <w:tc>
          <w:tcPr>
            <w:tcW w:w="3682" w:type="dxa"/>
            <w:shd w:val="clear" w:color="auto" w:fill="auto"/>
          </w:tcPr>
          <w:p w:rsidR="00C92539" w:rsidRPr="002C75FC" w:rsidRDefault="00C92539" w:rsidP="00BE5C92">
            <w:pPr>
              <w:pStyle w:val="TableParagraph"/>
              <w:spacing w:before="70"/>
              <w:ind w:left="622" w:right="132" w:hanging="490"/>
              <w:rPr>
                <w:rFonts w:ascii="Arial" w:eastAsia="Arial" w:hAnsi="Arial" w:cs="Arial"/>
                <w:color w:val="000000"/>
              </w:rPr>
            </w:pPr>
            <w:r w:rsidRPr="002C75FC">
              <w:rPr>
                <w:rFonts w:ascii="Arial"/>
                <w:b/>
                <w:color w:val="000000"/>
                <w:spacing w:val="-1"/>
              </w:rPr>
              <w:t>Mitigation</w:t>
            </w:r>
            <w:r w:rsidR="00E9498E" w:rsidRPr="002C75FC">
              <w:rPr>
                <w:rFonts w:ascii="Arial"/>
                <w:b/>
                <w:color w:val="000000"/>
                <w:spacing w:val="-1"/>
              </w:rPr>
              <w:t xml:space="preserve"> </w:t>
            </w:r>
            <w:r w:rsidRPr="002C75FC">
              <w:rPr>
                <w:rFonts w:ascii="Arial"/>
                <w:b/>
                <w:color w:val="000000"/>
                <w:spacing w:val="-1"/>
              </w:rPr>
              <w:t>/</w:t>
            </w:r>
            <w:r w:rsidR="00E9498E" w:rsidRPr="002C75FC">
              <w:rPr>
                <w:rFonts w:ascii="Arial"/>
                <w:b/>
                <w:color w:val="000000"/>
                <w:spacing w:val="-1"/>
              </w:rPr>
              <w:t xml:space="preserve"> </w:t>
            </w:r>
            <w:r w:rsidRPr="002C75FC">
              <w:rPr>
                <w:rFonts w:ascii="Arial"/>
                <w:b/>
                <w:color w:val="000000"/>
                <w:spacing w:val="-1"/>
              </w:rPr>
              <w:t>Enhancement</w:t>
            </w:r>
            <w:r w:rsidRPr="002C75FC">
              <w:rPr>
                <w:rFonts w:ascii="Arial"/>
                <w:b/>
                <w:color w:val="000000"/>
                <w:spacing w:val="25"/>
              </w:rPr>
              <w:t xml:space="preserve"> </w:t>
            </w:r>
            <w:r w:rsidRPr="002C75FC">
              <w:rPr>
                <w:rFonts w:ascii="Arial"/>
                <w:b/>
                <w:color w:val="000000"/>
                <w:spacing w:val="-1"/>
              </w:rPr>
              <w:t>Measures</w:t>
            </w:r>
          </w:p>
        </w:tc>
        <w:tc>
          <w:tcPr>
            <w:tcW w:w="2425" w:type="dxa"/>
            <w:shd w:val="clear" w:color="auto" w:fill="auto"/>
          </w:tcPr>
          <w:p w:rsidR="00C92539" w:rsidRPr="002C75FC" w:rsidRDefault="00C92539" w:rsidP="00BE5C92">
            <w:pPr>
              <w:pStyle w:val="TableParagraph"/>
              <w:spacing w:before="70"/>
              <w:ind w:left="178" w:right="277" w:firstLine="218"/>
              <w:rPr>
                <w:rFonts w:ascii="Arial" w:eastAsia="Arial" w:hAnsi="Arial" w:cs="Arial"/>
                <w:color w:val="000000"/>
              </w:rPr>
            </w:pPr>
            <w:bookmarkStart w:id="557" w:name="_Hlk12270817"/>
            <w:r w:rsidRPr="002C75FC">
              <w:rPr>
                <w:rFonts w:ascii="Arial"/>
                <w:b/>
                <w:color w:val="000000"/>
                <w:spacing w:val="-1"/>
              </w:rPr>
              <w:t>Institutional</w:t>
            </w:r>
            <w:r w:rsidRPr="002C75FC">
              <w:rPr>
                <w:rFonts w:ascii="Arial"/>
                <w:b/>
                <w:color w:val="000000"/>
                <w:spacing w:val="24"/>
              </w:rPr>
              <w:t xml:space="preserve"> </w:t>
            </w:r>
            <w:r w:rsidRPr="002C75FC">
              <w:rPr>
                <w:rFonts w:ascii="Arial"/>
                <w:b/>
                <w:color w:val="000000"/>
                <w:spacing w:val="-1"/>
              </w:rPr>
              <w:t>Responsibilities</w:t>
            </w:r>
            <w:bookmarkEnd w:id="557"/>
          </w:p>
        </w:tc>
        <w:tc>
          <w:tcPr>
            <w:tcW w:w="2144" w:type="dxa"/>
            <w:shd w:val="clear" w:color="auto" w:fill="auto"/>
          </w:tcPr>
          <w:p w:rsidR="00C92539" w:rsidRPr="002C75FC" w:rsidRDefault="00C92539" w:rsidP="00BE5C92">
            <w:pPr>
              <w:pStyle w:val="TableParagraph"/>
              <w:spacing w:before="3"/>
              <w:rPr>
                <w:rFonts w:ascii="Arial" w:eastAsia="Arial" w:hAnsi="Arial" w:cs="Arial"/>
                <w:b/>
                <w:bCs/>
                <w:color w:val="000000"/>
                <w:sz w:val="18"/>
                <w:szCs w:val="18"/>
              </w:rPr>
            </w:pPr>
          </w:p>
          <w:p w:rsidR="00C92539" w:rsidRPr="002C75FC" w:rsidRDefault="00C92539" w:rsidP="00BE5C92">
            <w:pPr>
              <w:pStyle w:val="TableParagraph"/>
              <w:ind w:right="1"/>
              <w:jc w:val="center"/>
              <w:rPr>
                <w:rFonts w:ascii="Arial" w:eastAsia="Arial" w:hAnsi="Arial" w:cs="Arial"/>
                <w:color w:val="000000"/>
              </w:rPr>
            </w:pPr>
            <w:r w:rsidRPr="002C75FC">
              <w:rPr>
                <w:rFonts w:ascii="Arial"/>
                <w:b/>
                <w:color w:val="000000"/>
                <w:spacing w:val="-1"/>
              </w:rPr>
              <w:t>Cost</w:t>
            </w:r>
          </w:p>
        </w:tc>
      </w:tr>
      <w:tr w:rsidR="00C92539" w:rsidRPr="002C75FC" w:rsidTr="00C306FA">
        <w:trPr>
          <w:trHeight w:val="306"/>
        </w:trPr>
        <w:tc>
          <w:tcPr>
            <w:tcW w:w="14856" w:type="dxa"/>
            <w:gridSpan w:val="6"/>
            <w:shd w:val="clear" w:color="auto" w:fill="D9D9D9"/>
          </w:tcPr>
          <w:p w:rsidR="00C92539" w:rsidRPr="002C75FC" w:rsidRDefault="000A5EED" w:rsidP="00AB0EBF">
            <w:pPr>
              <w:spacing w:after="0" w:line="240" w:lineRule="auto"/>
              <w:jc w:val="center"/>
              <w:rPr>
                <w:rFonts w:ascii="Arial" w:eastAsia="Arial" w:hAnsi="Arial" w:cs="Arial"/>
                <w:b/>
                <w:bCs/>
                <w:color w:val="000000"/>
                <w:sz w:val="18"/>
                <w:szCs w:val="18"/>
              </w:rPr>
            </w:pPr>
            <w:r w:rsidRPr="002C75FC">
              <w:rPr>
                <w:rFonts w:ascii="Arial"/>
                <w:b/>
                <w:color w:val="000000"/>
                <w:spacing w:val="-1"/>
              </w:rPr>
              <w:t xml:space="preserve">I. </w:t>
            </w:r>
            <w:r w:rsidR="00C92539" w:rsidRPr="002C75FC">
              <w:rPr>
                <w:rFonts w:ascii="Arial"/>
                <w:b/>
                <w:color w:val="000000"/>
                <w:spacing w:val="-1"/>
              </w:rPr>
              <w:t>Pre-Construction Phase</w:t>
            </w:r>
          </w:p>
        </w:tc>
      </w:tr>
      <w:tr w:rsidR="00C92539" w:rsidRPr="002C75FC" w:rsidTr="00BE5C92">
        <w:tc>
          <w:tcPr>
            <w:tcW w:w="2118" w:type="dxa"/>
            <w:shd w:val="clear" w:color="auto" w:fill="auto"/>
          </w:tcPr>
          <w:p w:rsidR="00C92539" w:rsidRPr="002C75FC" w:rsidRDefault="00C92539" w:rsidP="000A5EED">
            <w:pPr>
              <w:spacing w:before="3"/>
              <w:rPr>
                <w:rFonts w:ascii="Arial" w:eastAsia="Arial" w:hAnsi="Arial" w:cs="Arial"/>
                <w:b/>
                <w:bCs/>
                <w:color w:val="000000"/>
                <w:sz w:val="20"/>
                <w:szCs w:val="20"/>
              </w:rPr>
            </w:pPr>
            <w:r w:rsidRPr="002C75FC">
              <w:rPr>
                <w:rFonts w:ascii="Arial" w:hAnsi="Arial" w:cs="Arial"/>
                <w:b/>
                <w:color w:val="000000"/>
                <w:spacing w:val="-1"/>
                <w:sz w:val="20"/>
                <w:szCs w:val="20"/>
              </w:rPr>
              <w:t>Land</w:t>
            </w:r>
            <w:r w:rsidRPr="002C75FC">
              <w:rPr>
                <w:rFonts w:ascii="Arial" w:hAnsi="Arial" w:cs="Arial"/>
                <w:b/>
                <w:color w:val="000000"/>
                <w:spacing w:val="19"/>
                <w:sz w:val="20"/>
                <w:szCs w:val="20"/>
              </w:rPr>
              <w:t xml:space="preserve"> </w:t>
            </w:r>
            <w:r w:rsidRPr="002C75FC">
              <w:rPr>
                <w:rFonts w:ascii="Arial" w:hAnsi="Arial" w:cs="Arial"/>
                <w:b/>
                <w:color w:val="000000"/>
                <w:spacing w:val="-1"/>
                <w:sz w:val="20"/>
                <w:szCs w:val="20"/>
              </w:rPr>
              <w:t>Acquisition</w:t>
            </w:r>
          </w:p>
        </w:tc>
        <w:tc>
          <w:tcPr>
            <w:tcW w:w="2272" w:type="dxa"/>
            <w:shd w:val="clear" w:color="auto" w:fill="auto"/>
          </w:tcPr>
          <w:p w:rsidR="00C92539" w:rsidRPr="002C75FC" w:rsidRDefault="00C92539"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Loss of Agricultural Land</w:t>
            </w:r>
          </w:p>
        </w:tc>
        <w:tc>
          <w:tcPr>
            <w:tcW w:w="2215" w:type="dxa"/>
            <w:shd w:val="clear" w:color="auto" w:fill="auto"/>
          </w:tcPr>
          <w:p w:rsidR="00C92539" w:rsidRPr="002C75FC" w:rsidRDefault="00C92539"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Significant and Long Term</w:t>
            </w:r>
          </w:p>
        </w:tc>
        <w:tc>
          <w:tcPr>
            <w:tcW w:w="3682" w:type="dxa"/>
            <w:shd w:val="clear" w:color="auto" w:fill="auto"/>
          </w:tcPr>
          <w:p w:rsidR="009B0D1E" w:rsidRPr="002C75FC"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2C75FC">
              <w:rPr>
                <w:rFonts w:ascii="Arial" w:hAnsi="Arial" w:cs="Arial"/>
                <w:color w:val="000000"/>
                <w:spacing w:val="-1"/>
                <w:sz w:val="20"/>
                <w:szCs w:val="20"/>
              </w:rPr>
              <w:t>Not necessary</w:t>
            </w:r>
          </w:p>
          <w:p w:rsidR="009B0D1E" w:rsidRPr="00CA45E8"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2C75FC">
              <w:rPr>
                <w:rFonts w:ascii="Arial" w:hAnsi="Arial" w:cs="Arial"/>
                <w:color w:val="000000"/>
                <w:spacing w:val="-1"/>
                <w:sz w:val="20"/>
                <w:szCs w:val="20"/>
              </w:rPr>
              <w:t xml:space="preserve">The landlord gives it back to the </w:t>
            </w:r>
            <w:r w:rsidRPr="00CA45E8">
              <w:rPr>
                <w:rFonts w:ascii="Arial" w:hAnsi="Arial" w:cs="Arial"/>
                <w:color w:val="000000"/>
                <w:spacing w:val="-1"/>
                <w:sz w:val="20"/>
                <w:szCs w:val="20"/>
              </w:rPr>
              <w:t>No IR impacts;</w:t>
            </w:r>
          </w:p>
          <w:p w:rsidR="009B0D1E" w:rsidRPr="00CA45E8"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CA45E8">
              <w:rPr>
                <w:rFonts w:ascii="Arial" w:hAnsi="Arial" w:cs="Arial"/>
                <w:color w:val="000000"/>
                <w:spacing w:val="-1"/>
                <w:sz w:val="20"/>
                <w:szCs w:val="20"/>
              </w:rPr>
              <w:t>No mitigation measures for involuntary land acquisition;</w:t>
            </w:r>
          </w:p>
          <w:p w:rsidR="009B0D1E" w:rsidRPr="00CA45E8"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CA45E8">
              <w:rPr>
                <w:rFonts w:ascii="Arial" w:hAnsi="Arial" w:cs="Arial"/>
                <w:color w:val="000000"/>
                <w:spacing w:val="-1"/>
                <w:sz w:val="20"/>
                <w:szCs w:val="20"/>
              </w:rPr>
              <w:t>The required lands for construction allocated from the district reserve land;</w:t>
            </w:r>
          </w:p>
          <w:p w:rsidR="009B0D1E" w:rsidRPr="00CA45E8"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CA45E8">
              <w:rPr>
                <w:rFonts w:ascii="Arial" w:hAnsi="Arial" w:cs="Arial"/>
                <w:color w:val="000000"/>
                <w:spacing w:val="-1"/>
                <w:sz w:val="20"/>
                <w:szCs w:val="20"/>
              </w:rPr>
              <w:t>There is no possibility of any impacts in terms of losing incomes and livelihoods.</w:t>
            </w:r>
          </w:p>
          <w:p w:rsidR="009B0D1E" w:rsidRPr="002C75FC"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CA45E8">
              <w:rPr>
                <w:rFonts w:ascii="Arial" w:hAnsi="Arial" w:cs="Arial"/>
                <w:color w:val="000000"/>
                <w:spacing w:val="-1"/>
                <w:sz w:val="20"/>
                <w:szCs w:val="20"/>
              </w:rPr>
              <w:t xml:space="preserve">No grievance and complaints </w:t>
            </w:r>
            <w:proofErr w:type="gramStart"/>
            <w:r w:rsidRPr="00CA45E8">
              <w:rPr>
                <w:rFonts w:ascii="Arial" w:hAnsi="Arial" w:cs="Arial"/>
                <w:color w:val="000000"/>
                <w:spacing w:val="-1"/>
                <w:sz w:val="20"/>
                <w:szCs w:val="20"/>
              </w:rPr>
              <w:t>are received</w:t>
            </w:r>
            <w:proofErr w:type="gramEnd"/>
            <w:r w:rsidRPr="00CA45E8">
              <w:rPr>
                <w:rFonts w:ascii="Arial" w:hAnsi="Arial" w:cs="Arial"/>
                <w:color w:val="000000"/>
                <w:spacing w:val="-1"/>
                <w:sz w:val="20"/>
                <w:szCs w:val="20"/>
              </w:rPr>
              <w:t xml:space="preserve"> on project activity.</w:t>
            </w:r>
          </w:p>
          <w:p w:rsidR="003B5064" w:rsidRPr="002C75FC" w:rsidRDefault="009B0D1E" w:rsidP="00CA45E8">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CA45E8">
              <w:rPr>
                <w:rFonts w:ascii="Arial" w:hAnsi="Arial" w:cs="Arial"/>
                <w:color w:val="000000"/>
                <w:spacing w:val="-1"/>
                <w:sz w:val="20"/>
                <w:szCs w:val="20"/>
              </w:rPr>
              <w:t>Ensure</w:t>
            </w:r>
            <w:r w:rsidRPr="002C75FC">
              <w:rPr>
                <w:rFonts w:ascii="Arial" w:hAnsi="Arial" w:cs="Arial"/>
                <w:color w:val="000000"/>
                <w:spacing w:val="-1"/>
                <w:sz w:val="20"/>
                <w:szCs w:val="20"/>
              </w:rPr>
              <w:t xml:space="preserve"> clear delineation and fencing of landfill area</w:t>
            </w:r>
          </w:p>
        </w:tc>
        <w:tc>
          <w:tcPr>
            <w:tcW w:w="2425" w:type="dxa"/>
            <w:shd w:val="clear" w:color="auto" w:fill="auto"/>
          </w:tcPr>
          <w:p w:rsidR="00C92539" w:rsidRPr="002C75FC" w:rsidRDefault="00C92539"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PIU for implementation </w:t>
            </w:r>
            <w:r w:rsidR="00295BF7" w:rsidRPr="002C75FC">
              <w:rPr>
                <w:rFonts w:ascii="Arial" w:hAnsi="Arial" w:cs="Arial"/>
                <w:color w:val="000000"/>
                <w:spacing w:val="-1"/>
                <w:sz w:val="20"/>
                <w:szCs w:val="20"/>
              </w:rPr>
              <w:t>and</w:t>
            </w:r>
            <w:r w:rsidRPr="002C75FC">
              <w:rPr>
                <w:rFonts w:ascii="Arial" w:hAnsi="Arial" w:cs="Arial"/>
                <w:color w:val="000000"/>
                <w:spacing w:val="-1"/>
                <w:sz w:val="20"/>
                <w:szCs w:val="20"/>
              </w:rPr>
              <w:t xml:space="preserve"> monitoring</w:t>
            </w:r>
          </w:p>
        </w:tc>
        <w:tc>
          <w:tcPr>
            <w:tcW w:w="2144" w:type="dxa"/>
            <w:shd w:val="clear" w:color="auto" w:fill="auto"/>
          </w:tcPr>
          <w:p w:rsidR="00C92539" w:rsidRPr="002C75FC" w:rsidRDefault="00C92539"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Included in project Cost</w:t>
            </w:r>
          </w:p>
        </w:tc>
      </w:tr>
      <w:tr w:rsidR="00CF66B9" w:rsidRPr="002C75FC" w:rsidTr="00BE5C92">
        <w:tc>
          <w:tcPr>
            <w:tcW w:w="2118" w:type="dxa"/>
            <w:shd w:val="clear" w:color="auto" w:fill="auto"/>
          </w:tcPr>
          <w:p w:rsidR="002F5B12" w:rsidRPr="002C75FC" w:rsidRDefault="002F5B12" w:rsidP="000A5EED">
            <w:pPr>
              <w:spacing w:before="3"/>
              <w:rPr>
                <w:rFonts w:ascii="Arial" w:hAnsi="Arial" w:cs="Arial"/>
                <w:b/>
                <w:color w:val="000000"/>
                <w:spacing w:val="-1"/>
                <w:sz w:val="20"/>
                <w:szCs w:val="20"/>
              </w:rPr>
            </w:pPr>
            <w:r w:rsidRPr="002C75FC">
              <w:rPr>
                <w:rFonts w:ascii="Arial" w:hAnsi="Arial" w:cs="Arial"/>
                <w:b/>
                <w:color w:val="000000"/>
                <w:spacing w:val="-1"/>
                <w:sz w:val="20"/>
                <w:szCs w:val="20"/>
              </w:rPr>
              <w:t xml:space="preserve">Environmental and Social </w:t>
            </w:r>
            <w:r w:rsidR="009B0D1E" w:rsidRPr="002C75FC">
              <w:rPr>
                <w:rFonts w:ascii="Arial" w:hAnsi="Arial" w:cs="Arial"/>
                <w:b/>
                <w:color w:val="000000"/>
                <w:spacing w:val="-1"/>
                <w:sz w:val="20"/>
                <w:szCs w:val="20"/>
              </w:rPr>
              <w:t>Monitoring and Assessment</w:t>
            </w:r>
            <w:r w:rsidRPr="002C75FC">
              <w:rPr>
                <w:rFonts w:ascii="Arial" w:hAnsi="Arial" w:cs="Arial"/>
                <w:b/>
                <w:color w:val="000000"/>
                <w:spacing w:val="-1"/>
                <w:sz w:val="20"/>
                <w:szCs w:val="20"/>
              </w:rPr>
              <w:t xml:space="preserve"> </w:t>
            </w:r>
          </w:p>
          <w:p w:rsidR="00CF66B9" w:rsidRPr="002C75FC" w:rsidRDefault="00CF66B9" w:rsidP="000A5EED">
            <w:pPr>
              <w:spacing w:before="3"/>
              <w:rPr>
                <w:rFonts w:ascii="Arial" w:hAnsi="Arial" w:cs="Arial"/>
                <w:b/>
                <w:color w:val="000000"/>
                <w:spacing w:val="-1"/>
                <w:sz w:val="20"/>
                <w:szCs w:val="20"/>
              </w:rPr>
            </w:pPr>
          </w:p>
        </w:tc>
        <w:tc>
          <w:tcPr>
            <w:tcW w:w="2272" w:type="dxa"/>
            <w:shd w:val="clear" w:color="auto" w:fill="auto"/>
          </w:tcPr>
          <w:p w:rsidR="00F76A9E" w:rsidRPr="002C75FC" w:rsidRDefault="00F76A9E"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Organizational capacity and commitment </w:t>
            </w:r>
          </w:p>
          <w:p w:rsidR="00CF66B9" w:rsidRPr="002C75FC" w:rsidRDefault="00CF66B9" w:rsidP="000A5EED">
            <w:pPr>
              <w:pStyle w:val="TableParagraph"/>
              <w:ind w:right="444"/>
              <w:rPr>
                <w:rFonts w:ascii="Arial" w:hAnsi="Arial" w:cs="Arial"/>
                <w:color w:val="000000"/>
                <w:spacing w:val="-1"/>
                <w:sz w:val="20"/>
                <w:szCs w:val="20"/>
              </w:rPr>
            </w:pPr>
          </w:p>
        </w:tc>
        <w:tc>
          <w:tcPr>
            <w:tcW w:w="2215" w:type="dxa"/>
            <w:shd w:val="clear" w:color="auto" w:fill="auto"/>
          </w:tcPr>
          <w:p w:rsidR="00CF66B9" w:rsidRPr="002C75FC" w:rsidRDefault="00DF12BB"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Temporary and short term</w:t>
            </w:r>
          </w:p>
        </w:tc>
        <w:tc>
          <w:tcPr>
            <w:tcW w:w="3682" w:type="dxa"/>
            <w:shd w:val="clear" w:color="auto" w:fill="auto"/>
          </w:tcPr>
          <w:p w:rsidR="00CF66B9" w:rsidRPr="002C75FC" w:rsidRDefault="00174BB3" w:rsidP="00700755">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2C75FC">
              <w:rPr>
                <w:rFonts w:ascii="Arial" w:hAnsi="Arial" w:cs="Arial"/>
                <w:color w:val="000000"/>
                <w:spacing w:val="-1"/>
                <w:sz w:val="20"/>
                <w:szCs w:val="20"/>
              </w:rPr>
              <w:t xml:space="preserve">Establish and maintain Environmental, Social and Health &amp; Safety Management System (ESHS). Employ EHS management staff with the Company. </w:t>
            </w:r>
          </w:p>
        </w:tc>
        <w:tc>
          <w:tcPr>
            <w:tcW w:w="2425" w:type="dxa"/>
            <w:shd w:val="clear" w:color="auto" w:fill="auto"/>
          </w:tcPr>
          <w:p w:rsidR="0077633F" w:rsidRPr="002C75FC" w:rsidRDefault="00715311"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CUCD</w:t>
            </w:r>
          </w:p>
          <w:p w:rsidR="00CF66B9" w:rsidRPr="002C75FC" w:rsidRDefault="00CF66B9" w:rsidP="000A5EED">
            <w:pPr>
              <w:pStyle w:val="TableParagraph"/>
              <w:ind w:right="444"/>
              <w:rPr>
                <w:rFonts w:ascii="Arial" w:hAnsi="Arial" w:cs="Arial"/>
                <w:color w:val="000000"/>
                <w:spacing w:val="-1"/>
                <w:sz w:val="20"/>
                <w:szCs w:val="20"/>
              </w:rPr>
            </w:pPr>
          </w:p>
        </w:tc>
        <w:tc>
          <w:tcPr>
            <w:tcW w:w="2144" w:type="dxa"/>
            <w:shd w:val="clear" w:color="auto" w:fill="auto"/>
          </w:tcPr>
          <w:p w:rsidR="0036249E" w:rsidRPr="002C75FC" w:rsidRDefault="00D1179B"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Own resources, Consultant remu</w:t>
            </w:r>
            <w:r w:rsidR="0036249E" w:rsidRPr="002C75FC">
              <w:rPr>
                <w:rFonts w:ascii="Arial" w:hAnsi="Arial" w:cs="Arial"/>
                <w:color w:val="000000"/>
                <w:spacing w:val="-1"/>
                <w:sz w:val="20"/>
                <w:szCs w:val="20"/>
              </w:rPr>
              <w:t xml:space="preserve">neration </w:t>
            </w:r>
          </w:p>
          <w:p w:rsidR="00CF66B9" w:rsidRPr="002C75FC" w:rsidRDefault="00CF66B9" w:rsidP="000A5EED">
            <w:pPr>
              <w:pStyle w:val="TableParagraph"/>
              <w:ind w:right="444"/>
              <w:rPr>
                <w:rFonts w:ascii="Arial" w:hAnsi="Arial" w:cs="Arial"/>
                <w:color w:val="000000"/>
                <w:spacing w:val="-1"/>
                <w:sz w:val="20"/>
                <w:szCs w:val="20"/>
              </w:rPr>
            </w:pPr>
          </w:p>
        </w:tc>
      </w:tr>
      <w:tr w:rsidR="00C35EA8" w:rsidRPr="002C75FC" w:rsidTr="00BE5C92">
        <w:tc>
          <w:tcPr>
            <w:tcW w:w="2118" w:type="dxa"/>
            <w:shd w:val="clear" w:color="auto" w:fill="auto"/>
          </w:tcPr>
          <w:p w:rsidR="00C35EA8" w:rsidRPr="002C75FC" w:rsidRDefault="00C35EA8" w:rsidP="000A5EED">
            <w:pPr>
              <w:spacing w:before="3"/>
              <w:rPr>
                <w:rFonts w:ascii="Arial" w:hAnsi="Arial" w:cs="Arial"/>
                <w:b/>
                <w:color w:val="000000"/>
                <w:spacing w:val="-1"/>
                <w:sz w:val="20"/>
                <w:szCs w:val="20"/>
              </w:rPr>
            </w:pPr>
            <w:r w:rsidRPr="002C75FC">
              <w:rPr>
                <w:rFonts w:ascii="Arial" w:hAnsi="Arial" w:cs="Arial"/>
                <w:b/>
                <w:color w:val="000000"/>
                <w:spacing w:val="-1"/>
                <w:sz w:val="20"/>
                <w:szCs w:val="20"/>
              </w:rPr>
              <w:t xml:space="preserve">Occupational Health and Safety </w:t>
            </w:r>
          </w:p>
          <w:p w:rsidR="00C35EA8" w:rsidRPr="002C75FC" w:rsidRDefault="00C35EA8" w:rsidP="000A5EED">
            <w:pPr>
              <w:pStyle w:val="TableParagraph"/>
              <w:ind w:right="531"/>
              <w:rPr>
                <w:rFonts w:ascii="Arial" w:hAnsi="Arial" w:cs="Arial"/>
                <w:color w:val="000000"/>
                <w:w w:val="95"/>
                <w:sz w:val="20"/>
                <w:szCs w:val="20"/>
              </w:rPr>
            </w:pPr>
          </w:p>
        </w:tc>
        <w:tc>
          <w:tcPr>
            <w:tcW w:w="2272"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PPE provision </w:t>
            </w:r>
          </w:p>
          <w:p w:rsidR="00C35EA8" w:rsidRPr="002C75FC" w:rsidRDefault="00C35EA8" w:rsidP="000A5EED">
            <w:pPr>
              <w:pStyle w:val="TableParagraph"/>
              <w:ind w:right="444"/>
              <w:rPr>
                <w:rFonts w:ascii="Arial" w:hAnsi="Arial" w:cs="Arial"/>
                <w:color w:val="000000"/>
                <w:spacing w:val="-1"/>
                <w:sz w:val="20"/>
                <w:szCs w:val="20"/>
              </w:rPr>
            </w:pPr>
          </w:p>
        </w:tc>
        <w:tc>
          <w:tcPr>
            <w:tcW w:w="2215" w:type="dxa"/>
            <w:shd w:val="clear" w:color="auto" w:fill="auto"/>
          </w:tcPr>
          <w:p w:rsidR="00C35EA8" w:rsidRPr="002C75FC" w:rsidRDefault="009B3E56"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Temporary and short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2C75FC">
              <w:rPr>
                <w:rFonts w:ascii="Arial" w:hAnsi="Arial" w:cs="Arial"/>
                <w:color w:val="000000"/>
                <w:spacing w:val="-1"/>
                <w:sz w:val="20"/>
                <w:szCs w:val="20"/>
              </w:rPr>
              <w:t xml:space="preserve">Carry out and keep updated OHS risk assessment of work places prepared by </w:t>
            </w:r>
            <w:r w:rsidR="00D41F01" w:rsidRPr="002C75FC">
              <w:rPr>
                <w:rFonts w:ascii="Arial" w:hAnsi="Arial" w:cs="Arial"/>
                <w:color w:val="000000"/>
                <w:spacing w:val="-1"/>
                <w:sz w:val="20"/>
                <w:szCs w:val="20"/>
              </w:rPr>
              <w:t>authorized</w:t>
            </w:r>
            <w:r w:rsidRPr="002C75FC">
              <w:rPr>
                <w:rFonts w:ascii="Arial" w:hAnsi="Arial" w:cs="Arial"/>
                <w:color w:val="000000"/>
                <w:spacing w:val="-1"/>
                <w:sz w:val="20"/>
                <w:szCs w:val="20"/>
              </w:rPr>
              <w:t xml:space="preserve"> consultant </w:t>
            </w:r>
          </w:p>
          <w:p w:rsidR="00C35EA8" w:rsidRPr="002C75FC" w:rsidRDefault="00C35EA8" w:rsidP="00700755">
            <w:pPr>
              <w:pStyle w:val="aff7"/>
              <w:widowControl w:val="0"/>
              <w:numPr>
                <w:ilvl w:val="0"/>
                <w:numId w:val="9"/>
              </w:numPr>
              <w:spacing w:before="57" w:after="0" w:line="240" w:lineRule="auto"/>
              <w:ind w:left="205" w:hanging="141"/>
              <w:rPr>
                <w:rFonts w:ascii="Arial" w:hAnsi="Arial" w:cs="Arial"/>
                <w:color w:val="000000"/>
                <w:spacing w:val="-1"/>
                <w:sz w:val="20"/>
                <w:szCs w:val="20"/>
              </w:rPr>
            </w:pPr>
            <w:r w:rsidRPr="002C75FC">
              <w:rPr>
                <w:rFonts w:ascii="Arial" w:hAnsi="Arial" w:cs="Arial"/>
                <w:color w:val="000000"/>
                <w:spacing w:val="-1"/>
                <w:sz w:val="20"/>
                <w:szCs w:val="20"/>
              </w:rPr>
              <w:t xml:space="preserve">Provide PPE for the staff of Company and include in tender documents the requirement for all contractors including the municipal waste collection company to provide </w:t>
            </w:r>
            <w:r w:rsidRPr="002C75FC">
              <w:rPr>
                <w:rFonts w:ascii="Arial" w:hAnsi="Arial" w:cs="Arial"/>
                <w:color w:val="000000"/>
                <w:spacing w:val="-1"/>
                <w:sz w:val="20"/>
                <w:szCs w:val="20"/>
              </w:rPr>
              <w:lastRenderedPageBreak/>
              <w:t>adequate PPE according to OHS assessment of workplaces and the local regulations.</w:t>
            </w:r>
          </w:p>
          <w:p w:rsidR="00526E21" w:rsidRPr="002C75FC" w:rsidRDefault="00526E21" w:rsidP="00526E21">
            <w:pPr>
              <w:pStyle w:val="aff7"/>
              <w:widowControl w:val="0"/>
              <w:spacing w:before="57" w:after="0" w:line="240" w:lineRule="auto"/>
              <w:rPr>
                <w:rFonts w:ascii="Arial" w:hAnsi="Arial" w:cs="Arial"/>
                <w:color w:val="000000"/>
                <w:spacing w:val="-1"/>
                <w:sz w:val="20"/>
                <w:szCs w:val="20"/>
              </w:rPr>
            </w:pPr>
          </w:p>
          <w:p w:rsidR="00526E21" w:rsidRPr="002C75FC" w:rsidRDefault="00526E21" w:rsidP="00526E21">
            <w:pPr>
              <w:pStyle w:val="aff7"/>
              <w:widowControl w:val="0"/>
              <w:spacing w:before="57" w:after="0" w:line="240" w:lineRule="auto"/>
              <w:rPr>
                <w:rFonts w:ascii="Arial" w:hAnsi="Arial" w:cs="Arial"/>
                <w:color w:val="000000"/>
                <w:spacing w:val="-1"/>
                <w:sz w:val="20"/>
                <w:szCs w:val="20"/>
              </w:rPr>
            </w:pPr>
          </w:p>
        </w:tc>
        <w:tc>
          <w:tcPr>
            <w:tcW w:w="2425" w:type="dxa"/>
            <w:shd w:val="clear" w:color="auto" w:fill="auto"/>
          </w:tcPr>
          <w:p w:rsidR="008E23CC" w:rsidRPr="002C75FC" w:rsidRDefault="00C35EA8" w:rsidP="008E23CC">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PIU, </w:t>
            </w:r>
            <w:r w:rsidR="008E23CC" w:rsidRPr="002C75FC">
              <w:rPr>
                <w:rFonts w:ascii="Arial" w:hAnsi="Arial" w:cs="Arial"/>
                <w:color w:val="000000"/>
                <w:spacing w:val="-1"/>
                <w:sz w:val="20"/>
                <w:szCs w:val="20"/>
              </w:rPr>
              <w:t>CUCD</w:t>
            </w:r>
          </w:p>
          <w:p w:rsidR="00C35EA8" w:rsidRPr="002C75FC" w:rsidRDefault="00C35EA8" w:rsidP="000A5EED">
            <w:pPr>
              <w:pStyle w:val="TableParagraph"/>
              <w:ind w:right="444"/>
              <w:rPr>
                <w:rFonts w:ascii="Arial" w:hAnsi="Arial" w:cs="Arial"/>
                <w:color w:val="000000"/>
                <w:spacing w:val="-1"/>
                <w:sz w:val="20"/>
                <w:szCs w:val="20"/>
              </w:rPr>
            </w:pPr>
          </w:p>
        </w:tc>
        <w:tc>
          <w:tcPr>
            <w:tcW w:w="2144" w:type="dxa"/>
            <w:shd w:val="clear" w:color="auto" w:fill="auto"/>
          </w:tcPr>
          <w:p w:rsidR="00C35EA8" w:rsidRPr="002C75FC" w:rsidRDefault="000902BD"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Own resources, Consultant remu</w:t>
            </w:r>
            <w:r w:rsidR="00C35EA8" w:rsidRPr="002C75FC">
              <w:rPr>
                <w:rFonts w:ascii="Arial" w:hAnsi="Arial" w:cs="Arial"/>
                <w:color w:val="000000"/>
                <w:spacing w:val="-1"/>
                <w:sz w:val="20"/>
                <w:szCs w:val="20"/>
              </w:rPr>
              <w:t xml:space="preserve">neration </w:t>
            </w:r>
          </w:p>
          <w:p w:rsidR="00C35EA8" w:rsidRPr="002C75FC" w:rsidRDefault="00C35EA8" w:rsidP="000A5EED">
            <w:pPr>
              <w:pStyle w:val="TableParagraph"/>
              <w:ind w:right="444"/>
              <w:rPr>
                <w:rFonts w:ascii="Arial" w:hAnsi="Arial" w:cs="Arial"/>
                <w:color w:val="000000"/>
                <w:spacing w:val="-1"/>
                <w:sz w:val="20"/>
                <w:szCs w:val="20"/>
              </w:rPr>
            </w:pPr>
          </w:p>
        </w:tc>
      </w:tr>
      <w:tr w:rsidR="00C35EA8" w:rsidRPr="002C75FC" w:rsidTr="00BE5C92">
        <w:tc>
          <w:tcPr>
            <w:tcW w:w="14856" w:type="dxa"/>
            <w:gridSpan w:val="6"/>
            <w:shd w:val="clear" w:color="auto" w:fill="D9D9D9"/>
          </w:tcPr>
          <w:p w:rsidR="00C35EA8" w:rsidRPr="002C75FC" w:rsidRDefault="000A5EED" w:rsidP="000A5EED">
            <w:pPr>
              <w:spacing w:before="3" w:after="0"/>
              <w:jc w:val="center"/>
              <w:rPr>
                <w:rFonts w:ascii="Arial" w:eastAsia="Arial" w:hAnsi="Arial" w:cs="Arial"/>
                <w:b/>
                <w:bCs/>
                <w:color w:val="000000"/>
                <w:sz w:val="18"/>
                <w:szCs w:val="18"/>
              </w:rPr>
            </w:pPr>
            <w:r w:rsidRPr="002C75FC">
              <w:rPr>
                <w:rFonts w:ascii="Arial"/>
                <w:b/>
                <w:color w:val="000000"/>
                <w:spacing w:val="-1"/>
              </w:rPr>
              <w:lastRenderedPageBreak/>
              <w:t xml:space="preserve">II. </w:t>
            </w:r>
            <w:r w:rsidR="00C35EA8" w:rsidRPr="002C75FC">
              <w:rPr>
                <w:rFonts w:ascii="Arial"/>
                <w:b/>
                <w:color w:val="000000"/>
                <w:spacing w:val="-1"/>
              </w:rPr>
              <w:t>Construction Phase</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color w:val="000000"/>
              </w:rPr>
            </w:pPr>
            <w:r w:rsidRPr="002C75FC">
              <w:rPr>
                <w:rFonts w:ascii="Arial" w:hAnsi="Arial" w:cs="Arial"/>
                <w:b/>
                <w:color w:val="000000"/>
                <w:spacing w:val="-1"/>
                <w:sz w:val="20"/>
                <w:szCs w:val="20"/>
              </w:rPr>
              <w:t>Land clearing</w:t>
            </w:r>
          </w:p>
        </w:tc>
        <w:tc>
          <w:tcPr>
            <w:tcW w:w="2272"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Generation of fugitive dusts</w:t>
            </w:r>
          </w:p>
        </w:tc>
        <w:tc>
          <w:tcPr>
            <w:tcW w:w="2215"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Temporary but long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Open only one area for development on a by phase basis as planned.</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Minimize movement of vehicles inside the construction area</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Cover exposed areas with tarps or similar materials / application of slope stabilization materials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Establish buffer zones and fences</w:t>
            </w:r>
          </w:p>
        </w:tc>
        <w:tc>
          <w:tcPr>
            <w:tcW w:w="2425" w:type="dxa"/>
            <w:shd w:val="clear" w:color="auto" w:fill="auto"/>
          </w:tcPr>
          <w:p w:rsidR="00C35EA8" w:rsidRPr="002C75FC" w:rsidRDefault="00295BF7" w:rsidP="008E23CC">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Contractor</w:t>
            </w:r>
            <w:r w:rsidR="00C35EA8" w:rsidRPr="002C75FC">
              <w:rPr>
                <w:rFonts w:ascii="Arial" w:hAnsi="Arial" w:cs="Arial"/>
                <w:color w:val="000000"/>
                <w:spacing w:val="-1"/>
                <w:sz w:val="20"/>
                <w:szCs w:val="20"/>
              </w:rPr>
              <w:t xml:space="preserve">/ </w:t>
            </w:r>
            <w:r w:rsidR="008E23CC" w:rsidRPr="002C75FC">
              <w:rPr>
                <w:rFonts w:ascii="Arial" w:hAnsi="Arial" w:cs="Arial"/>
                <w:color w:val="000000"/>
                <w:spacing w:val="-1"/>
                <w:sz w:val="20"/>
                <w:szCs w:val="20"/>
              </w:rPr>
              <w:t xml:space="preserve">CUCD </w:t>
            </w:r>
            <w:r w:rsidR="00C35EA8" w:rsidRPr="002C75FC">
              <w:rPr>
                <w:rFonts w:ascii="Arial" w:hAnsi="Arial" w:cs="Arial"/>
                <w:color w:val="000000"/>
                <w:spacing w:val="-1"/>
                <w:sz w:val="20"/>
                <w:szCs w:val="20"/>
              </w:rPr>
              <w:t xml:space="preserve">to monitor for compliance and reporting to </w:t>
            </w:r>
            <w:r w:rsidR="004E3F2F" w:rsidRPr="002C75FC">
              <w:rPr>
                <w:rFonts w:ascii="Arial" w:hAnsi="Arial" w:cs="Arial"/>
                <w:color w:val="000000"/>
                <w:spacing w:val="-1"/>
                <w:sz w:val="20"/>
                <w:szCs w:val="20"/>
              </w:rPr>
              <w:t xml:space="preserve">IA </w:t>
            </w:r>
            <w:r w:rsidR="00C35EA8" w:rsidRPr="002C75FC">
              <w:rPr>
                <w:rFonts w:ascii="Arial" w:hAnsi="Arial" w:cs="Arial"/>
                <w:color w:val="000000"/>
                <w:spacing w:val="-1"/>
                <w:sz w:val="20"/>
                <w:szCs w:val="20"/>
              </w:rPr>
              <w:t>/ SCEEP</w:t>
            </w:r>
            <w:r w:rsidRPr="002C75FC">
              <w:rPr>
                <w:rFonts w:ascii="Arial" w:hAnsi="Arial" w:cs="Arial"/>
                <w:color w:val="000000"/>
                <w:spacing w:val="-1"/>
                <w:sz w:val="20"/>
                <w:szCs w:val="20"/>
              </w:rPr>
              <w:t xml:space="preserve"> (State Committee on Ecology and Environmental Protection</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measure in the Contractor’s TOR</w:t>
            </w:r>
          </w:p>
        </w:tc>
      </w:tr>
      <w:tr w:rsidR="00C35EA8" w:rsidRPr="002C75FC" w:rsidTr="00BE5C92">
        <w:tc>
          <w:tcPr>
            <w:tcW w:w="2118" w:type="dxa"/>
            <w:shd w:val="clear" w:color="auto" w:fill="auto"/>
          </w:tcPr>
          <w:p w:rsidR="00C35EA8" w:rsidRPr="002C75FC" w:rsidRDefault="00C35EA8" w:rsidP="000A5EED">
            <w:pPr>
              <w:rPr>
                <w:color w:val="000000"/>
              </w:rPr>
            </w:pPr>
          </w:p>
        </w:tc>
        <w:tc>
          <w:tcPr>
            <w:tcW w:w="2272"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Noise generation</w:t>
            </w:r>
          </w:p>
        </w:tc>
        <w:tc>
          <w:tcPr>
            <w:tcW w:w="2215"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Temporary and short term</w:t>
            </w:r>
          </w:p>
        </w:tc>
        <w:tc>
          <w:tcPr>
            <w:tcW w:w="3682" w:type="dxa"/>
            <w:shd w:val="clear" w:color="auto" w:fill="auto"/>
          </w:tcPr>
          <w:p w:rsidR="00CC33A3" w:rsidRPr="002C75FC" w:rsidRDefault="00CC33A3"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Notify the affected communities, adequately in advance, about the expected nuisance. </w:t>
            </w:r>
          </w:p>
          <w:p w:rsidR="00CC33A3" w:rsidRPr="002C75FC" w:rsidRDefault="00CC33A3"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Reduce project traffic routing through community areas wherever possible. </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Install mufflers and silencers for machines and equipment</w:t>
            </w:r>
          </w:p>
          <w:p w:rsidR="00C35EA8" w:rsidRPr="002C75FC" w:rsidRDefault="00C35EA8" w:rsidP="00700755">
            <w:pPr>
              <w:pStyle w:val="aff7"/>
              <w:widowControl w:val="0"/>
              <w:numPr>
                <w:ilvl w:val="0"/>
                <w:numId w:val="9"/>
              </w:numPr>
              <w:spacing w:before="80" w:after="0" w:line="228" w:lineRule="exact"/>
              <w:ind w:left="205" w:hanging="141"/>
              <w:rPr>
                <w:rFonts w:ascii="Arial"/>
                <w:color w:val="000000"/>
                <w:spacing w:val="-1"/>
                <w:sz w:val="20"/>
              </w:rPr>
            </w:pPr>
            <w:r w:rsidRPr="002C75FC">
              <w:rPr>
                <w:rFonts w:ascii="Arial"/>
                <w:color w:val="000000"/>
                <w:spacing w:val="-1"/>
                <w:sz w:val="20"/>
              </w:rPr>
              <w:t>Avoid working during rest periods / night time</w:t>
            </w:r>
          </w:p>
          <w:p w:rsidR="00C35EA8" w:rsidRPr="002C75FC" w:rsidRDefault="00C35EA8" w:rsidP="00700755">
            <w:pPr>
              <w:pStyle w:val="aff7"/>
              <w:widowControl w:val="0"/>
              <w:numPr>
                <w:ilvl w:val="0"/>
                <w:numId w:val="9"/>
              </w:numPr>
              <w:spacing w:before="58" w:after="0" w:line="240" w:lineRule="auto"/>
              <w:ind w:left="205" w:hanging="141"/>
              <w:rPr>
                <w:rFonts w:ascii="Arial"/>
                <w:color w:val="000000"/>
                <w:spacing w:val="-1"/>
                <w:sz w:val="20"/>
              </w:rPr>
            </w:pPr>
            <w:r w:rsidRPr="002C75FC">
              <w:rPr>
                <w:rFonts w:ascii="Arial"/>
                <w:color w:val="000000"/>
                <w:spacing w:val="-1"/>
                <w:sz w:val="20"/>
              </w:rPr>
              <w:t>Regularly maintain equipment</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Establish fences around the work area as barrier</w:t>
            </w:r>
          </w:p>
          <w:p w:rsidR="00C35EA8" w:rsidRPr="002C75FC" w:rsidRDefault="00C35EA8" w:rsidP="00700755">
            <w:pPr>
              <w:pStyle w:val="aff7"/>
              <w:widowControl w:val="0"/>
              <w:numPr>
                <w:ilvl w:val="0"/>
                <w:numId w:val="9"/>
              </w:numPr>
              <w:spacing w:before="80" w:after="0" w:line="228" w:lineRule="exact"/>
              <w:ind w:left="205" w:hanging="141"/>
              <w:rPr>
                <w:rFonts w:ascii="Arial"/>
                <w:color w:val="000000"/>
                <w:spacing w:val="-1"/>
                <w:sz w:val="20"/>
              </w:rPr>
            </w:pPr>
            <w:r w:rsidRPr="002C75FC">
              <w:rPr>
                <w:rFonts w:ascii="Arial"/>
                <w:color w:val="000000"/>
                <w:spacing w:val="-1"/>
                <w:sz w:val="20"/>
              </w:rPr>
              <w:t>Impose minimum speed limits within the project site</w:t>
            </w:r>
          </w:p>
        </w:tc>
        <w:tc>
          <w:tcPr>
            <w:tcW w:w="2425" w:type="dxa"/>
            <w:shd w:val="clear" w:color="auto" w:fill="auto"/>
          </w:tcPr>
          <w:p w:rsidR="008E23CC" w:rsidRPr="002C75FC" w:rsidRDefault="00C35EA8" w:rsidP="008E23CC">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Contractor / </w:t>
            </w:r>
            <w:r w:rsidR="008E23CC" w:rsidRPr="002C75FC">
              <w:rPr>
                <w:rFonts w:ascii="Arial" w:hAnsi="Arial" w:cs="Arial"/>
                <w:color w:val="000000"/>
                <w:spacing w:val="-1"/>
                <w:sz w:val="20"/>
                <w:szCs w:val="20"/>
              </w:rPr>
              <w:t>CUCD</w:t>
            </w:r>
          </w:p>
          <w:p w:rsidR="00C35EA8" w:rsidRPr="002C75FC" w:rsidRDefault="00C35EA8" w:rsidP="004E3F2F">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to monitor for compliance and reporting to </w:t>
            </w:r>
            <w:r w:rsidR="004E3F2F" w:rsidRPr="002C75FC">
              <w:rPr>
                <w:rFonts w:ascii="Arial" w:hAnsi="Arial" w:cs="Arial"/>
                <w:color w:val="000000"/>
                <w:spacing w:val="-1"/>
                <w:sz w:val="20"/>
                <w:szCs w:val="20"/>
              </w:rPr>
              <w:t>IA</w:t>
            </w:r>
            <w:r w:rsidRPr="002C75FC">
              <w:rPr>
                <w:rFonts w:ascii="Arial" w:hAnsi="Arial" w:cs="Arial"/>
                <w:color w:val="000000"/>
                <w:spacing w:val="-1"/>
                <w:sz w:val="20"/>
                <w:szCs w:val="20"/>
              </w:rPr>
              <w:t xml:space="preserve"> / SCEEP</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costs in the Contractor’s contract</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Possible Soil erosion</w:t>
            </w:r>
          </w:p>
        </w:tc>
        <w:tc>
          <w:tcPr>
            <w:tcW w:w="2215" w:type="dxa"/>
            <w:shd w:val="clear" w:color="auto" w:fill="auto"/>
          </w:tcPr>
          <w:p w:rsidR="00C35EA8" w:rsidRPr="002C75FC" w:rsidRDefault="00C35EA8"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Short-term and temporary</w:t>
            </w:r>
          </w:p>
        </w:tc>
        <w:tc>
          <w:tcPr>
            <w:tcW w:w="3682" w:type="dxa"/>
            <w:shd w:val="clear" w:color="auto" w:fill="auto"/>
          </w:tcPr>
          <w:p w:rsidR="00C35EA8" w:rsidRPr="002C75FC" w:rsidRDefault="00C35EA8"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Contain excavation and other similar activities within design boundaries</w:t>
            </w:r>
          </w:p>
          <w:p w:rsidR="00C35EA8" w:rsidRPr="002C75FC" w:rsidRDefault="00C35EA8"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Immediately stabilize areas once cut and fill activities are completed</w:t>
            </w:r>
          </w:p>
          <w:p w:rsidR="00C35EA8" w:rsidRPr="002C75FC" w:rsidRDefault="00C35EA8"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Introduce vegetative cover in areas that will remain permanently open</w:t>
            </w:r>
          </w:p>
          <w:p w:rsidR="00C35EA8" w:rsidRPr="002C75FC" w:rsidRDefault="00C35EA8"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 xml:space="preserve">Cover with pebbles or gravel areas that are to remain open for a long </w:t>
            </w:r>
            <w:r w:rsidRPr="002C75FC">
              <w:rPr>
                <w:rFonts w:ascii="Arial"/>
                <w:color w:val="000000"/>
                <w:spacing w:val="-1"/>
                <w:sz w:val="20"/>
              </w:rPr>
              <w:lastRenderedPageBreak/>
              <w:t>period of time</w:t>
            </w:r>
          </w:p>
          <w:p w:rsidR="00C35EA8" w:rsidRPr="002C75FC" w:rsidRDefault="00C35EA8"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Peak Ground Acceleration (PGA) values for the site should be determined and incorporated in the design.</w:t>
            </w:r>
          </w:p>
        </w:tc>
        <w:tc>
          <w:tcPr>
            <w:tcW w:w="2425" w:type="dxa"/>
            <w:shd w:val="clear" w:color="auto" w:fill="auto"/>
          </w:tcPr>
          <w:p w:rsidR="008E23CC" w:rsidRPr="002C75FC" w:rsidRDefault="00C35EA8" w:rsidP="008E23CC">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Contractor / </w:t>
            </w:r>
            <w:r w:rsidR="008E23CC" w:rsidRPr="002C75FC">
              <w:rPr>
                <w:rFonts w:ascii="Arial" w:hAnsi="Arial" w:cs="Arial"/>
                <w:color w:val="000000"/>
                <w:spacing w:val="-1"/>
                <w:sz w:val="20"/>
                <w:szCs w:val="20"/>
              </w:rPr>
              <w:t>CUCD</w:t>
            </w:r>
          </w:p>
          <w:p w:rsidR="00C35EA8" w:rsidRPr="002C75FC" w:rsidRDefault="00C35EA8" w:rsidP="004E3F2F">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to monitor for compliance and reporting to </w:t>
            </w:r>
            <w:r w:rsidR="00295BF7" w:rsidRPr="002C75FC">
              <w:rPr>
                <w:rFonts w:ascii="Arial" w:hAnsi="Arial" w:cs="Arial"/>
                <w:color w:val="000000"/>
                <w:spacing w:val="-1"/>
                <w:sz w:val="20"/>
                <w:szCs w:val="20"/>
              </w:rPr>
              <w:t>I</w:t>
            </w:r>
            <w:r w:rsidR="004E3F2F" w:rsidRPr="002C75FC">
              <w:rPr>
                <w:rFonts w:ascii="Arial" w:hAnsi="Arial" w:cs="Arial"/>
                <w:color w:val="000000"/>
                <w:spacing w:val="-1"/>
                <w:sz w:val="20"/>
                <w:szCs w:val="20"/>
              </w:rPr>
              <w:t>A</w:t>
            </w:r>
            <w:r w:rsidRPr="002C75FC">
              <w:rPr>
                <w:rFonts w:ascii="Arial" w:hAnsi="Arial" w:cs="Arial"/>
                <w:color w:val="000000"/>
                <w:spacing w:val="-1"/>
                <w:sz w:val="20"/>
                <w:szCs w:val="20"/>
              </w:rPr>
              <w:t xml:space="preserve"> / SCEEP</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measure in the Contractor’s TOR</w:t>
            </w:r>
          </w:p>
        </w:tc>
      </w:tr>
      <w:tr w:rsidR="00331663" w:rsidRPr="002C75FC" w:rsidTr="00BE5C92">
        <w:tc>
          <w:tcPr>
            <w:tcW w:w="2118" w:type="dxa"/>
            <w:shd w:val="clear" w:color="auto" w:fill="auto"/>
          </w:tcPr>
          <w:p w:rsidR="00331663" w:rsidRPr="002C75FC" w:rsidRDefault="00331663" w:rsidP="000A5EED">
            <w:pPr>
              <w:spacing w:before="3"/>
              <w:rPr>
                <w:rFonts w:ascii="Arial" w:eastAsia="Arial" w:hAnsi="Arial" w:cs="Arial"/>
                <w:b/>
                <w:bCs/>
                <w:color w:val="000000"/>
                <w:sz w:val="18"/>
                <w:szCs w:val="18"/>
              </w:rPr>
            </w:pPr>
          </w:p>
        </w:tc>
        <w:tc>
          <w:tcPr>
            <w:tcW w:w="2272" w:type="dxa"/>
            <w:shd w:val="clear" w:color="auto" w:fill="auto"/>
          </w:tcPr>
          <w:p w:rsidR="00331663" w:rsidRPr="002C75FC" w:rsidRDefault="00331663" w:rsidP="000A5EED">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Waste</w:t>
            </w:r>
          </w:p>
        </w:tc>
        <w:tc>
          <w:tcPr>
            <w:tcW w:w="2215" w:type="dxa"/>
            <w:shd w:val="clear" w:color="auto" w:fill="auto"/>
          </w:tcPr>
          <w:p w:rsidR="00331663" w:rsidRPr="002C75FC" w:rsidRDefault="000425DE" w:rsidP="000A5EED">
            <w:pPr>
              <w:pStyle w:val="TableParagraph"/>
              <w:rPr>
                <w:rFonts w:ascii="Arial"/>
                <w:color w:val="000000"/>
                <w:sz w:val="20"/>
              </w:rPr>
            </w:pPr>
            <w:r w:rsidRPr="002C75FC">
              <w:rPr>
                <w:rFonts w:ascii="Arial"/>
                <w:color w:val="000000"/>
                <w:sz w:val="20"/>
              </w:rPr>
              <w:t>Temporary and short term</w:t>
            </w:r>
          </w:p>
        </w:tc>
        <w:tc>
          <w:tcPr>
            <w:tcW w:w="3682" w:type="dxa"/>
            <w:shd w:val="clear" w:color="auto" w:fill="auto"/>
          </w:tcPr>
          <w:p w:rsidR="00331663" w:rsidRPr="002C75FC" w:rsidRDefault="003133C3" w:rsidP="00700755">
            <w:pPr>
              <w:pStyle w:val="aff7"/>
              <w:widowControl w:val="0"/>
              <w:numPr>
                <w:ilvl w:val="0"/>
                <w:numId w:val="9"/>
              </w:numPr>
              <w:spacing w:before="63" w:after="0" w:line="239" w:lineRule="auto"/>
              <w:ind w:left="205" w:hanging="141"/>
              <w:rPr>
                <w:rFonts w:ascii="Arial"/>
                <w:color w:val="000000"/>
                <w:spacing w:val="-1"/>
                <w:sz w:val="20"/>
              </w:rPr>
            </w:pPr>
            <w:r w:rsidRPr="002C75FC">
              <w:rPr>
                <w:rFonts w:ascii="Arial"/>
                <w:color w:val="000000"/>
                <w:spacing w:val="-1"/>
                <w:sz w:val="20"/>
              </w:rPr>
              <w:t xml:space="preserve">Ensure that all hazardous waste from temporary storage facility located at the landfill is sent to an appropriate final disposal facility </w:t>
            </w:r>
          </w:p>
        </w:tc>
        <w:tc>
          <w:tcPr>
            <w:tcW w:w="2425" w:type="dxa"/>
            <w:shd w:val="clear" w:color="auto" w:fill="auto"/>
          </w:tcPr>
          <w:p w:rsidR="00331663" w:rsidRPr="002C75FC" w:rsidRDefault="000A4101"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Contractor / PIU </w:t>
            </w:r>
          </w:p>
        </w:tc>
        <w:tc>
          <w:tcPr>
            <w:tcW w:w="2144" w:type="dxa"/>
            <w:shd w:val="clear" w:color="auto" w:fill="auto"/>
          </w:tcPr>
          <w:p w:rsidR="00937353" w:rsidRPr="002C75FC" w:rsidRDefault="00937353" w:rsidP="000A5EED">
            <w:pPr>
              <w:pStyle w:val="Default"/>
              <w:ind w:right="21"/>
              <w:rPr>
                <w:rFonts w:eastAsia="Calibri"/>
                <w:spacing w:val="-1"/>
                <w:sz w:val="20"/>
                <w:szCs w:val="20"/>
              </w:rPr>
            </w:pPr>
            <w:r w:rsidRPr="002C75FC">
              <w:rPr>
                <w:rFonts w:eastAsia="Calibri"/>
                <w:spacing w:val="-1"/>
                <w:sz w:val="20"/>
                <w:szCs w:val="20"/>
              </w:rPr>
              <w:t xml:space="preserve">Management time, as per con-tract </w:t>
            </w:r>
          </w:p>
          <w:p w:rsidR="00331663" w:rsidRPr="002C75FC" w:rsidRDefault="00331663" w:rsidP="000A5EED">
            <w:pPr>
              <w:pStyle w:val="TableParagraph"/>
              <w:ind w:right="21"/>
              <w:rPr>
                <w:rFonts w:ascii="Arial" w:hAnsi="Arial" w:cs="Arial"/>
                <w:color w:val="000000"/>
                <w:spacing w:val="-1"/>
                <w:sz w:val="20"/>
                <w:szCs w:val="20"/>
              </w:rPr>
            </w:pP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rPr>
                <w:rFonts w:ascii="Arial" w:eastAsia="Arial" w:hAnsi="Arial" w:cs="Arial"/>
                <w:color w:val="000000"/>
                <w:sz w:val="20"/>
                <w:szCs w:val="20"/>
              </w:rPr>
            </w:pPr>
            <w:r w:rsidRPr="002C75FC">
              <w:rPr>
                <w:rFonts w:ascii="Arial"/>
                <w:color w:val="000000"/>
                <w:spacing w:val="-1"/>
                <w:sz w:val="20"/>
              </w:rPr>
              <w:t>Flora</w:t>
            </w:r>
          </w:p>
        </w:tc>
        <w:tc>
          <w:tcPr>
            <w:tcW w:w="2215" w:type="dxa"/>
            <w:shd w:val="clear" w:color="auto" w:fill="auto"/>
          </w:tcPr>
          <w:p w:rsidR="00C35EA8" w:rsidRPr="002C75FC" w:rsidRDefault="00C35EA8" w:rsidP="000A5EED">
            <w:pPr>
              <w:pStyle w:val="TableParagraph"/>
              <w:rPr>
                <w:rFonts w:ascii="Arial"/>
                <w:color w:val="000000"/>
                <w:sz w:val="20"/>
              </w:rPr>
            </w:pPr>
            <w:r w:rsidRPr="002C75FC">
              <w:rPr>
                <w:rFonts w:ascii="Arial"/>
                <w:color w:val="000000"/>
                <w:sz w:val="20"/>
              </w:rPr>
              <w:t>Temporary and short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Re-introduce local occurring vegetative cover in areas within the SLF where it would be most appropriate. Shallow rooted vegetation is recommended</w:t>
            </w:r>
          </w:p>
        </w:tc>
        <w:tc>
          <w:tcPr>
            <w:tcW w:w="2425" w:type="dxa"/>
            <w:shd w:val="clear" w:color="auto" w:fill="auto"/>
          </w:tcPr>
          <w:p w:rsidR="00A36F3A" w:rsidRPr="002C75FC" w:rsidRDefault="00C35EA8" w:rsidP="00A36F3A">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Contractor / </w:t>
            </w:r>
            <w:r w:rsidR="00A36F3A" w:rsidRPr="002C75FC">
              <w:rPr>
                <w:rFonts w:ascii="Arial" w:hAnsi="Arial" w:cs="Arial"/>
                <w:color w:val="000000"/>
                <w:spacing w:val="-1"/>
                <w:sz w:val="20"/>
                <w:szCs w:val="20"/>
              </w:rPr>
              <w:t>CUCD</w:t>
            </w:r>
          </w:p>
          <w:p w:rsidR="00C35EA8" w:rsidRPr="002C75FC" w:rsidRDefault="00C35EA8" w:rsidP="004E3F2F">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to monitor for compliance and reporting to </w:t>
            </w:r>
            <w:r w:rsidR="00295BF7" w:rsidRPr="002C75FC">
              <w:rPr>
                <w:rFonts w:ascii="Arial" w:hAnsi="Arial" w:cs="Arial"/>
                <w:color w:val="000000"/>
                <w:spacing w:val="-1"/>
                <w:sz w:val="20"/>
                <w:szCs w:val="20"/>
              </w:rPr>
              <w:t>I</w:t>
            </w:r>
            <w:r w:rsidR="004E3F2F" w:rsidRPr="002C75FC">
              <w:rPr>
                <w:rFonts w:ascii="Arial" w:hAnsi="Arial" w:cs="Arial"/>
                <w:color w:val="000000"/>
                <w:spacing w:val="-1"/>
                <w:sz w:val="20"/>
                <w:szCs w:val="20"/>
              </w:rPr>
              <w:t>A</w:t>
            </w:r>
            <w:r w:rsidRPr="002C75FC">
              <w:rPr>
                <w:rFonts w:ascii="Arial" w:hAnsi="Arial" w:cs="Arial"/>
                <w:color w:val="000000"/>
                <w:spacing w:val="-1"/>
                <w:sz w:val="20"/>
                <w:szCs w:val="20"/>
              </w:rPr>
              <w:t xml:space="preserve"> / SCEEP</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measure in the Contractor’s TOR</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rPr>
                <w:rFonts w:ascii="Arial" w:eastAsia="Arial" w:hAnsi="Arial" w:cs="Arial"/>
                <w:color w:val="000000"/>
                <w:sz w:val="20"/>
                <w:szCs w:val="20"/>
              </w:rPr>
            </w:pPr>
            <w:r w:rsidRPr="002C75FC">
              <w:rPr>
                <w:rFonts w:ascii="Arial"/>
                <w:color w:val="000000"/>
                <w:sz w:val="20"/>
              </w:rPr>
              <w:t>Traffic</w:t>
            </w:r>
          </w:p>
        </w:tc>
        <w:tc>
          <w:tcPr>
            <w:tcW w:w="2215" w:type="dxa"/>
            <w:shd w:val="clear" w:color="auto" w:fill="auto"/>
          </w:tcPr>
          <w:p w:rsidR="00C35EA8" w:rsidRPr="002C75FC" w:rsidRDefault="00C35EA8" w:rsidP="000A5EED">
            <w:pPr>
              <w:pStyle w:val="TableParagraph"/>
              <w:rPr>
                <w:rFonts w:ascii="Arial"/>
                <w:color w:val="000000"/>
                <w:sz w:val="20"/>
              </w:rPr>
            </w:pPr>
            <w:r w:rsidRPr="002C75FC">
              <w:rPr>
                <w:rFonts w:ascii="Arial"/>
                <w:color w:val="000000"/>
                <w:sz w:val="20"/>
              </w:rPr>
              <w:t>Temporary and short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z w:val="20"/>
              </w:rPr>
              <w:t>Regulate</w:t>
            </w:r>
            <w:r w:rsidRPr="002C75FC">
              <w:rPr>
                <w:rFonts w:ascii="Arial"/>
                <w:color w:val="000000"/>
                <w:spacing w:val="-6"/>
                <w:sz w:val="20"/>
              </w:rPr>
              <w:t xml:space="preserve"> </w:t>
            </w:r>
            <w:r w:rsidRPr="002C75FC">
              <w:rPr>
                <w:rFonts w:ascii="Arial"/>
                <w:color w:val="000000"/>
                <w:sz w:val="20"/>
              </w:rPr>
              <w:t>the</w:t>
            </w:r>
            <w:r w:rsidRPr="002C75FC">
              <w:rPr>
                <w:rFonts w:ascii="Arial"/>
                <w:color w:val="000000"/>
                <w:spacing w:val="-7"/>
                <w:sz w:val="20"/>
              </w:rPr>
              <w:t xml:space="preserve"> </w:t>
            </w:r>
            <w:r w:rsidRPr="002C75FC">
              <w:rPr>
                <w:rFonts w:ascii="Arial"/>
                <w:color w:val="000000"/>
                <w:sz w:val="20"/>
              </w:rPr>
              <w:t>entry</w:t>
            </w:r>
            <w:r w:rsidRPr="002C75FC">
              <w:rPr>
                <w:rFonts w:ascii="Arial"/>
                <w:color w:val="000000"/>
                <w:spacing w:val="-6"/>
                <w:sz w:val="20"/>
              </w:rPr>
              <w:t xml:space="preserve"> </w:t>
            </w:r>
            <w:r w:rsidRPr="002C75FC">
              <w:rPr>
                <w:rFonts w:ascii="Arial"/>
                <w:color w:val="000000"/>
                <w:spacing w:val="-1"/>
                <w:sz w:val="20"/>
              </w:rPr>
              <w:t>and</w:t>
            </w:r>
            <w:r w:rsidRPr="002C75FC">
              <w:rPr>
                <w:rFonts w:ascii="Arial"/>
                <w:color w:val="000000"/>
                <w:spacing w:val="-5"/>
                <w:sz w:val="20"/>
              </w:rPr>
              <w:t xml:space="preserve"> </w:t>
            </w:r>
            <w:r w:rsidRPr="002C75FC">
              <w:rPr>
                <w:rFonts w:ascii="Arial"/>
                <w:color w:val="000000"/>
                <w:spacing w:val="-1"/>
                <w:sz w:val="20"/>
              </w:rPr>
              <w:t>exit</w:t>
            </w:r>
            <w:r w:rsidRPr="002C75FC">
              <w:rPr>
                <w:rFonts w:ascii="Arial"/>
                <w:color w:val="000000"/>
                <w:spacing w:val="-4"/>
                <w:sz w:val="20"/>
              </w:rPr>
              <w:t xml:space="preserve"> </w:t>
            </w:r>
            <w:r w:rsidRPr="002C75FC">
              <w:rPr>
                <w:rFonts w:ascii="Arial"/>
                <w:color w:val="000000"/>
                <w:sz w:val="20"/>
              </w:rPr>
              <w:t>of</w:t>
            </w:r>
            <w:r w:rsidRPr="002C75FC">
              <w:rPr>
                <w:rFonts w:ascii="Arial"/>
                <w:color w:val="000000"/>
                <w:spacing w:val="-4"/>
                <w:sz w:val="20"/>
              </w:rPr>
              <w:t xml:space="preserve"> </w:t>
            </w:r>
            <w:r w:rsidRPr="002C75FC">
              <w:rPr>
                <w:rFonts w:ascii="Arial"/>
                <w:color w:val="000000"/>
                <w:spacing w:val="-1"/>
                <w:sz w:val="20"/>
              </w:rPr>
              <w:t>vehicles and equipment in the construction site</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Properly regulate delivery of materials into the project site</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Impose minimum speed within the project site</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Do not allow vehicles to stay within the project site for a long period of time</w:t>
            </w:r>
          </w:p>
          <w:p w:rsidR="00C35EA8" w:rsidRPr="002C75FC" w:rsidRDefault="00C35EA8" w:rsidP="00700755">
            <w:pPr>
              <w:pStyle w:val="aff7"/>
              <w:widowControl w:val="0"/>
              <w:numPr>
                <w:ilvl w:val="0"/>
                <w:numId w:val="9"/>
              </w:numPr>
              <w:spacing w:before="57" w:after="0" w:line="240" w:lineRule="auto"/>
              <w:ind w:left="205" w:hanging="141"/>
              <w:rPr>
                <w:rFonts w:ascii="Arial" w:eastAsia="Arial" w:hAnsi="Arial" w:cs="Arial"/>
                <w:color w:val="000000"/>
                <w:sz w:val="20"/>
                <w:szCs w:val="20"/>
              </w:rPr>
            </w:pPr>
            <w:r w:rsidRPr="002C75FC">
              <w:rPr>
                <w:rFonts w:ascii="Arial"/>
                <w:color w:val="000000"/>
                <w:spacing w:val="-1"/>
                <w:sz w:val="20"/>
              </w:rPr>
              <w:t>Regular monitoring to ensure that traffic flow remains optimal and clean- up of any debris can be undertaken</w:t>
            </w:r>
            <w:r w:rsidRPr="002C75FC">
              <w:rPr>
                <w:rFonts w:ascii="Arial"/>
                <w:color w:val="000000"/>
                <w:spacing w:val="29"/>
                <w:w w:val="99"/>
                <w:sz w:val="20"/>
              </w:rPr>
              <w:t xml:space="preserve"> </w:t>
            </w:r>
            <w:r w:rsidRPr="002C75FC">
              <w:rPr>
                <w:rFonts w:ascii="Arial"/>
                <w:color w:val="000000"/>
                <w:sz w:val="20"/>
              </w:rPr>
              <w:t>immediately.</w:t>
            </w:r>
          </w:p>
          <w:p w:rsidR="00C35EA8" w:rsidRPr="002C75FC" w:rsidRDefault="00C35EA8" w:rsidP="00700755">
            <w:pPr>
              <w:pStyle w:val="aff7"/>
              <w:widowControl w:val="0"/>
              <w:numPr>
                <w:ilvl w:val="0"/>
                <w:numId w:val="9"/>
              </w:numPr>
              <w:spacing w:before="57" w:after="0" w:line="240" w:lineRule="auto"/>
              <w:ind w:left="205" w:hanging="141"/>
              <w:rPr>
                <w:rFonts w:ascii="Arial" w:eastAsia="Arial" w:hAnsi="Arial" w:cs="Arial"/>
                <w:color w:val="000000"/>
                <w:sz w:val="20"/>
                <w:szCs w:val="20"/>
              </w:rPr>
            </w:pPr>
            <w:proofErr w:type="gramStart"/>
            <w:r w:rsidRPr="002C75FC">
              <w:rPr>
                <w:rFonts w:ascii="Arial"/>
                <w:color w:val="000000"/>
                <w:spacing w:val="-1"/>
                <w:sz w:val="20"/>
              </w:rPr>
              <w:t>Regular</w:t>
            </w:r>
            <w:r w:rsidRPr="002C75FC">
              <w:rPr>
                <w:rFonts w:ascii="Arial"/>
                <w:color w:val="000000"/>
                <w:spacing w:val="-11"/>
                <w:sz w:val="20"/>
              </w:rPr>
              <w:t xml:space="preserve"> </w:t>
            </w:r>
            <w:r w:rsidRPr="002C75FC">
              <w:rPr>
                <w:rFonts w:ascii="Arial"/>
                <w:color w:val="000000"/>
                <w:sz w:val="20"/>
              </w:rPr>
              <w:t>maintenance</w:t>
            </w:r>
            <w:r w:rsidRPr="002C75FC">
              <w:rPr>
                <w:rFonts w:ascii="Arial"/>
                <w:color w:val="000000"/>
                <w:spacing w:val="-9"/>
                <w:sz w:val="20"/>
              </w:rPr>
              <w:t xml:space="preserve"> </w:t>
            </w:r>
            <w:r w:rsidRPr="002C75FC">
              <w:rPr>
                <w:rFonts w:ascii="Arial"/>
                <w:color w:val="000000"/>
                <w:sz w:val="20"/>
              </w:rPr>
              <w:t>of</w:t>
            </w:r>
            <w:r w:rsidRPr="002C75FC">
              <w:rPr>
                <w:rFonts w:ascii="Arial"/>
                <w:color w:val="000000"/>
                <w:spacing w:val="-9"/>
                <w:sz w:val="20"/>
              </w:rPr>
              <w:t xml:space="preserve"> </w:t>
            </w:r>
            <w:r w:rsidRPr="002C75FC">
              <w:rPr>
                <w:rFonts w:ascii="Arial"/>
                <w:color w:val="000000"/>
                <w:sz w:val="20"/>
              </w:rPr>
              <w:t>equipment.</w:t>
            </w:r>
            <w:proofErr w:type="gramEnd"/>
          </w:p>
        </w:tc>
        <w:tc>
          <w:tcPr>
            <w:tcW w:w="2425" w:type="dxa"/>
            <w:shd w:val="clear" w:color="auto" w:fill="auto"/>
          </w:tcPr>
          <w:p w:rsidR="00C35EA8" w:rsidRPr="002C75FC" w:rsidRDefault="00C35EA8" w:rsidP="00A36F3A">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Contractor / </w:t>
            </w:r>
            <w:r w:rsidR="00A36F3A" w:rsidRPr="002C75FC">
              <w:rPr>
                <w:rFonts w:ascii="Arial" w:hAnsi="Arial" w:cs="Arial"/>
                <w:color w:val="000000"/>
                <w:spacing w:val="-1"/>
                <w:sz w:val="20"/>
                <w:szCs w:val="20"/>
              </w:rPr>
              <w:t>CUCD t</w:t>
            </w:r>
            <w:r w:rsidRPr="002C75FC">
              <w:rPr>
                <w:rFonts w:ascii="Arial" w:hAnsi="Arial" w:cs="Arial"/>
                <w:color w:val="000000"/>
                <w:spacing w:val="-1"/>
                <w:sz w:val="20"/>
                <w:szCs w:val="20"/>
              </w:rPr>
              <w:t xml:space="preserve">o monitor for compliance and reporting to </w:t>
            </w:r>
            <w:r w:rsidR="004E3F2F" w:rsidRPr="002C75FC">
              <w:rPr>
                <w:rFonts w:ascii="Arial" w:hAnsi="Arial" w:cs="Arial"/>
                <w:color w:val="000000"/>
                <w:spacing w:val="-1"/>
                <w:sz w:val="20"/>
                <w:szCs w:val="20"/>
              </w:rPr>
              <w:t>IA</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measure in the Contractor’s TOR</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ind w:right="361"/>
              <w:rPr>
                <w:rFonts w:ascii="Arial" w:eastAsia="Arial" w:hAnsi="Arial" w:cs="Arial"/>
                <w:color w:val="000000"/>
                <w:sz w:val="20"/>
                <w:szCs w:val="20"/>
              </w:rPr>
            </w:pPr>
            <w:r w:rsidRPr="002C75FC">
              <w:rPr>
                <w:rFonts w:ascii="Arial"/>
                <w:color w:val="000000"/>
                <w:spacing w:val="-1"/>
                <w:sz w:val="20"/>
              </w:rPr>
              <w:t>Occupational</w:t>
            </w:r>
            <w:r w:rsidRPr="002C75FC">
              <w:rPr>
                <w:rFonts w:ascii="Arial"/>
                <w:color w:val="000000"/>
                <w:spacing w:val="22"/>
                <w:w w:val="99"/>
                <w:sz w:val="20"/>
              </w:rPr>
              <w:t xml:space="preserve"> </w:t>
            </w:r>
            <w:r w:rsidRPr="002C75FC">
              <w:rPr>
                <w:rFonts w:ascii="Arial"/>
                <w:color w:val="000000"/>
                <w:spacing w:val="-1"/>
                <w:sz w:val="20"/>
              </w:rPr>
              <w:t>health</w:t>
            </w:r>
            <w:r w:rsidRPr="002C75FC">
              <w:rPr>
                <w:rFonts w:ascii="Arial"/>
                <w:color w:val="000000"/>
                <w:spacing w:val="-8"/>
                <w:sz w:val="20"/>
              </w:rPr>
              <w:t xml:space="preserve"> </w:t>
            </w:r>
            <w:r w:rsidRPr="002C75FC">
              <w:rPr>
                <w:rFonts w:ascii="Arial"/>
                <w:color w:val="000000"/>
                <w:spacing w:val="-1"/>
                <w:sz w:val="20"/>
              </w:rPr>
              <w:t>and</w:t>
            </w:r>
            <w:r w:rsidRPr="002C75FC">
              <w:rPr>
                <w:rFonts w:ascii="Arial"/>
                <w:color w:val="000000"/>
                <w:spacing w:val="27"/>
                <w:w w:val="99"/>
                <w:sz w:val="20"/>
              </w:rPr>
              <w:t xml:space="preserve"> </w:t>
            </w:r>
            <w:r w:rsidRPr="002C75FC">
              <w:rPr>
                <w:rFonts w:ascii="Arial"/>
                <w:color w:val="000000"/>
                <w:sz w:val="20"/>
              </w:rPr>
              <w:t>safety</w:t>
            </w:r>
          </w:p>
        </w:tc>
        <w:tc>
          <w:tcPr>
            <w:tcW w:w="2215" w:type="dxa"/>
            <w:shd w:val="clear" w:color="auto" w:fill="auto"/>
          </w:tcPr>
          <w:p w:rsidR="00C35EA8" w:rsidRPr="002C75FC" w:rsidRDefault="00C35EA8" w:rsidP="000A5EED">
            <w:pPr>
              <w:pStyle w:val="TableParagraph"/>
              <w:rPr>
                <w:rFonts w:ascii="Arial"/>
                <w:color w:val="000000"/>
                <w:sz w:val="20"/>
              </w:rPr>
            </w:pPr>
            <w:r w:rsidRPr="002C75FC">
              <w:rPr>
                <w:rFonts w:ascii="Arial"/>
                <w:color w:val="000000"/>
                <w:sz w:val="20"/>
              </w:rPr>
              <w:t>Temporary and short term</w:t>
            </w:r>
          </w:p>
        </w:tc>
        <w:tc>
          <w:tcPr>
            <w:tcW w:w="3682" w:type="dxa"/>
            <w:shd w:val="clear" w:color="auto" w:fill="auto"/>
          </w:tcPr>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proofErr w:type="gramStart"/>
            <w:r w:rsidRPr="002C75FC">
              <w:rPr>
                <w:rFonts w:ascii="Arial"/>
                <w:color w:val="000000"/>
                <w:spacing w:val="-1"/>
                <w:sz w:val="20"/>
              </w:rPr>
              <w:t>Induction and orientation meetings will be undertaken by all workers</w:t>
            </w:r>
            <w:proofErr w:type="gramEnd"/>
            <w:r w:rsidRPr="002C75FC">
              <w:rPr>
                <w:rFonts w:ascii="Arial"/>
                <w:color w:val="000000"/>
                <w:spacing w:val="-1"/>
                <w:sz w:val="20"/>
              </w:rPr>
              <w:t xml:space="preserve">. </w:t>
            </w:r>
            <w:proofErr w:type="gramStart"/>
            <w:r w:rsidRPr="002C75FC">
              <w:rPr>
                <w:rFonts w:ascii="Arial"/>
                <w:color w:val="000000"/>
                <w:spacing w:val="-1"/>
                <w:sz w:val="20"/>
              </w:rPr>
              <w:t>Tool box</w:t>
            </w:r>
            <w:proofErr w:type="gramEnd"/>
            <w:r w:rsidRPr="002C75FC">
              <w:rPr>
                <w:rFonts w:ascii="Arial"/>
                <w:color w:val="000000"/>
                <w:spacing w:val="-1"/>
                <w:sz w:val="20"/>
              </w:rPr>
              <w:t xml:space="preserve"> talks are also recommended.</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Only qualified workers will be hired</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Strictly impose and monitor use of PPE by workers. Regular inspections </w:t>
            </w:r>
            <w:proofErr w:type="gramStart"/>
            <w:r w:rsidRPr="002C75FC">
              <w:rPr>
                <w:rFonts w:ascii="Arial"/>
                <w:color w:val="000000"/>
                <w:spacing w:val="-1"/>
                <w:sz w:val="20"/>
              </w:rPr>
              <w:t>will be conducted</w:t>
            </w:r>
            <w:proofErr w:type="gramEnd"/>
            <w:r w:rsidRPr="002C75FC">
              <w:rPr>
                <w:rFonts w:ascii="Arial"/>
                <w:color w:val="000000"/>
                <w:spacing w:val="-1"/>
                <w:sz w:val="20"/>
              </w:rPr>
              <w:t>.</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lastRenderedPageBreak/>
              <w:t>Provide HSE manuals and require placement of safety signs and placards</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Restrict movement of personnel in danger zones</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Insurance Policy for Workmen Compensation </w:t>
            </w:r>
            <w:proofErr w:type="gramStart"/>
            <w:r w:rsidRPr="002C75FC">
              <w:rPr>
                <w:rFonts w:ascii="Arial"/>
                <w:color w:val="000000"/>
                <w:spacing w:val="-1"/>
                <w:sz w:val="20"/>
              </w:rPr>
              <w:t>should be provided</w:t>
            </w:r>
            <w:proofErr w:type="gramEnd"/>
            <w:r w:rsidRPr="002C75FC">
              <w:rPr>
                <w:rFonts w:ascii="Arial"/>
                <w:color w:val="000000"/>
                <w:spacing w:val="-1"/>
                <w:sz w:val="20"/>
              </w:rPr>
              <w:t>.</w:t>
            </w:r>
          </w:p>
          <w:p w:rsidR="00C35EA8" w:rsidRPr="002C75FC" w:rsidRDefault="00C35EA8" w:rsidP="00902C13">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Conduct awareness and training programs on safety and health issues to </w:t>
            </w:r>
            <w:proofErr w:type="gramStart"/>
            <w:r w:rsidRPr="002C75FC">
              <w:rPr>
                <w:rFonts w:ascii="Arial"/>
                <w:color w:val="000000"/>
                <w:spacing w:val="-1"/>
                <w:sz w:val="20"/>
              </w:rPr>
              <w:t>be handled</w:t>
            </w:r>
            <w:proofErr w:type="gramEnd"/>
            <w:r w:rsidRPr="002C75FC">
              <w:rPr>
                <w:rFonts w:ascii="Arial"/>
                <w:color w:val="000000"/>
                <w:spacing w:val="-1"/>
                <w:sz w:val="20"/>
              </w:rPr>
              <w:t xml:space="preserve"> by the designated HSE Officer.</w:t>
            </w:r>
          </w:p>
        </w:tc>
        <w:tc>
          <w:tcPr>
            <w:tcW w:w="2425" w:type="dxa"/>
            <w:shd w:val="clear" w:color="auto" w:fill="auto"/>
          </w:tcPr>
          <w:p w:rsidR="00C35EA8" w:rsidRPr="002C75FC" w:rsidRDefault="00C35EA8" w:rsidP="00A36F3A">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Contractor / </w:t>
            </w:r>
            <w:r w:rsidR="00A36F3A" w:rsidRPr="002C75FC">
              <w:rPr>
                <w:rFonts w:ascii="Arial" w:hAnsi="Arial" w:cs="Arial"/>
                <w:color w:val="000000"/>
                <w:spacing w:val="-1"/>
                <w:sz w:val="20"/>
                <w:szCs w:val="20"/>
              </w:rPr>
              <w:t xml:space="preserve">CUCD </w:t>
            </w:r>
            <w:r w:rsidRPr="002C75FC">
              <w:rPr>
                <w:rFonts w:ascii="Arial" w:hAnsi="Arial" w:cs="Arial"/>
                <w:color w:val="000000"/>
                <w:spacing w:val="-1"/>
                <w:sz w:val="20"/>
                <w:szCs w:val="20"/>
              </w:rPr>
              <w:t>to monitor f</w:t>
            </w:r>
            <w:r w:rsidR="004E3F2F" w:rsidRPr="002C75FC">
              <w:rPr>
                <w:rFonts w:ascii="Arial" w:hAnsi="Arial" w:cs="Arial"/>
                <w:color w:val="000000"/>
                <w:spacing w:val="-1"/>
                <w:sz w:val="20"/>
                <w:szCs w:val="20"/>
              </w:rPr>
              <w:t>or compliance and reporting to IA</w:t>
            </w:r>
          </w:p>
        </w:tc>
        <w:tc>
          <w:tcPr>
            <w:tcW w:w="2144" w:type="dxa"/>
            <w:shd w:val="clear" w:color="auto" w:fill="auto"/>
          </w:tcPr>
          <w:p w:rsidR="00C35EA8" w:rsidRPr="002C75FC" w:rsidRDefault="00C35EA8" w:rsidP="000A5EED">
            <w:pPr>
              <w:pStyle w:val="TableParagraph"/>
              <w:spacing w:before="170"/>
              <w:ind w:left="16" w:right="21"/>
              <w:rPr>
                <w:rFonts w:ascii="Arial" w:hAnsi="Arial" w:cs="Arial"/>
                <w:color w:val="000000"/>
                <w:spacing w:val="-1"/>
                <w:sz w:val="20"/>
                <w:szCs w:val="20"/>
              </w:rPr>
            </w:pPr>
            <w:r w:rsidRPr="002C75FC">
              <w:rPr>
                <w:rFonts w:ascii="Arial" w:hAnsi="Arial" w:cs="Arial"/>
                <w:color w:val="000000"/>
                <w:spacing w:val="-1"/>
                <w:sz w:val="20"/>
                <w:szCs w:val="20"/>
              </w:rPr>
              <w:t>Include such cost</w:t>
            </w:r>
            <w:r w:rsidR="007E1A8F"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 measure in the Contractor’s contract</w:t>
            </w:r>
          </w:p>
        </w:tc>
      </w:tr>
      <w:tr w:rsidR="00366037" w:rsidRPr="002C75FC" w:rsidTr="00BE5C92">
        <w:tc>
          <w:tcPr>
            <w:tcW w:w="2118" w:type="dxa"/>
            <w:vMerge w:val="restart"/>
            <w:shd w:val="clear" w:color="auto" w:fill="auto"/>
          </w:tcPr>
          <w:p w:rsidR="00366037" w:rsidRPr="002C75FC" w:rsidRDefault="00366037" w:rsidP="00526E21">
            <w:pPr>
              <w:pStyle w:val="TableParagraph"/>
              <w:ind w:right="361"/>
              <w:rPr>
                <w:rFonts w:ascii="Arial"/>
                <w:b/>
                <w:color w:val="000000"/>
                <w:spacing w:val="-8"/>
                <w:sz w:val="20"/>
              </w:rPr>
            </w:pPr>
            <w:r w:rsidRPr="002C75FC">
              <w:rPr>
                <w:rFonts w:ascii="Arial"/>
                <w:b/>
                <w:color w:val="000000"/>
                <w:spacing w:val="-8"/>
                <w:sz w:val="20"/>
              </w:rPr>
              <w:lastRenderedPageBreak/>
              <w:t xml:space="preserve">Community Impacts </w:t>
            </w:r>
          </w:p>
          <w:p w:rsidR="00366037" w:rsidRPr="002C75FC" w:rsidRDefault="00366037" w:rsidP="000A5EED">
            <w:pPr>
              <w:spacing w:before="3"/>
              <w:rPr>
                <w:rFonts w:ascii="Arial" w:eastAsia="Arial" w:hAnsi="Arial" w:cs="Arial"/>
                <w:b/>
                <w:bCs/>
                <w:color w:val="000000"/>
                <w:sz w:val="18"/>
                <w:szCs w:val="18"/>
              </w:rPr>
            </w:pPr>
          </w:p>
        </w:tc>
        <w:tc>
          <w:tcPr>
            <w:tcW w:w="2272" w:type="dxa"/>
            <w:shd w:val="clear" w:color="auto" w:fill="auto"/>
          </w:tcPr>
          <w:p w:rsidR="00366037" w:rsidRPr="002C75FC" w:rsidRDefault="00366037" w:rsidP="000A5EED">
            <w:pPr>
              <w:pStyle w:val="TableParagraph"/>
              <w:ind w:right="361"/>
              <w:rPr>
                <w:rFonts w:ascii="Arial"/>
                <w:color w:val="000000"/>
                <w:sz w:val="20"/>
              </w:rPr>
            </w:pPr>
            <w:r w:rsidRPr="002C75FC">
              <w:rPr>
                <w:rFonts w:ascii="Arial"/>
                <w:color w:val="000000"/>
                <w:sz w:val="20"/>
              </w:rPr>
              <w:t xml:space="preserve">Community health, safety and security </w:t>
            </w:r>
          </w:p>
          <w:p w:rsidR="00366037" w:rsidRPr="002C75FC" w:rsidRDefault="00366037" w:rsidP="000A5EED">
            <w:pPr>
              <w:pStyle w:val="TableParagraph"/>
              <w:rPr>
                <w:rFonts w:ascii="Arial"/>
                <w:color w:val="000000"/>
                <w:sz w:val="20"/>
              </w:rPr>
            </w:pPr>
          </w:p>
        </w:tc>
        <w:tc>
          <w:tcPr>
            <w:tcW w:w="2215" w:type="dxa"/>
            <w:shd w:val="clear" w:color="auto" w:fill="auto"/>
          </w:tcPr>
          <w:p w:rsidR="00366037" w:rsidRPr="002C75FC" w:rsidRDefault="00366037" w:rsidP="000A5EED">
            <w:pPr>
              <w:pStyle w:val="TableParagraph"/>
              <w:rPr>
                <w:rFonts w:ascii="Arial"/>
                <w:color w:val="000000"/>
                <w:sz w:val="20"/>
              </w:rPr>
            </w:pPr>
            <w:r w:rsidRPr="002C75FC">
              <w:rPr>
                <w:rFonts w:ascii="Arial"/>
                <w:color w:val="000000"/>
                <w:sz w:val="20"/>
              </w:rPr>
              <w:t>Temporary and short term</w:t>
            </w:r>
          </w:p>
        </w:tc>
        <w:tc>
          <w:tcPr>
            <w:tcW w:w="3682" w:type="dxa"/>
            <w:shd w:val="clear" w:color="auto" w:fill="auto"/>
          </w:tcPr>
          <w:p w:rsidR="00366037" w:rsidRPr="002C75FC" w:rsidRDefault="00366037"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Develop and implement procedures for protecting public health and safety (e.g. traffic management plan, fencing, drivers training program, pedestrian access and trespassing plan, road design, slope stability, clean-up of spills, well visible signage, awareness-raising) </w:t>
            </w:r>
          </w:p>
        </w:tc>
        <w:tc>
          <w:tcPr>
            <w:tcW w:w="2425" w:type="dxa"/>
            <w:shd w:val="clear" w:color="auto" w:fill="auto"/>
          </w:tcPr>
          <w:p w:rsidR="00A36F3A" w:rsidRPr="002C75FC" w:rsidRDefault="00366037" w:rsidP="00A36F3A">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t xml:space="preserve">Contractor / </w:t>
            </w:r>
            <w:r w:rsidR="00A36F3A" w:rsidRPr="002C75FC">
              <w:rPr>
                <w:rFonts w:ascii="Arial" w:hAnsi="Arial" w:cs="Arial"/>
                <w:color w:val="000000"/>
                <w:spacing w:val="-1"/>
                <w:sz w:val="20"/>
                <w:szCs w:val="20"/>
              </w:rPr>
              <w:t>CUCD</w:t>
            </w:r>
          </w:p>
          <w:p w:rsidR="00366037" w:rsidRPr="002C75FC" w:rsidRDefault="00366037"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to monitor</w:t>
            </w:r>
          </w:p>
        </w:tc>
        <w:tc>
          <w:tcPr>
            <w:tcW w:w="2144" w:type="dxa"/>
            <w:shd w:val="clear" w:color="auto" w:fill="auto"/>
          </w:tcPr>
          <w:p w:rsidR="00366037" w:rsidRPr="002C75FC" w:rsidRDefault="00366037"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cost</w:t>
            </w:r>
          </w:p>
          <w:p w:rsidR="00366037" w:rsidRPr="002C75FC" w:rsidRDefault="00366037"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measure in the Contractor’s contract</w:t>
            </w:r>
          </w:p>
        </w:tc>
      </w:tr>
      <w:tr w:rsidR="00366037" w:rsidRPr="002C75FC" w:rsidTr="00BE5C92">
        <w:tc>
          <w:tcPr>
            <w:tcW w:w="2118" w:type="dxa"/>
            <w:vMerge/>
            <w:shd w:val="clear" w:color="auto" w:fill="auto"/>
          </w:tcPr>
          <w:p w:rsidR="00366037" w:rsidRPr="002C75FC" w:rsidRDefault="00366037" w:rsidP="000A5EED">
            <w:pPr>
              <w:pStyle w:val="TableParagraph"/>
              <w:ind w:left="244" w:right="361"/>
              <w:rPr>
                <w:rFonts w:ascii="Arial"/>
                <w:b/>
                <w:color w:val="000000"/>
                <w:spacing w:val="-8"/>
                <w:sz w:val="20"/>
              </w:rPr>
            </w:pPr>
          </w:p>
        </w:tc>
        <w:tc>
          <w:tcPr>
            <w:tcW w:w="2272" w:type="dxa"/>
            <w:shd w:val="clear" w:color="auto" w:fill="auto"/>
          </w:tcPr>
          <w:p w:rsidR="00366037" w:rsidRPr="002C75FC" w:rsidRDefault="00366037" w:rsidP="000A5EED">
            <w:pPr>
              <w:pStyle w:val="TableParagraph"/>
              <w:ind w:right="59"/>
              <w:rPr>
                <w:rFonts w:ascii="Arial"/>
                <w:color w:val="000000"/>
                <w:sz w:val="20"/>
              </w:rPr>
            </w:pPr>
            <w:r w:rsidRPr="002C75FC">
              <w:rPr>
                <w:rFonts w:ascii="Arial"/>
                <w:color w:val="000000"/>
                <w:sz w:val="20"/>
              </w:rPr>
              <w:t xml:space="preserve">Loss of income of informal waste pickers </w:t>
            </w:r>
          </w:p>
          <w:p w:rsidR="00366037" w:rsidRPr="002C75FC" w:rsidRDefault="00366037" w:rsidP="000A5EED">
            <w:pPr>
              <w:pStyle w:val="TableParagraph"/>
              <w:ind w:left="244" w:right="361"/>
              <w:rPr>
                <w:rFonts w:ascii="Arial"/>
                <w:color w:val="000000"/>
                <w:spacing w:val="-8"/>
                <w:sz w:val="20"/>
              </w:rPr>
            </w:pPr>
          </w:p>
        </w:tc>
        <w:tc>
          <w:tcPr>
            <w:tcW w:w="2215" w:type="dxa"/>
            <w:shd w:val="clear" w:color="auto" w:fill="auto"/>
          </w:tcPr>
          <w:p w:rsidR="00366037" w:rsidRPr="002C75FC" w:rsidRDefault="00366037" w:rsidP="000A5EED">
            <w:pPr>
              <w:pStyle w:val="TableParagraph"/>
              <w:rPr>
                <w:rFonts w:ascii="Arial"/>
                <w:color w:val="000000"/>
                <w:sz w:val="20"/>
              </w:rPr>
            </w:pPr>
          </w:p>
        </w:tc>
        <w:tc>
          <w:tcPr>
            <w:tcW w:w="3682" w:type="dxa"/>
            <w:shd w:val="clear" w:color="auto" w:fill="auto"/>
          </w:tcPr>
          <w:p w:rsidR="00366037" w:rsidRPr="002C75FC" w:rsidRDefault="00366037"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Identify alternative livelihood options for the waste pickers in accordance with the principles of livelihood framework prepared as above and in consultation with the affected people.</w:t>
            </w:r>
          </w:p>
        </w:tc>
        <w:tc>
          <w:tcPr>
            <w:tcW w:w="2425" w:type="dxa"/>
            <w:shd w:val="clear" w:color="auto" w:fill="auto"/>
          </w:tcPr>
          <w:p w:rsidR="00366037" w:rsidRPr="002C75FC" w:rsidRDefault="00A36F3A" w:rsidP="004E4789">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Local </w:t>
            </w:r>
            <w:proofErr w:type="spellStart"/>
            <w:r w:rsidRPr="002C75FC">
              <w:rPr>
                <w:rFonts w:ascii="Arial" w:hAnsi="Arial" w:cs="Arial"/>
                <w:color w:val="000000"/>
                <w:spacing w:val="-1"/>
                <w:sz w:val="20"/>
                <w:szCs w:val="20"/>
              </w:rPr>
              <w:t>Hokimiyat</w:t>
            </w:r>
            <w:proofErr w:type="spellEnd"/>
          </w:p>
        </w:tc>
        <w:tc>
          <w:tcPr>
            <w:tcW w:w="2144" w:type="dxa"/>
            <w:shd w:val="clear" w:color="auto" w:fill="auto"/>
          </w:tcPr>
          <w:p w:rsidR="00366037" w:rsidRPr="002C75FC" w:rsidRDefault="00366037"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Consultant remuneration</w:t>
            </w:r>
          </w:p>
          <w:p w:rsidR="00366037" w:rsidRPr="002C75FC" w:rsidRDefault="00366037" w:rsidP="000A5EED">
            <w:pPr>
              <w:pStyle w:val="TableParagraph"/>
              <w:spacing w:before="170"/>
              <w:ind w:left="16" w:right="21"/>
              <w:rPr>
                <w:rFonts w:ascii="Arial" w:hAnsi="Arial" w:cs="Arial"/>
                <w:color w:val="000000"/>
                <w:spacing w:val="-1"/>
                <w:sz w:val="20"/>
                <w:szCs w:val="20"/>
              </w:rPr>
            </w:pPr>
          </w:p>
        </w:tc>
      </w:tr>
      <w:tr w:rsidR="00C35EA8" w:rsidRPr="002C75FC" w:rsidTr="00526E21">
        <w:tc>
          <w:tcPr>
            <w:tcW w:w="2118" w:type="dxa"/>
            <w:shd w:val="clear" w:color="auto" w:fill="auto"/>
          </w:tcPr>
          <w:p w:rsidR="00C35EA8" w:rsidRPr="002C75FC" w:rsidRDefault="00C35EA8" w:rsidP="00526E21">
            <w:pPr>
              <w:pStyle w:val="TableParagraph"/>
              <w:ind w:right="255"/>
              <w:rPr>
                <w:rFonts w:ascii="Arial" w:eastAsia="Arial" w:hAnsi="Arial" w:cs="Arial"/>
                <w:color w:val="000000"/>
              </w:rPr>
            </w:pPr>
            <w:r w:rsidRPr="002C75FC">
              <w:rPr>
                <w:rFonts w:ascii="Arial"/>
                <w:b/>
                <w:color w:val="000000"/>
                <w:spacing w:val="-1"/>
              </w:rPr>
              <w:t>Closure</w:t>
            </w:r>
            <w:r w:rsidRPr="002C75FC">
              <w:rPr>
                <w:rFonts w:ascii="Arial"/>
                <w:b/>
                <w:color w:val="000000"/>
              </w:rPr>
              <w:t xml:space="preserve"> </w:t>
            </w:r>
            <w:r w:rsidRPr="002C75FC">
              <w:rPr>
                <w:rFonts w:ascii="Arial"/>
                <w:b/>
                <w:color w:val="000000"/>
                <w:spacing w:val="-2"/>
              </w:rPr>
              <w:t>of</w:t>
            </w:r>
            <w:r w:rsidRPr="002C75FC">
              <w:rPr>
                <w:rFonts w:ascii="Arial"/>
                <w:b/>
                <w:color w:val="000000"/>
                <w:spacing w:val="26"/>
              </w:rPr>
              <w:t xml:space="preserve"> </w:t>
            </w:r>
            <w:r w:rsidRPr="002C75FC">
              <w:rPr>
                <w:rFonts w:ascii="Arial"/>
                <w:b/>
                <w:color w:val="000000"/>
              </w:rPr>
              <w:t xml:space="preserve">the </w:t>
            </w:r>
            <w:r w:rsidRPr="002C75FC">
              <w:rPr>
                <w:rFonts w:ascii="Arial"/>
                <w:b/>
                <w:color w:val="000000"/>
                <w:spacing w:val="-1"/>
              </w:rPr>
              <w:t>existing</w:t>
            </w:r>
            <w:r w:rsidRPr="002C75FC">
              <w:rPr>
                <w:rFonts w:ascii="Arial"/>
                <w:b/>
                <w:color w:val="000000"/>
                <w:spacing w:val="23"/>
              </w:rPr>
              <w:t xml:space="preserve"> </w:t>
            </w:r>
            <w:r w:rsidRPr="002C75FC">
              <w:rPr>
                <w:rFonts w:ascii="Arial"/>
                <w:b/>
                <w:color w:val="000000"/>
                <w:spacing w:val="-1"/>
              </w:rPr>
              <w:t>dumpsite</w:t>
            </w:r>
          </w:p>
        </w:tc>
        <w:tc>
          <w:tcPr>
            <w:tcW w:w="2272" w:type="dxa"/>
            <w:shd w:val="clear" w:color="auto" w:fill="auto"/>
          </w:tcPr>
          <w:p w:rsidR="00C35EA8" w:rsidRPr="002C75FC" w:rsidRDefault="00C35EA8" w:rsidP="000A5EED">
            <w:pPr>
              <w:rPr>
                <w:color w:val="000000"/>
              </w:rPr>
            </w:pPr>
          </w:p>
        </w:tc>
        <w:tc>
          <w:tcPr>
            <w:tcW w:w="2215" w:type="dxa"/>
            <w:shd w:val="clear" w:color="auto" w:fill="auto"/>
          </w:tcPr>
          <w:p w:rsidR="00C35EA8" w:rsidRPr="002C75FC" w:rsidRDefault="00C35EA8" w:rsidP="000A5EED">
            <w:pPr>
              <w:pStyle w:val="TableParagraph"/>
              <w:ind w:right="59"/>
              <w:rPr>
                <w:rFonts w:ascii="Arial" w:eastAsia="Arial" w:hAnsi="Arial" w:cs="Arial"/>
                <w:color w:val="000000"/>
                <w:sz w:val="20"/>
                <w:szCs w:val="20"/>
              </w:rPr>
            </w:pPr>
            <w:r w:rsidRPr="002C75FC">
              <w:rPr>
                <w:rFonts w:ascii="Arial"/>
                <w:color w:val="000000"/>
                <w:sz w:val="20"/>
              </w:rPr>
              <w:t>Temporary and long term</w:t>
            </w:r>
          </w:p>
        </w:tc>
        <w:tc>
          <w:tcPr>
            <w:tcW w:w="3682" w:type="dxa"/>
            <w:shd w:val="clear" w:color="auto" w:fill="auto"/>
          </w:tcPr>
          <w:p w:rsidR="00C35EA8" w:rsidRPr="002C75FC" w:rsidRDefault="00C35EA8" w:rsidP="00A00730">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z w:val="20"/>
              </w:rPr>
              <w:t>Conduct</w:t>
            </w:r>
            <w:r w:rsidRPr="002C75FC">
              <w:rPr>
                <w:rFonts w:ascii="Arial"/>
                <w:color w:val="000000"/>
                <w:spacing w:val="-9"/>
                <w:sz w:val="20"/>
              </w:rPr>
              <w:t xml:space="preserve"> </w:t>
            </w:r>
            <w:r w:rsidRPr="002C75FC">
              <w:rPr>
                <w:rFonts w:ascii="Arial"/>
                <w:color w:val="000000"/>
                <w:sz w:val="20"/>
              </w:rPr>
              <w:t>a</w:t>
            </w:r>
            <w:r w:rsidRPr="002C75FC">
              <w:rPr>
                <w:rFonts w:ascii="Arial"/>
                <w:color w:val="000000"/>
                <w:spacing w:val="-8"/>
                <w:sz w:val="20"/>
              </w:rPr>
              <w:t xml:space="preserve"> </w:t>
            </w:r>
            <w:r w:rsidRPr="002C75FC">
              <w:rPr>
                <w:rFonts w:ascii="Arial"/>
                <w:color w:val="000000"/>
                <w:sz w:val="20"/>
              </w:rPr>
              <w:t>detailed</w:t>
            </w:r>
            <w:r w:rsidRPr="002C75FC">
              <w:rPr>
                <w:rFonts w:ascii="Arial"/>
                <w:color w:val="000000"/>
                <w:spacing w:val="-8"/>
                <w:sz w:val="20"/>
              </w:rPr>
              <w:t xml:space="preserve"> </w:t>
            </w:r>
            <w:r w:rsidRPr="002C75FC">
              <w:rPr>
                <w:rFonts w:ascii="Arial"/>
                <w:color w:val="000000"/>
                <w:sz w:val="20"/>
              </w:rPr>
              <w:t>site</w:t>
            </w:r>
            <w:r w:rsidRPr="002C75FC">
              <w:rPr>
                <w:rFonts w:ascii="Arial"/>
                <w:color w:val="000000"/>
                <w:spacing w:val="-9"/>
                <w:sz w:val="20"/>
              </w:rPr>
              <w:t xml:space="preserve"> </w:t>
            </w:r>
            <w:r w:rsidRPr="002C75FC">
              <w:rPr>
                <w:rFonts w:ascii="Arial"/>
                <w:color w:val="000000"/>
                <w:spacing w:val="-1"/>
                <w:sz w:val="20"/>
              </w:rPr>
              <w:t>assessment covering the entire 59 hectares</w:t>
            </w:r>
          </w:p>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Development of a </w:t>
            </w:r>
            <w:r w:rsidRPr="002C75FC">
              <w:rPr>
                <w:rFonts w:ascii="Arial"/>
                <w:color w:val="000000"/>
                <w:spacing w:val="-1"/>
                <w:sz w:val="20"/>
              </w:rPr>
              <w:t>‘</w:t>
            </w:r>
            <w:r w:rsidRPr="002C75FC">
              <w:rPr>
                <w:rFonts w:ascii="Arial"/>
                <w:color w:val="000000"/>
                <w:spacing w:val="-1"/>
                <w:sz w:val="20"/>
              </w:rPr>
              <w:t>safe closure plan</w:t>
            </w:r>
            <w:r w:rsidRPr="002C75FC">
              <w:rPr>
                <w:rFonts w:ascii="Arial"/>
                <w:color w:val="000000"/>
                <w:spacing w:val="-1"/>
                <w:sz w:val="20"/>
              </w:rPr>
              <w:t>’</w:t>
            </w:r>
          </w:p>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Adequate and prompt covering and compaction to prevent exposure of wastes</w:t>
            </w:r>
          </w:p>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proofErr w:type="gramStart"/>
            <w:r w:rsidRPr="002C75FC">
              <w:rPr>
                <w:rFonts w:ascii="Arial"/>
                <w:color w:val="000000"/>
                <w:spacing w:val="-1"/>
                <w:sz w:val="20"/>
              </w:rPr>
              <w:t>Induction and orientation meetings with special focus in the use of PPE will be undertaken by all workers</w:t>
            </w:r>
            <w:proofErr w:type="gramEnd"/>
            <w:r w:rsidRPr="002C75FC">
              <w:rPr>
                <w:rFonts w:ascii="Arial"/>
                <w:color w:val="000000"/>
                <w:spacing w:val="-1"/>
                <w:sz w:val="20"/>
              </w:rPr>
              <w:t>.</w:t>
            </w:r>
          </w:p>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Require placement of safety signs and placards</w:t>
            </w:r>
          </w:p>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Conduct of post-closure environmental monitoring Maintenance of installed facilities.</w:t>
            </w:r>
          </w:p>
          <w:p w:rsidR="00C35EA8" w:rsidRPr="002C75FC" w:rsidRDefault="00C35EA8" w:rsidP="00CA45E8">
            <w:pPr>
              <w:pStyle w:val="aff7"/>
              <w:widowControl w:val="0"/>
              <w:numPr>
                <w:ilvl w:val="0"/>
                <w:numId w:val="9"/>
              </w:numPr>
              <w:spacing w:before="57" w:after="0" w:line="240" w:lineRule="auto"/>
              <w:ind w:left="205" w:hanging="141"/>
              <w:rPr>
                <w:rFonts w:ascii="Arial" w:eastAsia="Arial" w:hAnsi="Arial" w:cs="Arial"/>
                <w:color w:val="000000"/>
                <w:sz w:val="20"/>
                <w:szCs w:val="20"/>
              </w:rPr>
            </w:pPr>
            <w:r w:rsidRPr="002C75FC">
              <w:rPr>
                <w:rFonts w:ascii="Arial"/>
                <w:color w:val="000000"/>
                <w:spacing w:val="-1"/>
                <w:sz w:val="20"/>
              </w:rPr>
              <w:lastRenderedPageBreak/>
              <w:t>Precautionary</w:t>
            </w:r>
            <w:r w:rsidRPr="002C75FC">
              <w:rPr>
                <w:rFonts w:ascii="Arial"/>
                <w:color w:val="000000"/>
                <w:spacing w:val="-14"/>
                <w:sz w:val="20"/>
              </w:rPr>
              <w:t xml:space="preserve"> </w:t>
            </w:r>
            <w:r w:rsidRPr="002C75FC">
              <w:rPr>
                <w:rFonts w:ascii="Arial"/>
                <w:color w:val="000000"/>
                <w:sz w:val="20"/>
              </w:rPr>
              <w:t>measures</w:t>
            </w:r>
            <w:r w:rsidRPr="002C75FC">
              <w:rPr>
                <w:rFonts w:ascii="Arial"/>
                <w:color w:val="000000"/>
                <w:spacing w:val="-10"/>
                <w:sz w:val="20"/>
              </w:rPr>
              <w:t xml:space="preserve"> </w:t>
            </w:r>
            <w:r w:rsidRPr="002C75FC">
              <w:rPr>
                <w:rFonts w:ascii="Arial"/>
                <w:color w:val="000000"/>
                <w:spacing w:val="-1"/>
                <w:sz w:val="20"/>
              </w:rPr>
              <w:t>should</w:t>
            </w:r>
            <w:r w:rsidRPr="002C75FC">
              <w:rPr>
                <w:rFonts w:ascii="Arial"/>
                <w:color w:val="000000"/>
                <w:spacing w:val="-11"/>
                <w:sz w:val="20"/>
              </w:rPr>
              <w:t xml:space="preserve"> </w:t>
            </w:r>
            <w:r w:rsidRPr="002C75FC">
              <w:rPr>
                <w:rFonts w:ascii="Arial"/>
                <w:color w:val="000000"/>
                <w:spacing w:val="-1"/>
                <w:sz w:val="20"/>
              </w:rPr>
              <w:t>be</w:t>
            </w:r>
            <w:r w:rsidRPr="002C75FC">
              <w:rPr>
                <w:rFonts w:ascii="Arial"/>
                <w:color w:val="000000"/>
                <w:spacing w:val="24"/>
                <w:w w:val="99"/>
                <w:sz w:val="20"/>
              </w:rPr>
              <w:t xml:space="preserve"> </w:t>
            </w:r>
            <w:r w:rsidRPr="002C75FC">
              <w:rPr>
                <w:rFonts w:ascii="Arial"/>
                <w:color w:val="000000"/>
                <w:sz w:val="20"/>
              </w:rPr>
              <w:t>taken</w:t>
            </w:r>
            <w:r w:rsidRPr="002C75FC">
              <w:rPr>
                <w:rFonts w:ascii="Arial"/>
                <w:color w:val="000000"/>
                <w:spacing w:val="-8"/>
                <w:sz w:val="20"/>
              </w:rPr>
              <w:t xml:space="preserve"> </w:t>
            </w:r>
            <w:r w:rsidRPr="002C75FC">
              <w:rPr>
                <w:rFonts w:ascii="Arial"/>
                <w:color w:val="000000"/>
                <w:sz w:val="20"/>
              </w:rPr>
              <w:t>to</w:t>
            </w:r>
            <w:r w:rsidRPr="002C75FC">
              <w:rPr>
                <w:rFonts w:ascii="Arial"/>
                <w:color w:val="000000"/>
                <w:spacing w:val="-7"/>
                <w:sz w:val="20"/>
              </w:rPr>
              <w:t xml:space="preserve"> </w:t>
            </w:r>
            <w:r w:rsidRPr="002C75FC">
              <w:rPr>
                <w:rFonts w:ascii="Arial"/>
                <w:color w:val="000000"/>
                <w:sz w:val="20"/>
              </w:rPr>
              <w:t>ensure</w:t>
            </w:r>
            <w:r w:rsidRPr="002C75FC">
              <w:rPr>
                <w:rFonts w:ascii="Arial"/>
                <w:color w:val="000000"/>
                <w:spacing w:val="-7"/>
                <w:sz w:val="20"/>
              </w:rPr>
              <w:t xml:space="preserve"> </w:t>
            </w:r>
            <w:r w:rsidRPr="002C75FC">
              <w:rPr>
                <w:rFonts w:ascii="Arial"/>
                <w:color w:val="000000"/>
                <w:sz w:val="20"/>
              </w:rPr>
              <w:t>uncontrolled</w:t>
            </w:r>
            <w:r w:rsidRPr="002C75FC">
              <w:rPr>
                <w:rFonts w:ascii="Arial"/>
                <w:color w:val="000000"/>
                <w:spacing w:val="-7"/>
                <w:sz w:val="20"/>
              </w:rPr>
              <w:t xml:space="preserve"> </w:t>
            </w:r>
            <w:r w:rsidRPr="002C75FC">
              <w:rPr>
                <w:rFonts w:ascii="Arial"/>
                <w:color w:val="000000"/>
                <w:sz w:val="20"/>
              </w:rPr>
              <w:t>fires</w:t>
            </w:r>
            <w:r w:rsidRPr="002C75FC">
              <w:rPr>
                <w:rFonts w:ascii="Arial"/>
                <w:color w:val="000000"/>
                <w:spacing w:val="-6"/>
                <w:sz w:val="20"/>
              </w:rPr>
              <w:t xml:space="preserve"> </w:t>
            </w:r>
            <w:r w:rsidRPr="002C75FC">
              <w:rPr>
                <w:rFonts w:ascii="Arial"/>
                <w:color w:val="000000"/>
                <w:sz w:val="20"/>
              </w:rPr>
              <w:t>are</w:t>
            </w:r>
            <w:r w:rsidRPr="002C75FC">
              <w:rPr>
                <w:rFonts w:ascii="Arial"/>
                <w:color w:val="000000"/>
                <w:spacing w:val="25"/>
                <w:w w:val="99"/>
                <w:sz w:val="20"/>
              </w:rPr>
              <w:t xml:space="preserve"> </w:t>
            </w:r>
            <w:r w:rsidRPr="002C75FC">
              <w:rPr>
                <w:rFonts w:ascii="Arial"/>
                <w:color w:val="000000"/>
                <w:spacing w:val="-1"/>
                <w:sz w:val="20"/>
              </w:rPr>
              <w:t>not</w:t>
            </w:r>
            <w:r w:rsidRPr="002C75FC">
              <w:rPr>
                <w:rFonts w:ascii="Arial"/>
                <w:color w:val="000000"/>
                <w:spacing w:val="-6"/>
                <w:sz w:val="20"/>
              </w:rPr>
              <w:t xml:space="preserve"> </w:t>
            </w:r>
            <w:r w:rsidRPr="002C75FC">
              <w:rPr>
                <w:rFonts w:ascii="Arial"/>
                <w:color w:val="000000"/>
                <w:sz w:val="20"/>
              </w:rPr>
              <w:t>started</w:t>
            </w:r>
            <w:r w:rsidRPr="002C75FC">
              <w:rPr>
                <w:rFonts w:ascii="Arial"/>
                <w:color w:val="000000"/>
                <w:spacing w:val="-6"/>
                <w:sz w:val="20"/>
              </w:rPr>
              <w:t xml:space="preserve"> </w:t>
            </w:r>
            <w:proofErr w:type="gramStart"/>
            <w:r w:rsidRPr="002C75FC">
              <w:rPr>
                <w:rFonts w:ascii="Arial"/>
                <w:color w:val="000000"/>
                <w:spacing w:val="-1"/>
                <w:sz w:val="20"/>
              </w:rPr>
              <w:t>as</w:t>
            </w:r>
            <w:r w:rsidRPr="002C75FC">
              <w:rPr>
                <w:rFonts w:ascii="Arial"/>
                <w:color w:val="000000"/>
                <w:spacing w:val="-5"/>
                <w:sz w:val="20"/>
              </w:rPr>
              <w:t xml:space="preserve"> </w:t>
            </w:r>
            <w:r w:rsidRPr="002C75FC">
              <w:rPr>
                <w:rFonts w:ascii="Arial"/>
                <w:color w:val="000000"/>
                <w:sz w:val="20"/>
              </w:rPr>
              <w:t>a</w:t>
            </w:r>
            <w:r w:rsidRPr="002C75FC">
              <w:rPr>
                <w:rFonts w:ascii="Arial"/>
                <w:color w:val="000000"/>
                <w:spacing w:val="-3"/>
                <w:sz w:val="20"/>
              </w:rPr>
              <w:t xml:space="preserve"> </w:t>
            </w:r>
            <w:r w:rsidRPr="002C75FC">
              <w:rPr>
                <w:rFonts w:ascii="Arial"/>
                <w:color w:val="000000"/>
                <w:sz w:val="20"/>
              </w:rPr>
              <w:t>consequence</w:t>
            </w:r>
            <w:proofErr w:type="gramEnd"/>
            <w:r w:rsidRPr="002C75FC">
              <w:rPr>
                <w:rFonts w:ascii="Arial"/>
                <w:color w:val="000000"/>
                <w:spacing w:val="-6"/>
                <w:sz w:val="20"/>
              </w:rPr>
              <w:t xml:space="preserve"> </w:t>
            </w:r>
            <w:r w:rsidRPr="002C75FC">
              <w:rPr>
                <w:rFonts w:ascii="Arial"/>
                <w:color w:val="000000"/>
                <w:spacing w:val="-1"/>
                <w:sz w:val="20"/>
              </w:rPr>
              <w:t>of</w:t>
            </w:r>
            <w:r w:rsidRPr="002C75FC">
              <w:rPr>
                <w:rFonts w:ascii="Arial"/>
                <w:color w:val="000000"/>
                <w:spacing w:val="-4"/>
                <w:sz w:val="20"/>
              </w:rPr>
              <w:t xml:space="preserve"> </w:t>
            </w:r>
            <w:r w:rsidRPr="002C75FC">
              <w:rPr>
                <w:rFonts w:ascii="Arial"/>
                <w:color w:val="000000"/>
                <w:spacing w:val="-1"/>
                <w:sz w:val="20"/>
              </w:rPr>
              <w:t>the</w:t>
            </w:r>
            <w:r w:rsidRPr="002C75FC">
              <w:rPr>
                <w:rFonts w:ascii="Arial"/>
                <w:color w:val="000000"/>
                <w:spacing w:val="20"/>
                <w:w w:val="99"/>
                <w:sz w:val="20"/>
              </w:rPr>
              <w:t xml:space="preserve"> </w:t>
            </w:r>
            <w:r w:rsidRPr="002C75FC">
              <w:rPr>
                <w:rFonts w:ascii="Arial"/>
                <w:color w:val="000000"/>
                <w:sz w:val="20"/>
              </w:rPr>
              <w:t>closure</w:t>
            </w:r>
            <w:r w:rsidRPr="002C75FC">
              <w:rPr>
                <w:rFonts w:ascii="Arial"/>
                <w:color w:val="000000"/>
                <w:spacing w:val="-16"/>
                <w:sz w:val="20"/>
              </w:rPr>
              <w:t xml:space="preserve"> </w:t>
            </w:r>
            <w:r w:rsidRPr="002C75FC">
              <w:rPr>
                <w:rFonts w:ascii="Arial"/>
                <w:color w:val="000000"/>
                <w:sz w:val="20"/>
              </w:rPr>
              <w:t>activities.</w:t>
            </w:r>
          </w:p>
          <w:p w:rsidR="00526E21" w:rsidRPr="002C75FC" w:rsidRDefault="00526E21" w:rsidP="00A00730">
            <w:pPr>
              <w:pStyle w:val="aff7"/>
              <w:widowControl w:val="0"/>
              <w:spacing w:before="57" w:after="0" w:line="240" w:lineRule="auto"/>
              <w:ind w:left="205"/>
              <w:rPr>
                <w:rFonts w:ascii="Arial"/>
                <w:color w:val="000000"/>
                <w:sz w:val="20"/>
              </w:rPr>
            </w:pPr>
          </w:p>
          <w:p w:rsidR="00526E21" w:rsidRPr="002C75FC" w:rsidRDefault="00526E21" w:rsidP="00A00730">
            <w:pPr>
              <w:pStyle w:val="aff7"/>
              <w:widowControl w:val="0"/>
              <w:spacing w:before="57" w:after="0" w:line="240" w:lineRule="auto"/>
              <w:ind w:left="205"/>
              <w:rPr>
                <w:rFonts w:ascii="Arial" w:eastAsia="Arial" w:hAnsi="Arial" w:cs="Arial"/>
                <w:color w:val="000000"/>
                <w:sz w:val="20"/>
                <w:szCs w:val="20"/>
              </w:rPr>
            </w:pPr>
          </w:p>
        </w:tc>
        <w:tc>
          <w:tcPr>
            <w:tcW w:w="2425" w:type="dxa"/>
            <w:shd w:val="clear" w:color="auto" w:fill="auto"/>
          </w:tcPr>
          <w:p w:rsidR="00A36F3A" w:rsidRPr="002C75FC" w:rsidRDefault="00C35EA8" w:rsidP="00A36F3A">
            <w:pPr>
              <w:pStyle w:val="TableParagraph"/>
              <w:ind w:right="444"/>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Contractor / </w:t>
            </w:r>
            <w:r w:rsidR="00A36F3A" w:rsidRPr="002C75FC">
              <w:rPr>
                <w:rFonts w:ascii="Arial" w:hAnsi="Arial" w:cs="Arial"/>
                <w:color w:val="000000"/>
                <w:spacing w:val="-1"/>
                <w:sz w:val="20"/>
                <w:szCs w:val="20"/>
              </w:rPr>
              <w:t>CUCD</w:t>
            </w:r>
          </w:p>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 xml:space="preserve">to monitor for compliance and reporting to </w:t>
            </w:r>
            <w:r w:rsidR="00295BF7" w:rsidRPr="002C75FC">
              <w:rPr>
                <w:rFonts w:ascii="Arial" w:hAnsi="Arial" w:cs="Arial"/>
                <w:color w:val="000000"/>
                <w:spacing w:val="-1"/>
                <w:sz w:val="20"/>
                <w:szCs w:val="20"/>
              </w:rPr>
              <w:t>I</w:t>
            </w:r>
            <w:r w:rsidR="004E3F2F" w:rsidRPr="002C75FC">
              <w:rPr>
                <w:rFonts w:ascii="Arial" w:hAnsi="Arial" w:cs="Arial"/>
                <w:color w:val="000000"/>
                <w:spacing w:val="-1"/>
                <w:sz w:val="20"/>
                <w:szCs w:val="20"/>
              </w:rPr>
              <w:t>A</w:t>
            </w:r>
          </w:p>
          <w:p w:rsidR="00C35EA8" w:rsidRPr="002C75FC" w:rsidRDefault="00C35EA8" w:rsidP="000A5EED">
            <w:pPr>
              <w:pStyle w:val="TableParagraph"/>
              <w:ind w:left="78" w:right="444"/>
              <w:rPr>
                <w:rFonts w:ascii="Arial" w:hAnsi="Arial" w:cs="Arial"/>
                <w:color w:val="000000"/>
                <w:spacing w:val="-1"/>
                <w:sz w:val="20"/>
                <w:szCs w:val="20"/>
              </w:rPr>
            </w:pPr>
            <w:r w:rsidRPr="002C75FC">
              <w:rPr>
                <w:rFonts w:ascii="Arial" w:hAnsi="Arial" w:cs="Arial"/>
                <w:color w:val="000000"/>
                <w:spacing w:val="-1"/>
                <w:sz w:val="20"/>
                <w:szCs w:val="20"/>
              </w:rPr>
              <w:t>/ SCEEP</w:t>
            </w:r>
          </w:p>
          <w:p w:rsidR="00C35EA8" w:rsidRPr="002C75FC" w:rsidRDefault="00C35EA8" w:rsidP="000A5EED">
            <w:pPr>
              <w:pStyle w:val="TableParagraph"/>
              <w:ind w:right="444"/>
              <w:rPr>
                <w:rFonts w:ascii="Arial" w:hAnsi="Arial" w:cs="Arial"/>
                <w:color w:val="000000"/>
                <w:spacing w:val="-1"/>
                <w:sz w:val="20"/>
                <w:szCs w:val="20"/>
              </w:rPr>
            </w:pPr>
          </w:p>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Post closure management shall be handled by the IA / PIU</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Include such cost / measure in the Contractor’s contract</w:t>
            </w:r>
          </w:p>
        </w:tc>
      </w:tr>
      <w:tr w:rsidR="00C35EA8" w:rsidRPr="002C75FC" w:rsidTr="000A5EED">
        <w:trPr>
          <w:trHeight w:val="414"/>
        </w:trPr>
        <w:tc>
          <w:tcPr>
            <w:tcW w:w="14856" w:type="dxa"/>
            <w:gridSpan w:val="6"/>
            <w:shd w:val="clear" w:color="auto" w:fill="D9D9D9"/>
            <w:vAlign w:val="center"/>
          </w:tcPr>
          <w:p w:rsidR="00C35EA8" w:rsidRPr="002C75FC" w:rsidRDefault="000A5EED" w:rsidP="000A5EED">
            <w:pPr>
              <w:pStyle w:val="TableParagraph"/>
              <w:jc w:val="center"/>
              <w:rPr>
                <w:rFonts w:ascii="Times New Roman" w:eastAsia="Times New Roman" w:hAnsi="Times New Roman"/>
                <w:color w:val="000000"/>
                <w:sz w:val="20"/>
                <w:szCs w:val="20"/>
              </w:rPr>
            </w:pPr>
            <w:r w:rsidRPr="002C75FC">
              <w:rPr>
                <w:rFonts w:ascii="Arial"/>
                <w:b/>
                <w:color w:val="000000"/>
                <w:spacing w:val="-1"/>
              </w:rPr>
              <w:lastRenderedPageBreak/>
              <w:t xml:space="preserve">III. </w:t>
            </w:r>
            <w:r w:rsidR="00C35EA8" w:rsidRPr="002C75FC">
              <w:rPr>
                <w:rFonts w:ascii="Arial"/>
                <w:b/>
                <w:color w:val="000000"/>
                <w:spacing w:val="-1"/>
              </w:rPr>
              <w:t>Operation</w:t>
            </w:r>
            <w:r w:rsidR="00C35EA8" w:rsidRPr="002C75FC">
              <w:rPr>
                <w:rFonts w:ascii="Arial"/>
                <w:b/>
                <w:color w:val="000000"/>
                <w:spacing w:val="25"/>
              </w:rPr>
              <w:t xml:space="preserve"> </w:t>
            </w:r>
            <w:r w:rsidR="00C35EA8" w:rsidRPr="002C75FC">
              <w:rPr>
                <w:rFonts w:ascii="Arial"/>
                <w:b/>
                <w:color w:val="000000"/>
                <w:spacing w:val="-1"/>
              </w:rPr>
              <w:t>Phase</w:t>
            </w:r>
          </w:p>
        </w:tc>
      </w:tr>
      <w:tr w:rsidR="00C35EA8" w:rsidRPr="002C75FC" w:rsidTr="00BE5C92">
        <w:tc>
          <w:tcPr>
            <w:tcW w:w="2118" w:type="dxa"/>
            <w:shd w:val="clear" w:color="auto" w:fill="auto"/>
          </w:tcPr>
          <w:p w:rsidR="00C35EA8" w:rsidRPr="002C75FC" w:rsidRDefault="00C35EA8" w:rsidP="00526E21">
            <w:pPr>
              <w:pStyle w:val="TableParagraph"/>
              <w:ind w:right="170"/>
              <w:rPr>
                <w:rFonts w:ascii="Arial" w:eastAsia="Arial" w:hAnsi="Arial" w:cs="Arial"/>
                <w:color w:val="000000"/>
              </w:rPr>
            </w:pPr>
            <w:r w:rsidRPr="002C75FC">
              <w:rPr>
                <w:rFonts w:ascii="Arial"/>
                <w:b/>
                <w:color w:val="000000"/>
                <w:spacing w:val="-1"/>
              </w:rPr>
              <w:t>Operation</w:t>
            </w:r>
            <w:r w:rsidRPr="002C75FC">
              <w:rPr>
                <w:rFonts w:ascii="Arial"/>
                <w:b/>
                <w:color w:val="000000"/>
                <w:spacing w:val="-3"/>
              </w:rPr>
              <w:t xml:space="preserve"> </w:t>
            </w:r>
            <w:r w:rsidRPr="002C75FC">
              <w:rPr>
                <w:rFonts w:ascii="Arial"/>
                <w:b/>
                <w:color w:val="000000"/>
              </w:rPr>
              <w:t>of</w:t>
            </w:r>
            <w:r w:rsidRPr="002C75FC">
              <w:rPr>
                <w:rFonts w:ascii="Arial"/>
                <w:b/>
                <w:color w:val="000000"/>
                <w:spacing w:val="25"/>
              </w:rPr>
              <w:t xml:space="preserve"> </w:t>
            </w:r>
            <w:r w:rsidRPr="002C75FC">
              <w:rPr>
                <w:rFonts w:ascii="Arial"/>
                <w:b/>
                <w:color w:val="000000"/>
              </w:rPr>
              <w:t xml:space="preserve">the </w:t>
            </w:r>
            <w:r w:rsidRPr="002C75FC">
              <w:rPr>
                <w:rFonts w:ascii="Arial"/>
                <w:b/>
                <w:color w:val="000000"/>
                <w:spacing w:val="-1"/>
              </w:rPr>
              <w:t>SLF</w:t>
            </w: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Air Emissions</w:t>
            </w:r>
            <w:r w:rsidR="00623196" w:rsidRPr="002C75FC">
              <w:rPr>
                <w:rFonts w:ascii="Arial"/>
                <w:color w:val="000000"/>
                <w:sz w:val="20"/>
              </w:rPr>
              <w:t xml:space="preserve"> </w:t>
            </w:r>
            <w:r w:rsidRPr="002C75FC">
              <w:rPr>
                <w:rFonts w:ascii="Arial"/>
                <w:color w:val="000000"/>
                <w:sz w:val="20"/>
              </w:rPr>
              <w:t>/ Air Quality</w:t>
            </w:r>
          </w:p>
        </w:tc>
        <w:tc>
          <w:tcPr>
            <w:tcW w:w="2215"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Permanent and long term</w:t>
            </w:r>
          </w:p>
        </w:tc>
        <w:tc>
          <w:tcPr>
            <w:tcW w:w="3682" w:type="dxa"/>
            <w:shd w:val="clear" w:color="auto" w:fill="auto"/>
          </w:tcPr>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Gas emission (i.e. generation of objectionable odors) from the landfill </w:t>
            </w:r>
            <w:proofErr w:type="gramStart"/>
            <w:r w:rsidRPr="002C75FC">
              <w:rPr>
                <w:rFonts w:ascii="Arial"/>
                <w:color w:val="000000"/>
                <w:spacing w:val="-1"/>
                <w:sz w:val="20"/>
              </w:rPr>
              <w:t>is expected</w:t>
            </w:r>
            <w:proofErr w:type="gramEnd"/>
            <w:r w:rsidRPr="002C75FC">
              <w:rPr>
                <w:rFonts w:ascii="Arial"/>
                <w:color w:val="000000"/>
                <w:spacing w:val="-1"/>
                <w:sz w:val="20"/>
              </w:rPr>
              <w:t xml:space="preserve"> to be moderate.</w:t>
            </w:r>
          </w:p>
          <w:p w:rsidR="00C35EA8" w:rsidRPr="002C75FC" w:rsidRDefault="00C35EA8" w:rsidP="00CA45E8">
            <w:pPr>
              <w:pStyle w:val="aff7"/>
              <w:widowControl w:val="0"/>
              <w:numPr>
                <w:ilvl w:val="0"/>
                <w:numId w:val="9"/>
              </w:numPr>
              <w:spacing w:before="61" w:after="0" w:line="240" w:lineRule="auto"/>
              <w:ind w:left="205" w:hanging="141"/>
              <w:rPr>
                <w:rFonts w:ascii="Arial"/>
                <w:color w:val="000000"/>
                <w:spacing w:val="-1"/>
                <w:sz w:val="20"/>
              </w:rPr>
            </w:pPr>
            <w:r w:rsidRPr="002C75FC">
              <w:rPr>
                <w:rFonts w:ascii="Arial"/>
                <w:color w:val="000000"/>
                <w:spacing w:val="-1"/>
                <w:sz w:val="20"/>
              </w:rPr>
              <w:t>Provide all employees with appropriate PPE</w:t>
            </w:r>
          </w:p>
          <w:p w:rsidR="00C35EA8" w:rsidRPr="002C75FC" w:rsidRDefault="00C35EA8" w:rsidP="00CA45E8">
            <w:pPr>
              <w:pStyle w:val="aff7"/>
              <w:widowControl w:val="0"/>
              <w:numPr>
                <w:ilvl w:val="0"/>
                <w:numId w:val="9"/>
              </w:numPr>
              <w:spacing w:before="59" w:after="0" w:line="240" w:lineRule="auto"/>
              <w:ind w:left="205" w:hanging="141"/>
              <w:rPr>
                <w:rFonts w:ascii="Arial"/>
                <w:color w:val="000000"/>
                <w:spacing w:val="-1"/>
                <w:sz w:val="20"/>
              </w:rPr>
            </w:pPr>
            <w:r w:rsidRPr="002C75FC">
              <w:rPr>
                <w:rFonts w:ascii="Arial"/>
                <w:color w:val="000000"/>
                <w:spacing w:val="-1"/>
                <w:sz w:val="20"/>
              </w:rPr>
              <w:t>Monitor air quality based on a specified in the monitoring program</w:t>
            </w:r>
          </w:p>
          <w:p w:rsidR="00C35EA8" w:rsidRPr="002C75FC" w:rsidRDefault="00C35EA8" w:rsidP="00CA45E8">
            <w:pPr>
              <w:pStyle w:val="aff7"/>
              <w:widowControl w:val="0"/>
              <w:numPr>
                <w:ilvl w:val="0"/>
                <w:numId w:val="9"/>
              </w:numPr>
              <w:spacing w:before="62" w:after="0" w:line="238" w:lineRule="auto"/>
              <w:ind w:left="205" w:hanging="141"/>
              <w:rPr>
                <w:rFonts w:ascii="Arial"/>
                <w:color w:val="000000"/>
                <w:spacing w:val="-1"/>
                <w:sz w:val="20"/>
              </w:rPr>
            </w:pPr>
            <w:r w:rsidRPr="002C75FC">
              <w:rPr>
                <w:rFonts w:ascii="Arial"/>
                <w:color w:val="000000"/>
                <w:spacing w:val="-1"/>
                <w:sz w:val="20"/>
              </w:rPr>
              <w:t>Regulate movement of vehicles inside the landfill to minimize emissions</w:t>
            </w:r>
          </w:p>
        </w:tc>
        <w:tc>
          <w:tcPr>
            <w:tcW w:w="2425" w:type="dxa"/>
            <w:shd w:val="clear" w:color="auto" w:fill="auto"/>
          </w:tcPr>
          <w:p w:rsidR="00C35EA8" w:rsidRPr="002C75FC" w:rsidRDefault="00295BF7"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 xml:space="preserve">PIU and </w:t>
            </w:r>
            <w:r w:rsidR="00C35EA8" w:rsidRPr="002C75FC">
              <w:rPr>
                <w:rFonts w:ascii="Arial" w:hAnsi="Arial" w:cs="Arial"/>
                <w:color w:val="000000"/>
                <w:spacing w:val="-1"/>
                <w:sz w:val="20"/>
                <w:szCs w:val="20"/>
              </w:rPr>
              <w:t xml:space="preserve"> SCEEP</w:t>
            </w:r>
            <w:r w:rsidRPr="002C75FC">
              <w:rPr>
                <w:rFonts w:ascii="Arial" w:hAnsi="Arial" w:cs="Arial"/>
                <w:color w:val="000000"/>
                <w:spacing w:val="-1"/>
                <w:sz w:val="20"/>
                <w:szCs w:val="20"/>
              </w:rPr>
              <w:t xml:space="preserve"> </w:t>
            </w:r>
            <w:r w:rsidR="00C35EA8" w:rsidRPr="002C75FC">
              <w:rPr>
                <w:rFonts w:ascii="Arial" w:hAnsi="Arial" w:cs="Arial"/>
                <w:color w:val="000000"/>
                <w:spacing w:val="-1"/>
                <w:sz w:val="20"/>
                <w:szCs w:val="20"/>
              </w:rPr>
              <w:t>for monitoring</w:t>
            </w:r>
          </w:p>
        </w:tc>
        <w:tc>
          <w:tcPr>
            <w:tcW w:w="2144" w:type="dxa"/>
            <w:shd w:val="clear" w:color="auto" w:fill="auto"/>
          </w:tcPr>
          <w:p w:rsidR="00C35EA8" w:rsidRPr="002C75FC" w:rsidRDefault="00C35EA8" w:rsidP="000A5EED">
            <w:pPr>
              <w:pStyle w:val="TableParagraph"/>
              <w:ind w:right="21"/>
              <w:rPr>
                <w:rFonts w:ascii="Arial" w:hAnsi="Arial" w:cs="Arial"/>
                <w:color w:val="000000"/>
                <w:spacing w:val="-1"/>
                <w:sz w:val="20"/>
                <w:szCs w:val="20"/>
              </w:rPr>
            </w:pPr>
          </w:p>
          <w:p w:rsidR="00C35EA8" w:rsidRPr="002C75FC" w:rsidRDefault="00C35EA8" w:rsidP="000A5EED">
            <w:pPr>
              <w:pStyle w:val="TableParagraph"/>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spacing w:before="128"/>
              <w:ind w:right="59"/>
              <w:rPr>
                <w:rFonts w:ascii="Arial"/>
                <w:color w:val="000000"/>
                <w:sz w:val="20"/>
              </w:rPr>
            </w:pPr>
            <w:r w:rsidRPr="002C75FC">
              <w:rPr>
                <w:rFonts w:ascii="Arial"/>
                <w:color w:val="000000"/>
                <w:sz w:val="20"/>
              </w:rPr>
              <w:t>Health &amp; Safety</w:t>
            </w:r>
          </w:p>
        </w:tc>
        <w:tc>
          <w:tcPr>
            <w:tcW w:w="2215"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Significant, permanent and long-term</w:t>
            </w:r>
          </w:p>
        </w:tc>
        <w:tc>
          <w:tcPr>
            <w:tcW w:w="3682" w:type="dxa"/>
            <w:shd w:val="clear" w:color="auto" w:fill="auto"/>
          </w:tcPr>
          <w:p w:rsidR="00C35EA8" w:rsidRPr="002C75FC" w:rsidRDefault="00C35EA8" w:rsidP="00CA45E8">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Strictly impose and monitor use of PPE by personnel especially those engaged in the handling of wastes</w:t>
            </w:r>
          </w:p>
          <w:p w:rsidR="00C35EA8" w:rsidRPr="002C75FC" w:rsidRDefault="00C35EA8" w:rsidP="00CA45E8">
            <w:pPr>
              <w:pStyle w:val="aff7"/>
              <w:widowControl w:val="0"/>
              <w:numPr>
                <w:ilvl w:val="0"/>
                <w:numId w:val="9"/>
              </w:numPr>
              <w:spacing w:before="62" w:after="0" w:line="240" w:lineRule="auto"/>
              <w:ind w:left="205" w:hanging="141"/>
              <w:rPr>
                <w:rFonts w:ascii="Arial"/>
                <w:color w:val="000000"/>
                <w:spacing w:val="-1"/>
                <w:sz w:val="20"/>
              </w:rPr>
            </w:pPr>
            <w:r w:rsidRPr="002C75FC">
              <w:rPr>
                <w:rFonts w:ascii="Arial"/>
                <w:color w:val="000000"/>
                <w:spacing w:val="-1"/>
                <w:sz w:val="20"/>
              </w:rPr>
              <w:t>Provide and require safety signs and manuals</w:t>
            </w:r>
          </w:p>
          <w:p w:rsidR="00C35EA8" w:rsidRPr="002C75FC" w:rsidRDefault="00C35EA8" w:rsidP="00CA45E8">
            <w:pPr>
              <w:pStyle w:val="aff7"/>
              <w:widowControl w:val="0"/>
              <w:numPr>
                <w:ilvl w:val="0"/>
                <w:numId w:val="9"/>
              </w:numPr>
              <w:spacing w:before="80" w:after="0" w:line="228" w:lineRule="exact"/>
              <w:ind w:left="205" w:hanging="141"/>
              <w:rPr>
                <w:rFonts w:ascii="Arial"/>
                <w:color w:val="000000"/>
                <w:spacing w:val="-1"/>
                <w:sz w:val="20"/>
              </w:rPr>
            </w:pPr>
            <w:r w:rsidRPr="002C75FC">
              <w:rPr>
                <w:rFonts w:ascii="Arial"/>
                <w:color w:val="000000"/>
                <w:spacing w:val="-1"/>
                <w:sz w:val="20"/>
              </w:rPr>
              <w:t>Restrict movement of personnel in danger zones</w:t>
            </w:r>
          </w:p>
          <w:p w:rsidR="00C35EA8" w:rsidRPr="002C75FC" w:rsidRDefault="00C35EA8" w:rsidP="00CA45E8">
            <w:pPr>
              <w:pStyle w:val="aff7"/>
              <w:widowControl w:val="0"/>
              <w:numPr>
                <w:ilvl w:val="0"/>
                <w:numId w:val="9"/>
              </w:numPr>
              <w:spacing w:before="59" w:after="0" w:line="238" w:lineRule="auto"/>
              <w:ind w:left="205" w:hanging="141"/>
              <w:rPr>
                <w:rFonts w:ascii="Arial"/>
                <w:color w:val="000000"/>
                <w:spacing w:val="-1"/>
                <w:sz w:val="20"/>
              </w:rPr>
            </w:pPr>
            <w:r w:rsidRPr="002C75FC">
              <w:rPr>
                <w:rFonts w:ascii="Arial"/>
                <w:color w:val="000000"/>
                <w:spacing w:val="-1"/>
                <w:sz w:val="20"/>
              </w:rPr>
              <w:t xml:space="preserve">HSE manual and Insurance Policy for Workmen Compensation </w:t>
            </w:r>
            <w:proofErr w:type="gramStart"/>
            <w:r w:rsidRPr="002C75FC">
              <w:rPr>
                <w:rFonts w:ascii="Arial"/>
                <w:color w:val="000000"/>
                <w:spacing w:val="-1"/>
                <w:sz w:val="20"/>
              </w:rPr>
              <w:t>should be provided</w:t>
            </w:r>
            <w:proofErr w:type="gramEnd"/>
            <w:r w:rsidRPr="002C75FC">
              <w:rPr>
                <w:rFonts w:ascii="Arial"/>
                <w:color w:val="000000"/>
                <w:spacing w:val="-1"/>
                <w:sz w:val="20"/>
              </w:rPr>
              <w:t>.</w:t>
            </w:r>
          </w:p>
          <w:p w:rsidR="00C35EA8" w:rsidRPr="002C75FC" w:rsidRDefault="00C35EA8" w:rsidP="00CA45E8">
            <w:pPr>
              <w:pStyle w:val="aff7"/>
              <w:widowControl w:val="0"/>
              <w:numPr>
                <w:ilvl w:val="0"/>
                <w:numId w:val="9"/>
              </w:numPr>
              <w:spacing w:before="80" w:after="0" w:line="228" w:lineRule="exact"/>
              <w:ind w:left="205" w:hanging="141"/>
              <w:rPr>
                <w:rFonts w:ascii="Arial"/>
                <w:color w:val="000000"/>
                <w:spacing w:val="-1"/>
                <w:sz w:val="20"/>
              </w:rPr>
            </w:pPr>
            <w:r w:rsidRPr="002C75FC">
              <w:rPr>
                <w:rFonts w:ascii="Arial"/>
                <w:color w:val="000000"/>
                <w:spacing w:val="-1"/>
                <w:sz w:val="20"/>
              </w:rPr>
              <w:t>Conduct awareness and training programs on safety and health issues</w:t>
            </w:r>
          </w:p>
          <w:p w:rsidR="00C35EA8" w:rsidRPr="002C75FC" w:rsidRDefault="00C35EA8" w:rsidP="00CA45E8">
            <w:pPr>
              <w:pStyle w:val="aff7"/>
              <w:widowControl w:val="0"/>
              <w:numPr>
                <w:ilvl w:val="0"/>
                <w:numId w:val="9"/>
              </w:numPr>
              <w:spacing w:before="58" w:after="0" w:line="240" w:lineRule="auto"/>
              <w:ind w:left="205" w:hanging="141"/>
              <w:rPr>
                <w:rFonts w:ascii="Arial"/>
                <w:color w:val="000000"/>
                <w:spacing w:val="-1"/>
                <w:sz w:val="20"/>
              </w:rPr>
            </w:pPr>
            <w:r w:rsidRPr="002C75FC">
              <w:rPr>
                <w:rFonts w:ascii="Arial"/>
                <w:color w:val="000000"/>
                <w:spacing w:val="-1"/>
                <w:sz w:val="20"/>
              </w:rPr>
              <w:t>Make available first aid kits in the landfill area</w:t>
            </w:r>
          </w:p>
          <w:p w:rsidR="00C35EA8" w:rsidRPr="002C75FC" w:rsidRDefault="00C35EA8" w:rsidP="00CA45E8">
            <w:pPr>
              <w:pStyle w:val="aff7"/>
              <w:widowControl w:val="0"/>
              <w:numPr>
                <w:ilvl w:val="0"/>
                <w:numId w:val="9"/>
              </w:numPr>
              <w:spacing w:before="59" w:after="0" w:line="240" w:lineRule="auto"/>
              <w:ind w:left="205" w:hanging="141"/>
              <w:rPr>
                <w:rFonts w:ascii="Arial"/>
                <w:color w:val="000000"/>
                <w:spacing w:val="-1"/>
                <w:sz w:val="20"/>
              </w:rPr>
            </w:pPr>
            <w:r w:rsidRPr="002C75FC">
              <w:rPr>
                <w:rFonts w:ascii="Arial"/>
                <w:color w:val="000000"/>
                <w:spacing w:val="-1"/>
                <w:sz w:val="20"/>
              </w:rPr>
              <w:t>Make available a vehicle that can bring victims to hospitals</w:t>
            </w:r>
          </w:p>
          <w:p w:rsidR="00C35EA8" w:rsidRPr="002C75FC" w:rsidRDefault="00C35EA8" w:rsidP="00CA45E8">
            <w:pPr>
              <w:pStyle w:val="aff7"/>
              <w:widowControl w:val="0"/>
              <w:numPr>
                <w:ilvl w:val="0"/>
                <w:numId w:val="9"/>
              </w:numPr>
              <w:spacing w:before="80" w:after="0" w:line="228" w:lineRule="exact"/>
              <w:ind w:left="205" w:hanging="141"/>
              <w:rPr>
                <w:rFonts w:ascii="Arial"/>
                <w:color w:val="000000"/>
                <w:spacing w:val="-1"/>
                <w:sz w:val="20"/>
              </w:rPr>
            </w:pPr>
            <w:r w:rsidRPr="002C75FC">
              <w:rPr>
                <w:rFonts w:ascii="Arial"/>
                <w:color w:val="000000"/>
                <w:spacing w:val="-1"/>
                <w:sz w:val="20"/>
              </w:rPr>
              <w:t>Strictly monitor the entry and exit of outsiders inside the landfill</w:t>
            </w:r>
          </w:p>
          <w:p w:rsidR="00C35EA8" w:rsidRPr="002C75FC" w:rsidRDefault="00C35EA8" w:rsidP="00CA45E8">
            <w:pPr>
              <w:pStyle w:val="aff7"/>
              <w:widowControl w:val="0"/>
              <w:numPr>
                <w:ilvl w:val="0"/>
                <w:numId w:val="9"/>
              </w:numPr>
              <w:spacing w:before="58" w:after="0" w:line="239" w:lineRule="auto"/>
              <w:ind w:left="205" w:hanging="141"/>
              <w:rPr>
                <w:rFonts w:ascii="Arial"/>
                <w:color w:val="000000"/>
                <w:spacing w:val="-1"/>
                <w:sz w:val="20"/>
              </w:rPr>
            </w:pPr>
            <w:r w:rsidRPr="002C75FC">
              <w:rPr>
                <w:rFonts w:ascii="Arial"/>
                <w:color w:val="000000"/>
                <w:spacing w:val="-1"/>
                <w:sz w:val="20"/>
              </w:rPr>
              <w:lastRenderedPageBreak/>
              <w:t xml:space="preserve">Precautionary measures should be taken to ensure uncontrolled fires are not started </w:t>
            </w:r>
            <w:proofErr w:type="gramStart"/>
            <w:r w:rsidRPr="002C75FC">
              <w:rPr>
                <w:rFonts w:ascii="Arial"/>
                <w:color w:val="000000"/>
                <w:spacing w:val="-1"/>
                <w:sz w:val="20"/>
              </w:rPr>
              <w:t>as a consequence</w:t>
            </w:r>
            <w:proofErr w:type="gramEnd"/>
            <w:r w:rsidRPr="002C75FC">
              <w:rPr>
                <w:rFonts w:ascii="Arial"/>
                <w:color w:val="000000"/>
                <w:spacing w:val="-1"/>
                <w:sz w:val="20"/>
              </w:rPr>
              <w:t xml:space="preserve"> </w:t>
            </w:r>
            <w:r w:rsidR="00F66562">
              <w:rPr>
                <w:rFonts w:ascii="Arial"/>
                <w:color w:val="000000"/>
                <w:spacing w:val="-1"/>
                <w:sz w:val="20"/>
              </w:rPr>
              <w:t xml:space="preserve">of </w:t>
            </w:r>
            <w:r w:rsidRPr="002C75FC">
              <w:rPr>
                <w:rFonts w:ascii="Arial"/>
                <w:color w:val="000000"/>
                <w:spacing w:val="-1"/>
                <w:sz w:val="20"/>
              </w:rPr>
              <w:t>operational activities.</w:t>
            </w:r>
          </w:p>
        </w:tc>
        <w:tc>
          <w:tcPr>
            <w:tcW w:w="2425" w:type="dxa"/>
            <w:shd w:val="clear" w:color="auto" w:fill="auto"/>
          </w:tcPr>
          <w:p w:rsidR="00C35EA8" w:rsidRPr="002C75FC" w:rsidRDefault="00295BF7"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PIU and </w:t>
            </w:r>
            <w:r w:rsidR="00C35EA8" w:rsidRPr="002C75FC">
              <w:rPr>
                <w:rFonts w:ascii="Arial" w:hAnsi="Arial" w:cs="Arial"/>
                <w:color w:val="000000"/>
                <w:spacing w:val="-1"/>
                <w:sz w:val="20"/>
                <w:szCs w:val="20"/>
              </w:rPr>
              <w:t>P</w:t>
            </w:r>
            <w:r w:rsidRPr="002C75FC">
              <w:rPr>
                <w:rFonts w:ascii="Arial" w:hAnsi="Arial" w:cs="Arial"/>
                <w:color w:val="000000"/>
                <w:spacing w:val="-1"/>
                <w:sz w:val="20"/>
                <w:szCs w:val="20"/>
              </w:rPr>
              <w:t>I</w:t>
            </w:r>
            <w:r w:rsidR="00C35EA8" w:rsidRPr="002C75FC">
              <w:rPr>
                <w:rFonts w:ascii="Arial" w:hAnsi="Arial" w:cs="Arial"/>
                <w:color w:val="000000"/>
                <w:spacing w:val="-1"/>
                <w:sz w:val="20"/>
                <w:szCs w:val="20"/>
              </w:rPr>
              <w:t>U</w:t>
            </w:r>
            <w:r w:rsidR="00FB6A8E"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 xml:space="preserve">Consultant </w:t>
            </w:r>
            <w:r w:rsidR="00C35EA8" w:rsidRPr="002C75FC">
              <w:rPr>
                <w:rFonts w:ascii="Arial" w:hAnsi="Arial" w:cs="Arial"/>
                <w:color w:val="000000"/>
                <w:spacing w:val="-1"/>
                <w:sz w:val="20"/>
                <w:szCs w:val="20"/>
              </w:rPr>
              <w:t>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Noise</w:t>
            </w:r>
          </w:p>
        </w:tc>
        <w:tc>
          <w:tcPr>
            <w:tcW w:w="2215"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Insignificant, long term and permanent</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Install mufflers and silencers for machines and equipment</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Avoid working during rest periods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Regularly maintain equipment</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Impose minimum speed limits within the project site</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PIU</w:t>
            </w:r>
            <w:r w:rsidR="00295BF7" w:rsidRPr="002C75FC">
              <w:rPr>
                <w:rFonts w:ascii="Arial" w:hAnsi="Arial" w:cs="Arial"/>
                <w:color w:val="000000"/>
                <w:spacing w:val="-1"/>
                <w:sz w:val="20"/>
                <w:szCs w:val="20"/>
              </w:rPr>
              <w:t xml:space="preserve"> and</w:t>
            </w:r>
            <w:r w:rsidRPr="002C75FC">
              <w:rPr>
                <w:rFonts w:ascii="Arial" w:hAnsi="Arial" w:cs="Arial"/>
                <w:color w:val="000000"/>
                <w:spacing w:val="-1"/>
                <w:sz w:val="20"/>
                <w:szCs w:val="20"/>
              </w:rPr>
              <w:t xml:space="preserve"> SCEEP</w:t>
            </w:r>
            <w:r w:rsidR="00CF3E88"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Groundwater quality</w:t>
            </w:r>
          </w:p>
        </w:tc>
        <w:tc>
          <w:tcPr>
            <w:tcW w:w="2215" w:type="dxa"/>
            <w:shd w:val="clear" w:color="auto" w:fill="auto"/>
          </w:tcPr>
          <w:p w:rsidR="00C35EA8" w:rsidRPr="002C75FC" w:rsidRDefault="00C35EA8" w:rsidP="000A5EED">
            <w:pPr>
              <w:pStyle w:val="TableParagraph"/>
              <w:spacing w:before="131"/>
              <w:ind w:right="59"/>
              <w:rPr>
                <w:rFonts w:ascii="Arial"/>
                <w:color w:val="000000"/>
                <w:sz w:val="20"/>
              </w:rPr>
            </w:pPr>
            <w:r w:rsidRPr="002C75FC">
              <w:rPr>
                <w:rFonts w:ascii="Arial"/>
                <w:color w:val="000000"/>
                <w:sz w:val="20"/>
              </w:rPr>
              <w:t>Significant, permanent, long term</w:t>
            </w:r>
          </w:p>
        </w:tc>
        <w:tc>
          <w:tcPr>
            <w:tcW w:w="3682" w:type="dxa"/>
            <w:shd w:val="clear" w:color="auto" w:fill="auto"/>
          </w:tcPr>
          <w:p w:rsidR="00C35EA8" w:rsidRPr="002C75FC" w:rsidRDefault="00FC785B"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U</w:t>
            </w:r>
            <w:r w:rsidR="00C35EA8" w:rsidRPr="002C75FC">
              <w:rPr>
                <w:rFonts w:ascii="Arial"/>
                <w:color w:val="000000"/>
                <w:spacing w:val="-1"/>
                <w:sz w:val="20"/>
              </w:rPr>
              <w:t xml:space="preserve">se of HDPE liner and establish </w:t>
            </w:r>
            <w:proofErr w:type="spellStart"/>
            <w:r w:rsidR="00C35EA8" w:rsidRPr="002C75FC">
              <w:rPr>
                <w:rFonts w:ascii="Arial"/>
                <w:color w:val="000000"/>
                <w:spacing w:val="-1"/>
                <w:sz w:val="20"/>
              </w:rPr>
              <w:t>leachate</w:t>
            </w:r>
            <w:proofErr w:type="spellEnd"/>
            <w:r w:rsidR="00C35EA8" w:rsidRPr="002C75FC">
              <w:rPr>
                <w:rFonts w:ascii="Arial"/>
                <w:color w:val="000000"/>
                <w:spacing w:val="-1"/>
                <w:sz w:val="20"/>
              </w:rPr>
              <w:t xml:space="preserve"> collection and treatment system as designed and planned</w:t>
            </w:r>
          </w:p>
          <w:p w:rsidR="00C35EA8" w:rsidRPr="002C75FC" w:rsidRDefault="00FC785B"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M</w:t>
            </w:r>
            <w:r w:rsidR="00C35EA8" w:rsidRPr="002C75FC">
              <w:rPr>
                <w:rFonts w:ascii="Arial"/>
                <w:color w:val="000000"/>
                <w:spacing w:val="-1"/>
                <w:sz w:val="20"/>
              </w:rPr>
              <w:t xml:space="preserve">onitor </w:t>
            </w:r>
            <w:proofErr w:type="spellStart"/>
            <w:r w:rsidR="00C35EA8" w:rsidRPr="002C75FC">
              <w:rPr>
                <w:rFonts w:ascii="Arial"/>
                <w:color w:val="000000"/>
                <w:spacing w:val="-1"/>
                <w:sz w:val="20"/>
              </w:rPr>
              <w:t>leachate</w:t>
            </w:r>
            <w:proofErr w:type="spellEnd"/>
            <w:r w:rsidR="00C35EA8" w:rsidRPr="002C75FC">
              <w:rPr>
                <w:rFonts w:ascii="Arial"/>
                <w:color w:val="000000"/>
                <w:spacing w:val="-1"/>
                <w:sz w:val="20"/>
              </w:rPr>
              <w:t xml:space="preserve"> quality, if any</w:t>
            </w:r>
          </w:p>
          <w:p w:rsidR="00C35EA8" w:rsidRPr="002C75FC" w:rsidRDefault="00FC785B"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w:t>
            </w:r>
            <w:r w:rsidR="00C35EA8" w:rsidRPr="002C75FC">
              <w:rPr>
                <w:rFonts w:ascii="Arial"/>
                <w:color w:val="000000"/>
                <w:spacing w:val="-1"/>
                <w:sz w:val="20"/>
              </w:rPr>
              <w:t xml:space="preserve">nsure that no </w:t>
            </w:r>
            <w:proofErr w:type="spellStart"/>
            <w:r w:rsidR="00C35EA8" w:rsidRPr="002C75FC">
              <w:rPr>
                <w:rFonts w:ascii="Arial"/>
                <w:color w:val="000000"/>
                <w:spacing w:val="-1"/>
                <w:sz w:val="20"/>
              </w:rPr>
              <w:t>leachate</w:t>
            </w:r>
            <w:proofErr w:type="spellEnd"/>
            <w:r w:rsidR="00C35EA8" w:rsidRPr="002C75FC">
              <w:rPr>
                <w:rFonts w:ascii="Arial"/>
                <w:color w:val="000000"/>
                <w:spacing w:val="-1"/>
                <w:sz w:val="20"/>
              </w:rPr>
              <w:t xml:space="preserve"> percolate into the ground by consistently conducting quality checks of liner prior to disposal.</w:t>
            </w:r>
          </w:p>
          <w:p w:rsidR="00C35EA8" w:rsidRPr="002C75FC" w:rsidRDefault="00FC785B"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w:t>
            </w:r>
            <w:r w:rsidR="00C35EA8" w:rsidRPr="002C75FC">
              <w:rPr>
                <w:rFonts w:ascii="Arial"/>
                <w:color w:val="000000"/>
                <w:spacing w:val="-1"/>
                <w:sz w:val="20"/>
              </w:rPr>
              <w:t xml:space="preserve">nsure that all </w:t>
            </w:r>
            <w:proofErr w:type="spellStart"/>
            <w:r w:rsidR="00C35EA8" w:rsidRPr="002C75FC">
              <w:rPr>
                <w:rFonts w:ascii="Arial"/>
                <w:color w:val="000000"/>
                <w:spacing w:val="-1"/>
                <w:sz w:val="20"/>
              </w:rPr>
              <w:t>leachate</w:t>
            </w:r>
            <w:proofErr w:type="spellEnd"/>
            <w:r w:rsidR="00C35EA8" w:rsidRPr="002C75FC">
              <w:rPr>
                <w:rFonts w:ascii="Arial"/>
                <w:color w:val="000000"/>
                <w:spacing w:val="-1"/>
                <w:sz w:val="20"/>
              </w:rPr>
              <w:t xml:space="preserve"> are collected and treated</w:t>
            </w:r>
          </w:p>
          <w:p w:rsidR="00C35EA8" w:rsidRPr="002C75FC" w:rsidRDefault="00FC785B"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P</w:t>
            </w:r>
            <w:r w:rsidR="00C35EA8" w:rsidRPr="002C75FC">
              <w:rPr>
                <w:rFonts w:ascii="Arial"/>
                <w:color w:val="000000"/>
                <w:spacing w:val="-1"/>
                <w:sz w:val="20"/>
              </w:rPr>
              <w:t>roperly cover the landfill after the cell is filled</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Introduce vegetative cover in areas where it would be applicable to promote </w:t>
            </w:r>
            <w:proofErr w:type="spellStart"/>
            <w:r w:rsidRPr="002C75FC">
              <w:rPr>
                <w:rFonts w:ascii="Arial"/>
                <w:color w:val="000000"/>
                <w:spacing w:val="-1"/>
                <w:sz w:val="20"/>
              </w:rPr>
              <w:t>evapo</w:t>
            </w:r>
            <w:proofErr w:type="spellEnd"/>
            <w:r w:rsidRPr="002C75FC">
              <w:rPr>
                <w:rFonts w:ascii="Arial"/>
                <w:color w:val="000000"/>
                <w:spacing w:val="-1"/>
                <w:sz w:val="20"/>
              </w:rPr>
              <w:t>-transpiration and re- direct portions of the precipitation.</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PIU</w:t>
            </w:r>
            <w:r w:rsidR="00295BF7" w:rsidRPr="002C75FC">
              <w:rPr>
                <w:rFonts w:ascii="Arial" w:hAnsi="Arial" w:cs="Arial"/>
                <w:color w:val="000000"/>
                <w:spacing w:val="-1"/>
                <w:sz w:val="20"/>
                <w:szCs w:val="20"/>
              </w:rPr>
              <w:t xml:space="preserve"> Consultant</w:t>
            </w:r>
            <w:r w:rsidRPr="002C75FC">
              <w:rPr>
                <w:rFonts w:ascii="Arial" w:hAnsi="Arial" w:cs="Arial"/>
                <w:color w:val="000000"/>
                <w:spacing w:val="-1"/>
                <w:sz w:val="20"/>
                <w:szCs w:val="20"/>
              </w:rPr>
              <w:t>, P</w:t>
            </w:r>
            <w:r w:rsidR="00295BF7" w:rsidRPr="002C75FC">
              <w:rPr>
                <w:rFonts w:ascii="Arial" w:hAnsi="Arial" w:cs="Arial"/>
                <w:color w:val="000000"/>
                <w:spacing w:val="-1"/>
                <w:sz w:val="20"/>
                <w:szCs w:val="20"/>
              </w:rPr>
              <w:t>I</w:t>
            </w:r>
            <w:r w:rsidRPr="002C75FC">
              <w:rPr>
                <w:rFonts w:ascii="Arial" w:hAnsi="Arial" w:cs="Arial"/>
                <w:color w:val="000000"/>
                <w:spacing w:val="-1"/>
                <w:sz w:val="20"/>
                <w:szCs w:val="20"/>
              </w:rPr>
              <w:t>U</w:t>
            </w:r>
            <w:r w:rsidR="00FC785B"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and SCEEP 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spacing w:before="3"/>
              <w:rPr>
                <w:rFonts w:ascii="Arial" w:eastAsia="Arial" w:hAnsi="Arial" w:cs="Arial"/>
                <w:b/>
                <w:bCs/>
                <w:color w:val="000000"/>
                <w:sz w:val="18"/>
                <w:szCs w:val="18"/>
              </w:rPr>
            </w:pP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Vermin &amp; other pests</w:t>
            </w:r>
          </w:p>
        </w:tc>
        <w:tc>
          <w:tcPr>
            <w:tcW w:w="2215" w:type="dxa"/>
            <w:shd w:val="clear" w:color="auto" w:fill="auto"/>
          </w:tcPr>
          <w:p w:rsidR="00C35EA8" w:rsidRPr="002C75FC" w:rsidRDefault="004F2E25" w:rsidP="000A5EED">
            <w:pPr>
              <w:pStyle w:val="TableParagraph"/>
              <w:ind w:right="59"/>
              <w:rPr>
                <w:rFonts w:ascii="Arial"/>
                <w:color w:val="000000"/>
                <w:sz w:val="20"/>
              </w:rPr>
            </w:pPr>
            <w:r w:rsidRPr="002C75FC">
              <w:rPr>
                <w:rFonts w:ascii="Arial"/>
                <w:color w:val="000000"/>
                <w:sz w:val="20"/>
              </w:rPr>
              <w:t>S</w:t>
            </w:r>
            <w:r w:rsidR="00C35EA8" w:rsidRPr="002C75FC">
              <w:rPr>
                <w:rFonts w:ascii="Arial"/>
                <w:color w:val="000000"/>
                <w:sz w:val="20"/>
              </w:rPr>
              <w:t>ignificant, temporary and short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Ensure that all containers are properly enclosed to avoid manifestation</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Covering should be done every end of the day</w:t>
            </w:r>
            <w:r w:rsidRPr="002C75FC">
              <w:rPr>
                <w:rFonts w:ascii="Arial"/>
                <w:color w:val="000000"/>
                <w:spacing w:val="-1"/>
                <w:sz w:val="20"/>
              </w:rPr>
              <w:t>’</w:t>
            </w:r>
            <w:r w:rsidRPr="002C75FC">
              <w:rPr>
                <w:rFonts w:ascii="Arial"/>
                <w:color w:val="000000"/>
                <w:spacing w:val="-1"/>
                <w:sz w:val="20"/>
              </w:rPr>
              <w:t>s operations</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P</w:t>
            </w:r>
            <w:r w:rsidR="00295BF7" w:rsidRPr="002C75FC">
              <w:rPr>
                <w:rFonts w:ascii="Arial" w:hAnsi="Arial" w:cs="Arial"/>
                <w:color w:val="000000"/>
                <w:spacing w:val="-1"/>
                <w:sz w:val="20"/>
                <w:szCs w:val="20"/>
              </w:rPr>
              <w:t>I</w:t>
            </w:r>
            <w:r w:rsidRPr="002C75FC">
              <w:rPr>
                <w:rFonts w:ascii="Arial" w:hAnsi="Arial" w:cs="Arial"/>
                <w:color w:val="000000"/>
                <w:spacing w:val="-1"/>
                <w:sz w:val="20"/>
                <w:szCs w:val="20"/>
              </w:rPr>
              <w:t>U /</w:t>
            </w:r>
            <w:r w:rsidR="004F2E25"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SCEEP 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526E21" w:rsidP="00526E21">
            <w:pPr>
              <w:pStyle w:val="TableParagraph"/>
              <w:spacing w:before="187"/>
              <w:ind w:right="156"/>
              <w:rPr>
                <w:rFonts w:ascii="Arial" w:eastAsia="Arial" w:hAnsi="Arial" w:cs="Arial"/>
                <w:color w:val="000000"/>
              </w:rPr>
            </w:pPr>
            <w:r w:rsidRPr="002C75FC">
              <w:rPr>
                <w:rFonts w:ascii="Arial"/>
                <w:b/>
                <w:color w:val="000000"/>
                <w:spacing w:val="-1"/>
              </w:rPr>
              <w:t>O</w:t>
            </w:r>
            <w:r w:rsidR="00C35EA8" w:rsidRPr="002C75FC">
              <w:rPr>
                <w:rFonts w:ascii="Arial"/>
                <w:b/>
                <w:color w:val="000000"/>
                <w:spacing w:val="-1"/>
              </w:rPr>
              <w:t>peration</w:t>
            </w:r>
            <w:r w:rsidR="00C35EA8" w:rsidRPr="002C75FC">
              <w:rPr>
                <w:rFonts w:ascii="Arial"/>
                <w:b/>
                <w:color w:val="000000"/>
                <w:spacing w:val="-3"/>
              </w:rPr>
              <w:t xml:space="preserve"> </w:t>
            </w:r>
            <w:r w:rsidR="00C35EA8" w:rsidRPr="002C75FC">
              <w:rPr>
                <w:rFonts w:ascii="Arial"/>
                <w:b/>
                <w:color w:val="000000"/>
              </w:rPr>
              <w:t>of</w:t>
            </w:r>
            <w:r w:rsidR="00C35EA8" w:rsidRPr="002C75FC">
              <w:rPr>
                <w:rFonts w:ascii="Arial"/>
                <w:b/>
                <w:color w:val="000000"/>
                <w:spacing w:val="25"/>
              </w:rPr>
              <w:t xml:space="preserve"> </w:t>
            </w:r>
            <w:r w:rsidR="00C35EA8" w:rsidRPr="002C75FC">
              <w:rPr>
                <w:rFonts w:ascii="Arial"/>
                <w:b/>
                <w:color w:val="000000"/>
              </w:rPr>
              <w:t xml:space="preserve">the </w:t>
            </w:r>
            <w:r w:rsidR="00C35EA8" w:rsidRPr="002C75FC">
              <w:rPr>
                <w:rFonts w:ascii="Arial"/>
                <w:b/>
                <w:color w:val="000000"/>
                <w:spacing w:val="-1"/>
              </w:rPr>
              <w:t>SLF</w:t>
            </w: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Traffic</w:t>
            </w:r>
          </w:p>
        </w:tc>
        <w:tc>
          <w:tcPr>
            <w:tcW w:w="2215"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Significant, long term and permanent</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Regulate the entry and exit of vehicles and equipment in the SLF</w:t>
            </w:r>
          </w:p>
          <w:p w:rsidR="00C35EA8" w:rsidRPr="002C75FC" w:rsidRDefault="00C35EA8" w:rsidP="00700755">
            <w:pPr>
              <w:pStyle w:val="aff7"/>
              <w:widowControl w:val="0"/>
              <w:numPr>
                <w:ilvl w:val="0"/>
                <w:numId w:val="9"/>
              </w:numPr>
              <w:spacing w:before="60" w:after="0" w:line="238" w:lineRule="auto"/>
              <w:ind w:left="205" w:hanging="141"/>
              <w:rPr>
                <w:rFonts w:ascii="Arial"/>
                <w:color w:val="000000"/>
                <w:spacing w:val="-1"/>
                <w:sz w:val="20"/>
              </w:rPr>
            </w:pPr>
            <w:r w:rsidRPr="002C75FC">
              <w:rPr>
                <w:rFonts w:ascii="Arial"/>
                <w:color w:val="000000"/>
                <w:spacing w:val="-1"/>
                <w:sz w:val="20"/>
              </w:rPr>
              <w:t>All dump trucks should carry a waste manifest / legal papers to avoid long stand by times at the gate.</w:t>
            </w:r>
          </w:p>
          <w:p w:rsidR="00C35EA8" w:rsidRPr="002C75FC" w:rsidRDefault="00C35EA8" w:rsidP="00700755">
            <w:pPr>
              <w:pStyle w:val="aff7"/>
              <w:widowControl w:val="0"/>
              <w:numPr>
                <w:ilvl w:val="0"/>
                <w:numId w:val="9"/>
              </w:numPr>
              <w:spacing w:before="61" w:after="0" w:line="240" w:lineRule="auto"/>
              <w:ind w:left="205" w:hanging="141"/>
              <w:rPr>
                <w:rFonts w:ascii="Arial"/>
                <w:color w:val="000000"/>
                <w:spacing w:val="-1"/>
                <w:sz w:val="20"/>
              </w:rPr>
            </w:pPr>
            <w:r w:rsidRPr="002C75FC">
              <w:rPr>
                <w:rFonts w:ascii="Arial"/>
                <w:color w:val="000000"/>
                <w:spacing w:val="-1"/>
                <w:sz w:val="20"/>
              </w:rPr>
              <w:t xml:space="preserve">Impose minimum speed within the </w:t>
            </w:r>
            <w:r w:rsidRPr="002C75FC">
              <w:rPr>
                <w:rFonts w:ascii="Arial"/>
                <w:color w:val="000000"/>
                <w:spacing w:val="-1"/>
                <w:sz w:val="20"/>
              </w:rPr>
              <w:lastRenderedPageBreak/>
              <w:t>project site.</w:t>
            </w:r>
          </w:p>
          <w:p w:rsidR="00C35EA8" w:rsidRPr="002C75FC" w:rsidRDefault="00C35EA8" w:rsidP="00700755">
            <w:pPr>
              <w:pStyle w:val="aff7"/>
              <w:widowControl w:val="0"/>
              <w:numPr>
                <w:ilvl w:val="0"/>
                <w:numId w:val="9"/>
              </w:numPr>
              <w:spacing w:before="59" w:after="0" w:line="240" w:lineRule="auto"/>
              <w:ind w:left="205" w:hanging="141"/>
              <w:rPr>
                <w:rFonts w:ascii="Arial"/>
                <w:color w:val="000000"/>
                <w:spacing w:val="-1"/>
                <w:sz w:val="20"/>
              </w:rPr>
            </w:pPr>
            <w:r w:rsidRPr="002C75FC">
              <w:rPr>
                <w:rFonts w:ascii="Arial"/>
                <w:color w:val="000000"/>
                <w:spacing w:val="-1"/>
                <w:sz w:val="20"/>
              </w:rPr>
              <w:t>Do not allow vehicles to stay within the project site for a long period of time</w:t>
            </w:r>
          </w:p>
          <w:p w:rsidR="00C35EA8" w:rsidRPr="002C75FC" w:rsidRDefault="00D41F01" w:rsidP="00700755">
            <w:pPr>
              <w:pStyle w:val="aff7"/>
              <w:widowControl w:val="0"/>
              <w:numPr>
                <w:ilvl w:val="0"/>
                <w:numId w:val="9"/>
              </w:numPr>
              <w:spacing w:before="59" w:after="0" w:line="240" w:lineRule="auto"/>
              <w:ind w:left="205" w:hanging="141"/>
              <w:rPr>
                <w:rFonts w:ascii="Arial"/>
                <w:color w:val="000000"/>
                <w:spacing w:val="-1"/>
                <w:sz w:val="20"/>
              </w:rPr>
            </w:pPr>
            <w:proofErr w:type="gramStart"/>
            <w:r w:rsidRPr="002C75FC">
              <w:rPr>
                <w:rFonts w:ascii="Arial"/>
                <w:color w:val="000000"/>
                <w:spacing w:val="-1"/>
                <w:sz w:val="20"/>
              </w:rPr>
              <w:t>Proper maintenance</w:t>
            </w:r>
            <w:r w:rsidR="00C35EA8" w:rsidRPr="002C75FC">
              <w:rPr>
                <w:rFonts w:ascii="Arial"/>
                <w:color w:val="000000"/>
                <w:spacing w:val="-1"/>
                <w:sz w:val="20"/>
              </w:rPr>
              <w:t xml:space="preserve"> of the internal road network.</w:t>
            </w:r>
            <w:proofErr w:type="gramEnd"/>
          </w:p>
          <w:p w:rsidR="00C35EA8" w:rsidRPr="002C75FC" w:rsidRDefault="00C35EA8" w:rsidP="00700755">
            <w:pPr>
              <w:pStyle w:val="aff7"/>
              <w:widowControl w:val="0"/>
              <w:numPr>
                <w:ilvl w:val="0"/>
                <w:numId w:val="9"/>
              </w:numPr>
              <w:spacing w:before="61" w:after="0" w:line="239" w:lineRule="auto"/>
              <w:ind w:left="205" w:hanging="141"/>
              <w:rPr>
                <w:rFonts w:ascii="Arial"/>
                <w:color w:val="000000"/>
                <w:spacing w:val="-1"/>
                <w:sz w:val="20"/>
              </w:rPr>
            </w:pPr>
            <w:r w:rsidRPr="002C75FC">
              <w:rPr>
                <w:rFonts w:ascii="Arial"/>
                <w:color w:val="000000"/>
                <w:spacing w:val="-1"/>
                <w:sz w:val="20"/>
              </w:rPr>
              <w:t xml:space="preserve">Employ a traffic management system at the ingress/egress of the project site. A traffic circulation plan </w:t>
            </w:r>
            <w:proofErr w:type="gramStart"/>
            <w:r w:rsidRPr="002C75FC">
              <w:rPr>
                <w:rFonts w:ascii="Arial"/>
                <w:color w:val="000000"/>
                <w:spacing w:val="-1"/>
                <w:sz w:val="20"/>
              </w:rPr>
              <w:t>should be developed</w:t>
            </w:r>
            <w:proofErr w:type="gramEnd"/>
            <w:r w:rsidRPr="002C75FC">
              <w:rPr>
                <w:rFonts w:ascii="Arial"/>
                <w:color w:val="000000"/>
                <w:spacing w:val="-1"/>
                <w:sz w:val="20"/>
              </w:rPr>
              <w:t xml:space="preserve"> not to hamper the traffic flow.</w:t>
            </w:r>
          </w:p>
        </w:tc>
        <w:tc>
          <w:tcPr>
            <w:tcW w:w="2425" w:type="dxa"/>
            <w:shd w:val="clear" w:color="auto" w:fill="auto"/>
          </w:tcPr>
          <w:p w:rsidR="00C35EA8" w:rsidRPr="002C75FC" w:rsidRDefault="00A36F3A"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lastRenderedPageBreak/>
              <w:t xml:space="preserve">Local authorities </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526E21">
            <w:pPr>
              <w:pStyle w:val="TableParagraph"/>
              <w:ind w:right="165"/>
              <w:rPr>
                <w:rFonts w:ascii="Arial" w:eastAsia="Arial" w:hAnsi="Arial" w:cs="Arial"/>
                <w:color w:val="000000"/>
              </w:rPr>
            </w:pPr>
            <w:r w:rsidRPr="002C75FC">
              <w:rPr>
                <w:rFonts w:ascii="Arial"/>
                <w:b/>
                <w:color w:val="000000"/>
                <w:spacing w:val="-1"/>
              </w:rPr>
              <w:lastRenderedPageBreak/>
              <w:t>Operation</w:t>
            </w:r>
            <w:r w:rsidRPr="002C75FC">
              <w:rPr>
                <w:rFonts w:ascii="Arial"/>
                <w:b/>
                <w:color w:val="000000"/>
                <w:spacing w:val="-3"/>
              </w:rPr>
              <w:t xml:space="preserve"> </w:t>
            </w:r>
            <w:r w:rsidRPr="002C75FC">
              <w:rPr>
                <w:rFonts w:ascii="Arial"/>
                <w:b/>
                <w:color w:val="000000"/>
              </w:rPr>
              <w:t>of</w:t>
            </w:r>
            <w:r w:rsidRPr="002C75FC">
              <w:rPr>
                <w:rFonts w:ascii="Arial"/>
                <w:b/>
                <w:color w:val="000000"/>
                <w:spacing w:val="25"/>
              </w:rPr>
              <w:t xml:space="preserve"> </w:t>
            </w:r>
            <w:r w:rsidRPr="002C75FC">
              <w:rPr>
                <w:rFonts w:ascii="Arial"/>
                <w:b/>
                <w:color w:val="000000"/>
                <w:spacing w:val="-1"/>
              </w:rPr>
              <w:t>auxiliary</w:t>
            </w:r>
            <w:r w:rsidRPr="002C75FC">
              <w:rPr>
                <w:rFonts w:ascii="Arial"/>
                <w:b/>
                <w:color w:val="000000"/>
                <w:spacing w:val="27"/>
              </w:rPr>
              <w:t xml:space="preserve"> </w:t>
            </w:r>
            <w:r w:rsidRPr="002C75FC">
              <w:rPr>
                <w:rFonts w:ascii="Arial"/>
                <w:b/>
                <w:color w:val="000000"/>
                <w:spacing w:val="-1"/>
              </w:rPr>
              <w:t>facilities</w:t>
            </w:r>
            <w:r w:rsidRPr="002C75FC">
              <w:rPr>
                <w:rFonts w:ascii="Arial"/>
                <w:b/>
                <w:color w:val="000000"/>
                <w:spacing w:val="25"/>
              </w:rPr>
              <w:t xml:space="preserve"> </w:t>
            </w:r>
            <w:r w:rsidRPr="002C75FC">
              <w:rPr>
                <w:rFonts w:ascii="Arial"/>
                <w:b/>
                <w:color w:val="000000"/>
                <w:spacing w:val="-1"/>
              </w:rPr>
              <w:t>(e.g.</w:t>
            </w:r>
          </w:p>
          <w:p w:rsidR="00C35EA8" w:rsidRPr="002C75FC" w:rsidRDefault="00C35EA8" w:rsidP="00526E21">
            <w:pPr>
              <w:pStyle w:val="TableParagraph"/>
              <w:ind w:right="410"/>
              <w:rPr>
                <w:rFonts w:ascii="Arial" w:eastAsia="Arial" w:hAnsi="Arial" w:cs="Arial"/>
                <w:color w:val="000000"/>
              </w:rPr>
            </w:pPr>
            <w:proofErr w:type="spellStart"/>
            <w:r w:rsidRPr="002C75FC">
              <w:rPr>
                <w:rFonts w:ascii="Arial"/>
                <w:b/>
                <w:color w:val="000000"/>
                <w:spacing w:val="-1"/>
              </w:rPr>
              <w:t>Leachate</w:t>
            </w:r>
            <w:proofErr w:type="spellEnd"/>
            <w:r w:rsidRPr="002C75FC">
              <w:rPr>
                <w:rFonts w:ascii="Arial"/>
                <w:b/>
                <w:color w:val="000000"/>
                <w:spacing w:val="25"/>
              </w:rPr>
              <w:t xml:space="preserve"> </w:t>
            </w:r>
            <w:r w:rsidRPr="002C75FC">
              <w:rPr>
                <w:rFonts w:ascii="Arial"/>
                <w:b/>
                <w:color w:val="000000"/>
                <w:spacing w:val="-1"/>
              </w:rPr>
              <w:t>Treatment</w:t>
            </w:r>
            <w:r w:rsidRPr="002C75FC">
              <w:rPr>
                <w:rFonts w:ascii="Arial"/>
                <w:b/>
                <w:color w:val="000000"/>
                <w:spacing w:val="25"/>
              </w:rPr>
              <w:t xml:space="preserve"> </w:t>
            </w:r>
            <w:r w:rsidRPr="002C75FC">
              <w:rPr>
                <w:rFonts w:ascii="Arial"/>
                <w:b/>
                <w:color w:val="000000"/>
                <w:spacing w:val="-1"/>
              </w:rPr>
              <w:t>Plant)</w:t>
            </w:r>
          </w:p>
        </w:tc>
        <w:tc>
          <w:tcPr>
            <w:tcW w:w="2272" w:type="dxa"/>
            <w:shd w:val="clear" w:color="auto" w:fill="auto"/>
          </w:tcPr>
          <w:p w:rsidR="00C35EA8" w:rsidRPr="002C75FC" w:rsidRDefault="00C35EA8" w:rsidP="000A5EED">
            <w:pPr>
              <w:pStyle w:val="TableParagraph"/>
              <w:spacing w:before="172"/>
              <w:ind w:right="59"/>
              <w:rPr>
                <w:rFonts w:ascii="Arial"/>
                <w:color w:val="000000"/>
                <w:sz w:val="20"/>
              </w:rPr>
            </w:pPr>
            <w:r w:rsidRPr="002C75FC">
              <w:rPr>
                <w:rFonts w:ascii="Arial"/>
                <w:color w:val="000000"/>
                <w:sz w:val="20"/>
              </w:rPr>
              <w:t>Air Emissions</w:t>
            </w:r>
          </w:p>
        </w:tc>
        <w:tc>
          <w:tcPr>
            <w:tcW w:w="2215" w:type="dxa"/>
            <w:shd w:val="clear" w:color="auto" w:fill="auto"/>
          </w:tcPr>
          <w:p w:rsidR="00C35EA8" w:rsidRPr="002C75FC" w:rsidRDefault="004F2E25" w:rsidP="000A5EED">
            <w:pPr>
              <w:pStyle w:val="TableParagraph"/>
              <w:spacing w:before="172"/>
              <w:ind w:right="59"/>
              <w:rPr>
                <w:rFonts w:ascii="Arial"/>
                <w:color w:val="000000"/>
                <w:sz w:val="20"/>
              </w:rPr>
            </w:pPr>
            <w:r w:rsidRPr="002C75FC">
              <w:rPr>
                <w:rFonts w:ascii="Arial"/>
                <w:color w:val="000000"/>
                <w:sz w:val="20"/>
              </w:rPr>
              <w:t>S</w:t>
            </w:r>
            <w:r w:rsidR="00C35EA8" w:rsidRPr="002C75FC">
              <w:rPr>
                <w:rFonts w:ascii="Arial"/>
                <w:color w:val="000000"/>
                <w:sz w:val="20"/>
              </w:rPr>
              <w:t>ignificant, permanent and long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Foul odors </w:t>
            </w:r>
            <w:proofErr w:type="gramStart"/>
            <w:r w:rsidRPr="002C75FC">
              <w:rPr>
                <w:rFonts w:ascii="Arial"/>
                <w:color w:val="000000"/>
                <w:spacing w:val="-1"/>
                <w:sz w:val="20"/>
              </w:rPr>
              <w:t>are expected</w:t>
            </w:r>
            <w:proofErr w:type="gramEnd"/>
            <w:r w:rsidRPr="002C75FC">
              <w:rPr>
                <w:rFonts w:ascii="Arial"/>
                <w:color w:val="000000"/>
                <w:spacing w:val="-1"/>
                <w:sz w:val="20"/>
              </w:rPr>
              <w:t xml:space="preserve"> to be a permanent feature of the plant. It is therefore necessary that most appropriate ventilation system </w:t>
            </w:r>
            <w:proofErr w:type="gramStart"/>
            <w:r w:rsidRPr="002C75FC">
              <w:rPr>
                <w:rFonts w:ascii="Arial"/>
                <w:color w:val="000000"/>
                <w:spacing w:val="-1"/>
                <w:sz w:val="20"/>
              </w:rPr>
              <w:t>is</w:t>
            </w:r>
            <w:proofErr w:type="gramEnd"/>
            <w:r w:rsidRPr="002C75FC">
              <w:rPr>
                <w:rFonts w:ascii="Arial"/>
                <w:color w:val="000000"/>
                <w:spacing w:val="-1"/>
                <w:sz w:val="20"/>
              </w:rPr>
              <w:t xml:space="preserve"> implemented. This system should also maintain the appropriate air exchange ratio to minimize stagnation within the plant.</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provide all employees with appropriate PPE</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monitor air quality (indoor and outdoor) based on a specified in the monitoring program</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Regular monitoring for any leaks (loss in pressure) and/or for spills</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SCEEP</w:t>
            </w:r>
            <w:r w:rsidR="004F2E25"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for monitoring</w:t>
            </w:r>
          </w:p>
          <w:p w:rsidR="004E4789" w:rsidRPr="002C75FC" w:rsidRDefault="004E4789" w:rsidP="000A5EED">
            <w:pPr>
              <w:pStyle w:val="TableParagraph"/>
              <w:spacing w:before="173"/>
              <w:ind w:right="21"/>
              <w:rPr>
                <w:rFonts w:ascii="Arial" w:hAnsi="Arial" w:cs="Arial"/>
                <w:color w:val="000000"/>
                <w:spacing w:val="-1"/>
                <w:sz w:val="20"/>
                <w:szCs w:val="20"/>
              </w:rPr>
            </w:pPr>
          </w:p>
          <w:p w:rsidR="004E4789" w:rsidRPr="002C75FC" w:rsidRDefault="004E4789" w:rsidP="000A5EED">
            <w:pPr>
              <w:pStyle w:val="TableParagraph"/>
              <w:spacing w:before="173"/>
              <w:ind w:right="21"/>
              <w:rPr>
                <w:rFonts w:ascii="Arial" w:hAnsi="Arial" w:cs="Arial"/>
                <w:color w:val="000000"/>
                <w:spacing w:val="-1"/>
                <w:sz w:val="20"/>
                <w:szCs w:val="20"/>
              </w:rPr>
            </w:pP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Included in the operating budget</w:t>
            </w:r>
          </w:p>
        </w:tc>
      </w:tr>
      <w:tr w:rsidR="00C35EA8" w:rsidRPr="002C75FC" w:rsidTr="00BE5C92">
        <w:tc>
          <w:tcPr>
            <w:tcW w:w="2118" w:type="dxa"/>
            <w:shd w:val="clear" w:color="auto" w:fill="auto"/>
          </w:tcPr>
          <w:p w:rsidR="00C35EA8" w:rsidRPr="002C75FC" w:rsidRDefault="00C35EA8" w:rsidP="000A5EED">
            <w:pPr>
              <w:rPr>
                <w:color w:val="000000"/>
              </w:rPr>
            </w:pPr>
          </w:p>
        </w:tc>
        <w:tc>
          <w:tcPr>
            <w:tcW w:w="2272"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Health &amp; Safety</w:t>
            </w:r>
          </w:p>
        </w:tc>
        <w:tc>
          <w:tcPr>
            <w:tcW w:w="2215" w:type="dxa"/>
            <w:shd w:val="clear" w:color="auto" w:fill="auto"/>
          </w:tcPr>
          <w:p w:rsidR="00C35EA8" w:rsidRPr="002C75FC" w:rsidRDefault="00C35EA8" w:rsidP="000A5EED">
            <w:pPr>
              <w:pStyle w:val="TableParagraph"/>
              <w:ind w:right="59"/>
              <w:rPr>
                <w:rFonts w:ascii="Arial"/>
                <w:color w:val="000000"/>
                <w:sz w:val="20"/>
              </w:rPr>
            </w:pPr>
            <w:r w:rsidRPr="002C75FC">
              <w:rPr>
                <w:rFonts w:ascii="Arial"/>
                <w:color w:val="000000"/>
                <w:sz w:val="20"/>
              </w:rPr>
              <w:t>significant, permanent and long 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proofErr w:type="gramStart"/>
            <w:r w:rsidRPr="002C75FC">
              <w:rPr>
                <w:rFonts w:ascii="Arial"/>
                <w:color w:val="000000"/>
                <w:spacing w:val="-1"/>
                <w:sz w:val="20"/>
              </w:rPr>
              <w:t>Training for personnel pertinent to operations and maintenance.</w:t>
            </w:r>
            <w:proofErr w:type="gramEnd"/>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Provide the necessary PPE and strictly impose and monitor its use by employees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Provide require safety signs and placards and restrict movement of personnel in danger zones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Conduct awareness and training programs on safety and health issues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Make available first aid kits</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lastRenderedPageBreak/>
              <w:t>Strictly monitor the entry and exit of outsiders inside the facility</w:t>
            </w:r>
          </w:p>
        </w:tc>
        <w:tc>
          <w:tcPr>
            <w:tcW w:w="2425" w:type="dxa"/>
            <w:shd w:val="clear" w:color="auto" w:fill="auto"/>
          </w:tcPr>
          <w:p w:rsidR="00C35EA8" w:rsidRPr="002C75FC" w:rsidRDefault="00C268DA"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lastRenderedPageBreak/>
              <w:t>Consultant</w:t>
            </w:r>
            <w:r w:rsidR="00C35EA8" w:rsidRPr="002C75FC">
              <w:rPr>
                <w:rFonts w:ascii="Arial" w:hAnsi="Arial" w:cs="Arial"/>
                <w:color w:val="000000"/>
                <w:spacing w:val="-1"/>
                <w:sz w:val="20"/>
                <w:szCs w:val="20"/>
              </w:rPr>
              <w:t>, P</w:t>
            </w:r>
            <w:r w:rsidRPr="002C75FC">
              <w:rPr>
                <w:rFonts w:ascii="Arial" w:hAnsi="Arial" w:cs="Arial"/>
                <w:color w:val="000000"/>
                <w:spacing w:val="-1"/>
                <w:sz w:val="20"/>
                <w:szCs w:val="20"/>
              </w:rPr>
              <w:t>I</w:t>
            </w:r>
            <w:r w:rsidR="00C35EA8" w:rsidRPr="002C75FC">
              <w:rPr>
                <w:rFonts w:ascii="Arial" w:hAnsi="Arial" w:cs="Arial"/>
                <w:color w:val="000000"/>
                <w:spacing w:val="-1"/>
                <w:sz w:val="20"/>
                <w:szCs w:val="20"/>
              </w:rPr>
              <w:t>U/ SCEEP 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Included in the operating budget</w:t>
            </w:r>
          </w:p>
        </w:tc>
      </w:tr>
      <w:tr w:rsidR="00C35EA8" w:rsidRPr="002C75FC" w:rsidTr="00BE5C92">
        <w:tc>
          <w:tcPr>
            <w:tcW w:w="2118" w:type="dxa"/>
            <w:shd w:val="clear" w:color="auto" w:fill="auto"/>
          </w:tcPr>
          <w:p w:rsidR="00C35EA8" w:rsidRPr="002C75FC" w:rsidRDefault="00C35EA8" w:rsidP="00526E21">
            <w:pPr>
              <w:pStyle w:val="TableParagraph"/>
              <w:ind w:right="165"/>
              <w:rPr>
                <w:rFonts w:ascii="Arial" w:eastAsia="Arial" w:hAnsi="Arial" w:cs="Arial"/>
                <w:color w:val="000000"/>
              </w:rPr>
            </w:pPr>
            <w:r w:rsidRPr="002C75FC">
              <w:rPr>
                <w:rFonts w:ascii="Arial"/>
                <w:b/>
                <w:color w:val="000000"/>
                <w:spacing w:val="-1"/>
              </w:rPr>
              <w:lastRenderedPageBreak/>
              <w:t>Operation</w:t>
            </w:r>
            <w:r w:rsidRPr="002C75FC">
              <w:rPr>
                <w:rFonts w:ascii="Arial"/>
                <w:b/>
                <w:color w:val="000000"/>
                <w:spacing w:val="-3"/>
              </w:rPr>
              <w:t xml:space="preserve"> </w:t>
            </w:r>
            <w:r w:rsidRPr="002C75FC">
              <w:rPr>
                <w:rFonts w:ascii="Arial"/>
                <w:b/>
                <w:color w:val="000000"/>
              </w:rPr>
              <w:t>of</w:t>
            </w:r>
            <w:r w:rsidRPr="002C75FC">
              <w:rPr>
                <w:rFonts w:ascii="Arial"/>
                <w:b/>
                <w:color w:val="000000"/>
                <w:spacing w:val="25"/>
              </w:rPr>
              <w:t xml:space="preserve"> </w:t>
            </w:r>
            <w:r w:rsidRPr="002C75FC">
              <w:rPr>
                <w:rFonts w:ascii="Arial"/>
                <w:b/>
                <w:color w:val="000000"/>
                <w:spacing w:val="-1"/>
              </w:rPr>
              <w:t>auxiliary</w:t>
            </w:r>
            <w:r w:rsidRPr="002C75FC">
              <w:rPr>
                <w:rFonts w:ascii="Arial"/>
                <w:b/>
                <w:color w:val="000000"/>
                <w:spacing w:val="27"/>
              </w:rPr>
              <w:t xml:space="preserve"> </w:t>
            </w:r>
            <w:r w:rsidRPr="002C75FC">
              <w:rPr>
                <w:rFonts w:ascii="Arial"/>
                <w:b/>
                <w:color w:val="000000"/>
                <w:spacing w:val="-1"/>
              </w:rPr>
              <w:t>facilities</w:t>
            </w:r>
            <w:r w:rsidRPr="002C75FC">
              <w:rPr>
                <w:rFonts w:ascii="Arial"/>
                <w:b/>
                <w:color w:val="000000"/>
                <w:spacing w:val="25"/>
              </w:rPr>
              <w:t xml:space="preserve"> </w:t>
            </w:r>
            <w:r w:rsidRPr="002C75FC">
              <w:rPr>
                <w:rFonts w:ascii="Arial"/>
                <w:b/>
                <w:color w:val="000000"/>
                <w:spacing w:val="-1"/>
              </w:rPr>
              <w:t>(e.g.</w:t>
            </w:r>
          </w:p>
          <w:p w:rsidR="00C35EA8" w:rsidRPr="002C75FC" w:rsidRDefault="00C35EA8" w:rsidP="00526E21">
            <w:pPr>
              <w:pStyle w:val="TableParagraph"/>
              <w:ind w:right="410"/>
              <w:rPr>
                <w:rFonts w:ascii="Arial" w:eastAsia="Arial" w:hAnsi="Arial" w:cs="Arial"/>
                <w:color w:val="000000"/>
              </w:rPr>
            </w:pPr>
            <w:proofErr w:type="spellStart"/>
            <w:r w:rsidRPr="002C75FC">
              <w:rPr>
                <w:rFonts w:ascii="Arial"/>
                <w:b/>
                <w:color w:val="000000"/>
                <w:spacing w:val="-1"/>
              </w:rPr>
              <w:t>Leachate</w:t>
            </w:r>
            <w:proofErr w:type="spellEnd"/>
            <w:r w:rsidRPr="002C75FC">
              <w:rPr>
                <w:rFonts w:ascii="Arial"/>
                <w:b/>
                <w:color w:val="000000"/>
                <w:spacing w:val="25"/>
              </w:rPr>
              <w:t xml:space="preserve"> </w:t>
            </w:r>
            <w:r w:rsidRPr="002C75FC">
              <w:rPr>
                <w:rFonts w:ascii="Arial"/>
                <w:b/>
                <w:color w:val="000000"/>
                <w:spacing w:val="-1"/>
              </w:rPr>
              <w:t>Treatment</w:t>
            </w:r>
            <w:r w:rsidRPr="002C75FC">
              <w:rPr>
                <w:rFonts w:ascii="Arial"/>
                <w:b/>
                <w:color w:val="000000"/>
                <w:spacing w:val="25"/>
              </w:rPr>
              <w:t xml:space="preserve"> </w:t>
            </w:r>
            <w:r w:rsidRPr="002C75FC">
              <w:rPr>
                <w:rFonts w:ascii="Arial"/>
                <w:b/>
                <w:color w:val="000000"/>
                <w:spacing w:val="-1"/>
              </w:rPr>
              <w:t>Plant)</w:t>
            </w:r>
          </w:p>
        </w:tc>
        <w:tc>
          <w:tcPr>
            <w:tcW w:w="2272" w:type="dxa"/>
            <w:shd w:val="clear" w:color="auto" w:fill="auto"/>
          </w:tcPr>
          <w:p w:rsidR="00C35EA8" w:rsidRPr="002C75FC" w:rsidRDefault="00C35EA8" w:rsidP="000A5EED">
            <w:pPr>
              <w:pStyle w:val="TableParagraph"/>
              <w:spacing w:line="303" w:lineRule="auto"/>
              <w:ind w:right="406"/>
              <w:rPr>
                <w:rFonts w:ascii="Arial" w:eastAsia="Arial" w:hAnsi="Arial" w:cs="Arial"/>
                <w:color w:val="000000"/>
                <w:sz w:val="20"/>
                <w:szCs w:val="20"/>
              </w:rPr>
            </w:pPr>
            <w:r w:rsidRPr="002C75FC">
              <w:rPr>
                <w:rFonts w:ascii="Arial"/>
                <w:color w:val="000000"/>
                <w:spacing w:val="-1"/>
                <w:sz w:val="20"/>
              </w:rPr>
              <w:t>Groundwater</w:t>
            </w:r>
            <w:r w:rsidRPr="002C75FC">
              <w:rPr>
                <w:rFonts w:ascii="Arial"/>
                <w:color w:val="000000"/>
                <w:spacing w:val="20"/>
                <w:w w:val="99"/>
                <w:sz w:val="20"/>
              </w:rPr>
              <w:t xml:space="preserve"> </w:t>
            </w:r>
            <w:r w:rsidRPr="002C75FC">
              <w:rPr>
                <w:rFonts w:ascii="Arial"/>
                <w:color w:val="000000"/>
                <w:sz w:val="20"/>
              </w:rPr>
              <w:t>quality</w:t>
            </w:r>
          </w:p>
        </w:tc>
        <w:tc>
          <w:tcPr>
            <w:tcW w:w="2215" w:type="dxa"/>
            <w:shd w:val="clear" w:color="auto" w:fill="auto"/>
          </w:tcPr>
          <w:p w:rsidR="00C35EA8" w:rsidRPr="002C75FC" w:rsidRDefault="00C35EA8" w:rsidP="000A5EED">
            <w:pPr>
              <w:pStyle w:val="TableParagraph"/>
              <w:ind w:right="199"/>
              <w:rPr>
                <w:rFonts w:ascii="Arial" w:eastAsia="Arial" w:hAnsi="Arial" w:cs="Arial"/>
                <w:color w:val="000000"/>
                <w:sz w:val="20"/>
                <w:szCs w:val="20"/>
              </w:rPr>
            </w:pPr>
            <w:r w:rsidRPr="002C75FC">
              <w:rPr>
                <w:rFonts w:ascii="Arial"/>
                <w:color w:val="000000"/>
                <w:sz w:val="20"/>
              </w:rPr>
              <w:t>Moderate,</w:t>
            </w:r>
            <w:r w:rsidRPr="002C75FC">
              <w:rPr>
                <w:rFonts w:ascii="Arial"/>
                <w:color w:val="000000"/>
                <w:w w:val="99"/>
                <w:sz w:val="20"/>
              </w:rPr>
              <w:t xml:space="preserve"> </w:t>
            </w:r>
            <w:r w:rsidRPr="002C75FC">
              <w:rPr>
                <w:rFonts w:ascii="Arial"/>
                <w:color w:val="000000"/>
                <w:sz w:val="20"/>
              </w:rPr>
              <w:t>permanent</w:t>
            </w:r>
            <w:r w:rsidRPr="002C75FC">
              <w:rPr>
                <w:rFonts w:ascii="Arial"/>
                <w:color w:val="000000"/>
                <w:spacing w:val="-14"/>
                <w:sz w:val="20"/>
              </w:rPr>
              <w:t xml:space="preserve"> </w:t>
            </w:r>
            <w:r w:rsidRPr="002C75FC">
              <w:rPr>
                <w:rFonts w:ascii="Arial"/>
                <w:color w:val="000000"/>
                <w:sz w:val="20"/>
              </w:rPr>
              <w:t>and</w:t>
            </w:r>
            <w:r w:rsidRPr="002C75FC">
              <w:rPr>
                <w:rFonts w:ascii="Arial"/>
                <w:color w:val="000000"/>
                <w:spacing w:val="21"/>
                <w:w w:val="99"/>
                <w:sz w:val="20"/>
              </w:rPr>
              <w:t xml:space="preserve"> </w:t>
            </w:r>
            <w:r w:rsidRPr="002C75FC">
              <w:rPr>
                <w:rFonts w:ascii="Arial"/>
                <w:color w:val="000000"/>
                <w:sz w:val="20"/>
              </w:rPr>
              <w:t>long</w:t>
            </w:r>
            <w:r w:rsidRPr="002C75FC">
              <w:rPr>
                <w:rFonts w:ascii="Arial"/>
                <w:color w:val="000000"/>
                <w:spacing w:val="-9"/>
                <w:sz w:val="20"/>
              </w:rPr>
              <w:t xml:space="preserve"> </w:t>
            </w:r>
            <w:r w:rsidRPr="002C75FC">
              <w:rPr>
                <w:rFonts w:ascii="Arial"/>
                <w:color w:val="000000"/>
                <w:spacing w:val="-1"/>
                <w:sz w:val="20"/>
              </w:rPr>
              <w:t>term</w:t>
            </w:r>
          </w:p>
        </w:tc>
        <w:tc>
          <w:tcPr>
            <w:tcW w:w="3682" w:type="dxa"/>
            <w:shd w:val="clear" w:color="auto" w:fill="auto"/>
          </w:tcPr>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Ensure</w:t>
            </w:r>
            <w:r w:rsidRPr="002C75FC">
              <w:rPr>
                <w:rFonts w:ascii="Arial"/>
                <w:color w:val="000000"/>
                <w:spacing w:val="-7"/>
                <w:sz w:val="20"/>
              </w:rPr>
              <w:t xml:space="preserve"> </w:t>
            </w:r>
            <w:r w:rsidRPr="002C75FC">
              <w:rPr>
                <w:rFonts w:ascii="Arial"/>
                <w:color w:val="000000"/>
                <w:sz w:val="20"/>
              </w:rPr>
              <w:t>that</w:t>
            </w:r>
            <w:r w:rsidRPr="002C75FC">
              <w:rPr>
                <w:rFonts w:ascii="Arial"/>
                <w:color w:val="000000"/>
                <w:spacing w:val="-6"/>
                <w:sz w:val="20"/>
              </w:rPr>
              <w:t xml:space="preserve"> </w:t>
            </w:r>
            <w:r w:rsidRPr="002C75FC">
              <w:rPr>
                <w:rFonts w:ascii="Arial"/>
                <w:color w:val="000000"/>
                <w:sz w:val="20"/>
              </w:rPr>
              <w:t>all</w:t>
            </w:r>
            <w:r w:rsidRPr="002C75FC">
              <w:rPr>
                <w:rFonts w:ascii="Arial"/>
                <w:color w:val="000000"/>
                <w:spacing w:val="-8"/>
                <w:sz w:val="20"/>
              </w:rPr>
              <w:t xml:space="preserve"> </w:t>
            </w:r>
            <w:r w:rsidRPr="002C75FC">
              <w:rPr>
                <w:rFonts w:ascii="Arial"/>
                <w:color w:val="000000"/>
                <w:sz w:val="20"/>
              </w:rPr>
              <w:t>containers</w:t>
            </w:r>
            <w:r w:rsidRPr="002C75FC">
              <w:rPr>
                <w:rFonts w:ascii="Arial"/>
                <w:color w:val="000000"/>
                <w:spacing w:val="-6"/>
                <w:sz w:val="20"/>
              </w:rPr>
              <w:t xml:space="preserve"> </w:t>
            </w:r>
            <w:r w:rsidRPr="002C75FC">
              <w:rPr>
                <w:rFonts w:ascii="Arial"/>
                <w:color w:val="000000"/>
                <w:sz w:val="20"/>
              </w:rPr>
              <w:t>and</w:t>
            </w:r>
            <w:r w:rsidRPr="002C75FC">
              <w:rPr>
                <w:rFonts w:ascii="Arial"/>
                <w:color w:val="000000"/>
                <w:spacing w:val="27"/>
                <w:w w:val="99"/>
                <w:sz w:val="20"/>
              </w:rPr>
              <w:t xml:space="preserve"> </w:t>
            </w:r>
            <w:r w:rsidRPr="002C75FC">
              <w:rPr>
                <w:rFonts w:ascii="Arial"/>
                <w:color w:val="000000"/>
                <w:spacing w:val="-1"/>
                <w:sz w:val="20"/>
              </w:rPr>
              <w:t>tunnels are properly sealed</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Ensure no leakages in the containers </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Whenever applicable, all floors must be properly sealed</w:t>
            </w:r>
          </w:p>
          <w:p w:rsidR="00C35EA8" w:rsidRPr="002C75FC" w:rsidRDefault="00C35EA8" w:rsidP="00700755">
            <w:pPr>
              <w:pStyle w:val="aff7"/>
              <w:widowControl w:val="0"/>
              <w:numPr>
                <w:ilvl w:val="0"/>
                <w:numId w:val="9"/>
              </w:numPr>
              <w:spacing w:before="57" w:after="0" w:line="240" w:lineRule="auto"/>
              <w:ind w:left="205" w:hanging="141"/>
              <w:rPr>
                <w:rFonts w:ascii="Arial"/>
                <w:color w:val="000000"/>
                <w:spacing w:val="-1"/>
                <w:sz w:val="20"/>
              </w:rPr>
            </w:pPr>
            <w:r w:rsidRPr="002C75FC">
              <w:rPr>
                <w:rFonts w:ascii="Arial"/>
                <w:color w:val="000000"/>
                <w:spacing w:val="-1"/>
                <w:sz w:val="20"/>
              </w:rPr>
              <w:t xml:space="preserve">Ensure that </w:t>
            </w:r>
            <w:proofErr w:type="spellStart"/>
            <w:r w:rsidRPr="002C75FC">
              <w:rPr>
                <w:rFonts w:ascii="Arial"/>
                <w:color w:val="000000"/>
                <w:spacing w:val="-1"/>
                <w:sz w:val="20"/>
              </w:rPr>
              <w:t>leachate</w:t>
            </w:r>
            <w:proofErr w:type="spellEnd"/>
            <w:r w:rsidRPr="002C75FC">
              <w:rPr>
                <w:rFonts w:ascii="Arial"/>
                <w:color w:val="000000"/>
                <w:spacing w:val="-1"/>
                <w:sz w:val="20"/>
              </w:rPr>
              <w:t xml:space="preserve"> and other spills are properly collected and not disposed in sensitive areas</w:t>
            </w:r>
          </w:p>
          <w:p w:rsidR="00C35EA8" w:rsidRPr="002C75FC" w:rsidRDefault="00C35EA8" w:rsidP="00700755">
            <w:pPr>
              <w:pStyle w:val="aff7"/>
              <w:widowControl w:val="0"/>
              <w:numPr>
                <w:ilvl w:val="0"/>
                <w:numId w:val="9"/>
              </w:numPr>
              <w:spacing w:before="57" w:after="0" w:line="240" w:lineRule="auto"/>
              <w:ind w:left="205" w:hanging="141"/>
              <w:rPr>
                <w:rFonts w:ascii="Arial" w:eastAsia="Arial" w:hAnsi="Arial" w:cs="Arial"/>
                <w:color w:val="000000"/>
                <w:sz w:val="20"/>
                <w:szCs w:val="20"/>
              </w:rPr>
            </w:pPr>
            <w:r w:rsidRPr="002C75FC">
              <w:rPr>
                <w:rFonts w:ascii="Arial"/>
                <w:color w:val="000000"/>
                <w:spacing w:val="-1"/>
                <w:sz w:val="20"/>
              </w:rPr>
              <w:t>Water usage</w:t>
            </w:r>
            <w:r w:rsidRPr="002C75FC">
              <w:rPr>
                <w:rFonts w:ascii="Arial"/>
                <w:color w:val="000000"/>
                <w:spacing w:val="-8"/>
                <w:sz w:val="20"/>
              </w:rPr>
              <w:t xml:space="preserve"> </w:t>
            </w:r>
            <w:proofErr w:type="gramStart"/>
            <w:r w:rsidRPr="002C75FC">
              <w:rPr>
                <w:rFonts w:ascii="Arial"/>
                <w:color w:val="000000"/>
                <w:sz w:val="20"/>
              </w:rPr>
              <w:t>shall</w:t>
            </w:r>
            <w:r w:rsidRPr="002C75FC">
              <w:rPr>
                <w:rFonts w:ascii="Arial"/>
                <w:color w:val="000000"/>
                <w:spacing w:val="-6"/>
                <w:sz w:val="20"/>
              </w:rPr>
              <w:t xml:space="preserve"> </w:t>
            </w:r>
            <w:r w:rsidRPr="002C75FC">
              <w:rPr>
                <w:rFonts w:ascii="Arial"/>
                <w:color w:val="000000"/>
                <w:sz w:val="20"/>
              </w:rPr>
              <w:t>be</w:t>
            </w:r>
            <w:r w:rsidRPr="002C75FC">
              <w:rPr>
                <w:rFonts w:ascii="Arial"/>
                <w:color w:val="000000"/>
                <w:spacing w:val="-8"/>
                <w:sz w:val="20"/>
              </w:rPr>
              <w:t xml:space="preserve"> </w:t>
            </w:r>
            <w:r w:rsidRPr="002C75FC">
              <w:rPr>
                <w:rFonts w:ascii="Arial"/>
                <w:color w:val="000000"/>
                <w:sz w:val="20"/>
              </w:rPr>
              <w:t>monitored</w:t>
            </w:r>
            <w:proofErr w:type="gramEnd"/>
            <w:r w:rsidRPr="002C75FC">
              <w:rPr>
                <w:rFonts w:ascii="Arial"/>
                <w:color w:val="000000"/>
                <w:sz w:val="20"/>
              </w:rPr>
              <w:t>.</w:t>
            </w:r>
          </w:p>
        </w:tc>
        <w:tc>
          <w:tcPr>
            <w:tcW w:w="2425" w:type="dxa"/>
            <w:shd w:val="clear" w:color="auto" w:fill="auto"/>
          </w:tcPr>
          <w:p w:rsidR="00C35EA8" w:rsidRPr="002C75FC" w:rsidRDefault="00096279"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Consultant, PIU/ SCEEP 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rPr>
                <w:color w:val="000000"/>
              </w:rPr>
            </w:pPr>
          </w:p>
        </w:tc>
        <w:tc>
          <w:tcPr>
            <w:tcW w:w="2272" w:type="dxa"/>
            <w:shd w:val="clear" w:color="auto" w:fill="auto"/>
          </w:tcPr>
          <w:p w:rsidR="00C35EA8" w:rsidRPr="002C75FC" w:rsidRDefault="00C35EA8" w:rsidP="000A5EED">
            <w:pPr>
              <w:pStyle w:val="TableParagraph"/>
              <w:ind w:right="199"/>
              <w:rPr>
                <w:rFonts w:ascii="Arial"/>
                <w:color w:val="000000"/>
                <w:sz w:val="20"/>
              </w:rPr>
            </w:pPr>
            <w:r w:rsidRPr="002C75FC">
              <w:rPr>
                <w:rFonts w:ascii="Arial"/>
                <w:color w:val="000000"/>
                <w:sz w:val="20"/>
              </w:rPr>
              <w:t>Noise</w:t>
            </w:r>
          </w:p>
        </w:tc>
        <w:tc>
          <w:tcPr>
            <w:tcW w:w="2215" w:type="dxa"/>
            <w:shd w:val="clear" w:color="auto" w:fill="auto"/>
          </w:tcPr>
          <w:p w:rsidR="00C35EA8" w:rsidRPr="002C75FC" w:rsidRDefault="00C404DD" w:rsidP="000A5EED">
            <w:pPr>
              <w:pStyle w:val="TableParagraph"/>
              <w:ind w:right="199"/>
              <w:rPr>
                <w:rFonts w:ascii="Arial"/>
                <w:color w:val="000000"/>
                <w:sz w:val="20"/>
              </w:rPr>
            </w:pPr>
            <w:r w:rsidRPr="002C75FC">
              <w:rPr>
                <w:rFonts w:ascii="Arial"/>
                <w:color w:val="000000"/>
                <w:sz w:val="20"/>
              </w:rPr>
              <w:t>I</w:t>
            </w:r>
            <w:r w:rsidR="00C35EA8" w:rsidRPr="002C75FC">
              <w:rPr>
                <w:rFonts w:ascii="Arial"/>
                <w:color w:val="000000"/>
                <w:sz w:val="20"/>
              </w:rPr>
              <w:t>nsignificant, negligible and short term</w:t>
            </w:r>
          </w:p>
        </w:tc>
        <w:tc>
          <w:tcPr>
            <w:tcW w:w="3682" w:type="dxa"/>
            <w:shd w:val="clear" w:color="auto" w:fill="auto"/>
          </w:tcPr>
          <w:p w:rsidR="00C35EA8" w:rsidRPr="00A00730" w:rsidRDefault="00C35EA8" w:rsidP="000A5EED">
            <w:pPr>
              <w:pStyle w:val="TableParagraph"/>
              <w:spacing w:before="54"/>
              <w:ind w:left="99"/>
              <w:rPr>
                <w:rFonts w:ascii="Arial" w:eastAsia="Arial" w:hAnsi="Arial" w:cs="Arial"/>
                <w:color w:val="000000"/>
                <w:sz w:val="20"/>
                <w:szCs w:val="20"/>
              </w:rPr>
            </w:pPr>
            <w:r w:rsidRPr="00CA45E8">
              <w:rPr>
                <w:rFonts w:ascii="Arial"/>
                <w:color w:val="000000"/>
                <w:spacing w:val="-1"/>
                <w:sz w:val="20"/>
              </w:rPr>
              <w:t>Note:</w:t>
            </w:r>
            <w:r w:rsidRPr="00CA45E8">
              <w:rPr>
                <w:rFonts w:ascii="Arial"/>
                <w:color w:val="000000"/>
                <w:spacing w:val="-6"/>
                <w:sz w:val="20"/>
              </w:rPr>
              <w:t xml:space="preserve"> </w:t>
            </w:r>
            <w:r w:rsidRPr="00CA45E8">
              <w:rPr>
                <w:rFonts w:ascii="Arial"/>
                <w:color w:val="000000"/>
                <w:sz w:val="20"/>
              </w:rPr>
              <w:t>There</w:t>
            </w:r>
            <w:r w:rsidRPr="00CA45E8">
              <w:rPr>
                <w:rFonts w:ascii="Arial"/>
                <w:color w:val="000000"/>
                <w:spacing w:val="-4"/>
                <w:sz w:val="20"/>
              </w:rPr>
              <w:t xml:space="preserve"> </w:t>
            </w:r>
            <w:r w:rsidRPr="00CA45E8">
              <w:rPr>
                <w:rFonts w:ascii="Arial"/>
                <w:color w:val="000000"/>
                <w:sz w:val="20"/>
              </w:rPr>
              <w:t>are</w:t>
            </w:r>
            <w:r w:rsidRPr="00CA45E8">
              <w:rPr>
                <w:rFonts w:ascii="Arial"/>
                <w:color w:val="000000"/>
                <w:spacing w:val="-5"/>
                <w:sz w:val="20"/>
              </w:rPr>
              <w:t xml:space="preserve"> </w:t>
            </w:r>
            <w:r w:rsidRPr="00CA45E8">
              <w:rPr>
                <w:rFonts w:ascii="Arial"/>
                <w:color w:val="000000"/>
                <w:sz w:val="20"/>
              </w:rPr>
              <w:t>no</w:t>
            </w:r>
            <w:r w:rsidRPr="00CA45E8">
              <w:rPr>
                <w:rFonts w:ascii="Arial"/>
                <w:color w:val="000000"/>
                <w:spacing w:val="-6"/>
                <w:sz w:val="20"/>
              </w:rPr>
              <w:t xml:space="preserve"> </w:t>
            </w:r>
            <w:r w:rsidRPr="00CA45E8">
              <w:rPr>
                <w:rFonts w:ascii="Arial"/>
                <w:color w:val="000000"/>
                <w:sz w:val="20"/>
              </w:rPr>
              <w:t>sources</w:t>
            </w:r>
            <w:r w:rsidRPr="00CA45E8">
              <w:rPr>
                <w:rFonts w:ascii="Arial"/>
                <w:color w:val="000000"/>
                <w:spacing w:val="-4"/>
                <w:sz w:val="20"/>
              </w:rPr>
              <w:t xml:space="preserve"> </w:t>
            </w:r>
            <w:r w:rsidRPr="00CA45E8">
              <w:rPr>
                <w:rFonts w:ascii="Arial"/>
                <w:color w:val="000000"/>
                <w:sz w:val="20"/>
              </w:rPr>
              <w:t>of</w:t>
            </w:r>
            <w:r w:rsidRPr="00CA45E8">
              <w:rPr>
                <w:rFonts w:ascii="Arial"/>
                <w:color w:val="000000"/>
                <w:spacing w:val="-6"/>
                <w:sz w:val="20"/>
              </w:rPr>
              <w:t xml:space="preserve"> </w:t>
            </w:r>
            <w:proofErr w:type="gramStart"/>
            <w:r w:rsidRPr="00CA45E8">
              <w:rPr>
                <w:rFonts w:ascii="Arial"/>
                <w:color w:val="000000"/>
                <w:sz w:val="20"/>
              </w:rPr>
              <w:t>high</w:t>
            </w:r>
            <w:r w:rsidR="00366037" w:rsidRPr="00CA45E8">
              <w:rPr>
                <w:rFonts w:ascii="Arial"/>
                <w:color w:val="000000"/>
                <w:sz w:val="20"/>
              </w:rPr>
              <w:t xml:space="preserve"> </w:t>
            </w:r>
            <w:r w:rsidRPr="00CA45E8">
              <w:rPr>
                <w:rFonts w:ascii="Arial"/>
                <w:color w:val="000000"/>
                <w:spacing w:val="-1"/>
                <w:sz w:val="20"/>
              </w:rPr>
              <w:t>level</w:t>
            </w:r>
            <w:proofErr w:type="gramEnd"/>
            <w:r w:rsidRPr="00CA45E8">
              <w:rPr>
                <w:rFonts w:ascii="Arial"/>
                <w:color w:val="000000"/>
                <w:spacing w:val="20"/>
                <w:w w:val="99"/>
                <w:sz w:val="20"/>
              </w:rPr>
              <w:t xml:space="preserve"> </w:t>
            </w:r>
            <w:r w:rsidRPr="00CA45E8">
              <w:rPr>
                <w:rFonts w:ascii="Arial"/>
                <w:color w:val="000000"/>
                <w:spacing w:val="-1"/>
                <w:sz w:val="20"/>
              </w:rPr>
              <w:t>noise</w:t>
            </w:r>
            <w:r w:rsidRPr="00CA45E8">
              <w:rPr>
                <w:rFonts w:ascii="Arial"/>
                <w:color w:val="000000"/>
                <w:spacing w:val="-4"/>
                <w:sz w:val="20"/>
              </w:rPr>
              <w:t xml:space="preserve"> </w:t>
            </w:r>
            <w:r w:rsidRPr="00CA45E8">
              <w:rPr>
                <w:rFonts w:ascii="Arial"/>
                <w:color w:val="000000"/>
                <w:sz w:val="20"/>
              </w:rPr>
              <w:t>from</w:t>
            </w:r>
            <w:r w:rsidRPr="00CA45E8">
              <w:rPr>
                <w:rFonts w:ascii="Arial"/>
                <w:color w:val="000000"/>
                <w:spacing w:val="-6"/>
                <w:sz w:val="20"/>
              </w:rPr>
              <w:t xml:space="preserve"> </w:t>
            </w:r>
            <w:r w:rsidRPr="00CA45E8">
              <w:rPr>
                <w:rFonts w:ascii="Arial"/>
                <w:color w:val="000000"/>
                <w:sz w:val="20"/>
              </w:rPr>
              <w:t>the</w:t>
            </w:r>
            <w:r w:rsidRPr="00CA45E8">
              <w:rPr>
                <w:rFonts w:ascii="Arial"/>
                <w:color w:val="000000"/>
                <w:spacing w:val="-5"/>
                <w:sz w:val="20"/>
              </w:rPr>
              <w:t xml:space="preserve"> </w:t>
            </w:r>
            <w:r w:rsidRPr="00CA45E8">
              <w:rPr>
                <w:rFonts w:ascii="Arial"/>
                <w:color w:val="000000"/>
                <w:sz w:val="20"/>
              </w:rPr>
              <w:t>operation</w:t>
            </w:r>
            <w:r w:rsidRPr="00CA45E8">
              <w:rPr>
                <w:rFonts w:ascii="Arial"/>
                <w:color w:val="000000"/>
                <w:spacing w:val="-6"/>
                <w:sz w:val="20"/>
              </w:rPr>
              <w:t xml:space="preserve"> </w:t>
            </w:r>
            <w:r w:rsidRPr="00CA45E8">
              <w:rPr>
                <w:rFonts w:ascii="Arial"/>
                <w:color w:val="000000"/>
                <w:spacing w:val="-1"/>
                <w:sz w:val="20"/>
              </w:rPr>
              <w:t>of</w:t>
            </w:r>
            <w:r w:rsidR="00366037" w:rsidRPr="00CA45E8">
              <w:rPr>
                <w:rFonts w:ascii="Arial"/>
                <w:color w:val="000000"/>
                <w:spacing w:val="-1"/>
                <w:sz w:val="20"/>
              </w:rPr>
              <w:t xml:space="preserve"> </w:t>
            </w:r>
            <w:r w:rsidRPr="00CA45E8">
              <w:rPr>
                <w:rFonts w:ascii="Arial"/>
                <w:color w:val="000000"/>
                <w:sz w:val="20"/>
              </w:rPr>
              <w:t>the</w:t>
            </w:r>
            <w:r w:rsidRPr="00CA45E8">
              <w:rPr>
                <w:rFonts w:ascii="Arial"/>
                <w:color w:val="000000"/>
                <w:spacing w:val="-6"/>
                <w:sz w:val="20"/>
              </w:rPr>
              <w:t xml:space="preserve"> </w:t>
            </w:r>
            <w:r w:rsidRPr="00CA45E8">
              <w:rPr>
                <w:rFonts w:ascii="Arial"/>
                <w:color w:val="000000"/>
                <w:sz w:val="20"/>
              </w:rPr>
              <w:t>plant.</w:t>
            </w:r>
          </w:p>
          <w:p w:rsidR="00C35EA8" w:rsidRPr="00A00730" w:rsidRDefault="00C35EA8" w:rsidP="000A5EED">
            <w:pPr>
              <w:pStyle w:val="TableParagraph"/>
              <w:ind w:left="99"/>
              <w:rPr>
                <w:rFonts w:ascii="Arial" w:eastAsia="Arial" w:hAnsi="Arial" w:cs="Arial"/>
                <w:color w:val="000000"/>
                <w:sz w:val="20"/>
                <w:szCs w:val="20"/>
              </w:rPr>
            </w:pPr>
            <w:r w:rsidRPr="00CA45E8">
              <w:rPr>
                <w:rFonts w:ascii="Arial"/>
                <w:color w:val="000000"/>
                <w:sz w:val="20"/>
              </w:rPr>
              <w:t>Whenever</w:t>
            </w:r>
            <w:r w:rsidRPr="00CA45E8">
              <w:rPr>
                <w:rFonts w:ascii="Arial"/>
                <w:color w:val="000000"/>
                <w:spacing w:val="-7"/>
                <w:sz w:val="20"/>
              </w:rPr>
              <w:t xml:space="preserve"> </w:t>
            </w:r>
            <w:r w:rsidRPr="00CA45E8">
              <w:rPr>
                <w:rFonts w:ascii="Arial"/>
                <w:color w:val="000000"/>
                <w:sz w:val="20"/>
              </w:rPr>
              <w:t>excessive</w:t>
            </w:r>
            <w:r w:rsidRPr="00CA45E8">
              <w:rPr>
                <w:rFonts w:ascii="Arial"/>
                <w:color w:val="000000"/>
                <w:spacing w:val="-7"/>
                <w:sz w:val="20"/>
              </w:rPr>
              <w:t xml:space="preserve"> </w:t>
            </w:r>
            <w:r w:rsidRPr="00CA45E8">
              <w:rPr>
                <w:rFonts w:ascii="Arial"/>
                <w:color w:val="000000"/>
                <w:spacing w:val="-1"/>
                <w:sz w:val="20"/>
              </w:rPr>
              <w:t>noise</w:t>
            </w:r>
            <w:r w:rsidRPr="00CA45E8">
              <w:rPr>
                <w:rFonts w:ascii="Arial"/>
                <w:color w:val="000000"/>
                <w:spacing w:val="-4"/>
                <w:sz w:val="20"/>
              </w:rPr>
              <w:t xml:space="preserve"> </w:t>
            </w:r>
            <w:r w:rsidRPr="00CA45E8">
              <w:rPr>
                <w:rFonts w:ascii="Arial"/>
                <w:color w:val="000000"/>
                <w:spacing w:val="-1"/>
                <w:sz w:val="20"/>
              </w:rPr>
              <w:t>is</w:t>
            </w:r>
            <w:r w:rsidR="00366037" w:rsidRPr="00CA45E8">
              <w:rPr>
                <w:rFonts w:ascii="Arial"/>
                <w:color w:val="000000"/>
                <w:spacing w:val="-1"/>
                <w:sz w:val="20"/>
              </w:rPr>
              <w:t xml:space="preserve"> </w:t>
            </w:r>
            <w:r w:rsidRPr="00CA45E8">
              <w:rPr>
                <w:rFonts w:ascii="Arial"/>
                <w:color w:val="000000"/>
                <w:sz w:val="20"/>
              </w:rPr>
              <w:t>to</w:t>
            </w:r>
            <w:r w:rsidRPr="00CA45E8">
              <w:rPr>
                <w:rFonts w:ascii="Arial"/>
                <w:color w:val="000000"/>
                <w:spacing w:val="-6"/>
                <w:sz w:val="20"/>
              </w:rPr>
              <w:t xml:space="preserve"> </w:t>
            </w:r>
            <w:proofErr w:type="gramStart"/>
            <w:r w:rsidRPr="00CA45E8">
              <w:rPr>
                <w:rFonts w:ascii="Arial"/>
                <w:color w:val="000000"/>
                <w:sz w:val="20"/>
              </w:rPr>
              <w:t>be</w:t>
            </w:r>
            <w:r w:rsidRPr="00CA45E8">
              <w:rPr>
                <w:rFonts w:ascii="Arial"/>
                <w:color w:val="000000"/>
                <w:spacing w:val="30"/>
                <w:w w:val="99"/>
                <w:sz w:val="20"/>
              </w:rPr>
              <w:t xml:space="preserve"> </w:t>
            </w:r>
            <w:r w:rsidRPr="00CA45E8">
              <w:rPr>
                <w:rFonts w:ascii="Arial"/>
                <w:color w:val="000000"/>
                <w:spacing w:val="-1"/>
                <w:sz w:val="20"/>
              </w:rPr>
              <w:t>generated</w:t>
            </w:r>
            <w:proofErr w:type="gramEnd"/>
            <w:r w:rsidRPr="00CA45E8">
              <w:rPr>
                <w:rFonts w:ascii="Arial"/>
                <w:color w:val="000000"/>
                <w:spacing w:val="-1"/>
                <w:sz w:val="20"/>
              </w:rPr>
              <w:t>,</w:t>
            </w:r>
            <w:r w:rsidRPr="00CA45E8">
              <w:rPr>
                <w:rFonts w:ascii="Arial"/>
                <w:color w:val="000000"/>
                <w:spacing w:val="-7"/>
                <w:sz w:val="20"/>
              </w:rPr>
              <w:t xml:space="preserve"> </w:t>
            </w:r>
            <w:r w:rsidRPr="00CA45E8">
              <w:rPr>
                <w:rFonts w:ascii="Arial"/>
                <w:color w:val="000000"/>
                <w:sz w:val="20"/>
              </w:rPr>
              <w:t>this</w:t>
            </w:r>
            <w:r w:rsidRPr="00CA45E8">
              <w:rPr>
                <w:rFonts w:ascii="Arial"/>
                <w:color w:val="000000"/>
                <w:spacing w:val="-5"/>
                <w:sz w:val="20"/>
              </w:rPr>
              <w:t xml:space="preserve"> </w:t>
            </w:r>
            <w:r w:rsidRPr="00CA45E8">
              <w:rPr>
                <w:rFonts w:ascii="Arial"/>
                <w:color w:val="000000"/>
                <w:sz w:val="20"/>
              </w:rPr>
              <w:t>will</w:t>
            </w:r>
            <w:r w:rsidRPr="00CA45E8">
              <w:rPr>
                <w:rFonts w:ascii="Arial"/>
                <w:color w:val="000000"/>
                <w:spacing w:val="-5"/>
                <w:sz w:val="20"/>
              </w:rPr>
              <w:t xml:space="preserve"> </w:t>
            </w:r>
            <w:r w:rsidRPr="00CA45E8">
              <w:rPr>
                <w:rFonts w:ascii="Arial"/>
                <w:color w:val="000000"/>
                <w:sz w:val="20"/>
              </w:rPr>
              <w:t>be</w:t>
            </w:r>
            <w:r w:rsidRPr="00CA45E8">
              <w:rPr>
                <w:rFonts w:ascii="Arial"/>
                <w:color w:val="000000"/>
                <w:spacing w:val="-7"/>
                <w:sz w:val="20"/>
              </w:rPr>
              <w:t xml:space="preserve"> </w:t>
            </w:r>
            <w:r w:rsidRPr="00CA45E8">
              <w:rPr>
                <w:rFonts w:ascii="Arial"/>
                <w:color w:val="000000"/>
                <w:sz w:val="20"/>
              </w:rPr>
              <w:t>short</w:t>
            </w:r>
            <w:r w:rsidRPr="00CA45E8">
              <w:rPr>
                <w:rFonts w:ascii="Arial"/>
                <w:color w:val="000000"/>
                <w:spacing w:val="-3"/>
                <w:sz w:val="20"/>
              </w:rPr>
              <w:t xml:space="preserve"> </w:t>
            </w:r>
            <w:r w:rsidRPr="00CA45E8">
              <w:rPr>
                <w:rFonts w:ascii="Arial"/>
                <w:color w:val="000000"/>
                <w:spacing w:val="-1"/>
                <w:sz w:val="20"/>
              </w:rPr>
              <w:t>term.</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PIU</w:t>
            </w:r>
            <w:r w:rsidR="00283CB8" w:rsidRPr="002C75FC">
              <w:rPr>
                <w:rFonts w:ascii="Arial" w:hAnsi="Arial" w:cs="Arial"/>
                <w:color w:val="000000"/>
                <w:spacing w:val="-1"/>
                <w:sz w:val="20"/>
                <w:szCs w:val="20"/>
              </w:rPr>
              <w:t xml:space="preserve"> and </w:t>
            </w:r>
            <w:r w:rsidRPr="002C75FC">
              <w:rPr>
                <w:rFonts w:ascii="Arial" w:hAnsi="Arial" w:cs="Arial"/>
                <w:color w:val="000000"/>
                <w:spacing w:val="-1"/>
                <w:sz w:val="20"/>
                <w:szCs w:val="20"/>
              </w:rPr>
              <w:t>SCEEP</w:t>
            </w:r>
            <w:r w:rsidR="00BF5F21"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for 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C35EA8" w:rsidRPr="002C75FC" w:rsidTr="00BE5C92">
        <w:tc>
          <w:tcPr>
            <w:tcW w:w="2118" w:type="dxa"/>
            <w:shd w:val="clear" w:color="auto" w:fill="auto"/>
          </w:tcPr>
          <w:p w:rsidR="00C35EA8" w:rsidRPr="002C75FC" w:rsidRDefault="00C35EA8" w:rsidP="000A5EED">
            <w:pPr>
              <w:rPr>
                <w:color w:val="000000"/>
              </w:rPr>
            </w:pPr>
          </w:p>
        </w:tc>
        <w:tc>
          <w:tcPr>
            <w:tcW w:w="2272" w:type="dxa"/>
            <w:shd w:val="clear" w:color="auto" w:fill="auto"/>
          </w:tcPr>
          <w:p w:rsidR="00C35EA8" w:rsidRPr="002C75FC" w:rsidRDefault="00C35EA8" w:rsidP="000A5EED">
            <w:pPr>
              <w:pStyle w:val="TableParagraph"/>
              <w:ind w:right="199"/>
              <w:rPr>
                <w:rFonts w:ascii="Arial"/>
                <w:color w:val="000000"/>
                <w:sz w:val="20"/>
              </w:rPr>
            </w:pPr>
            <w:r w:rsidRPr="002C75FC">
              <w:rPr>
                <w:rFonts w:ascii="Arial"/>
                <w:color w:val="000000"/>
                <w:sz w:val="20"/>
              </w:rPr>
              <w:t>Vermin &amp; other pests</w:t>
            </w:r>
          </w:p>
        </w:tc>
        <w:tc>
          <w:tcPr>
            <w:tcW w:w="2215" w:type="dxa"/>
            <w:shd w:val="clear" w:color="auto" w:fill="auto"/>
          </w:tcPr>
          <w:p w:rsidR="00C35EA8" w:rsidRPr="002C75FC" w:rsidRDefault="00C404DD" w:rsidP="000A5EED">
            <w:pPr>
              <w:pStyle w:val="TableParagraph"/>
              <w:ind w:right="199"/>
              <w:rPr>
                <w:rFonts w:ascii="Arial"/>
                <w:color w:val="000000"/>
                <w:sz w:val="20"/>
              </w:rPr>
            </w:pPr>
            <w:r w:rsidRPr="002C75FC">
              <w:rPr>
                <w:rFonts w:ascii="Arial"/>
                <w:color w:val="000000"/>
                <w:sz w:val="20"/>
              </w:rPr>
              <w:t>I</w:t>
            </w:r>
            <w:r w:rsidR="00C35EA8" w:rsidRPr="002C75FC">
              <w:rPr>
                <w:rFonts w:ascii="Arial"/>
                <w:color w:val="000000"/>
                <w:sz w:val="20"/>
              </w:rPr>
              <w:t>nsignificant, negligible and short term</w:t>
            </w:r>
          </w:p>
        </w:tc>
        <w:tc>
          <w:tcPr>
            <w:tcW w:w="3682" w:type="dxa"/>
            <w:shd w:val="clear" w:color="auto" w:fill="auto"/>
          </w:tcPr>
          <w:p w:rsidR="00C35EA8" w:rsidRPr="00A00730" w:rsidRDefault="00C35EA8" w:rsidP="000A5EED">
            <w:pPr>
              <w:pStyle w:val="TableParagraph"/>
              <w:spacing w:before="54"/>
              <w:ind w:left="99"/>
              <w:rPr>
                <w:rFonts w:ascii="Arial" w:eastAsia="Arial" w:hAnsi="Arial" w:cs="Arial"/>
                <w:color w:val="000000"/>
                <w:sz w:val="20"/>
                <w:szCs w:val="20"/>
              </w:rPr>
            </w:pPr>
            <w:r w:rsidRPr="00CA45E8">
              <w:rPr>
                <w:rFonts w:ascii="Arial"/>
                <w:color w:val="000000"/>
                <w:sz w:val="20"/>
              </w:rPr>
              <w:t>The</w:t>
            </w:r>
            <w:r w:rsidRPr="00CA45E8">
              <w:rPr>
                <w:rFonts w:ascii="Arial"/>
                <w:color w:val="000000"/>
                <w:spacing w:val="-6"/>
                <w:sz w:val="20"/>
              </w:rPr>
              <w:t xml:space="preserve"> </w:t>
            </w:r>
            <w:r w:rsidRPr="00CA45E8">
              <w:rPr>
                <w:rFonts w:ascii="Arial"/>
                <w:color w:val="000000"/>
                <w:sz w:val="20"/>
              </w:rPr>
              <w:t>presence</w:t>
            </w:r>
            <w:r w:rsidRPr="00CA45E8">
              <w:rPr>
                <w:rFonts w:ascii="Arial"/>
                <w:color w:val="000000"/>
                <w:spacing w:val="-5"/>
                <w:sz w:val="20"/>
              </w:rPr>
              <w:t xml:space="preserve"> </w:t>
            </w:r>
            <w:r w:rsidRPr="00CA45E8">
              <w:rPr>
                <w:rFonts w:ascii="Arial"/>
                <w:color w:val="000000"/>
                <w:spacing w:val="-1"/>
                <w:sz w:val="20"/>
              </w:rPr>
              <w:t>of</w:t>
            </w:r>
            <w:r w:rsidRPr="00CA45E8">
              <w:rPr>
                <w:rFonts w:ascii="Arial"/>
                <w:color w:val="000000"/>
                <w:spacing w:val="-6"/>
                <w:sz w:val="20"/>
              </w:rPr>
              <w:t xml:space="preserve"> </w:t>
            </w:r>
            <w:r w:rsidRPr="00CA45E8">
              <w:rPr>
                <w:rFonts w:ascii="Arial"/>
                <w:color w:val="000000"/>
                <w:sz w:val="20"/>
              </w:rPr>
              <w:t>vermin</w:t>
            </w:r>
            <w:r w:rsidRPr="00CA45E8">
              <w:rPr>
                <w:rFonts w:ascii="Arial"/>
                <w:color w:val="000000"/>
                <w:spacing w:val="-4"/>
                <w:sz w:val="20"/>
              </w:rPr>
              <w:t xml:space="preserve"> </w:t>
            </w:r>
            <w:r w:rsidRPr="00CA45E8">
              <w:rPr>
                <w:rFonts w:ascii="Arial"/>
                <w:color w:val="000000"/>
                <w:sz w:val="20"/>
              </w:rPr>
              <w:t>and</w:t>
            </w:r>
            <w:r w:rsidRPr="00CA45E8">
              <w:rPr>
                <w:rFonts w:ascii="Arial"/>
                <w:color w:val="000000"/>
                <w:spacing w:val="-5"/>
                <w:sz w:val="20"/>
              </w:rPr>
              <w:t xml:space="preserve"> </w:t>
            </w:r>
            <w:r w:rsidRPr="00CA45E8">
              <w:rPr>
                <w:rFonts w:ascii="Arial"/>
                <w:color w:val="000000"/>
                <w:spacing w:val="-1"/>
                <w:sz w:val="20"/>
              </w:rPr>
              <w:t>pest</w:t>
            </w:r>
            <w:r w:rsidRPr="00CA45E8">
              <w:rPr>
                <w:rFonts w:ascii="Arial"/>
                <w:color w:val="000000"/>
                <w:spacing w:val="-6"/>
                <w:sz w:val="20"/>
              </w:rPr>
              <w:t xml:space="preserve"> </w:t>
            </w:r>
            <w:r w:rsidRPr="00CA45E8">
              <w:rPr>
                <w:rFonts w:ascii="Arial"/>
                <w:color w:val="000000"/>
                <w:sz w:val="20"/>
              </w:rPr>
              <w:t>will</w:t>
            </w:r>
            <w:r w:rsidRPr="00CA45E8">
              <w:rPr>
                <w:rFonts w:ascii="Arial"/>
                <w:color w:val="000000"/>
                <w:spacing w:val="-6"/>
                <w:sz w:val="20"/>
              </w:rPr>
              <w:t xml:space="preserve"> </w:t>
            </w:r>
            <w:r w:rsidRPr="00CA45E8">
              <w:rPr>
                <w:rFonts w:ascii="Arial"/>
                <w:color w:val="000000"/>
                <w:sz w:val="20"/>
              </w:rPr>
              <w:t>be</w:t>
            </w:r>
            <w:r w:rsidRPr="00CA45E8">
              <w:rPr>
                <w:rFonts w:ascii="Arial"/>
                <w:color w:val="000000"/>
                <w:spacing w:val="30"/>
                <w:w w:val="99"/>
                <w:sz w:val="20"/>
              </w:rPr>
              <w:t xml:space="preserve"> </w:t>
            </w:r>
            <w:proofErr w:type="gramStart"/>
            <w:r w:rsidRPr="00CA45E8">
              <w:rPr>
                <w:rFonts w:ascii="Arial"/>
                <w:color w:val="000000"/>
                <w:sz w:val="20"/>
              </w:rPr>
              <w:t>very</w:t>
            </w:r>
            <w:r w:rsidRPr="00CA45E8">
              <w:rPr>
                <w:rFonts w:ascii="Arial"/>
                <w:color w:val="000000"/>
                <w:spacing w:val="-4"/>
                <w:sz w:val="20"/>
              </w:rPr>
              <w:t xml:space="preserve"> </w:t>
            </w:r>
            <w:r w:rsidRPr="00CA45E8">
              <w:rPr>
                <w:rFonts w:ascii="Arial"/>
                <w:color w:val="000000"/>
                <w:spacing w:val="-1"/>
                <w:sz w:val="20"/>
              </w:rPr>
              <w:t>minimal</w:t>
            </w:r>
            <w:proofErr w:type="gramEnd"/>
            <w:r w:rsidRPr="00CA45E8">
              <w:rPr>
                <w:rFonts w:ascii="Arial"/>
                <w:color w:val="000000"/>
                <w:spacing w:val="-6"/>
                <w:sz w:val="20"/>
              </w:rPr>
              <w:t xml:space="preserve"> </w:t>
            </w:r>
            <w:r w:rsidRPr="00CA45E8">
              <w:rPr>
                <w:rFonts w:ascii="Arial"/>
                <w:color w:val="000000"/>
                <w:sz w:val="20"/>
              </w:rPr>
              <w:t>since</w:t>
            </w:r>
            <w:r w:rsidRPr="00CA45E8">
              <w:rPr>
                <w:rFonts w:ascii="Arial"/>
                <w:color w:val="000000"/>
                <w:spacing w:val="-4"/>
                <w:sz w:val="20"/>
              </w:rPr>
              <w:t xml:space="preserve"> </w:t>
            </w:r>
            <w:r w:rsidRPr="00CA45E8">
              <w:rPr>
                <w:rFonts w:ascii="Arial"/>
                <w:color w:val="000000"/>
                <w:spacing w:val="-1"/>
                <w:sz w:val="20"/>
              </w:rPr>
              <w:t>the</w:t>
            </w:r>
            <w:r w:rsidRPr="00CA45E8">
              <w:rPr>
                <w:rFonts w:ascii="Arial"/>
                <w:color w:val="000000"/>
                <w:spacing w:val="-4"/>
                <w:sz w:val="20"/>
              </w:rPr>
              <w:t xml:space="preserve"> </w:t>
            </w:r>
            <w:r w:rsidRPr="00CA45E8">
              <w:rPr>
                <w:rFonts w:ascii="Arial"/>
                <w:color w:val="000000"/>
                <w:sz w:val="20"/>
              </w:rPr>
              <w:t>facility</w:t>
            </w:r>
            <w:r w:rsidRPr="00CA45E8">
              <w:rPr>
                <w:rFonts w:ascii="Arial"/>
                <w:color w:val="000000"/>
                <w:spacing w:val="-5"/>
                <w:sz w:val="20"/>
              </w:rPr>
              <w:t xml:space="preserve"> </w:t>
            </w:r>
            <w:r w:rsidRPr="00CA45E8">
              <w:rPr>
                <w:rFonts w:ascii="Arial"/>
                <w:color w:val="000000"/>
                <w:spacing w:val="-1"/>
                <w:sz w:val="20"/>
              </w:rPr>
              <w:t>and</w:t>
            </w:r>
            <w:r w:rsidRPr="00CA45E8">
              <w:rPr>
                <w:rFonts w:ascii="Arial"/>
                <w:color w:val="000000"/>
                <w:spacing w:val="-3"/>
                <w:sz w:val="20"/>
              </w:rPr>
              <w:t xml:space="preserve"> </w:t>
            </w:r>
            <w:r w:rsidRPr="00CA45E8">
              <w:rPr>
                <w:rFonts w:ascii="Arial"/>
                <w:color w:val="000000"/>
                <w:spacing w:val="-1"/>
                <w:sz w:val="20"/>
              </w:rPr>
              <w:t>its</w:t>
            </w:r>
            <w:r w:rsidRPr="00CA45E8">
              <w:rPr>
                <w:rFonts w:ascii="Arial"/>
                <w:color w:val="000000"/>
                <w:spacing w:val="28"/>
                <w:w w:val="99"/>
                <w:sz w:val="20"/>
              </w:rPr>
              <w:t xml:space="preserve"> </w:t>
            </w:r>
            <w:r w:rsidRPr="00CA45E8">
              <w:rPr>
                <w:rFonts w:ascii="Arial"/>
                <w:color w:val="000000"/>
                <w:spacing w:val="-1"/>
                <w:sz w:val="20"/>
              </w:rPr>
              <w:t>equipment</w:t>
            </w:r>
            <w:r w:rsidRPr="00CA45E8">
              <w:rPr>
                <w:rFonts w:ascii="Arial"/>
                <w:color w:val="000000"/>
                <w:spacing w:val="-6"/>
                <w:sz w:val="20"/>
              </w:rPr>
              <w:t xml:space="preserve"> </w:t>
            </w:r>
            <w:r w:rsidRPr="00CA45E8">
              <w:rPr>
                <w:rFonts w:ascii="Arial"/>
                <w:color w:val="000000"/>
                <w:sz w:val="20"/>
              </w:rPr>
              <w:t>are</w:t>
            </w:r>
            <w:r w:rsidRPr="00CA45E8">
              <w:rPr>
                <w:rFonts w:ascii="Arial"/>
                <w:color w:val="000000"/>
                <w:spacing w:val="-7"/>
                <w:sz w:val="20"/>
              </w:rPr>
              <w:t xml:space="preserve"> </w:t>
            </w:r>
            <w:r w:rsidRPr="00CA45E8">
              <w:rPr>
                <w:rFonts w:ascii="Arial"/>
                <w:color w:val="000000"/>
                <w:sz w:val="20"/>
              </w:rPr>
              <w:t>totally</w:t>
            </w:r>
            <w:r w:rsidRPr="00CA45E8">
              <w:rPr>
                <w:rFonts w:ascii="Arial"/>
                <w:color w:val="000000"/>
                <w:spacing w:val="-7"/>
                <w:sz w:val="20"/>
              </w:rPr>
              <w:t xml:space="preserve"> </w:t>
            </w:r>
            <w:r w:rsidRPr="00CA45E8">
              <w:rPr>
                <w:rFonts w:ascii="Arial"/>
                <w:color w:val="000000"/>
                <w:sz w:val="20"/>
              </w:rPr>
              <w:t>closed.</w:t>
            </w:r>
            <w:r w:rsidRPr="00CA45E8">
              <w:rPr>
                <w:rFonts w:ascii="Arial"/>
                <w:color w:val="000000"/>
                <w:spacing w:val="-7"/>
                <w:sz w:val="20"/>
              </w:rPr>
              <w:t xml:space="preserve"> </w:t>
            </w:r>
            <w:r w:rsidRPr="00CA45E8">
              <w:rPr>
                <w:rFonts w:ascii="Arial"/>
                <w:color w:val="000000"/>
                <w:sz w:val="20"/>
              </w:rPr>
              <w:t>To</w:t>
            </w:r>
            <w:r w:rsidRPr="00CA45E8">
              <w:rPr>
                <w:rFonts w:ascii="Arial"/>
                <w:color w:val="000000"/>
                <w:spacing w:val="-8"/>
                <w:sz w:val="20"/>
              </w:rPr>
              <w:t xml:space="preserve"> </w:t>
            </w:r>
            <w:r w:rsidRPr="00CA45E8">
              <w:rPr>
                <w:rFonts w:ascii="Arial"/>
                <w:color w:val="000000"/>
                <w:sz w:val="20"/>
              </w:rPr>
              <w:t>ensure</w:t>
            </w:r>
            <w:r w:rsidRPr="00CA45E8">
              <w:rPr>
                <w:rFonts w:ascii="Arial"/>
                <w:color w:val="000000"/>
                <w:spacing w:val="29"/>
                <w:w w:val="99"/>
                <w:sz w:val="20"/>
              </w:rPr>
              <w:t xml:space="preserve"> </w:t>
            </w:r>
            <w:r w:rsidRPr="00CA45E8">
              <w:rPr>
                <w:rFonts w:ascii="Arial"/>
                <w:color w:val="000000"/>
                <w:spacing w:val="-1"/>
                <w:sz w:val="20"/>
              </w:rPr>
              <w:t>that</w:t>
            </w:r>
            <w:r w:rsidRPr="00CA45E8">
              <w:rPr>
                <w:rFonts w:ascii="Arial"/>
                <w:color w:val="000000"/>
                <w:spacing w:val="-5"/>
                <w:sz w:val="20"/>
              </w:rPr>
              <w:t xml:space="preserve"> </w:t>
            </w:r>
            <w:r w:rsidRPr="00CA45E8">
              <w:rPr>
                <w:rFonts w:ascii="Arial"/>
                <w:color w:val="000000"/>
                <w:sz w:val="20"/>
              </w:rPr>
              <w:t>employees</w:t>
            </w:r>
            <w:r w:rsidRPr="00CA45E8">
              <w:rPr>
                <w:rFonts w:ascii="Arial"/>
                <w:color w:val="000000"/>
                <w:spacing w:val="-6"/>
                <w:sz w:val="20"/>
              </w:rPr>
              <w:t xml:space="preserve"> </w:t>
            </w:r>
            <w:r w:rsidRPr="00CA45E8">
              <w:rPr>
                <w:rFonts w:ascii="Arial"/>
                <w:color w:val="000000"/>
                <w:sz w:val="20"/>
              </w:rPr>
              <w:t>are</w:t>
            </w:r>
            <w:r w:rsidRPr="00CA45E8">
              <w:rPr>
                <w:rFonts w:ascii="Arial"/>
                <w:color w:val="000000"/>
                <w:spacing w:val="-6"/>
                <w:sz w:val="20"/>
              </w:rPr>
              <w:t xml:space="preserve"> </w:t>
            </w:r>
            <w:r w:rsidRPr="00CA45E8">
              <w:rPr>
                <w:rFonts w:ascii="Arial"/>
                <w:color w:val="000000"/>
                <w:sz w:val="20"/>
              </w:rPr>
              <w:t>not</w:t>
            </w:r>
            <w:r w:rsidRPr="00CA45E8">
              <w:rPr>
                <w:rFonts w:ascii="Arial"/>
                <w:color w:val="000000"/>
                <w:spacing w:val="-7"/>
                <w:sz w:val="20"/>
              </w:rPr>
              <w:t xml:space="preserve"> </w:t>
            </w:r>
            <w:r w:rsidRPr="00CA45E8">
              <w:rPr>
                <w:rFonts w:ascii="Arial"/>
                <w:color w:val="000000"/>
                <w:sz w:val="20"/>
              </w:rPr>
              <w:t>exposed</w:t>
            </w:r>
            <w:r w:rsidRPr="00CA45E8">
              <w:rPr>
                <w:rFonts w:ascii="Arial"/>
                <w:color w:val="000000"/>
                <w:spacing w:val="-6"/>
                <w:sz w:val="20"/>
              </w:rPr>
              <w:t xml:space="preserve"> </w:t>
            </w:r>
            <w:r w:rsidRPr="00CA45E8">
              <w:rPr>
                <w:rFonts w:ascii="Arial"/>
                <w:color w:val="000000"/>
                <w:sz w:val="20"/>
              </w:rPr>
              <w:t>to</w:t>
            </w:r>
            <w:r w:rsidRPr="00CA45E8">
              <w:rPr>
                <w:rFonts w:ascii="Arial"/>
                <w:color w:val="000000"/>
                <w:spacing w:val="25"/>
                <w:w w:val="99"/>
                <w:sz w:val="20"/>
              </w:rPr>
              <w:t xml:space="preserve"> </w:t>
            </w:r>
            <w:r w:rsidRPr="00CA45E8">
              <w:rPr>
                <w:rFonts w:ascii="Arial"/>
                <w:color w:val="000000"/>
                <w:spacing w:val="-1"/>
                <w:sz w:val="20"/>
              </w:rPr>
              <w:t>deleterious</w:t>
            </w:r>
            <w:r w:rsidRPr="00CA45E8">
              <w:rPr>
                <w:rFonts w:ascii="Arial"/>
                <w:color w:val="000000"/>
                <w:spacing w:val="-19"/>
                <w:sz w:val="20"/>
              </w:rPr>
              <w:t xml:space="preserve"> </w:t>
            </w:r>
            <w:r w:rsidRPr="00CA45E8">
              <w:rPr>
                <w:rFonts w:ascii="Arial"/>
                <w:color w:val="000000"/>
                <w:sz w:val="20"/>
              </w:rPr>
              <w:t>materials;</w:t>
            </w:r>
          </w:p>
          <w:p w:rsidR="00C35EA8" w:rsidRPr="00A00730" w:rsidRDefault="00C35EA8" w:rsidP="00700755">
            <w:pPr>
              <w:pStyle w:val="aff7"/>
              <w:widowControl w:val="0"/>
              <w:numPr>
                <w:ilvl w:val="0"/>
                <w:numId w:val="9"/>
              </w:numPr>
              <w:spacing w:before="57" w:after="0" w:line="240" w:lineRule="auto"/>
              <w:ind w:left="205" w:hanging="141"/>
              <w:rPr>
                <w:rFonts w:ascii="Arial" w:eastAsia="Arial" w:hAnsi="Arial" w:cs="Arial"/>
                <w:color w:val="000000"/>
                <w:sz w:val="20"/>
                <w:szCs w:val="20"/>
              </w:rPr>
            </w:pPr>
            <w:r w:rsidRPr="00A00730">
              <w:rPr>
                <w:rFonts w:ascii="Arial"/>
                <w:color w:val="000000"/>
                <w:sz w:val="20"/>
              </w:rPr>
              <w:t>All</w:t>
            </w:r>
            <w:r w:rsidRPr="00A00730">
              <w:rPr>
                <w:rFonts w:ascii="Arial"/>
                <w:color w:val="000000"/>
                <w:spacing w:val="-7"/>
                <w:sz w:val="20"/>
              </w:rPr>
              <w:t xml:space="preserve"> </w:t>
            </w:r>
            <w:r w:rsidRPr="00A00730">
              <w:rPr>
                <w:rFonts w:ascii="Arial"/>
                <w:color w:val="000000"/>
                <w:sz w:val="20"/>
              </w:rPr>
              <w:t>workers</w:t>
            </w:r>
            <w:r w:rsidRPr="00A00730">
              <w:rPr>
                <w:rFonts w:ascii="Arial"/>
                <w:color w:val="000000"/>
                <w:spacing w:val="-5"/>
                <w:sz w:val="20"/>
              </w:rPr>
              <w:t xml:space="preserve"> </w:t>
            </w:r>
            <w:r w:rsidRPr="00A00730">
              <w:rPr>
                <w:rFonts w:ascii="Arial"/>
                <w:color w:val="000000"/>
                <w:spacing w:val="-1"/>
                <w:sz w:val="20"/>
              </w:rPr>
              <w:t>and</w:t>
            </w:r>
            <w:r w:rsidRPr="00A00730">
              <w:rPr>
                <w:rFonts w:ascii="Arial"/>
                <w:color w:val="000000"/>
                <w:spacing w:val="-8"/>
                <w:sz w:val="20"/>
              </w:rPr>
              <w:t xml:space="preserve"> </w:t>
            </w:r>
            <w:r w:rsidRPr="00A00730">
              <w:rPr>
                <w:rFonts w:ascii="Arial"/>
                <w:color w:val="000000"/>
                <w:sz w:val="20"/>
              </w:rPr>
              <w:t>personnel</w:t>
            </w:r>
            <w:r w:rsidRPr="00A00730">
              <w:rPr>
                <w:rFonts w:ascii="Arial"/>
                <w:color w:val="000000"/>
                <w:spacing w:val="-6"/>
                <w:sz w:val="20"/>
              </w:rPr>
              <w:t xml:space="preserve"> </w:t>
            </w:r>
            <w:r w:rsidRPr="00A00730">
              <w:rPr>
                <w:rFonts w:ascii="Arial"/>
                <w:color w:val="000000"/>
                <w:spacing w:val="-1"/>
                <w:sz w:val="20"/>
              </w:rPr>
              <w:t>shall</w:t>
            </w:r>
            <w:r w:rsidRPr="00A00730">
              <w:rPr>
                <w:rFonts w:ascii="Arial"/>
                <w:color w:val="000000"/>
                <w:spacing w:val="29"/>
                <w:w w:val="99"/>
                <w:sz w:val="20"/>
              </w:rPr>
              <w:t xml:space="preserve"> </w:t>
            </w:r>
            <w:r w:rsidRPr="00A00730">
              <w:rPr>
                <w:rFonts w:ascii="Arial"/>
                <w:color w:val="000000"/>
                <w:sz w:val="20"/>
              </w:rPr>
              <w:t>be</w:t>
            </w:r>
            <w:r w:rsidRPr="00A00730">
              <w:rPr>
                <w:rFonts w:ascii="Arial"/>
                <w:color w:val="000000"/>
                <w:spacing w:val="-9"/>
                <w:sz w:val="20"/>
              </w:rPr>
              <w:t xml:space="preserve"> </w:t>
            </w:r>
            <w:r w:rsidRPr="00A00730">
              <w:rPr>
                <w:rFonts w:ascii="Arial"/>
                <w:color w:val="000000"/>
                <w:sz w:val="20"/>
              </w:rPr>
              <w:t>provided</w:t>
            </w:r>
            <w:r w:rsidRPr="00A00730">
              <w:rPr>
                <w:rFonts w:ascii="Arial"/>
                <w:color w:val="000000"/>
                <w:spacing w:val="-7"/>
                <w:sz w:val="20"/>
              </w:rPr>
              <w:t xml:space="preserve"> </w:t>
            </w:r>
            <w:r w:rsidRPr="00A00730">
              <w:rPr>
                <w:rFonts w:ascii="Arial"/>
                <w:color w:val="000000"/>
                <w:spacing w:val="-1"/>
                <w:sz w:val="20"/>
              </w:rPr>
              <w:t>with</w:t>
            </w:r>
            <w:r w:rsidRPr="00A00730">
              <w:rPr>
                <w:rFonts w:ascii="Arial"/>
                <w:color w:val="000000"/>
                <w:spacing w:val="-9"/>
                <w:sz w:val="20"/>
              </w:rPr>
              <w:t xml:space="preserve"> </w:t>
            </w:r>
            <w:r w:rsidRPr="00A00730">
              <w:rPr>
                <w:rFonts w:ascii="Arial"/>
                <w:color w:val="000000"/>
                <w:sz w:val="20"/>
              </w:rPr>
              <w:t>appropriate</w:t>
            </w:r>
            <w:r w:rsidRPr="00A00730">
              <w:rPr>
                <w:rFonts w:ascii="Arial"/>
                <w:color w:val="000000"/>
                <w:spacing w:val="26"/>
                <w:w w:val="99"/>
                <w:sz w:val="20"/>
              </w:rPr>
              <w:t xml:space="preserve"> </w:t>
            </w:r>
            <w:r w:rsidRPr="00A00730">
              <w:rPr>
                <w:rFonts w:ascii="Arial"/>
                <w:color w:val="000000"/>
                <w:sz w:val="20"/>
              </w:rPr>
              <w:t>PPE</w:t>
            </w:r>
          </w:p>
          <w:p w:rsidR="00C35EA8" w:rsidRPr="00A00730" w:rsidRDefault="00C35EA8" w:rsidP="00700755">
            <w:pPr>
              <w:pStyle w:val="aff7"/>
              <w:widowControl w:val="0"/>
              <w:numPr>
                <w:ilvl w:val="0"/>
                <w:numId w:val="9"/>
              </w:numPr>
              <w:spacing w:before="57" w:after="0" w:line="240" w:lineRule="auto"/>
              <w:ind w:left="205" w:hanging="141"/>
              <w:rPr>
                <w:rFonts w:ascii="Arial" w:eastAsia="Arial" w:hAnsi="Arial" w:cs="Arial"/>
                <w:color w:val="000000"/>
                <w:sz w:val="20"/>
                <w:szCs w:val="20"/>
              </w:rPr>
            </w:pPr>
            <w:r w:rsidRPr="00A00730">
              <w:rPr>
                <w:rFonts w:ascii="Arial"/>
                <w:color w:val="000000"/>
                <w:sz w:val="20"/>
              </w:rPr>
              <w:t>Use</w:t>
            </w:r>
            <w:r w:rsidRPr="00A00730">
              <w:rPr>
                <w:rFonts w:ascii="Arial"/>
                <w:color w:val="000000"/>
                <w:spacing w:val="-5"/>
                <w:sz w:val="20"/>
              </w:rPr>
              <w:t xml:space="preserve"> </w:t>
            </w:r>
            <w:r w:rsidRPr="00A00730">
              <w:rPr>
                <w:rFonts w:ascii="Arial"/>
                <w:color w:val="000000"/>
                <w:spacing w:val="-1"/>
                <w:sz w:val="20"/>
              </w:rPr>
              <w:t>of</w:t>
            </w:r>
            <w:r w:rsidRPr="00A00730">
              <w:rPr>
                <w:rFonts w:ascii="Arial"/>
                <w:color w:val="000000"/>
                <w:spacing w:val="-4"/>
                <w:sz w:val="20"/>
              </w:rPr>
              <w:t xml:space="preserve"> </w:t>
            </w:r>
            <w:r w:rsidRPr="00A00730">
              <w:rPr>
                <w:rFonts w:ascii="Arial"/>
                <w:color w:val="000000"/>
                <w:spacing w:val="-1"/>
                <w:sz w:val="20"/>
              </w:rPr>
              <w:t>the</w:t>
            </w:r>
            <w:r w:rsidRPr="00A00730">
              <w:rPr>
                <w:rFonts w:ascii="Arial"/>
                <w:color w:val="000000"/>
                <w:spacing w:val="-3"/>
                <w:sz w:val="20"/>
              </w:rPr>
              <w:t xml:space="preserve"> </w:t>
            </w:r>
            <w:r w:rsidRPr="00A00730">
              <w:rPr>
                <w:rFonts w:ascii="Arial"/>
                <w:color w:val="000000"/>
                <w:sz w:val="20"/>
              </w:rPr>
              <w:t>PPE</w:t>
            </w:r>
            <w:r w:rsidRPr="00A00730">
              <w:rPr>
                <w:rFonts w:ascii="Arial"/>
                <w:color w:val="000000"/>
                <w:spacing w:val="-5"/>
                <w:sz w:val="20"/>
              </w:rPr>
              <w:t xml:space="preserve"> </w:t>
            </w:r>
            <w:r w:rsidRPr="00A00730">
              <w:rPr>
                <w:rFonts w:ascii="Arial"/>
                <w:color w:val="000000"/>
                <w:spacing w:val="1"/>
                <w:sz w:val="20"/>
              </w:rPr>
              <w:t>must</w:t>
            </w:r>
            <w:r w:rsidRPr="00A00730">
              <w:rPr>
                <w:rFonts w:ascii="Arial"/>
                <w:color w:val="000000"/>
                <w:spacing w:val="-5"/>
                <w:sz w:val="20"/>
              </w:rPr>
              <w:t xml:space="preserve"> </w:t>
            </w:r>
            <w:r w:rsidRPr="00A00730">
              <w:rPr>
                <w:rFonts w:ascii="Arial"/>
                <w:color w:val="000000"/>
                <w:spacing w:val="-1"/>
                <w:sz w:val="20"/>
              </w:rPr>
              <w:t>be</w:t>
            </w:r>
            <w:r w:rsidRPr="00A00730">
              <w:rPr>
                <w:rFonts w:ascii="Arial"/>
                <w:color w:val="000000"/>
                <w:spacing w:val="-5"/>
                <w:sz w:val="20"/>
              </w:rPr>
              <w:t xml:space="preserve"> </w:t>
            </w:r>
            <w:r w:rsidRPr="00A00730">
              <w:rPr>
                <w:rFonts w:ascii="Arial"/>
                <w:color w:val="000000"/>
                <w:spacing w:val="-1"/>
                <w:sz w:val="20"/>
              </w:rPr>
              <w:t>strictly</w:t>
            </w:r>
            <w:r w:rsidRPr="00A00730">
              <w:rPr>
                <w:rFonts w:ascii="Arial"/>
                <w:color w:val="000000"/>
                <w:spacing w:val="28"/>
                <w:w w:val="99"/>
                <w:sz w:val="20"/>
              </w:rPr>
              <w:t xml:space="preserve"> </w:t>
            </w:r>
            <w:r w:rsidRPr="00A00730">
              <w:rPr>
                <w:rFonts w:ascii="Arial"/>
                <w:color w:val="000000"/>
                <w:sz w:val="20"/>
              </w:rPr>
              <w:t>implemented</w:t>
            </w:r>
            <w:r w:rsidRPr="00A00730">
              <w:rPr>
                <w:rFonts w:ascii="Arial"/>
                <w:color w:val="000000"/>
                <w:spacing w:val="-14"/>
                <w:sz w:val="20"/>
              </w:rPr>
              <w:t xml:space="preserve"> </w:t>
            </w:r>
            <w:r w:rsidRPr="00A00730">
              <w:rPr>
                <w:rFonts w:ascii="Arial"/>
                <w:color w:val="000000"/>
                <w:spacing w:val="-1"/>
                <w:sz w:val="20"/>
              </w:rPr>
              <w:t>and</w:t>
            </w:r>
            <w:r w:rsidRPr="00A00730">
              <w:rPr>
                <w:rFonts w:ascii="Arial"/>
                <w:color w:val="000000"/>
                <w:spacing w:val="-13"/>
                <w:sz w:val="20"/>
              </w:rPr>
              <w:t xml:space="preserve"> </w:t>
            </w:r>
            <w:r w:rsidRPr="00A00730">
              <w:rPr>
                <w:rFonts w:ascii="Arial"/>
                <w:color w:val="000000"/>
                <w:sz w:val="20"/>
              </w:rPr>
              <w:t>monitored.</w:t>
            </w:r>
          </w:p>
        </w:tc>
        <w:tc>
          <w:tcPr>
            <w:tcW w:w="2425"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PIU</w:t>
            </w:r>
            <w:r w:rsidR="00283CB8" w:rsidRPr="002C75FC">
              <w:rPr>
                <w:rFonts w:ascii="Arial" w:hAnsi="Arial" w:cs="Arial"/>
                <w:color w:val="000000"/>
                <w:spacing w:val="-1"/>
                <w:sz w:val="20"/>
                <w:szCs w:val="20"/>
              </w:rPr>
              <w:t xml:space="preserve"> Consultant</w:t>
            </w:r>
            <w:r w:rsidRPr="002C75FC">
              <w:rPr>
                <w:rFonts w:ascii="Arial" w:hAnsi="Arial" w:cs="Arial"/>
                <w:color w:val="000000"/>
                <w:spacing w:val="-1"/>
                <w:sz w:val="20"/>
                <w:szCs w:val="20"/>
              </w:rPr>
              <w:t>, P</w:t>
            </w:r>
            <w:r w:rsidR="00283CB8" w:rsidRPr="002C75FC">
              <w:rPr>
                <w:rFonts w:ascii="Arial" w:hAnsi="Arial" w:cs="Arial"/>
                <w:color w:val="000000"/>
                <w:spacing w:val="-1"/>
                <w:sz w:val="20"/>
                <w:szCs w:val="20"/>
              </w:rPr>
              <w:t>I</w:t>
            </w:r>
            <w:r w:rsidRPr="002C75FC">
              <w:rPr>
                <w:rFonts w:ascii="Arial" w:hAnsi="Arial" w:cs="Arial"/>
                <w:color w:val="000000"/>
                <w:spacing w:val="-1"/>
                <w:sz w:val="20"/>
                <w:szCs w:val="20"/>
              </w:rPr>
              <w:t>U for</w:t>
            </w:r>
            <w:r w:rsidR="0002479E" w:rsidRPr="002C75FC">
              <w:rPr>
                <w:rFonts w:ascii="Arial" w:hAnsi="Arial" w:cs="Arial"/>
                <w:color w:val="000000"/>
                <w:spacing w:val="-1"/>
                <w:sz w:val="20"/>
                <w:szCs w:val="20"/>
              </w:rPr>
              <w:t xml:space="preserve"> </w:t>
            </w:r>
            <w:r w:rsidRPr="002C75FC">
              <w:rPr>
                <w:rFonts w:ascii="Arial" w:hAnsi="Arial" w:cs="Arial"/>
                <w:color w:val="000000"/>
                <w:spacing w:val="-1"/>
                <w:sz w:val="20"/>
                <w:szCs w:val="20"/>
              </w:rPr>
              <w:t>monitoring</w:t>
            </w:r>
          </w:p>
        </w:tc>
        <w:tc>
          <w:tcPr>
            <w:tcW w:w="2144" w:type="dxa"/>
            <w:shd w:val="clear" w:color="auto" w:fill="auto"/>
          </w:tcPr>
          <w:p w:rsidR="00C35EA8" w:rsidRPr="002C75FC" w:rsidRDefault="00C35EA8" w:rsidP="000A5EED">
            <w:pPr>
              <w:pStyle w:val="TableParagraph"/>
              <w:spacing w:before="173"/>
              <w:ind w:right="21"/>
              <w:rPr>
                <w:rFonts w:ascii="Arial" w:hAnsi="Arial" w:cs="Arial"/>
                <w:color w:val="000000"/>
                <w:spacing w:val="-1"/>
                <w:sz w:val="20"/>
                <w:szCs w:val="20"/>
              </w:rPr>
            </w:pPr>
            <w:r w:rsidRPr="002C75FC">
              <w:rPr>
                <w:rFonts w:ascii="Arial" w:hAnsi="Arial" w:cs="Arial"/>
                <w:color w:val="000000"/>
                <w:spacing w:val="-1"/>
                <w:sz w:val="20"/>
                <w:szCs w:val="20"/>
              </w:rPr>
              <w:t>Cost should be included in the operating budget</w:t>
            </w:r>
          </w:p>
        </w:tc>
      </w:tr>
      <w:tr w:rsidR="00EE3F71" w:rsidRPr="00976600" w:rsidTr="002D3B2E">
        <w:tc>
          <w:tcPr>
            <w:tcW w:w="14856" w:type="dxa"/>
            <w:gridSpan w:val="6"/>
            <w:shd w:val="clear" w:color="auto" w:fill="auto"/>
          </w:tcPr>
          <w:p w:rsidR="00EE3F71" w:rsidRPr="00F60052" w:rsidRDefault="00EE3F71" w:rsidP="00AD300D">
            <w:pPr>
              <w:pStyle w:val="TableParagraph"/>
              <w:spacing w:before="173"/>
              <w:ind w:right="21"/>
              <w:rPr>
                <w:rFonts w:ascii="Arial" w:hAnsi="Arial" w:cs="Arial"/>
                <w:color w:val="000000"/>
                <w:spacing w:val="-1"/>
                <w:sz w:val="20"/>
                <w:szCs w:val="20"/>
              </w:rPr>
            </w:pPr>
            <w:r w:rsidRPr="002C75FC">
              <w:rPr>
                <w:rFonts w:ascii="Arial" w:hAnsi="Arial" w:cs="Arial"/>
                <w:color w:val="000000"/>
                <w:sz w:val="20"/>
                <w:szCs w:val="20"/>
              </w:rPr>
              <w:t xml:space="preserve">The </w:t>
            </w:r>
            <w:r w:rsidR="00AD300D">
              <w:rPr>
                <w:rFonts w:ascii="Arial" w:hAnsi="Arial" w:cs="Arial"/>
                <w:color w:val="000000"/>
                <w:sz w:val="20"/>
                <w:szCs w:val="20"/>
              </w:rPr>
              <w:t>E</w:t>
            </w:r>
            <w:r w:rsidRPr="002C75FC">
              <w:rPr>
                <w:rFonts w:ascii="Arial" w:hAnsi="Arial" w:cs="Arial"/>
                <w:color w:val="000000"/>
                <w:sz w:val="20"/>
                <w:szCs w:val="20"/>
              </w:rPr>
              <w:t>nvironmen</w:t>
            </w:r>
            <w:r w:rsidR="00AD300D">
              <w:rPr>
                <w:rFonts w:ascii="Arial" w:hAnsi="Arial" w:cs="Arial"/>
                <w:color w:val="000000"/>
                <w:sz w:val="20"/>
                <w:szCs w:val="20"/>
              </w:rPr>
              <w:t>tal Management P</w:t>
            </w:r>
            <w:r w:rsidRPr="002C75FC">
              <w:rPr>
                <w:rFonts w:ascii="Arial" w:hAnsi="Arial" w:cs="Arial"/>
                <w:color w:val="000000"/>
                <w:sz w:val="20"/>
                <w:szCs w:val="20"/>
              </w:rPr>
              <w:t xml:space="preserve">lan [especially for the construction phase] does not claim to be complete and </w:t>
            </w:r>
            <w:proofErr w:type="gramStart"/>
            <w:r w:rsidRPr="002C75FC">
              <w:rPr>
                <w:rFonts w:ascii="Arial" w:hAnsi="Arial" w:cs="Arial"/>
                <w:color w:val="000000"/>
                <w:sz w:val="20"/>
                <w:szCs w:val="20"/>
              </w:rPr>
              <w:t>can be expanded</w:t>
            </w:r>
            <w:proofErr w:type="gramEnd"/>
            <w:r w:rsidRPr="002C75FC">
              <w:rPr>
                <w:rFonts w:ascii="Arial" w:hAnsi="Arial" w:cs="Arial"/>
                <w:color w:val="000000"/>
                <w:sz w:val="20"/>
                <w:szCs w:val="20"/>
              </w:rPr>
              <w:t xml:space="preserve"> at any time according to the need and necessity.</w:t>
            </w:r>
          </w:p>
        </w:tc>
      </w:tr>
    </w:tbl>
    <w:p w:rsidR="007F4682" w:rsidRPr="00B02716" w:rsidRDefault="007F4682" w:rsidP="007F0524">
      <w:pPr>
        <w:autoSpaceDE w:val="0"/>
        <w:autoSpaceDN w:val="0"/>
        <w:adjustRightInd w:val="0"/>
        <w:spacing w:after="120" w:line="240" w:lineRule="auto"/>
        <w:jc w:val="center"/>
        <w:rPr>
          <w:rFonts w:ascii="Arial" w:hAnsi="Arial" w:cs="Arial"/>
          <w:b/>
          <w:bCs/>
          <w:color w:val="000000"/>
        </w:rPr>
      </w:pPr>
    </w:p>
    <w:sectPr w:rsidR="007F4682" w:rsidRPr="00B02716" w:rsidSect="00093C61">
      <w:headerReference w:type="even" r:id="rId39"/>
      <w:headerReference w:type="default" r:id="rId40"/>
      <w:pgSz w:w="16840" w:h="11910" w:orient="landscape"/>
      <w:pgMar w:top="280" w:right="1220" w:bottom="1100" w:left="520" w:header="0" w:footer="463" w:gutter="0"/>
      <w:cols w:space="720"/>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7" w:author="User" w:date="2021-01-26T18:36:00Z" w:initials="U">
    <w:p w:rsidR="00047261" w:rsidRPr="004E2CAA" w:rsidRDefault="00047261" w:rsidP="004E2CAA">
      <w:pPr>
        <w:pStyle w:val="a6"/>
        <w:rPr>
          <w:rFonts w:ascii="Arial" w:hAnsi="Arial" w:cs="Arial"/>
          <w:lang w:val="en-US"/>
        </w:rPr>
      </w:pPr>
      <w:r>
        <w:rPr>
          <w:rStyle w:val="a5"/>
        </w:rPr>
        <w:annotationRef/>
      </w:r>
      <w:r w:rsidRPr="004E2CAA">
        <w:rPr>
          <w:rFonts w:ascii="Arial" w:hAnsi="Arial" w:cs="Arial"/>
          <w:b/>
          <w:lang w:val="en-US"/>
        </w:rPr>
        <w:t>KD:</w:t>
      </w:r>
      <w:r w:rsidRPr="004E2CAA">
        <w:rPr>
          <w:rFonts w:ascii="Arial" w:hAnsi="Arial" w:cs="Arial"/>
          <w:lang w:val="en-US"/>
        </w:rPr>
        <w:t xml:space="preserve"> Indicate when these works have been implemented. Also, nothing is provided under Chapters 3 and 4 regarding the mentioned activities. Photo materials as well as information regarding the environmental safeguards implementation during the </w:t>
      </w:r>
      <w:proofErr w:type="spellStart"/>
      <w:r w:rsidRPr="004E2CAA">
        <w:rPr>
          <w:rFonts w:ascii="Arial" w:hAnsi="Arial" w:cs="Arial"/>
        </w:rPr>
        <w:t>civil</w:t>
      </w:r>
      <w:proofErr w:type="spellEnd"/>
      <w:r w:rsidRPr="004E2CAA">
        <w:rPr>
          <w:rFonts w:ascii="Arial" w:hAnsi="Arial" w:cs="Arial"/>
        </w:rPr>
        <w:t xml:space="preserve"> </w:t>
      </w:r>
      <w:proofErr w:type="spellStart"/>
      <w:r w:rsidRPr="004E2CAA">
        <w:rPr>
          <w:rFonts w:ascii="Arial" w:hAnsi="Arial" w:cs="Arial"/>
        </w:rPr>
        <w:t>works</w:t>
      </w:r>
      <w:proofErr w:type="spellEnd"/>
      <w:r w:rsidRPr="004E2CAA">
        <w:rPr>
          <w:rFonts w:ascii="Arial" w:hAnsi="Arial" w:cs="Arial"/>
        </w:rPr>
        <w:t xml:space="preserve"> </w:t>
      </w:r>
      <w:proofErr w:type="spellStart"/>
      <w:r w:rsidRPr="004E2CAA">
        <w:rPr>
          <w:rFonts w:ascii="Arial" w:hAnsi="Arial" w:cs="Arial"/>
        </w:rPr>
        <w:t>for</w:t>
      </w:r>
      <w:proofErr w:type="spellEnd"/>
      <w:r w:rsidRPr="004E2CAA">
        <w:rPr>
          <w:rFonts w:ascii="Arial" w:hAnsi="Arial" w:cs="Arial"/>
        </w:rPr>
        <w:t xml:space="preserve"> </w:t>
      </w:r>
      <w:proofErr w:type="spellStart"/>
      <w:r w:rsidRPr="004E2CAA">
        <w:rPr>
          <w:rFonts w:ascii="Arial" w:hAnsi="Arial" w:cs="Arial"/>
        </w:rPr>
        <w:t>collection</w:t>
      </w:r>
      <w:proofErr w:type="spellEnd"/>
      <w:r w:rsidRPr="004E2CAA">
        <w:rPr>
          <w:rFonts w:ascii="Arial" w:hAnsi="Arial" w:cs="Arial"/>
        </w:rPr>
        <w:t xml:space="preserve"> </w:t>
      </w:r>
      <w:proofErr w:type="spellStart"/>
      <w:r w:rsidRPr="004E2CAA">
        <w:rPr>
          <w:rFonts w:ascii="Arial" w:hAnsi="Arial" w:cs="Arial"/>
        </w:rPr>
        <w:t>points</w:t>
      </w:r>
      <w:proofErr w:type="spellEnd"/>
      <w:r w:rsidRPr="004E2CAA">
        <w:rPr>
          <w:rFonts w:ascii="Arial" w:hAnsi="Arial" w:cs="Arial"/>
        </w:rPr>
        <w:t xml:space="preserve"> </w:t>
      </w:r>
      <w:proofErr w:type="spellStart"/>
      <w:r w:rsidRPr="004E2CAA">
        <w:rPr>
          <w:rFonts w:ascii="Arial" w:hAnsi="Arial" w:cs="Arial"/>
        </w:rPr>
        <w:t>rehabilitation</w:t>
      </w:r>
      <w:proofErr w:type="spellEnd"/>
      <w:r w:rsidRPr="004E2CAA">
        <w:rPr>
          <w:rFonts w:ascii="Arial" w:hAnsi="Arial" w:cs="Arial"/>
        </w:rPr>
        <w:t xml:space="preserve"> </w:t>
      </w:r>
      <w:proofErr w:type="spellStart"/>
      <w:r w:rsidRPr="004E2CAA">
        <w:rPr>
          <w:rFonts w:ascii="Arial" w:hAnsi="Arial" w:cs="Arial"/>
        </w:rPr>
        <w:t>and</w:t>
      </w:r>
      <w:proofErr w:type="spellEnd"/>
      <w:r w:rsidRPr="004E2CAA">
        <w:rPr>
          <w:rFonts w:ascii="Arial" w:hAnsi="Arial" w:cs="Arial"/>
        </w:rPr>
        <w:t xml:space="preserve"> </w:t>
      </w:r>
      <w:proofErr w:type="spellStart"/>
      <w:r w:rsidRPr="004E2CAA">
        <w:rPr>
          <w:rFonts w:ascii="Arial" w:hAnsi="Arial" w:cs="Arial"/>
        </w:rPr>
        <w:t>construction</w:t>
      </w:r>
      <w:proofErr w:type="spellEnd"/>
      <w:r w:rsidRPr="004E2CAA">
        <w:rPr>
          <w:rFonts w:ascii="Arial" w:hAnsi="Arial" w:cs="Arial"/>
          <w:lang w:val="en-US"/>
        </w:rPr>
        <w:t xml:space="preserve"> have to </w:t>
      </w:r>
      <w:r>
        <w:rPr>
          <w:rFonts w:ascii="Arial" w:hAnsi="Arial" w:cs="Arial"/>
          <w:lang w:val="en-US"/>
        </w:rPr>
        <w:t>b</w:t>
      </w:r>
      <w:r w:rsidRPr="004E2CAA">
        <w:rPr>
          <w:rFonts w:ascii="Arial" w:hAnsi="Arial" w:cs="Arial"/>
          <w:lang w:val="en-US"/>
        </w:rPr>
        <w:t>e provided.</w:t>
      </w:r>
    </w:p>
  </w:comment>
  <w:comment w:id="339" w:author="User" w:date="2021-01-26T18:42:00Z" w:initials="U">
    <w:p w:rsidR="00047261" w:rsidRDefault="00047261" w:rsidP="004E2CAA">
      <w:pPr>
        <w:pStyle w:val="a6"/>
        <w:rPr>
          <w:rFonts w:ascii="Arial" w:hAnsi="Arial" w:cs="Arial"/>
          <w:lang w:val="en-US"/>
        </w:rPr>
      </w:pPr>
      <w:r>
        <w:rPr>
          <w:rStyle w:val="a5"/>
        </w:rPr>
        <w:annotationRef/>
      </w:r>
      <w:r w:rsidRPr="004E2CAA">
        <w:rPr>
          <w:b/>
          <w:lang w:val="en-US"/>
        </w:rPr>
        <w:t>KD</w:t>
      </w:r>
      <w:r>
        <w:rPr>
          <w:lang w:val="en-US"/>
        </w:rPr>
        <w:t xml:space="preserve">: As given above, evidences and information regarding the civil works for </w:t>
      </w:r>
      <w:proofErr w:type="spellStart"/>
      <w:r w:rsidRPr="000407F3">
        <w:rPr>
          <w:rFonts w:ascii="Arial" w:hAnsi="Arial" w:cs="Arial"/>
        </w:rPr>
        <w:t>collection</w:t>
      </w:r>
      <w:proofErr w:type="spellEnd"/>
      <w:r w:rsidRPr="000407F3">
        <w:rPr>
          <w:rFonts w:ascii="Arial" w:hAnsi="Arial" w:cs="Arial"/>
        </w:rPr>
        <w:t xml:space="preserve"> </w:t>
      </w:r>
      <w:proofErr w:type="spellStart"/>
      <w:r w:rsidRPr="000407F3">
        <w:rPr>
          <w:rFonts w:ascii="Arial" w:hAnsi="Arial" w:cs="Arial"/>
        </w:rPr>
        <w:t>points</w:t>
      </w:r>
      <w:proofErr w:type="spellEnd"/>
      <w:r w:rsidRPr="000407F3">
        <w:rPr>
          <w:rFonts w:ascii="Arial" w:hAnsi="Arial" w:cs="Arial"/>
        </w:rPr>
        <w:t xml:space="preserve"> </w:t>
      </w:r>
      <w:proofErr w:type="spellStart"/>
      <w:r w:rsidRPr="000407F3">
        <w:rPr>
          <w:rFonts w:ascii="Arial" w:hAnsi="Arial" w:cs="Arial"/>
        </w:rPr>
        <w:t>rehabilitation</w:t>
      </w:r>
      <w:proofErr w:type="spellEnd"/>
      <w:r w:rsidRPr="000407F3">
        <w:rPr>
          <w:rFonts w:ascii="Arial" w:hAnsi="Arial" w:cs="Arial"/>
        </w:rPr>
        <w:t xml:space="preserve"> </w:t>
      </w:r>
      <w:proofErr w:type="spellStart"/>
      <w:r w:rsidRPr="000407F3">
        <w:rPr>
          <w:rFonts w:ascii="Arial" w:hAnsi="Arial" w:cs="Arial"/>
        </w:rPr>
        <w:t>and</w:t>
      </w:r>
      <w:proofErr w:type="spellEnd"/>
      <w:r w:rsidRPr="000407F3">
        <w:rPr>
          <w:rFonts w:ascii="Arial" w:hAnsi="Arial" w:cs="Arial"/>
        </w:rPr>
        <w:t xml:space="preserve"> </w:t>
      </w:r>
      <w:proofErr w:type="spellStart"/>
      <w:r w:rsidRPr="000407F3">
        <w:rPr>
          <w:rFonts w:ascii="Arial" w:hAnsi="Arial" w:cs="Arial"/>
        </w:rPr>
        <w:t>construction</w:t>
      </w:r>
      <w:proofErr w:type="spellEnd"/>
      <w:r>
        <w:rPr>
          <w:rFonts w:ascii="Arial" w:hAnsi="Arial" w:cs="Arial"/>
          <w:lang w:val="en-US"/>
        </w:rPr>
        <w:t xml:space="preserve"> is missing and should be added with photo materials.</w:t>
      </w:r>
    </w:p>
    <w:p w:rsidR="00047261" w:rsidRDefault="00047261" w:rsidP="004E2CAA">
      <w:pPr>
        <w:pStyle w:val="a6"/>
        <w:rPr>
          <w:rFonts w:ascii="Arial" w:hAnsi="Arial" w:cs="Arial"/>
          <w:lang w:val="en-US"/>
        </w:rPr>
      </w:pPr>
    </w:p>
    <w:p w:rsidR="00047261" w:rsidRPr="004E2CAA" w:rsidRDefault="00047261" w:rsidP="004E2CAA">
      <w:pPr>
        <w:pStyle w:val="a6"/>
        <w:rPr>
          <w:lang w:val="en-US"/>
        </w:rPr>
      </w:pPr>
      <w:r w:rsidRPr="00092353">
        <w:rPr>
          <w:rFonts w:ascii="Arial" w:hAnsi="Arial" w:cs="Arial"/>
          <w:color w:val="FF0000"/>
          <w:lang w:val="en-US"/>
        </w:rPr>
        <w:t>KD: See my comment for P.42.</w:t>
      </w:r>
    </w:p>
  </w:comment>
  <w:comment w:id="340" w:author="Alekseeva" w:date="2021-02-17T14:09:00Z" w:initials="AJ">
    <w:p w:rsidR="00047261" w:rsidRPr="00EA7CB0" w:rsidRDefault="00047261">
      <w:pPr>
        <w:pStyle w:val="a6"/>
        <w:rPr>
          <w:lang w:val="en-US"/>
        </w:rPr>
      </w:pPr>
      <w:r>
        <w:rPr>
          <w:rStyle w:val="a5"/>
        </w:rPr>
        <w:annotationRef/>
      </w:r>
      <w:r>
        <w:rPr>
          <w:lang w:val="en-US"/>
        </w:rPr>
        <w:t>Have added</w:t>
      </w:r>
    </w:p>
  </w:comment>
  <w:comment w:id="343" w:author="Alekseeva" w:date="2021-02-08T15:59:00Z" w:initials="AJ">
    <w:p w:rsidR="00047261" w:rsidRDefault="00047261" w:rsidP="00290B9A">
      <w:pPr>
        <w:pStyle w:val="a6"/>
        <w:rPr>
          <w:lang w:val="en-US"/>
        </w:rPr>
      </w:pPr>
      <w:r>
        <w:rPr>
          <w:rStyle w:val="a5"/>
        </w:rPr>
        <w:annotationRef/>
      </w:r>
      <w:r w:rsidRPr="00BC1E63">
        <w:rPr>
          <w:lang w:val="en-US"/>
        </w:rPr>
        <w:t xml:space="preserve">The civil works for collection points rehabilitation </w:t>
      </w:r>
      <w:r>
        <w:rPr>
          <w:lang w:val="en-US"/>
        </w:rPr>
        <w:t xml:space="preserve">did not have any potential negative environmental impacts and </w:t>
      </w:r>
      <w:r w:rsidRPr="00BC1E63">
        <w:rPr>
          <w:lang w:val="en-US"/>
        </w:rPr>
        <w:t xml:space="preserve">No </w:t>
      </w:r>
      <w:r>
        <w:rPr>
          <w:lang w:val="en-US"/>
        </w:rPr>
        <w:t>environmental</w:t>
      </w:r>
      <w:r w:rsidRPr="00BC1E63">
        <w:rPr>
          <w:lang w:val="en-US"/>
        </w:rPr>
        <w:t xml:space="preserve"> safeguard measures are required for this CW package.</w:t>
      </w:r>
      <w:r>
        <w:rPr>
          <w:lang w:val="en-US"/>
        </w:rPr>
        <w:t xml:space="preserve"> </w:t>
      </w:r>
      <w:r w:rsidRPr="009B6052">
        <w:rPr>
          <w:lang w:val="en-US"/>
        </w:rPr>
        <w:t xml:space="preserve">Since </w:t>
      </w:r>
      <w:proofErr w:type="spellStart"/>
      <w:r w:rsidRPr="009B6052">
        <w:rPr>
          <w:lang w:val="en-US"/>
        </w:rPr>
        <w:t>Maxsustrans</w:t>
      </w:r>
      <w:proofErr w:type="spellEnd"/>
      <w:r w:rsidRPr="009B6052">
        <w:rPr>
          <w:lang w:val="en-US"/>
        </w:rPr>
        <w:t xml:space="preserve"> used own funds for this package, this component was not part of the TOR for Construction Supervision Monitoring</w:t>
      </w:r>
      <w:r>
        <w:rPr>
          <w:lang w:val="en-US"/>
        </w:rPr>
        <w:t>.</w:t>
      </w:r>
    </w:p>
    <w:p w:rsidR="00047261" w:rsidRDefault="00047261" w:rsidP="00290B9A">
      <w:pPr>
        <w:pStyle w:val="a6"/>
        <w:rPr>
          <w:lang w:val="en-US"/>
        </w:rPr>
      </w:pPr>
    </w:p>
    <w:p w:rsidR="00047261" w:rsidRDefault="00047261" w:rsidP="00290B9A">
      <w:pPr>
        <w:pStyle w:val="a6"/>
        <w:rPr>
          <w:rFonts w:ascii="Arial" w:hAnsi="Arial" w:cs="Arial"/>
          <w:b/>
          <w:color w:val="FF0000"/>
          <w:lang w:val="en-US"/>
        </w:rPr>
      </w:pPr>
      <w:r w:rsidRPr="00426F89">
        <w:rPr>
          <w:rFonts w:ascii="Arial" w:hAnsi="Arial" w:cs="Arial"/>
          <w:b/>
          <w:color w:val="FF0000"/>
          <w:lang w:val="en-US"/>
        </w:rPr>
        <w:t>KD: I provide</w:t>
      </w:r>
      <w:r>
        <w:rPr>
          <w:rFonts w:ascii="Arial" w:hAnsi="Arial" w:cs="Arial"/>
          <w:b/>
          <w:color w:val="FF0000"/>
          <w:lang w:val="en-US"/>
        </w:rPr>
        <w:t>d</w:t>
      </w:r>
      <w:r w:rsidRPr="00426F89">
        <w:rPr>
          <w:rFonts w:ascii="Arial" w:hAnsi="Arial" w:cs="Arial"/>
          <w:b/>
          <w:color w:val="FF0000"/>
          <w:lang w:val="en-US"/>
        </w:rPr>
        <w:t xml:space="preserve"> extract from ADB SPS 2009</w:t>
      </w:r>
      <w:r>
        <w:rPr>
          <w:rFonts w:ascii="Arial" w:hAnsi="Arial" w:cs="Arial"/>
          <w:b/>
          <w:color w:val="FF0000"/>
          <w:lang w:val="en-US"/>
        </w:rPr>
        <w:t xml:space="preserve"> for your convenience</w:t>
      </w:r>
      <w:r w:rsidRPr="00426F89">
        <w:rPr>
          <w:rFonts w:ascii="Arial" w:hAnsi="Arial" w:cs="Arial"/>
          <w:b/>
          <w:color w:val="FF0000"/>
          <w:lang w:val="en-US"/>
        </w:rPr>
        <w:t xml:space="preserve">, according to SPS 2009 (page 31, paragraph 6) – “Impacts and risks will be analyzed in the context of the project’s area of influence. </w:t>
      </w:r>
      <w:proofErr w:type="gramStart"/>
      <w:r w:rsidRPr="00426F89">
        <w:rPr>
          <w:rFonts w:ascii="Arial" w:hAnsi="Arial" w:cs="Arial"/>
          <w:b/>
          <w:color w:val="FF0000"/>
          <w:lang w:val="en-US"/>
        </w:rPr>
        <w:t>This area of influence encompasses (</w:t>
      </w:r>
      <w:proofErr w:type="spellStart"/>
      <w:r w:rsidRPr="00426F89">
        <w:rPr>
          <w:rFonts w:ascii="Arial" w:hAnsi="Arial" w:cs="Arial"/>
          <w:b/>
          <w:color w:val="FF0000"/>
          <w:lang w:val="en-US"/>
        </w:rPr>
        <w:t>i</w:t>
      </w:r>
      <w:proofErr w:type="spellEnd"/>
      <w:r w:rsidRPr="00426F89">
        <w:rPr>
          <w:rFonts w:ascii="Arial" w:hAnsi="Arial" w:cs="Arial"/>
          <w:b/>
          <w:color w:val="FF0000"/>
          <w:lang w:val="en-US"/>
        </w:rPr>
        <w:t>) the primary project site(s) and related facilities that the borrower/client develops or controls, such as power transmission corridors, pipelines, canals, tunnels, access roads, borrow pits and disposal areas, and construction camps; (</w:t>
      </w:r>
      <w:r w:rsidRPr="00426F89">
        <w:rPr>
          <w:rFonts w:ascii="Arial" w:hAnsi="Arial" w:cs="Arial"/>
          <w:b/>
          <w:color w:val="FF0000"/>
          <w:highlight w:val="yellow"/>
          <w:lang w:val="en-US"/>
        </w:rPr>
        <w:t>ii) associated facilities that are not funded as part of the project (funding may be provided separately by the borrower/client or by third parties), and whose viability and existence depend exclusively on the project and whose goods or services are essential for successful operation of the project;</w:t>
      </w:r>
      <w:r w:rsidRPr="00426F89">
        <w:rPr>
          <w:rFonts w:ascii="Arial" w:hAnsi="Arial" w:cs="Arial"/>
          <w:b/>
          <w:color w:val="FF0000"/>
          <w:lang w:val="en-US"/>
        </w:rPr>
        <w:t xml:space="preserve"> (iii) areas and communities potentially affected by cumulative impacts </w:t>
      </w:r>
      <w:r>
        <w:rPr>
          <w:rFonts w:ascii="Arial" w:hAnsi="Arial" w:cs="Arial"/>
          <w:b/>
          <w:color w:val="FF0000"/>
          <w:lang w:val="en-US"/>
        </w:rPr>
        <w:t>…..”.</w:t>
      </w:r>
      <w:proofErr w:type="gramEnd"/>
    </w:p>
    <w:p w:rsidR="00047261" w:rsidRDefault="00047261" w:rsidP="00290B9A">
      <w:pPr>
        <w:pStyle w:val="a6"/>
        <w:rPr>
          <w:rFonts w:ascii="Arial" w:hAnsi="Arial" w:cs="Arial"/>
          <w:b/>
          <w:color w:val="FF0000"/>
          <w:lang w:val="en-US"/>
        </w:rPr>
      </w:pPr>
    </w:p>
    <w:p w:rsidR="00047261" w:rsidRPr="00426F89" w:rsidRDefault="00047261" w:rsidP="00290B9A">
      <w:pPr>
        <w:pStyle w:val="a6"/>
        <w:rPr>
          <w:rFonts w:ascii="Arial" w:hAnsi="Arial" w:cs="Arial"/>
          <w:b/>
          <w:color w:val="FF0000"/>
          <w:lang w:val="en-US"/>
        </w:rPr>
      </w:pPr>
      <w:r>
        <w:rPr>
          <w:rFonts w:ascii="Arial" w:hAnsi="Arial" w:cs="Arial"/>
          <w:b/>
          <w:color w:val="FF0000"/>
          <w:lang w:val="en-US"/>
        </w:rPr>
        <w:t xml:space="preserve">So, as you can see from above </w:t>
      </w:r>
      <w:r w:rsidRPr="00426F89">
        <w:rPr>
          <w:rFonts w:ascii="Arial" w:hAnsi="Arial" w:cs="Arial"/>
          <w:b/>
          <w:color w:val="FF0000"/>
          <w:lang w:val="en-US"/>
        </w:rPr>
        <w:t>quotation</w:t>
      </w:r>
      <w:r>
        <w:rPr>
          <w:rFonts w:ascii="Arial" w:hAnsi="Arial" w:cs="Arial"/>
          <w:b/>
          <w:color w:val="FF0000"/>
          <w:lang w:val="en-US"/>
        </w:rPr>
        <w:t xml:space="preserve">, collection points are considered as associated facilities and accordingly environmental impacts and risks should be analyzed for them, </w:t>
      </w:r>
      <w:proofErr w:type="spellStart"/>
      <w:r>
        <w:rPr>
          <w:rFonts w:ascii="Arial" w:hAnsi="Arial" w:cs="Arial"/>
          <w:b/>
          <w:color w:val="FF0000"/>
          <w:lang w:val="en-US"/>
        </w:rPr>
        <w:t>een</w:t>
      </w:r>
      <w:proofErr w:type="spellEnd"/>
      <w:r>
        <w:rPr>
          <w:rFonts w:ascii="Arial" w:hAnsi="Arial" w:cs="Arial"/>
          <w:b/>
          <w:color w:val="FF0000"/>
          <w:lang w:val="en-US"/>
        </w:rPr>
        <w:t xml:space="preserve"> as you state that there is no negative environmental impact. Please provide with photos and also justification that there is no </w:t>
      </w:r>
      <w:proofErr w:type="spellStart"/>
      <w:r>
        <w:rPr>
          <w:rFonts w:ascii="Arial" w:hAnsi="Arial" w:cs="Arial"/>
          <w:b/>
          <w:color w:val="FF0000"/>
          <w:lang w:val="en-US"/>
        </w:rPr>
        <w:t>env</w:t>
      </w:r>
      <w:proofErr w:type="spellEnd"/>
      <w:r>
        <w:rPr>
          <w:rFonts w:ascii="Arial" w:hAnsi="Arial" w:cs="Arial"/>
          <w:b/>
          <w:color w:val="FF0000"/>
          <w:lang w:val="en-US"/>
        </w:rPr>
        <w:t>. Impact.</w:t>
      </w:r>
    </w:p>
  </w:comment>
  <w:comment w:id="460" w:author="User" w:date="2021-01-26T18:45:00Z" w:initials="U">
    <w:p w:rsidR="00047261" w:rsidRDefault="00047261" w:rsidP="004E2CAA">
      <w:pPr>
        <w:pStyle w:val="a6"/>
        <w:rPr>
          <w:rFonts w:ascii="Arial" w:hAnsi="Arial" w:cs="Arial"/>
          <w:lang w:val="en-US"/>
        </w:rPr>
      </w:pPr>
      <w:r w:rsidRPr="004E2CAA">
        <w:rPr>
          <w:rStyle w:val="a5"/>
          <w:rFonts w:ascii="Arial" w:hAnsi="Arial" w:cs="Arial"/>
        </w:rPr>
        <w:annotationRef/>
      </w:r>
      <w:r w:rsidRPr="004E2CAA">
        <w:rPr>
          <w:rFonts w:ascii="Arial" w:hAnsi="Arial" w:cs="Arial"/>
          <w:b/>
          <w:lang w:val="en-US"/>
        </w:rPr>
        <w:t>KD:</w:t>
      </w:r>
      <w:r w:rsidRPr="004E2CAA">
        <w:rPr>
          <w:rFonts w:ascii="Arial" w:hAnsi="Arial" w:cs="Arial"/>
          <w:lang w:val="en-US"/>
        </w:rPr>
        <w:t xml:space="preserve"> According to the information </w:t>
      </w:r>
      <w:r>
        <w:rPr>
          <w:rFonts w:ascii="Arial" w:hAnsi="Arial" w:cs="Arial"/>
          <w:lang w:val="en-US"/>
        </w:rPr>
        <w:t xml:space="preserve">provided </w:t>
      </w:r>
      <w:r w:rsidRPr="004E2CAA">
        <w:rPr>
          <w:rFonts w:ascii="Arial" w:hAnsi="Arial" w:cs="Arial"/>
          <w:lang w:val="en-US"/>
        </w:rPr>
        <w:t>under Paragraph 3</w:t>
      </w:r>
      <w:r>
        <w:rPr>
          <w:rFonts w:ascii="Arial" w:hAnsi="Arial" w:cs="Arial"/>
          <w:lang w:val="en-US"/>
        </w:rPr>
        <w:t xml:space="preserve"> -</w:t>
      </w:r>
      <w:r w:rsidRPr="004E2CAA">
        <w:rPr>
          <w:rFonts w:ascii="Arial" w:hAnsi="Arial" w:cs="Arial"/>
          <w:lang w:val="en-US"/>
        </w:rPr>
        <w:t xml:space="preserve"> “</w:t>
      </w:r>
      <w:proofErr w:type="spellStart"/>
      <w:r w:rsidRPr="004E2CAA">
        <w:rPr>
          <w:rFonts w:ascii="Arial" w:hAnsi="Arial" w:cs="Arial"/>
        </w:rPr>
        <w:t>civil</w:t>
      </w:r>
      <w:proofErr w:type="spellEnd"/>
      <w:r w:rsidRPr="004E2CAA">
        <w:rPr>
          <w:rFonts w:ascii="Arial" w:hAnsi="Arial" w:cs="Arial"/>
        </w:rPr>
        <w:t xml:space="preserve"> </w:t>
      </w:r>
      <w:proofErr w:type="spellStart"/>
      <w:r w:rsidRPr="004E2CAA">
        <w:rPr>
          <w:rFonts w:ascii="Arial" w:hAnsi="Arial" w:cs="Arial"/>
        </w:rPr>
        <w:t>works</w:t>
      </w:r>
      <w:proofErr w:type="spellEnd"/>
      <w:r w:rsidRPr="004E2CAA">
        <w:rPr>
          <w:rFonts w:ascii="Arial" w:hAnsi="Arial" w:cs="Arial"/>
        </w:rPr>
        <w:t xml:space="preserve"> </w:t>
      </w:r>
      <w:proofErr w:type="spellStart"/>
      <w:r w:rsidRPr="004E2CAA">
        <w:rPr>
          <w:rFonts w:ascii="Arial" w:hAnsi="Arial" w:cs="Arial"/>
        </w:rPr>
        <w:t>for</w:t>
      </w:r>
      <w:proofErr w:type="spellEnd"/>
      <w:r w:rsidRPr="004E2CAA">
        <w:rPr>
          <w:rFonts w:ascii="Arial" w:hAnsi="Arial" w:cs="Arial"/>
        </w:rPr>
        <w:t xml:space="preserve"> </w:t>
      </w:r>
      <w:proofErr w:type="spellStart"/>
      <w:r w:rsidRPr="004E2CAA">
        <w:rPr>
          <w:rFonts w:ascii="Arial" w:hAnsi="Arial" w:cs="Arial"/>
        </w:rPr>
        <w:t>collection</w:t>
      </w:r>
      <w:proofErr w:type="spellEnd"/>
      <w:r w:rsidRPr="004E2CAA">
        <w:rPr>
          <w:rFonts w:ascii="Arial" w:hAnsi="Arial" w:cs="Arial"/>
        </w:rPr>
        <w:t xml:space="preserve"> </w:t>
      </w:r>
      <w:proofErr w:type="spellStart"/>
      <w:r w:rsidRPr="004E2CAA">
        <w:rPr>
          <w:rFonts w:ascii="Arial" w:hAnsi="Arial" w:cs="Arial"/>
        </w:rPr>
        <w:t>points</w:t>
      </w:r>
      <w:proofErr w:type="spellEnd"/>
      <w:r w:rsidRPr="004E2CAA">
        <w:rPr>
          <w:rFonts w:ascii="Arial" w:hAnsi="Arial" w:cs="Arial"/>
        </w:rPr>
        <w:t xml:space="preserve"> </w:t>
      </w:r>
      <w:proofErr w:type="spellStart"/>
      <w:r w:rsidRPr="004E2CAA">
        <w:rPr>
          <w:rFonts w:ascii="Arial" w:hAnsi="Arial" w:cs="Arial"/>
        </w:rPr>
        <w:t>rehabilitation</w:t>
      </w:r>
      <w:proofErr w:type="spellEnd"/>
      <w:r w:rsidRPr="004E2CAA">
        <w:rPr>
          <w:rFonts w:ascii="Arial" w:hAnsi="Arial" w:cs="Arial"/>
        </w:rPr>
        <w:t xml:space="preserve"> </w:t>
      </w:r>
      <w:proofErr w:type="spellStart"/>
      <w:r w:rsidRPr="004E2CAA">
        <w:rPr>
          <w:rFonts w:ascii="Arial" w:hAnsi="Arial" w:cs="Arial"/>
        </w:rPr>
        <w:t>and</w:t>
      </w:r>
      <w:proofErr w:type="spellEnd"/>
      <w:r w:rsidRPr="004E2CAA">
        <w:rPr>
          <w:rFonts w:ascii="Arial" w:hAnsi="Arial" w:cs="Arial"/>
        </w:rPr>
        <w:t xml:space="preserve"> </w:t>
      </w:r>
      <w:proofErr w:type="spellStart"/>
      <w:r w:rsidRPr="004E2CAA">
        <w:rPr>
          <w:rFonts w:ascii="Arial" w:hAnsi="Arial" w:cs="Arial"/>
        </w:rPr>
        <w:t>construction</w:t>
      </w:r>
      <w:proofErr w:type="spellEnd"/>
      <w:r w:rsidRPr="004E2CAA">
        <w:rPr>
          <w:rFonts w:ascii="Arial" w:hAnsi="Arial" w:cs="Arial"/>
          <w:lang w:val="en-US"/>
        </w:rPr>
        <w:t xml:space="preserve"> have been done” which means that SEMP has to be prepared for these particular assignment!!!</w:t>
      </w:r>
      <w:r>
        <w:rPr>
          <w:rFonts w:ascii="Arial" w:hAnsi="Arial" w:cs="Arial"/>
          <w:lang w:val="en-US"/>
        </w:rPr>
        <w:t xml:space="preserve"> </w:t>
      </w:r>
    </w:p>
    <w:p w:rsidR="00047261" w:rsidRDefault="00047261" w:rsidP="004E2CAA">
      <w:pPr>
        <w:pStyle w:val="a6"/>
        <w:rPr>
          <w:rFonts w:ascii="Arial" w:hAnsi="Arial" w:cs="Arial"/>
          <w:lang w:val="en-US"/>
        </w:rPr>
      </w:pPr>
    </w:p>
    <w:p w:rsidR="00047261" w:rsidRPr="004E2CAA" w:rsidRDefault="00047261" w:rsidP="004E2CAA">
      <w:pPr>
        <w:pStyle w:val="a6"/>
        <w:rPr>
          <w:rFonts w:ascii="Arial" w:hAnsi="Arial" w:cs="Arial"/>
          <w:lang w:val="en-US"/>
        </w:rPr>
      </w:pPr>
      <w:r w:rsidRPr="00092353">
        <w:rPr>
          <w:rFonts w:ascii="Arial" w:hAnsi="Arial" w:cs="Arial"/>
          <w:color w:val="FF0000"/>
          <w:lang w:val="en-US"/>
        </w:rPr>
        <w:t>KD: See my comment for P.42.</w:t>
      </w:r>
    </w:p>
  </w:comment>
  <w:comment w:id="461" w:author="Alekseeva" w:date="2021-02-17T16:26:00Z" w:initials="AJ">
    <w:p w:rsidR="00047261" w:rsidRPr="007535A4" w:rsidRDefault="00047261">
      <w:pPr>
        <w:pStyle w:val="a6"/>
        <w:rPr>
          <w:lang w:val="en-US"/>
        </w:rPr>
      </w:pPr>
      <w:r>
        <w:rPr>
          <w:rStyle w:val="a5"/>
        </w:rPr>
        <w:annotationRef/>
      </w:r>
      <w:r>
        <w:rPr>
          <w:lang w:val="en-US"/>
        </w:rPr>
        <w:t>Have added info about</w:t>
      </w:r>
      <w:r w:rsidRPr="007535A4">
        <w:rPr>
          <w:lang w:val="en-US"/>
        </w:rPr>
        <w:t xml:space="preserve"> rehabilitation and construction</w:t>
      </w:r>
      <w:r>
        <w:rPr>
          <w:lang w:val="en-US"/>
        </w:rPr>
        <w:t xml:space="preserve"> of WCPs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9C6DBE" w15:done="0"/>
  <w15:commentEx w15:paraId="4A0D0247" w15:done="0"/>
  <w15:commentEx w15:paraId="50A59DA4" w15:paraIdParent="4A0D0247" w15:done="0"/>
  <w15:commentEx w15:paraId="70CCEEB3" w15:paraIdParent="50A59DA4" w15:done="0"/>
  <w15:commentEx w15:paraId="45AAE3C9" w15:done="0"/>
  <w15:commentEx w15:paraId="0C275283" w15:paraIdParent="45AAE3C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07C" w:rsidRDefault="00EA207C" w:rsidP="00F21A48">
      <w:pPr>
        <w:spacing w:after="0" w:line="240" w:lineRule="auto"/>
      </w:pPr>
      <w:r>
        <w:separator/>
      </w:r>
    </w:p>
  </w:endnote>
  <w:endnote w:type="continuationSeparator" w:id="0">
    <w:p w:rsidR="00EA207C" w:rsidRDefault="00EA207C" w:rsidP="00F21A48">
      <w:pPr>
        <w:spacing w:after="0" w:line="240" w:lineRule="auto"/>
      </w:pPr>
      <w:r>
        <w:continuationSeparator/>
      </w:r>
    </w:p>
  </w:endnote>
  <w:endnote w:id="1">
    <w:p w:rsidR="00047261" w:rsidRPr="00376DD4" w:rsidRDefault="00047261">
      <w:pPr>
        <w:pStyle w:val="afff2"/>
        <w:rPr>
          <w:lang w:val="ru-RU"/>
        </w:rPr>
      </w:pPr>
      <w:r>
        <w:rPr>
          <w:rStyle w:val="afff4"/>
        </w:rPr>
        <w:endnoteRef/>
      </w:r>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old">
    <w:altName w:val="Arial"/>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MT">
    <w:altName w:val="MS Mincho"/>
    <w:panose1 w:val="00000000000000000000"/>
    <w:charset w:val="00"/>
    <w:family w:val="roman"/>
    <w:notTrueType/>
    <w:pitch w:val="default"/>
    <w:sig w:usb0="00000000" w:usb1="00000000" w:usb2="00000000" w:usb3="00000000" w:csb0="00000000" w:csb1="00000000"/>
  </w:font>
  <w:font w:name="ヒラギノ角ゴ Pro W3">
    <w:altName w:val="Yu Gothic"/>
    <w:charset w:val="00"/>
    <w:family w:val="roman"/>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1" w:rsidRPr="00DA1760" w:rsidRDefault="00047261" w:rsidP="000518FB">
    <w:pPr>
      <w:pStyle w:val="af5"/>
      <w:tabs>
        <w:tab w:val="clear" w:pos="9360"/>
        <w:tab w:val="right" w:pos="9072"/>
        <w:tab w:val="right" w:pos="10915"/>
      </w:tabs>
      <w:rPr>
        <w:sz w:val="16"/>
        <w:szCs w:val="16"/>
      </w:rPr>
    </w:pPr>
    <w:r>
      <w:rPr>
        <w:i/>
        <w:sz w:val="16"/>
        <w:szCs w:val="16"/>
      </w:rPr>
      <w:t xml:space="preserve">Semi-Annual </w:t>
    </w:r>
    <w:r w:rsidRPr="00407F56">
      <w:rPr>
        <w:i/>
        <w:sz w:val="16"/>
        <w:szCs w:val="16"/>
      </w:rPr>
      <w:t>Environmental Monitoring Report</w:t>
    </w:r>
    <w:r>
      <w:rPr>
        <w:i/>
        <w:sz w:val="16"/>
        <w:szCs w:val="16"/>
      </w:rPr>
      <w:t xml:space="preserve"> for July – December 2020</w:t>
    </w:r>
    <w:r w:rsidRPr="00DA1760">
      <w:rPr>
        <w:sz w:val="16"/>
        <w:szCs w:val="16"/>
      </w:rPr>
      <w:tab/>
      <w:t xml:space="preserve">Page </w:t>
    </w:r>
    <w:r w:rsidRPr="00DA1760">
      <w:rPr>
        <w:b/>
        <w:sz w:val="16"/>
        <w:szCs w:val="16"/>
      </w:rPr>
      <w:fldChar w:fldCharType="begin"/>
    </w:r>
    <w:r w:rsidRPr="00DA1760">
      <w:rPr>
        <w:b/>
        <w:sz w:val="16"/>
        <w:szCs w:val="16"/>
      </w:rPr>
      <w:instrText xml:space="preserve"> PAGE </w:instrText>
    </w:r>
    <w:r w:rsidRPr="00DA1760">
      <w:rPr>
        <w:b/>
        <w:sz w:val="16"/>
        <w:szCs w:val="16"/>
      </w:rPr>
      <w:fldChar w:fldCharType="separate"/>
    </w:r>
    <w:r w:rsidR="009878E5">
      <w:rPr>
        <w:b/>
        <w:noProof/>
        <w:sz w:val="16"/>
        <w:szCs w:val="16"/>
      </w:rPr>
      <w:t>2</w:t>
    </w:r>
    <w:r w:rsidRPr="00DA1760">
      <w:rPr>
        <w:b/>
        <w:sz w:val="16"/>
        <w:szCs w:val="16"/>
      </w:rPr>
      <w:fldChar w:fldCharType="end"/>
    </w:r>
    <w:r w:rsidRPr="00DA1760">
      <w:rPr>
        <w:sz w:val="16"/>
        <w:szCs w:val="16"/>
      </w:rPr>
      <w:t xml:space="preserve"> of </w:t>
    </w:r>
    <w:r w:rsidRPr="00DA1760">
      <w:rPr>
        <w:b/>
        <w:sz w:val="16"/>
        <w:szCs w:val="16"/>
      </w:rPr>
      <w:fldChar w:fldCharType="begin"/>
    </w:r>
    <w:r w:rsidRPr="00DA1760">
      <w:rPr>
        <w:b/>
        <w:sz w:val="16"/>
        <w:szCs w:val="16"/>
      </w:rPr>
      <w:instrText xml:space="preserve"> NUMPAGES  </w:instrText>
    </w:r>
    <w:r w:rsidRPr="00DA1760">
      <w:rPr>
        <w:b/>
        <w:sz w:val="16"/>
        <w:szCs w:val="16"/>
      </w:rPr>
      <w:fldChar w:fldCharType="separate"/>
    </w:r>
    <w:r w:rsidR="009878E5">
      <w:rPr>
        <w:b/>
        <w:noProof/>
        <w:sz w:val="16"/>
        <w:szCs w:val="16"/>
      </w:rPr>
      <w:t>49</w:t>
    </w:r>
    <w:r w:rsidRPr="00DA1760">
      <w:rPr>
        <w:b/>
        <w:sz w:val="16"/>
        <w:szCs w:val="16"/>
      </w:rPr>
      <w:fldChar w:fldCharType="end"/>
    </w:r>
  </w:p>
  <w:p w:rsidR="00047261" w:rsidRDefault="00047261" w:rsidP="00092BB8">
    <w:pPr>
      <w:pStyle w:val="af3"/>
      <w:tabs>
        <w:tab w:val="right" w:pos="8080"/>
        <w:tab w:val="right" w:pos="9639"/>
      </w:tabs>
    </w:pPr>
    <w:r w:rsidRPr="00F976D5">
      <w:rPr>
        <w:rFonts w:cs="Arial"/>
        <w:i/>
        <w:sz w:val="16"/>
        <w:szCs w:val="16"/>
      </w:rPr>
      <w:t xml:space="preserve">Contract No: SUE/ </w:t>
    </w:r>
    <w:proofErr w:type="spellStart"/>
    <w:r w:rsidRPr="00F976D5">
      <w:rPr>
        <w:rFonts w:cs="Arial"/>
        <w:i/>
        <w:sz w:val="16"/>
        <w:szCs w:val="16"/>
      </w:rPr>
      <w:t>Maxsustrans</w:t>
    </w:r>
    <w:proofErr w:type="spellEnd"/>
    <w:r w:rsidRPr="00F976D5">
      <w:rPr>
        <w:rFonts w:cs="Arial"/>
        <w:i/>
        <w:sz w:val="16"/>
        <w:szCs w:val="16"/>
      </w:rPr>
      <w:t>/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07C" w:rsidRDefault="00EA207C" w:rsidP="00F21A48">
      <w:pPr>
        <w:spacing w:after="0" w:line="240" w:lineRule="auto"/>
      </w:pPr>
      <w:r>
        <w:separator/>
      </w:r>
    </w:p>
  </w:footnote>
  <w:footnote w:type="continuationSeparator" w:id="0">
    <w:p w:rsidR="00EA207C" w:rsidRDefault="00EA207C" w:rsidP="00F21A48">
      <w:pPr>
        <w:spacing w:after="0" w:line="240" w:lineRule="auto"/>
      </w:pPr>
      <w:r>
        <w:continuationSeparator/>
      </w:r>
    </w:p>
  </w:footnote>
  <w:footnote w:id="1">
    <w:p w:rsidR="00047261" w:rsidRPr="004D314B" w:rsidRDefault="00047261">
      <w:pPr>
        <w:pStyle w:val="aff1"/>
        <w:rPr>
          <w:lang w:val="en-US"/>
        </w:rPr>
      </w:pPr>
      <w:r>
        <w:rPr>
          <w:rStyle w:val="aff3"/>
        </w:rPr>
        <w:footnoteRef/>
      </w:r>
      <w:r>
        <w:t xml:space="preserve"> </w:t>
      </w:r>
      <w:r w:rsidRPr="004D314B">
        <w:rPr>
          <w:rFonts w:ascii="Arial" w:eastAsia="Arial" w:hAnsi="Arial" w:cs="Arial"/>
          <w:spacing w:val="1"/>
          <w:sz w:val="18"/>
          <w:szCs w:val="18"/>
          <w:lang w:val="en-US"/>
        </w:rPr>
        <w:t xml:space="preserve">Decree of </w:t>
      </w:r>
      <w:proofErr w:type="spellStart"/>
      <w:r w:rsidRPr="004D314B">
        <w:rPr>
          <w:rFonts w:ascii="Arial" w:eastAsia="Arial" w:hAnsi="Arial" w:cs="Arial"/>
          <w:spacing w:val="1"/>
          <w:sz w:val="18"/>
          <w:szCs w:val="18"/>
          <w:lang w:val="en-US"/>
        </w:rPr>
        <w:t>Hokimiyat</w:t>
      </w:r>
      <w:proofErr w:type="spellEnd"/>
      <w:r w:rsidRPr="004D314B">
        <w:rPr>
          <w:rFonts w:ascii="Arial" w:eastAsia="Arial" w:hAnsi="Arial" w:cs="Arial"/>
          <w:spacing w:val="1"/>
          <w:sz w:val="18"/>
          <w:szCs w:val="18"/>
          <w:lang w:val="en-US"/>
        </w:rPr>
        <w:t xml:space="preserve"> of </w:t>
      </w:r>
      <w:proofErr w:type="spellStart"/>
      <w:r w:rsidRPr="004D314B">
        <w:rPr>
          <w:rFonts w:ascii="Arial" w:eastAsia="Arial" w:hAnsi="Arial" w:cs="Arial"/>
          <w:spacing w:val="1"/>
          <w:sz w:val="18"/>
          <w:szCs w:val="18"/>
          <w:lang w:val="en-US"/>
        </w:rPr>
        <w:t>Akhangaran</w:t>
      </w:r>
      <w:proofErr w:type="spellEnd"/>
      <w:r w:rsidRPr="004D314B">
        <w:rPr>
          <w:rFonts w:ascii="Arial" w:eastAsia="Arial" w:hAnsi="Arial" w:cs="Arial"/>
          <w:spacing w:val="1"/>
          <w:sz w:val="18"/>
          <w:szCs w:val="18"/>
          <w:lang w:val="en-US"/>
        </w:rPr>
        <w:t xml:space="preserve"> district, Tashkent region #1536 dated August 25, 2018 on allocated 30 ha lands from reserve land fund for project needs. Decree of </w:t>
      </w:r>
      <w:proofErr w:type="spellStart"/>
      <w:r w:rsidRPr="004D314B">
        <w:rPr>
          <w:rFonts w:ascii="Arial" w:eastAsia="Arial" w:hAnsi="Arial" w:cs="Arial"/>
          <w:spacing w:val="1"/>
          <w:sz w:val="18"/>
          <w:szCs w:val="18"/>
          <w:lang w:val="en-US"/>
        </w:rPr>
        <w:t>Hokimiyat</w:t>
      </w:r>
      <w:proofErr w:type="spellEnd"/>
      <w:r w:rsidRPr="004D314B">
        <w:rPr>
          <w:rFonts w:ascii="Arial" w:eastAsia="Arial" w:hAnsi="Arial" w:cs="Arial"/>
          <w:spacing w:val="1"/>
          <w:sz w:val="18"/>
          <w:szCs w:val="18"/>
          <w:lang w:val="en-US"/>
        </w:rPr>
        <w:t xml:space="preserve"> of </w:t>
      </w:r>
      <w:proofErr w:type="spellStart"/>
      <w:r w:rsidRPr="004D314B">
        <w:rPr>
          <w:rFonts w:ascii="Arial" w:eastAsia="Arial" w:hAnsi="Arial" w:cs="Arial"/>
          <w:spacing w:val="1"/>
          <w:sz w:val="18"/>
          <w:szCs w:val="18"/>
          <w:lang w:val="en-US"/>
        </w:rPr>
        <w:t>Akhangaran</w:t>
      </w:r>
      <w:proofErr w:type="spellEnd"/>
      <w:r w:rsidRPr="004D314B">
        <w:rPr>
          <w:rFonts w:ascii="Arial" w:eastAsia="Arial" w:hAnsi="Arial" w:cs="Arial"/>
          <w:spacing w:val="1"/>
          <w:sz w:val="18"/>
          <w:szCs w:val="18"/>
          <w:lang w:val="en-US"/>
        </w:rPr>
        <w:t xml:space="preserve"> district, Tashkent region #3860 dated June 15, 2019 on allocated 1,2 ha lands from reserve land fund for project needs.</w:t>
      </w:r>
    </w:p>
  </w:footnote>
  <w:footnote w:id="2">
    <w:p w:rsidR="00047261" w:rsidRPr="00B86CD9" w:rsidRDefault="00047261" w:rsidP="00D22B2D">
      <w:pPr>
        <w:pStyle w:val="aff1"/>
        <w:jc w:val="both"/>
        <w:rPr>
          <w:rFonts w:ascii="Arial" w:hAnsi="Arial" w:cs="Arial"/>
          <w:color w:val="000000"/>
          <w:sz w:val="18"/>
          <w:szCs w:val="18"/>
          <w:lang w:val="en-US"/>
        </w:rPr>
      </w:pPr>
      <w:proofErr w:type="gramStart"/>
      <w:r w:rsidRPr="004D314B">
        <w:rPr>
          <w:rFonts w:ascii="Arial" w:hAnsi="Arial" w:cs="Arial"/>
          <w:color w:val="000000"/>
          <w:sz w:val="18"/>
          <w:szCs w:val="18"/>
          <w:lang w:val="en-US"/>
        </w:rPr>
        <w:t>4</w:t>
      </w:r>
      <w:proofErr w:type="gramEnd"/>
      <w:r w:rsidRPr="004D314B">
        <w:rPr>
          <w:rFonts w:ascii="Arial" w:hAnsi="Arial" w:cs="Arial"/>
          <w:color w:val="000000"/>
          <w:sz w:val="18"/>
          <w:szCs w:val="18"/>
          <w:lang w:val="en-US"/>
        </w:rPr>
        <w:t xml:space="preserve"> SCEEP, the State Committee on Land Resources, Geodesy, Cartography and the State Cadastre, and the State Inspectorate</w:t>
      </w:r>
      <w:r w:rsidRPr="00B86CD9">
        <w:rPr>
          <w:rFonts w:ascii="Arial" w:hAnsi="Arial" w:cs="Arial"/>
          <w:color w:val="000000"/>
          <w:sz w:val="18"/>
          <w:szCs w:val="18"/>
          <w:lang w:val="en-US"/>
        </w:rPr>
        <w:t xml:space="preserve"> “</w:t>
      </w:r>
      <w:proofErr w:type="spellStart"/>
      <w:r w:rsidRPr="00B86CD9">
        <w:rPr>
          <w:rFonts w:ascii="Arial" w:hAnsi="Arial" w:cs="Arial"/>
          <w:color w:val="000000"/>
          <w:sz w:val="18"/>
          <w:szCs w:val="18"/>
          <w:lang w:val="en-US"/>
        </w:rPr>
        <w:t>Sanoatgeokontekhnazorat</w:t>
      </w:r>
      <w:proofErr w:type="spellEnd"/>
      <w:r w:rsidRPr="00B86CD9">
        <w:rPr>
          <w:rFonts w:ascii="Arial" w:hAnsi="Arial" w:cs="Arial"/>
          <w:color w:val="000000"/>
          <w:sz w:val="18"/>
          <w:szCs w:val="18"/>
          <w:lang w:val="en-US"/>
        </w:rPr>
        <w:t>” and other authorized bodies, in accordance with their competencies, will have to ensure effective control and monitoring of quality and timeliness of work on the re-cultivation of disturbed lands and restoration of their fertility, removal, conservation and use fertile soil layer.</w:t>
      </w:r>
    </w:p>
    <w:p w:rsidR="00047261" w:rsidRPr="00B86CD9" w:rsidRDefault="00047261" w:rsidP="00D22B2D">
      <w:pPr>
        <w:pStyle w:val="aff1"/>
        <w:rPr>
          <w:color w:val="000000"/>
          <w:lang w:val="en-US"/>
        </w:rPr>
      </w:pPr>
    </w:p>
  </w:footnote>
  <w:footnote w:id="3">
    <w:p w:rsidR="00047261" w:rsidRPr="00E44299" w:rsidRDefault="00047261">
      <w:pPr>
        <w:pStyle w:val="aff1"/>
        <w:rPr>
          <w:rFonts w:ascii="Arial" w:hAnsi="Arial" w:cs="Arial"/>
          <w:color w:val="FF0000"/>
          <w:lang w:val="en-US" w:eastAsia="en-US"/>
        </w:rPr>
      </w:pPr>
      <w:r w:rsidRPr="004125F4">
        <w:rPr>
          <w:rStyle w:val="aff3"/>
          <w:color w:val="000000" w:themeColor="text1"/>
        </w:rPr>
        <w:footnoteRef/>
      </w:r>
      <w:r w:rsidRPr="004125F4">
        <w:rPr>
          <w:color w:val="000000" w:themeColor="text1"/>
        </w:rPr>
        <w:t xml:space="preserve"> </w:t>
      </w:r>
      <w:r w:rsidRPr="004125F4">
        <w:rPr>
          <w:rFonts w:ascii="Arial" w:hAnsi="Arial" w:cs="Arial"/>
          <w:color w:val="000000" w:themeColor="text1"/>
          <w:lang w:val="en-US" w:eastAsia="en-US"/>
        </w:rPr>
        <w:t>Instruction Manual for</w:t>
      </w:r>
      <w:r w:rsidRPr="004125F4">
        <w:rPr>
          <w:color w:val="000000" w:themeColor="text1"/>
          <w:lang w:val="en-US" w:eastAsia="ru-RU"/>
        </w:rPr>
        <w:t xml:space="preserve"> </w:t>
      </w:r>
      <w:r w:rsidRPr="004125F4">
        <w:rPr>
          <w:rFonts w:ascii="Arial" w:hAnsi="Arial" w:cs="Arial"/>
          <w:color w:val="000000" w:themeColor="text1"/>
          <w:lang w:val="en-US" w:eastAsia="en-US"/>
        </w:rPr>
        <w:t>New construed landfill</w:t>
      </w:r>
      <w:r w:rsidRPr="004125F4">
        <w:rPr>
          <w:color w:val="000000" w:themeColor="text1"/>
          <w:sz w:val="44"/>
          <w:szCs w:val="44"/>
          <w:lang w:val="en-US" w:eastAsia="ru-RU"/>
        </w:rPr>
        <w:t xml:space="preserve"> </w:t>
      </w:r>
      <w:r w:rsidRPr="004125F4">
        <w:rPr>
          <w:rFonts w:ascii="Arial" w:hAnsi="Arial" w:cs="Arial"/>
          <w:color w:val="000000" w:themeColor="text1"/>
          <w:lang w:val="en-US" w:eastAsia="en-US"/>
        </w:rPr>
        <w:t>developed by CUCD</w:t>
      </w:r>
    </w:p>
  </w:footnote>
  <w:footnote w:id="4">
    <w:p w:rsidR="00047261" w:rsidRPr="00376DD4" w:rsidRDefault="00047261">
      <w:pPr>
        <w:pStyle w:val="aff1"/>
        <w:rPr>
          <w:lang w:val="ru-RU"/>
        </w:rPr>
      </w:pPr>
      <w:r>
        <w:rPr>
          <w:rStyle w:val="aff3"/>
        </w:rPr>
        <w:footnoteRef/>
      </w:r>
      <w:r>
        <w:rPr>
          <w:rStyle w:val="aff3"/>
        </w:rPr>
        <w:footnoteRef/>
      </w:r>
      <w:r>
        <w:t xml:space="preserve"> </w:t>
      </w:r>
    </w:p>
  </w:footnote>
  <w:footnote w:id="5">
    <w:p w:rsidR="00047261" w:rsidRPr="00376DD4" w:rsidRDefault="00047261">
      <w:pPr>
        <w:pStyle w:val="aff1"/>
      </w:pPr>
      <w:r>
        <w:rPr>
          <w:rStyle w:val="aff3"/>
        </w:rPr>
        <w:footnoteRef/>
      </w:r>
      <w:r>
        <w:t xml:space="preserve"> </w:t>
      </w:r>
    </w:p>
  </w:footnote>
  <w:footnote w:id="6">
    <w:p w:rsidR="00047261" w:rsidRPr="00800905" w:rsidRDefault="00047261" w:rsidP="00800905">
      <w:pPr>
        <w:pStyle w:val="afff"/>
        <w:spacing w:before="0" w:beforeAutospacing="0" w:after="0" w:afterAutospacing="0"/>
        <w:ind w:left="187" w:hanging="187"/>
        <w:jc w:val="both"/>
        <w:rPr>
          <w:rFonts w:ascii="Arial" w:eastAsia="SimSun" w:hAnsi="Arial" w:cs="Arial"/>
          <w:color w:val="000000"/>
          <w:sz w:val="18"/>
          <w:szCs w:val="18"/>
          <w:lang w:val="en-US"/>
        </w:rPr>
      </w:pPr>
      <w:r w:rsidRPr="005F4111">
        <w:rPr>
          <w:rStyle w:val="aff3"/>
          <w:rFonts w:eastAsia="Calibri" w:cs="Arial"/>
          <w:sz w:val="18"/>
          <w:szCs w:val="18"/>
        </w:rPr>
        <w:footnoteRef/>
      </w:r>
      <w:r w:rsidRPr="00800905">
        <w:rPr>
          <w:rFonts w:ascii="Arial" w:hAnsi="Arial" w:cs="Arial"/>
          <w:sz w:val="18"/>
          <w:szCs w:val="18"/>
          <w:lang w:val="en-US"/>
        </w:rPr>
        <w:t xml:space="preserve"> </w:t>
      </w:r>
      <w:r w:rsidRPr="00C86C4C">
        <w:rPr>
          <w:rFonts w:ascii="Arial" w:eastAsia="SimSun" w:hAnsi="Arial" w:cs="Arial"/>
          <w:color w:val="000000"/>
          <w:sz w:val="16"/>
          <w:szCs w:val="18"/>
          <w:lang w:val="en-US"/>
        </w:rPr>
        <w:t xml:space="preserve">The Mission comprised of Mr. </w:t>
      </w:r>
      <w:proofErr w:type="spellStart"/>
      <w:r w:rsidRPr="00C86C4C">
        <w:rPr>
          <w:rFonts w:ascii="Arial" w:eastAsia="SimSun" w:hAnsi="Arial" w:cs="Arial"/>
          <w:color w:val="000000"/>
          <w:sz w:val="16"/>
          <w:szCs w:val="18"/>
          <w:lang w:val="en-US"/>
        </w:rPr>
        <w:t>Ruoyu</w:t>
      </w:r>
      <w:proofErr w:type="spellEnd"/>
      <w:r w:rsidRPr="00C86C4C">
        <w:rPr>
          <w:rFonts w:ascii="Arial" w:eastAsia="SimSun" w:hAnsi="Arial" w:cs="Arial"/>
          <w:color w:val="000000"/>
          <w:sz w:val="16"/>
          <w:szCs w:val="18"/>
          <w:lang w:val="en-US"/>
        </w:rPr>
        <w:t xml:space="preserve"> </w:t>
      </w:r>
      <w:proofErr w:type="spellStart"/>
      <w:r w:rsidRPr="00C86C4C">
        <w:rPr>
          <w:rFonts w:ascii="Arial" w:eastAsia="SimSun" w:hAnsi="Arial" w:cs="Arial"/>
          <w:color w:val="000000"/>
          <w:sz w:val="16"/>
          <w:szCs w:val="18"/>
          <w:lang w:val="en-US"/>
        </w:rPr>
        <w:t>Hu</w:t>
      </w:r>
      <w:proofErr w:type="spellEnd"/>
      <w:r w:rsidRPr="00C86C4C">
        <w:rPr>
          <w:rFonts w:ascii="Arial" w:eastAsia="SimSun" w:hAnsi="Arial" w:cs="Arial"/>
          <w:color w:val="000000"/>
          <w:sz w:val="16"/>
          <w:szCs w:val="18"/>
          <w:lang w:val="en-US"/>
        </w:rPr>
        <w:t xml:space="preserve">, Urban Development Specialist and Mission Leader; Ms. </w:t>
      </w:r>
      <w:proofErr w:type="spellStart"/>
      <w:r w:rsidRPr="00C86C4C">
        <w:rPr>
          <w:rFonts w:ascii="Arial" w:eastAsia="SimSun" w:hAnsi="Arial" w:cs="Arial"/>
          <w:color w:val="000000"/>
          <w:sz w:val="16"/>
          <w:szCs w:val="18"/>
          <w:lang w:val="en-US"/>
        </w:rPr>
        <w:t>Mekhri</w:t>
      </w:r>
      <w:proofErr w:type="spellEnd"/>
      <w:r w:rsidRPr="00C86C4C">
        <w:rPr>
          <w:rFonts w:ascii="Arial" w:eastAsia="SimSun" w:hAnsi="Arial" w:cs="Arial"/>
          <w:color w:val="000000"/>
          <w:sz w:val="16"/>
          <w:szCs w:val="18"/>
          <w:lang w:val="en-US"/>
        </w:rPr>
        <w:t xml:space="preserve"> </w:t>
      </w:r>
      <w:proofErr w:type="spellStart"/>
      <w:r w:rsidRPr="00C86C4C">
        <w:rPr>
          <w:rFonts w:ascii="Arial" w:eastAsia="SimSun" w:hAnsi="Arial" w:cs="Arial"/>
          <w:color w:val="000000"/>
          <w:sz w:val="16"/>
          <w:szCs w:val="18"/>
          <w:lang w:val="en-US"/>
        </w:rPr>
        <w:t>Khudayberdiyeva</w:t>
      </w:r>
      <w:proofErr w:type="spellEnd"/>
      <w:r w:rsidRPr="00C86C4C">
        <w:rPr>
          <w:rFonts w:ascii="Arial" w:eastAsia="SimSun" w:hAnsi="Arial" w:cs="Arial"/>
          <w:color w:val="000000"/>
          <w:sz w:val="16"/>
          <w:szCs w:val="18"/>
          <w:lang w:val="en-US"/>
        </w:rPr>
        <w:t>, Senior Social Development Officer (Gender),</w:t>
      </w:r>
      <w:r w:rsidRPr="00C86C4C">
        <w:rPr>
          <w:rFonts w:ascii="Arial" w:eastAsia="ヒラギノ角ゴ Pro W3" w:hAnsi="Arial" w:cs="Arial"/>
          <w:b/>
          <w:color w:val="000000"/>
          <w:sz w:val="16"/>
          <w:szCs w:val="18"/>
          <w:lang w:val="en-US"/>
        </w:rPr>
        <w:t xml:space="preserve"> </w:t>
      </w:r>
      <w:r w:rsidRPr="00C86C4C">
        <w:rPr>
          <w:rFonts w:ascii="Arial" w:eastAsia="SimSun" w:hAnsi="Arial" w:cs="Arial"/>
          <w:color w:val="000000"/>
          <w:sz w:val="16"/>
          <w:szCs w:val="18"/>
          <w:lang w:val="en-US"/>
        </w:rPr>
        <w:t xml:space="preserve">Ms. </w:t>
      </w:r>
      <w:proofErr w:type="spellStart"/>
      <w:r w:rsidRPr="00C86C4C">
        <w:rPr>
          <w:rFonts w:ascii="Arial" w:eastAsia="SimSun" w:hAnsi="Arial" w:cs="Arial"/>
          <w:color w:val="000000"/>
          <w:sz w:val="16"/>
          <w:szCs w:val="18"/>
          <w:lang w:val="en-US"/>
        </w:rPr>
        <w:t>Feruza</w:t>
      </w:r>
      <w:proofErr w:type="spellEnd"/>
      <w:r w:rsidRPr="00C86C4C">
        <w:rPr>
          <w:rFonts w:ascii="Arial" w:eastAsia="SimSun" w:hAnsi="Arial" w:cs="Arial"/>
          <w:color w:val="000000"/>
          <w:sz w:val="16"/>
          <w:szCs w:val="18"/>
          <w:lang w:val="en-US"/>
        </w:rPr>
        <w:t xml:space="preserve"> </w:t>
      </w:r>
      <w:proofErr w:type="spellStart"/>
      <w:r w:rsidRPr="00C86C4C">
        <w:rPr>
          <w:rFonts w:ascii="Arial" w:eastAsia="SimSun" w:hAnsi="Arial" w:cs="Arial"/>
          <w:color w:val="000000"/>
          <w:sz w:val="16"/>
          <w:szCs w:val="18"/>
          <w:lang w:val="en-US"/>
        </w:rPr>
        <w:t>Insavalieva</w:t>
      </w:r>
      <w:proofErr w:type="spellEnd"/>
      <w:r w:rsidRPr="00C86C4C">
        <w:rPr>
          <w:rFonts w:ascii="Arial" w:eastAsia="SimSun" w:hAnsi="Arial" w:cs="Arial"/>
          <w:color w:val="000000"/>
          <w:sz w:val="16"/>
          <w:szCs w:val="18"/>
          <w:lang w:val="en-US"/>
        </w:rPr>
        <w:t xml:space="preserve">, Associate Safeguard Officer, Mr. </w:t>
      </w:r>
      <w:proofErr w:type="spellStart"/>
      <w:r w:rsidRPr="00C86C4C">
        <w:rPr>
          <w:rFonts w:ascii="Arial" w:eastAsia="SimSun" w:hAnsi="Arial" w:cs="Arial"/>
          <w:color w:val="000000"/>
          <w:sz w:val="16"/>
          <w:szCs w:val="18"/>
          <w:lang w:val="en-US"/>
        </w:rPr>
        <w:t>Doniyor</w:t>
      </w:r>
      <w:proofErr w:type="spellEnd"/>
      <w:r w:rsidRPr="00C86C4C">
        <w:rPr>
          <w:rFonts w:ascii="Arial" w:eastAsia="SimSun" w:hAnsi="Arial" w:cs="Arial"/>
          <w:color w:val="000000"/>
          <w:sz w:val="16"/>
          <w:szCs w:val="18"/>
          <w:lang w:val="en-US"/>
        </w:rPr>
        <w:t xml:space="preserve"> </w:t>
      </w:r>
      <w:proofErr w:type="spellStart"/>
      <w:r w:rsidRPr="00C86C4C">
        <w:rPr>
          <w:rFonts w:ascii="Arial" w:eastAsia="SimSun" w:hAnsi="Arial" w:cs="Arial"/>
          <w:color w:val="000000"/>
          <w:sz w:val="16"/>
          <w:szCs w:val="18"/>
          <w:lang w:val="en-US"/>
        </w:rPr>
        <w:t>Mukhammadaliyev</w:t>
      </w:r>
      <w:proofErr w:type="spellEnd"/>
      <w:r w:rsidRPr="00C86C4C">
        <w:rPr>
          <w:rFonts w:ascii="Arial" w:eastAsia="SimSun" w:hAnsi="Arial" w:cs="Arial"/>
          <w:color w:val="000000"/>
          <w:sz w:val="16"/>
          <w:szCs w:val="18"/>
          <w:lang w:val="en-US"/>
        </w:rPr>
        <w:t xml:space="preserve">, Senior Social Sector Officer, and Mr. Charles Felix </w:t>
      </w:r>
      <w:proofErr w:type="spellStart"/>
      <w:r w:rsidRPr="00C86C4C">
        <w:rPr>
          <w:rFonts w:ascii="Arial" w:eastAsia="SimSun" w:hAnsi="Arial" w:cs="Arial"/>
          <w:color w:val="000000"/>
          <w:sz w:val="16"/>
          <w:szCs w:val="18"/>
          <w:lang w:val="en-US"/>
        </w:rPr>
        <w:t>Simbillo</w:t>
      </w:r>
      <w:proofErr w:type="spellEnd"/>
      <w:r w:rsidRPr="00C86C4C">
        <w:rPr>
          <w:rFonts w:ascii="Arial" w:eastAsia="SimSun" w:hAnsi="Arial" w:cs="Arial"/>
          <w:color w:val="000000"/>
          <w:sz w:val="16"/>
          <w:szCs w:val="18"/>
          <w:lang w:val="en-US"/>
        </w:rPr>
        <w:t xml:space="preserve">, Operations Analyst; The Mission received guidance and support from Ms. Cindy </w:t>
      </w:r>
      <w:proofErr w:type="spellStart"/>
      <w:r w:rsidRPr="00C86C4C">
        <w:rPr>
          <w:rFonts w:ascii="Arial" w:eastAsia="SimSun" w:hAnsi="Arial" w:cs="Arial"/>
          <w:color w:val="000000"/>
          <w:sz w:val="16"/>
          <w:szCs w:val="18"/>
          <w:lang w:val="en-US"/>
        </w:rPr>
        <w:t>Malvicini</w:t>
      </w:r>
      <w:proofErr w:type="spellEnd"/>
      <w:r w:rsidRPr="00C86C4C">
        <w:rPr>
          <w:rFonts w:ascii="Arial" w:eastAsia="SimSun" w:hAnsi="Arial" w:cs="Arial"/>
          <w:color w:val="000000"/>
          <w:sz w:val="16"/>
          <w:szCs w:val="18"/>
          <w:lang w:val="en-US"/>
        </w:rPr>
        <w:t>, Country Director, Uzbekistan Resident Mission (URM).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1" w:rsidRPr="00E943A1" w:rsidRDefault="00047261" w:rsidP="00E943A1">
    <w:pPr>
      <w:pStyle w:val="af3"/>
      <w:jc w:val="center"/>
      <w:rPr>
        <w:i/>
        <w:sz w:val="18"/>
      </w:rPr>
    </w:pPr>
    <w:r>
      <w:rPr>
        <w:noProof/>
        <w:sz w:val="24"/>
        <w:lang w:val="ru-RU" w:eastAsia="ru-RU"/>
      </w:rPr>
      <w:drawing>
        <wp:anchor distT="0" distB="0" distL="114300" distR="114300" simplePos="0" relativeHeight="251658752"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13"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985" cy="642620"/>
                  </a:xfrm>
                  <a:prstGeom prst="rect">
                    <a:avLst/>
                  </a:prstGeom>
                  <a:noFill/>
                  <a:ln>
                    <a:noFill/>
                  </a:ln>
                </pic:spPr>
              </pic:pic>
            </a:graphicData>
          </a:graphic>
        </wp:anchor>
      </w:drawing>
    </w:r>
    <w:r w:rsidRPr="00E943A1">
      <w:rPr>
        <w:i/>
        <w:sz w:val="18"/>
      </w:rPr>
      <w:t xml:space="preserve">Prepared by PIU Consultants – </w:t>
    </w:r>
    <w:proofErr w:type="spellStart"/>
    <w:r w:rsidRPr="00E943A1">
      <w:rPr>
        <w:i/>
        <w:sz w:val="18"/>
      </w:rPr>
      <w:t>Infratech</w:t>
    </w:r>
    <w:proofErr w:type="spellEnd"/>
    <w:r w:rsidRPr="00E943A1">
      <w:rPr>
        <w:i/>
        <w:sz w:val="18"/>
      </w:rPr>
      <w:t xml:space="preserve"> Consultant SDN Ltd.</w:t>
    </w:r>
  </w:p>
  <w:p w:rsidR="00047261" w:rsidRDefault="00047261" w:rsidP="00092BB8">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1" w:rsidRDefault="00047261">
    <w:pPr>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1" w:rsidRDefault="00047261" w:rsidP="00092BB8">
    <w:pPr>
      <w:pStyle w:val="af5"/>
      <w:tabs>
        <w:tab w:val="center" w:pos="4820"/>
        <w:tab w:val="right" w:pos="9639"/>
      </w:tabs>
      <w:rPr>
        <w:rFonts w:cs="Arial"/>
        <w:i/>
        <w:sz w:val="16"/>
        <w:szCs w:val="16"/>
      </w:rPr>
    </w:pPr>
    <w:r>
      <w:rPr>
        <w:rFonts w:cs="Arial"/>
        <w:i/>
        <w:sz w:val="16"/>
        <w:szCs w:val="16"/>
      </w:rPr>
      <w:tab/>
    </w:r>
  </w:p>
  <w:p w:rsidR="00047261" w:rsidRDefault="00047261" w:rsidP="00092BB8">
    <w:pPr>
      <w:pStyle w:val="af5"/>
      <w:tabs>
        <w:tab w:val="center" w:pos="4820"/>
        <w:tab w:val="right" w:pos="9639"/>
      </w:tabs>
      <w:rPr>
        <w:rFonts w:cs="Arial"/>
        <w:i/>
        <w:sz w:val="16"/>
        <w:szCs w:val="16"/>
      </w:rPr>
    </w:pPr>
    <w:r>
      <w:rPr>
        <w:noProof/>
        <w:lang w:val="ru-RU" w:eastAsia="ru-RU"/>
      </w:rPr>
      <w:drawing>
        <wp:anchor distT="0" distB="0" distL="114300" distR="114300" simplePos="0" relativeHeight="251657728" behindDoc="1" locked="0" layoutInCell="1" allowOverlap="1">
          <wp:simplePos x="0" y="0"/>
          <wp:positionH relativeFrom="column">
            <wp:posOffset>8717280</wp:posOffset>
          </wp:positionH>
          <wp:positionV relativeFrom="paragraph">
            <wp:posOffset>10160</wp:posOffset>
          </wp:positionV>
          <wp:extent cx="589280" cy="589915"/>
          <wp:effectExtent l="0" t="0" r="0" b="0"/>
          <wp:wrapNone/>
          <wp:docPr id="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80" cy="589915"/>
                  </a:xfrm>
                  <a:prstGeom prst="rect">
                    <a:avLst/>
                  </a:prstGeom>
                  <a:noFill/>
                  <a:ln>
                    <a:noFill/>
                  </a:ln>
                </pic:spPr>
              </pic:pic>
            </a:graphicData>
          </a:graphic>
        </wp:anchor>
      </w:drawing>
    </w:r>
  </w:p>
  <w:p w:rsidR="00047261" w:rsidRDefault="00047261" w:rsidP="00E943A1">
    <w:pPr>
      <w:pStyle w:val="af3"/>
      <w:jc w:val="center"/>
      <w:rPr>
        <w:i/>
        <w:sz w:val="18"/>
      </w:rPr>
    </w:pPr>
  </w:p>
  <w:p w:rsidR="00047261" w:rsidRPr="00E943A1" w:rsidRDefault="00047261" w:rsidP="00E943A1">
    <w:pPr>
      <w:pStyle w:val="af3"/>
      <w:jc w:val="center"/>
      <w:rPr>
        <w:i/>
        <w:sz w:val="18"/>
      </w:rPr>
    </w:pPr>
    <w:r w:rsidRPr="00E943A1">
      <w:rPr>
        <w:i/>
        <w:sz w:val="18"/>
      </w:rPr>
      <w:t xml:space="preserve">Prepared by PIU Consultants – </w:t>
    </w:r>
    <w:proofErr w:type="spellStart"/>
    <w:r w:rsidRPr="00E943A1">
      <w:rPr>
        <w:i/>
        <w:sz w:val="18"/>
      </w:rPr>
      <w:t>Infratech</w:t>
    </w:r>
    <w:proofErr w:type="spellEnd"/>
    <w:r w:rsidRPr="00E943A1">
      <w:rPr>
        <w:i/>
        <w:sz w:val="18"/>
      </w:rPr>
      <w:t xml:space="preserve"> Consultant SDN Ltd.</w:t>
    </w:r>
  </w:p>
  <w:p w:rsidR="00047261" w:rsidRDefault="00047261" w:rsidP="00092BB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E67849C8"/>
    <w:lvl w:ilvl="0">
      <w:start w:val="1"/>
      <w:numFmt w:val="decimal"/>
      <w:pStyle w:val="1"/>
      <w:lvlText w:val="%1."/>
      <w:lvlJc w:val="left"/>
      <w:pPr>
        <w:tabs>
          <w:tab w:val="num" w:pos="0"/>
        </w:tabs>
        <w:ind w:left="720" w:hanging="720"/>
      </w:pPr>
      <w:rPr>
        <w:rFonts w:hint="default"/>
        <w:sz w:val="28"/>
        <w:szCs w:val="28"/>
      </w:rPr>
    </w:lvl>
    <w:lvl w:ilvl="1">
      <w:start w:val="1"/>
      <w:numFmt w:val="upperLetter"/>
      <w:pStyle w:val="2"/>
      <w:lvlText w:val="%2."/>
      <w:lvlJc w:val="left"/>
      <w:pPr>
        <w:tabs>
          <w:tab w:val="num" w:pos="0"/>
        </w:tabs>
        <w:ind w:left="720" w:hanging="720"/>
      </w:pPr>
      <w:rPr>
        <w:rFonts w:cs="Times New Roman" w:hint="default"/>
      </w:rPr>
    </w:lvl>
    <w:lvl w:ilvl="2">
      <w:start w:val="1"/>
      <w:numFmt w:val="decimal"/>
      <w:pStyle w:val="3"/>
      <w:lvlText w:val="%3."/>
      <w:lvlJc w:val="left"/>
      <w:pPr>
        <w:tabs>
          <w:tab w:val="num" w:pos="0"/>
        </w:tabs>
        <w:ind w:left="1440" w:hanging="720"/>
      </w:pPr>
      <w:rPr>
        <w:rFonts w:cs="Times New Roman" w:hint="default"/>
      </w:rPr>
    </w:lvl>
    <w:lvl w:ilvl="3">
      <w:start w:val="1"/>
      <w:numFmt w:val="lowerLetter"/>
      <w:pStyle w:val="4"/>
      <w:lvlText w:val="%4."/>
      <w:lvlJc w:val="left"/>
      <w:pPr>
        <w:tabs>
          <w:tab w:val="num" w:pos="0"/>
        </w:tabs>
        <w:ind w:left="2160" w:hanging="720"/>
      </w:pPr>
      <w:rPr>
        <w:rFonts w:cs="Times New Roman" w:hint="default"/>
      </w:rPr>
    </w:lvl>
    <w:lvl w:ilvl="4">
      <w:start w:val="1"/>
      <w:numFmt w:val="lowerRoman"/>
      <w:pStyle w:val="5"/>
      <w:lvlText w:val="%5."/>
      <w:lvlJc w:val="left"/>
      <w:pPr>
        <w:tabs>
          <w:tab w:val="num" w:pos="0"/>
        </w:tabs>
        <w:ind w:left="2880" w:hanging="720"/>
      </w:pPr>
      <w:rPr>
        <w:rFonts w:cs="Times New Roman" w:hint="default"/>
      </w:rPr>
    </w:lvl>
    <w:lvl w:ilvl="5">
      <w:start w:val="1"/>
      <w:numFmt w:val="none"/>
      <w:pStyle w:val="6"/>
      <w:suff w:val="nothing"/>
      <w:lvlText w:val=""/>
      <w:lvlJc w:val="left"/>
      <w:pPr>
        <w:ind w:left="4320" w:hanging="720"/>
      </w:pPr>
      <w:rPr>
        <w:rFonts w:cs="Times New Roman" w:hint="default"/>
      </w:rPr>
    </w:lvl>
    <w:lvl w:ilvl="6">
      <w:start w:val="1"/>
      <w:numFmt w:val="none"/>
      <w:pStyle w:val="7"/>
      <w:suff w:val="nothing"/>
      <w:lvlText w:val=""/>
      <w:lvlJc w:val="left"/>
      <w:pPr>
        <w:ind w:left="5040" w:hanging="720"/>
      </w:pPr>
      <w:rPr>
        <w:rFonts w:cs="Times New Roman" w:hint="default"/>
      </w:rPr>
    </w:lvl>
    <w:lvl w:ilvl="7">
      <w:start w:val="1"/>
      <w:numFmt w:val="none"/>
      <w:pStyle w:val="8"/>
      <w:suff w:val="nothing"/>
      <w:lvlText w:val=""/>
      <w:lvlJc w:val="left"/>
      <w:pPr>
        <w:ind w:left="5760" w:hanging="720"/>
      </w:pPr>
      <w:rPr>
        <w:rFonts w:cs="Times New Roman" w:hint="default"/>
      </w:rPr>
    </w:lvl>
    <w:lvl w:ilvl="8">
      <w:start w:val="1"/>
      <w:numFmt w:val="none"/>
      <w:pStyle w:val="9"/>
      <w:suff w:val="nothing"/>
      <w:lvlText w:val=""/>
      <w:lvlJc w:val="left"/>
      <w:pPr>
        <w:ind w:left="6480" w:hanging="720"/>
      </w:pPr>
      <w:rPr>
        <w:rFonts w:cs="Times New Roman" w:hint="default"/>
      </w:rPr>
    </w:lvl>
  </w:abstractNum>
  <w:abstractNum w:abstractNumId="2">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187547C"/>
    <w:multiLevelType w:val="hybridMultilevel"/>
    <w:tmpl w:val="B022A70A"/>
    <w:lvl w:ilvl="0" w:tplc="90FA67FA">
      <w:start w:val="1"/>
      <w:numFmt w:val="decimal"/>
      <w:lvlText w:val="(%1)"/>
      <w:lvlJc w:val="left"/>
      <w:pPr>
        <w:ind w:left="720" w:hanging="360"/>
      </w:pPr>
      <w:rPr>
        <w:rFonts w:ascii="Arial" w:hAnsi="Arial" w:cs="Arial" w:hint="default"/>
        <w:b/>
        <w:sz w:val="22"/>
        <w:szCs w:val="22"/>
      </w:rPr>
    </w:lvl>
    <w:lvl w:ilvl="1" w:tplc="9C3E8B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C931D8"/>
    <w:multiLevelType w:val="hybridMultilevel"/>
    <w:tmpl w:val="EDBC0ABE"/>
    <w:lvl w:ilvl="0" w:tplc="0E981B0C">
      <w:start w:val="2"/>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E56B7"/>
    <w:multiLevelType w:val="hybridMultilevel"/>
    <w:tmpl w:val="6BDAEE46"/>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606453"/>
    <w:multiLevelType w:val="multilevel"/>
    <w:tmpl w:val="4602278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116BF"/>
    <w:multiLevelType w:val="hybridMultilevel"/>
    <w:tmpl w:val="82963438"/>
    <w:lvl w:ilvl="0" w:tplc="757EE6AE">
      <w:start w:val="102"/>
      <w:numFmt w:val="decimal"/>
      <w:lvlText w:val="%1."/>
      <w:lvlJc w:val="left"/>
      <w:pPr>
        <w:ind w:left="360"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F78CF"/>
    <w:multiLevelType w:val="multilevel"/>
    <w:tmpl w:val="FBAEF7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nsid w:val="1E2D69E2"/>
    <w:multiLevelType w:val="hybridMultilevel"/>
    <w:tmpl w:val="B8542306"/>
    <w:lvl w:ilvl="0" w:tplc="1D9679CE">
      <w:start w:val="1"/>
      <w:numFmt w:val="bullet"/>
      <w:lvlText w:val=""/>
      <w:lvlJc w:val="left"/>
      <w:pPr>
        <w:ind w:left="1552" w:hanging="360"/>
      </w:pPr>
      <w:rPr>
        <w:rFonts w:ascii="Symbol" w:eastAsia="Symbol" w:hAnsi="Symbol" w:hint="default"/>
        <w:sz w:val="22"/>
        <w:szCs w:val="22"/>
      </w:rPr>
    </w:lvl>
    <w:lvl w:ilvl="1" w:tplc="71A64F76">
      <w:start w:val="1"/>
      <w:numFmt w:val="bullet"/>
      <w:lvlText w:val="•"/>
      <w:lvlJc w:val="left"/>
      <w:pPr>
        <w:ind w:left="2445" w:hanging="360"/>
      </w:pPr>
      <w:rPr>
        <w:rFonts w:hint="default"/>
      </w:rPr>
    </w:lvl>
    <w:lvl w:ilvl="2" w:tplc="DDB28480">
      <w:start w:val="1"/>
      <w:numFmt w:val="bullet"/>
      <w:lvlText w:val="•"/>
      <w:lvlJc w:val="left"/>
      <w:pPr>
        <w:ind w:left="3337" w:hanging="360"/>
      </w:pPr>
      <w:rPr>
        <w:rFonts w:hint="default"/>
      </w:rPr>
    </w:lvl>
    <w:lvl w:ilvl="3" w:tplc="90DE2A12">
      <w:start w:val="1"/>
      <w:numFmt w:val="bullet"/>
      <w:lvlText w:val="•"/>
      <w:lvlJc w:val="left"/>
      <w:pPr>
        <w:ind w:left="4230" w:hanging="360"/>
      </w:pPr>
      <w:rPr>
        <w:rFonts w:hint="default"/>
      </w:rPr>
    </w:lvl>
    <w:lvl w:ilvl="4" w:tplc="7F0C5CB6">
      <w:start w:val="1"/>
      <w:numFmt w:val="bullet"/>
      <w:lvlText w:val="•"/>
      <w:lvlJc w:val="left"/>
      <w:pPr>
        <w:ind w:left="5123" w:hanging="360"/>
      </w:pPr>
      <w:rPr>
        <w:rFonts w:hint="default"/>
      </w:rPr>
    </w:lvl>
    <w:lvl w:ilvl="5" w:tplc="1F30E506">
      <w:start w:val="1"/>
      <w:numFmt w:val="bullet"/>
      <w:lvlText w:val="•"/>
      <w:lvlJc w:val="left"/>
      <w:pPr>
        <w:ind w:left="6016" w:hanging="360"/>
      </w:pPr>
      <w:rPr>
        <w:rFonts w:hint="default"/>
      </w:rPr>
    </w:lvl>
    <w:lvl w:ilvl="6" w:tplc="95B4C7FC">
      <w:start w:val="1"/>
      <w:numFmt w:val="bullet"/>
      <w:lvlText w:val="•"/>
      <w:lvlJc w:val="left"/>
      <w:pPr>
        <w:ind w:left="6908" w:hanging="360"/>
      </w:pPr>
      <w:rPr>
        <w:rFonts w:hint="default"/>
      </w:rPr>
    </w:lvl>
    <w:lvl w:ilvl="7" w:tplc="B3C4EA26">
      <w:start w:val="1"/>
      <w:numFmt w:val="bullet"/>
      <w:lvlText w:val="•"/>
      <w:lvlJc w:val="left"/>
      <w:pPr>
        <w:ind w:left="7801" w:hanging="360"/>
      </w:pPr>
      <w:rPr>
        <w:rFonts w:hint="default"/>
      </w:rPr>
    </w:lvl>
    <w:lvl w:ilvl="8" w:tplc="68E45DC8">
      <w:start w:val="1"/>
      <w:numFmt w:val="bullet"/>
      <w:lvlText w:val="•"/>
      <w:lvlJc w:val="left"/>
      <w:pPr>
        <w:ind w:left="8694" w:hanging="360"/>
      </w:pPr>
      <w:rPr>
        <w:rFonts w:hint="default"/>
      </w:rPr>
    </w:lvl>
  </w:abstractNum>
  <w:abstractNum w:abstractNumId="12">
    <w:nsid w:val="250C7365"/>
    <w:multiLevelType w:val="hybridMultilevel"/>
    <w:tmpl w:val="70560B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C900D2"/>
    <w:multiLevelType w:val="hybridMultilevel"/>
    <w:tmpl w:val="0296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114267"/>
    <w:multiLevelType w:val="hybridMultilevel"/>
    <w:tmpl w:val="F5BCBA0C"/>
    <w:lvl w:ilvl="0" w:tplc="0409000F">
      <w:start w:val="1"/>
      <w:numFmt w:val="decimal"/>
      <w:pStyle w:val="30"/>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6">
    <w:nsid w:val="2EA70958"/>
    <w:multiLevelType w:val="hybridMultilevel"/>
    <w:tmpl w:val="51080CF4"/>
    <w:lvl w:ilvl="0" w:tplc="04190009">
      <w:start w:val="1"/>
      <w:numFmt w:val="bullet"/>
      <w:lvlText w:val=""/>
      <w:lvlJc w:val="left"/>
      <w:pPr>
        <w:ind w:left="450" w:hanging="360"/>
      </w:pPr>
      <w:rPr>
        <w:rFonts w:ascii="Wingdings" w:hAnsi="Wingdings"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nsid w:val="321E7205"/>
    <w:multiLevelType w:val="hybridMultilevel"/>
    <w:tmpl w:val="38906C14"/>
    <w:lvl w:ilvl="0" w:tplc="B9CE9C48">
      <w:start w:val="55"/>
      <w:numFmt w:val="decimal"/>
      <w:lvlText w:val="%1."/>
      <w:lvlJc w:val="left"/>
      <w:pPr>
        <w:ind w:left="450" w:hanging="360"/>
      </w:pPr>
      <w:rPr>
        <w:rFonts w:ascii="Arial" w:hAnsi="Arial" w:cs="Arial" w:hint="default"/>
        <w:b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0">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1">
    <w:nsid w:val="3D6805B3"/>
    <w:multiLevelType w:val="hybridMultilevel"/>
    <w:tmpl w:val="BBE019F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691789"/>
    <w:multiLevelType w:val="hybridMultilevel"/>
    <w:tmpl w:val="816ED7D0"/>
    <w:lvl w:ilvl="0" w:tplc="0419000F">
      <w:start w:val="1"/>
      <w:numFmt w:val="decimal"/>
      <w:lvlText w:val="%1."/>
      <w:lvlJc w:val="left"/>
      <w:pPr>
        <w:ind w:left="720" w:hanging="360"/>
      </w:pPr>
    </w:lvl>
    <w:lvl w:ilvl="1" w:tplc="04190011">
      <w:start w:val="1"/>
      <w:numFmt w:val="decimal"/>
      <w:lvlText w:val="%2)"/>
      <w:lvlJc w:val="left"/>
      <w:pPr>
        <w:ind w:left="16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E53631"/>
    <w:multiLevelType w:val="hybridMultilevel"/>
    <w:tmpl w:val="0B2AC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EC6780"/>
    <w:multiLevelType w:val="hybridMultilevel"/>
    <w:tmpl w:val="BA084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3E44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7">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116267"/>
    <w:multiLevelType w:val="hybridMultilevel"/>
    <w:tmpl w:val="7DC42CDE"/>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
    <w:nsid w:val="4DB736DC"/>
    <w:multiLevelType w:val="hybridMultilevel"/>
    <w:tmpl w:val="B6488B24"/>
    <w:lvl w:ilvl="0" w:tplc="0D584DC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ED6855"/>
    <w:multiLevelType w:val="hybridMultilevel"/>
    <w:tmpl w:val="ADA059A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13D46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8893C85"/>
    <w:multiLevelType w:val="hybridMultilevel"/>
    <w:tmpl w:val="85A2237A"/>
    <w:lvl w:ilvl="0" w:tplc="ECFC331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7">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46C6104"/>
    <w:multiLevelType w:val="hybridMultilevel"/>
    <w:tmpl w:val="7F08BD9E"/>
    <w:lvl w:ilvl="0" w:tplc="00C28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D17AFA"/>
    <w:multiLevelType w:val="hybridMultilevel"/>
    <w:tmpl w:val="6BA0736E"/>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0">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1"/>
  </w:num>
  <w:num w:numId="3">
    <w:abstractNumId w:val="33"/>
  </w:num>
  <w:num w:numId="4">
    <w:abstractNumId w:val="14"/>
  </w:num>
  <w:num w:numId="5">
    <w:abstractNumId w:val="19"/>
  </w:num>
  <w:num w:numId="6">
    <w:abstractNumId w:val="40"/>
  </w:num>
  <w:num w:numId="7">
    <w:abstractNumId w:val="35"/>
  </w:num>
  <w:num w:numId="8">
    <w:abstractNumId w:val="28"/>
  </w:num>
  <w:num w:numId="9">
    <w:abstractNumId w:val="26"/>
  </w:num>
  <w:num w:numId="10">
    <w:abstractNumId w:val="10"/>
  </w:num>
  <w:num w:numId="11">
    <w:abstractNumId w:val="17"/>
  </w:num>
  <w:num w:numId="12">
    <w:abstractNumId w:val="32"/>
  </w:num>
  <w:num w:numId="13">
    <w:abstractNumId w:val="36"/>
  </w:num>
  <w:num w:numId="14">
    <w:abstractNumId w:val="20"/>
  </w:num>
  <w:num w:numId="15">
    <w:abstractNumId w:val="0"/>
  </w:num>
  <w:num w:numId="16">
    <w:abstractNumId w:val="9"/>
  </w:num>
  <w:num w:numId="17">
    <w:abstractNumId w:val="37"/>
  </w:num>
  <w:num w:numId="18">
    <w:abstractNumId w:val="25"/>
  </w:num>
  <w:num w:numId="19">
    <w:abstractNumId w:val="27"/>
  </w:num>
  <w:num w:numId="20">
    <w:abstractNumId w:val="7"/>
  </w:num>
  <w:num w:numId="21">
    <w:abstractNumId w:val="16"/>
  </w:num>
  <w:num w:numId="22">
    <w:abstractNumId w:val="39"/>
  </w:num>
  <w:num w:numId="23">
    <w:abstractNumId w:val="12"/>
  </w:num>
  <w:num w:numId="24">
    <w:abstractNumId w:val="5"/>
  </w:num>
  <w:num w:numId="25">
    <w:abstractNumId w:val="34"/>
  </w:num>
  <w:num w:numId="26">
    <w:abstractNumId w:val="23"/>
  </w:num>
  <w:num w:numId="27">
    <w:abstractNumId w:val="31"/>
  </w:num>
  <w:num w:numId="28">
    <w:abstractNumId w:val="3"/>
  </w:num>
  <w:num w:numId="29">
    <w:abstractNumId w:val="30"/>
  </w:num>
  <w:num w:numId="30">
    <w:abstractNumId w:val="18"/>
  </w:num>
  <w:num w:numId="31">
    <w:abstractNumId w:val="38"/>
  </w:num>
  <w:num w:numId="32">
    <w:abstractNumId w:val="22"/>
  </w:num>
  <w:num w:numId="33">
    <w:abstractNumId w:val="4"/>
  </w:num>
  <w:num w:numId="34">
    <w:abstractNumId w:val="8"/>
  </w:num>
  <w:num w:numId="35">
    <w:abstractNumId w:val="6"/>
  </w:num>
  <w:num w:numId="36">
    <w:abstractNumId w:val="11"/>
  </w:num>
  <w:num w:numId="37">
    <w:abstractNumId w:val="15"/>
  </w:num>
  <w:num w:numId="38">
    <w:abstractNumId w:val="13"/>
  </w:num>
  <w:num w:numId="39">
    <w:abstractNumId w:val="24"/>
  </w:num>
  <w:num w:numId="40">
    <w:abstractNumId w:val="21"/>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rson w15:author="Alekseeva">
    <w15:presenceInfo w15:providerId="None" w15:userId="Aleksee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de-DE"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A626E"/>
    <w:rsid w:val="00000245"/>
    <w:rsid w:val="000003A2"/>
    <w:rsid w:val="00000B31"/>
    <w:rsid w:val="00000E0A"/>
    <w:rsid w:val="00001762"/>
    <w:rsid w:val="00001DD7"/>
    <w:rsid w:val="00001DEE"/>
    <w:rsid w:val="00001FFF"/>
    <w:rsid w:val="000024CD"/>
    <w:rsid w:val="00002742"/>
    <w:rsid w:val="00003198"/>
    <w:rsid w:val="0000357C"/>
    <w:rsid w:val="000035F6"/>
    <w:rsid w:val="00003848"/>
    <w:rsid w:val="0000423B"/>
    <w:rsid w:val="00004AE0"/>
    <w:rsid w:val="000051FA"/>
    <w:rsid w:val="00006135"/>
    <w:rsid w:val="00006DBA"/>
    <w:rsid w:val="0000730C"/>
    <w:rsid w:val="0000796A"/>
    <w:rsid w:val="000105EC"/>
    <w:rsid w:val="00010976"/>
    <w:rsid w:val="00010CF7"/>
    <w:rsid w:val="00010DFD"/>
    <w:rsid w:val="0001107E"/>
    <w:rsid w:val="00011CEC"/>
    <w:rsid w:val="00012B15"/>
    <w:rsid w:val="00012FD3"/>
    <w:rsid w:val="00013752"/>
    <w:rsid w:val="0001403E"/>
    <w:rsid w:val="000141FF"/>
    <w:rsid w:val="00014807"/>
    <w:rsid w:val="000149AC"/>
    <w:rsid w:val="00014BBF"/>
    <w:rsid w:val="00014C01"/>
    <w:rsid w:val="000154F4"/>
    <w:rsid w:val="000156A1"/>
    <w:rsid w:val="0001583A"/>
    <w:rsid w:val="000158C6"/>
    <w:rsid w:val="00015BEB"/>
    <w:rsid w:val="00015EE6"/>
    <w:rsid w:val="0001636F"/>
    <w:rsid w:val="0001651A"/>
    <w:rsid w:val="00016A56"/>
    <w:rsid w:val="00017664"/>
    <w:rsid w:val="00017AD8"/>
    <w:rsid w:val="000204C9"/>
    <w:rsid w:val="00020976"/>
    <w:rsid w:val="00020A7E"/>
    <w:rsid w:val="00020EF3"/>
    <w:rsid w:val="000217E9"/>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30629"/>
    <w:rsid w:val="00030DEE"/>
    <w:rsid w:val="00031140"/>
    <w:rsid w:val="0003194B"/>
    <w:rsid w:val="00032543"/>
    <w:rsid w:val="0003262C"/>
    <w:rsid w:val="00033754"/>
    <w:rsid w:val="00034994"/>
    <w:rsid w:val="00034F3E"/>
    <w:rsid w:val="00035322"/>
    <w:rsid w:val="000357A8"/>
    <w:rsid w:val="000364C2"/>
    <w:rsid w:val="00036B2B"/>
    <w:rsid w:val="00036B68"/>
    <w:rsid w:val="00036CE2"/>
    <w:rsid w:val="00037071"/>
    <w:rsid w:val="000372BD"/>
    <w:rsid w:val="000372FA"/>
    <w:rsid w:val="00037338"/>
    <w:rsid w:val="00037DD5"/>
    <w:rsid w:val="00037E64"/>
    <w:rsid w:val="00040143"/>
    <w:rsid w:val="00040245"/>
    <w:rsid w:val="000407F3"/>
    <w:rsid w:val="00040E04"/>
    <w:rsid w:val="00040FDD"/>
    <w:rsid w:val="000421FE"/>
    <w:rsid w:val="000425DE"/>
    <w:rsid w:val="00042DDA"/>
    <w:rsid w:val="00043269"/>
    <w:rsid w:val="000432FB"/>
    <w:rsid w:val="00043442"/>
    <w:rsid w:val="00043ABB"/>
    <w:rsid w:val="00043B55"/>
    <w:rsid w:val="00043F0A"/>
    <w:rsid w:val="00044623"/>
    <w:rsid w:val="00045572"/>
    <w:rsid w:val="0004577F"/>
    <w:rsid w:val="000458FA"/>
    <w:rsid w:val="00045970"/>
    <w:rsid w:val="00045E72"/>
    <w:rsid w:val="0004600F"/>
    <w:rsid w:val="00046778"/>
    <w:rsid w:val="00046AE7"/>
    <w:rsid w:val="00046E0B"/>
    <w:rsid w:val="00046EF9"/>
    <w:rsid w:val="00047261"/>
    <w:rsid w:val="0004729A"/>
    <w:rsid w:val="0004730B"/>
    <w:rsid w:val="00047885"/>
    <w:rsid w:val="00050108"/>
    <w:rsid w:val="000501DE"/>
    <w:rsid w:val="00050639"/>
    <w:rsid w:val="0005085C"/>
    <w:rsid w:val="00050A0F"/>
    <w:rsid w:val="000518FB"/>
    <w:rsid w:val="00051D3D"/>
    <w:rsid w:val="00052A26"/>
    <w:rsid w:val="00052AE7"/>
    <w:rsid w:val="000530CD"/>
    <w:rsid w:val="0005362D"/>
    <w:rsid w:val="00053848"/>
    <w:rsid w:val="00053A6E"/>
    <w:rsid w:val="000544EA"/>
    <w:rsid w:val="0005484D"/>
    <w:rsid w:val="00054ED6"/>
    <w:rsid w:val="0005502F"/>
    <w:rsid w:val="000551F7"/>
    <w:rsid w:val="000554F3"/>
    <w:rsid w:val="00055CD0"/>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50B"/>
    <w:rsid w:val="00065034"/>
    <w:rsid w:val="000651BE"/>
    <w:rsid w:val="00065512"/>
    <w:rsid w:val="000655F1"/>
    <w:rsid w:val="00065F0D"/>
    <w:rsid w:val="000660B3"/>
    <w:rsid w:val="000660B4"/>
    <w:rsid w:val="000661B1"/>
    <w:rsid w:val="000661E5"/>
    <w:rsid w:val="000663C5"/>
    <w:rsid w:val="000664B4"/>
    <w:rsid w:val="00066578"/>
    <w:rsid w:val="0006778D"/>
    <w:rsid w:val="00067946"/>
    <w:rsid w:val="000679AA"/>
    <w:rsid w:val="000703E7"/>
    <w:rsid w:val="00070613"/>
    <w:rsid w:val="00070858"/>
    <w:rsid w:val="00070CCF"/>
    <w:rsid w:val="00070FE5"/>
    <w:rsid w:val="000711A0"/>
    <w:rsid w:val="0007142E"/>
    <w:rsid w:val="00071439"/>
    <w:rsid w:val="00071583"/>
    <w:rsid w:val="0007162A"/>
    <w:rsid w:val="000718A0"/>
    <w:rsid w:val="00072271"/>
    <w:rsid w:val="00072374"/>
    <w:rsid w:val="0007271C"/>
    <w:rsid w:val="00072F87"/>
    <w:rsid w:val="0007329E"/>
    <w:rsid w:val="0007416D"/>
    <w:rsid w:val="000748A6"/>
    <w:rsid w:val="00074B7A"/>
    <w:rsid w:val="0007531C"/>
    <w:rsid w:val="0007648B"/>
    <w:rsid w:val="00077481"/>
    <w:rsid w:val="000778DB"/>
    <w:rsid w:val="00080346"/>
    <w:rsid w:val="000804C2"/>
    <w:rsid w:val="0008096F"/>
    <w:rsid w:val="00080DE3"/>
    <w:rsid w:val="00081155"/>
    <w:rsid w:val="00081BBB"/>
    <w:rsid w:val="00082436"/>
    <w:rsid w:val="00082723"/>
    <w:rsid w:val="0008324F"/>
    <w:rsid w:val="00083569"/>
    <w:rsid w:val="00083582"/>
    <w:rsid w:val="000835B2"/>
    <w:rsid w:val="00083658"/>
    <w:rsid w:val="00083853"/>
    <w:rsid w:val="00084636"/>
    <w:rsid w:val="00084A7D"/>
    <w:rsid w:val="00084AF5"/>
    <w:rsid w:val="000850B2"/>
    <w:rsid w:val="00085127"/>
    <w:rsid w:val="00085949"/>
    <w:rsid w:val="000862E0"/>
    <w:rsid w:val="00086426"/>
    <w:rsid w:val="0008672D"/>
    <w:rsid w:val="00086BDA"/>
    <w:rsid w:val="00087511"/>
    <w:rsid w:val="00087699"/>
    <w:rsid w:val="000876E1"/>
    <w:rsid w:val="000878B3"/>
    <w:rsid w:val="00087DE5"/>
    <w:rsid w:val="00087F3D"/>
    <w:rsid w:val="000902BD"/>
    <w:rsid w:val="0009030C"/>
    <w:rsid w:val="000904D2"/>
    <w:rsid w:val="00090AD0"/>
    <w:rsid w:val="00091824"/>
    <w:rsid w:val="0009198C"/>
    <w:rsid w:val="00091AA2"/>
    <w:rsid w:val="00091E37"/>
    <w:rsid w:val="00092353"/>
    <w:rsid w:val="000925E3"/>
    <w:rsid w:val="000926CE"/>
    <w:rsid w:val="0009271E"/>
    <w:rsid w:val="00092A2C"/>
    <w:rsid w:val="00092BB8"/>
    <w:rsid w:val="0009342B"/>
    <w:rsid w:val="000935A8"/>
    <w:rsid w:val="00093C61"/>
    <w:rsid w:val="00094404"/>
    <w:rsid w:val="000947CE"/>
    <w:rsid w:val="00095015"/>
    <w:rsid w:val="0009573C"/>
    <w:rsid w:val="000959E0"/>
    <w:rsid w:val="00095C7B"/>
    <w:rsid w:val="00095F34"/>
    <w:rsid w:val="00096279"/>
    <w:rsid w:val="00096C1A"/>
    <w:rsid w:val="00096E66"/>
    <w:rsid w:val="000970BA"/>
    <w:rsid w:val="000972A4"/>
    <w:rsid w:val="0009770B"/>
    <w:rsid w:val="00097728"/>
    <w:rsid w:val="00097F93"/>
    <w:rsid w:val="000A0265"/>
    <w:rsid w:val="000A03AC"/>
    <w:rsid w:val="000A1C18"/>
    <w:rsid w:val="000A29EA"/>
    <w:rsid w:val="000A2D84"/>
    <w:rsid w:val="000A3005"/>
    <w:rsid w:val="000A33FE"/>
    <w:rsid w:val="000A3853"/>
    <w:rsid w:val="000A4101"/>
    <w:rsid w:val="000A455F"/>
    <w:rsid w:val="000A51CB"/>
    <w:rsid w:val="000A573F"/>
    <w:rsid w:val="000A5EED"/>
    <w:rsid w:val="000A6266"/>
    <w:rsid w:val="000A6580"/>
    <w:rsid w:val="000A6837"/>
    <w:rsid w:val="000A7216"/>
    <w:rsid w:val="000A7911"/>
    <w:rsid w:val="000B05E1"/>
    <w:rsid w:val="000B0763"/>
    <w:rsid w:val="000B294E"/>
    <w:rsid w:val="000B2952"/>
    <w:rsid w:val="000B2B28"/>
    <w:rsid w:val="000B2CE6"/>
    <w:rsid w:val="000B2EC7"/>
    <w:rsid w:val="000B337A"/>
    <w:rsid w:val="000B3A8F"/>
    <w:rsid w:val="000B402D"/>
    <w:rsid w:val="000B40DF"/>
    <w:rsid w:val="000B42F9"/>
    <w:rsid w:val="000B43D6"/>
    <w:rsid w:val="000B476E"/>
    <w:rsid w:val="000B4A36"/>
    <w:rsid w:val="000B6BF5"/>
    <w:rsid w:val="000B79BE"/>
    <w:rsid w:val="000B7D41"/>
    <w:rsid w:val="000C132A"/>
    <w:rsid w:val="000C145D"/>
    <w:rsid w:val="000C16D4"/>
    <w:rsid w:val="000C29F9"/>
    <w:rsid w:val="000C2C6E"/>
    <w:rsid w:val="000C43CB"/>
    <w:rsid w:val="000C44FC"/>
    <w:rsid w:val="000C45C1"/>
    <w:rsid w:val="000C4B5F"/>
    <w:rsid w:val="000C5A09"/>
    <w:rsid w:val="000C644A"/>
    <w:rsid w:val="000C69EC"/>
    <w:rsid w:val="000C6A87"/>
    <w:rsid w:val="000C7523"/>
    <w:rsid w:val="000C7AD3"/>
    <w:rsid w:val="000C7C97"/>
    <w:rsid w:val="000D0412"/>
    <w:rsid w:val="000D065C"/>
    <w:rsid w:val="000D0B12"/>
    <w:rsid w:val="000D148B"/>
    <w:rsid w:val="000D15F6"/>
    <w:rsid w:val="000D185A"/>
    <w:rsid w:val="000D1B32"/>
    <w:rsid w:val="000D2078"/>
    <w:rsid w:val="000D33DA"/>
    <w:rsid w:val="000D3A61"/>
    <w:rsid w:val="000D3DE5"/>
    <w:rsid w:val="000D3EC0"/>
    <w:rsid w:val="000D412A"/>
    <w:rsid w:val="000D4B6F"/>
    <w:rsid w:val="000D4BF4"/>
    <w:rsid w:val="000D4C89"/>
    <w:rsid w:val="000D4D1A"/>
    <w:rsid w:val="000D4D8D"/>
    <w:rsid w:val="000D552A"/>
    <w:rsid w:val="000D5A68"/>
    <w:rsid w:val="000D5B3E"/>
    <w:rsid w:val="000D5C1B"/>
    <w:rsid w:val="000D6186"/>
    <w:rsid w:val="000D6CCD"/>
    <w:rsid w:val="000D7868"/>
    <w:rsid w:val="000D7B37"/>
    <w:rsid w:val="000E11F1"/>
    <w:rsid w:val="000E298E"/>
    <w:rsid w:val="000E2A65"/>
    <w:rsid w:val="000E2E35"/>
    <w:rsid w:val="000E2ECF"/>
    <w:rsid w:val="000E3DA8"/>
    <w:rsid w:val="000E3E7F"/>
    <w:rsid w:val="000E4010"/>
    <w:rsid w:val="000E4C42"/>
    <w:rsid w:val="000E54DA"/>
    <w:rsid w:val="000E5B43"/>
    <w:rsid w:val="000E5E7B"/>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E48"/>
    <w:rsid w:val="001027C1"/>
    <w:rsid w:val="00102AB1"/>
    <w:rsid w:val="00103541"/>
    <w:rsid w:val="00103687"/>
    <w:rsid w:val="00103B51"/>
    <w:rsid w:val="00103D9B"/>
    <w:rsid w:val="001043B1"/>
    <w:rsid w:val="00104639"/>
    <w:rsid w:val="00104B49"/>
    <w:rsid w:val="00105FE9"/>
    <w:rsid w:val="00106E9D"/>
    <w:rsid w:val="00106F50"/>
    <w:rsid w:val="001070B9"/>
    <w:rsid w:val="001073AF"/>
    <w:rsid w:val="00107EE6"/>
    <w:rsid w:val="00110062"/>
    <w:rsid w:val="00110C52"/>
    <w:rsid w:val="00111549"/>
    <w:rsid w:val="00111938"/>
    <w:rsid w:val="00112E9D"/>
    <w:rsid w:val="0011326D"/>
    <w:rsid w:val="00113ABC"/>
    <w:rsid w:val="001141EE"/>
    <w:rsid w:val="00114C15"/>
    <w:rsid w:val="00114CEF"/>
    <w:rsid w:val="0011594B"/>
    <w:rsid w:val="00115A8F"/>
    <w:rsid w:val="00115F33"/>
    <w:rsid w:val="00116759"/>
    <w:rsid w:val="00116945"/>
    <w:rsid w:val="00116B01"/>
    <w:rsid w:val="001172BD"/>
    <w:rsid w:val="00117937"/>
    <w:rsid w:val="00117A56"/>
    <w:rsid w:val="00117BFC"/>
    <w:rsid w:val="0012104B"/>
    <w:rsid w:val="00122F09"/>
    <w:rsid w:val="00122F43"/>
    <w:rsid w:val="001234F9"/>
    <w:rsid w:val="00123D05"/>
    <w:rsid w:val="00123EB3"/>
    <w:rsid w:val="0012423B"/>
    <w:rsid w:val="00125545"/>
    <w:rsid w:val="00125EA2"/>
    <w:rsid w:val="001265AB"/>
    <w:rsid w:val="0012708E"/>
    <w:rsid w:val="0012717F"/>
    <w:rsid w:val="00127FF3"/>
    <w:rsid w:val="00130551"/>
    <w:rsid w:val="00130705"/>
    <w:rsid w:val="00130DF3"/>
    <w:rsid w:val="00130FD6"/>
    <w:rsid w:val="00131179"/>
    <w:rsid w:val="00131196"/>
    <w:rsid w:val="00131D51"/>
    <w:rsid w:val="00131E94"/>
    <w:rsid w:val="00132B63"/>
    <w:rsid w:val="0013389E"/>
    <w:rsid w:val="00134146"/>
    <w:rsid w:val="001352B0"/>
    <w:rsid w:val="00135E4D"/>
    <w:rsid w:val="0013612A"/>
    <w:rsid w:val="0013624F"/>
    <w:rsid w:val="001365D4"/>
    <w:rsid w:val="001375C3"/>
    <w:rsid w:val="00137D90"/>
    <w:rsid w:val="001402A5"/>
    <w:rsid w:val="00140548"/>
    <w:rsid w:val="00140555"/>
    <w:rsid w:val="00140B67"/>
    <w:rsid w:val="00140D69"/>
    <w:rsid w:val="00141487"/>
    <w:rsid w:val="00141EA4"/>
    <w:rsid w:val="0014248E"/>
    <w:rsid w:val="001426B8"/>
    <w:rsid w:val="00142AB3"/>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D9D"/>
    <w:rsid w:val="00147DC6"/>
    <w:rsid w:val="00147EC0"/>
    <w:rsid w:val="0015090B"/>
    <w:rsid w:val="001509F6"/>
    <w:rsid w:val="00150E95"/>
    <w:rsid w:val="0015133A"/>
    <w:rsid w:val="0015147C"/>
    <w:rsid w:val="001516EF"/>
    <w:rsid w:val="00152869"/>
    <w:rsid w:val="001528ED"/>
    <w:rsid w:val="001538B5"/>
    <w:rsid w:val="00153BBD"/>
    <w:rsid w:val="0015402F"/>
    <w:rsid w:val="0015406A"/>
    <w:rsid w:val="0015432E"/>
    <w:rsid w:val="0015432F"/>
    <w:rsid w:val="00154879"/>
    <w:rsid w:val="0015499B"/>
    <w:rsid w:val="00154A72"/>
    <w:rsid w:val="00155B8C"/>
    <w:rsid w:val="00155D5C"/>
    <w:rsid w:val="00155D7E"/>
    <w:rsid w:val="00155F07"/>
    <w:rsid w:val="001564CA"/>
    <w:rsid w:val="001565B8"/>
    <w:rsid w:val="00156ACD"/>
    <w:rsid w:val="00156B0A"/>
    <w:rsid w:val="00156E97"/>
    <w:rsid w:val="00157131"/>
    <w:rsid w:val="0015740E"/>
    <w:rsid w:val="0015749E"/>
    <w:rsid w:val="00160316"/>
    <w:rsid w:val="00160D73"/>
    <w:rsid w:val="001619FA"/>
    <w:rsid w:val="00161FA3"/>
    <w:rsid w:val="0016284E"/>
    <w:rsid w:val="00163031"/>
    <w:rsid w:val="00163087"/>
    <w:rsid w:val="00163A25"/>
    <w:rsid w:val="001640A9"/>
    <w:rsid w:val="001640F3"/>
    <w:rsid w:val="00164795"/>
    <w:rsid w:val="0016487B"/>
    <w:rsid w:val="00164B31"/>
    <w:rsid w:val="001652F2"/>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2953"/>
    <w:rsid w:val="00173D6C"/>
    <w:rsid w:val="0017436A"/>
    <w:rsid w:val="00174BB3"/>
    <w:rsid w:val="00174DDC"/>
    <w:rsid w:val="00174FC1"/>
    <w:rsid w:val="00175082"/>
    <w:rsid w:val="001753B4"/>
    <w:rsid w:val="00175454"/>
    <w:rsid w:val="00176326"/>
    <w:rsid w:val="00176464"/>
    <w:rsid w:val="001765D3"/>
    <w:rsid w:val="0017684D"/>
    <w:rsid w:val="00177A3E"/>
    <w:rsid w:val="00177AFE"/>
    <w:rsid w:val="0018023A"/>
    <w:rsid w:val="001807AF"/>
    <w:rsid w:val="00180EB5"/>
    <w:rsid w:val="00181217"/>
    <w:rsid w:val="001814F6"/>
    <w:rsid w:val="00181B64"/>
    <w:rsid w:val="001820F6"/>
    <w:rsid w:val="001821E8"/>
    <w:rsid w:val="0018310F"/>
    <w:rsid w:val="001833E1"/>
    <w:rsid w:val="00183505"/>
    <w:rsid w:val="001836B3"/>
    <w:rsid w:val="00184285"/>
    <w:rsid w:val="00184D14"/>
    <w:rsid w:val="001850DF"/>
    <w:rsid w:val="00185816"/>
    <w:rsid w:val="0018593C"/>
    <w:rsid w:val="00185DDE"/>
    <w:rsid w:val="00186FE8"/>
    <w:rsid w:val="001870E8"/>
    <w:rsid w:val="00187777"/>
    <w:rsid w:val="001901EC"/>
    <w:rsid w:val="001919BF"/>
    <w:rsid w:val="00191C23"/>
    <w:rsid w:val="0019205C"/>
    <w:rsid w:val="001920E5"/>
    <w:rsid w:val="001923DC"/>
    <w:rsid w:val="001928A2"/>
    <w:rsid w:val="0019392F"/>
    <w:rsid w:val="00194232"/>
    <w:rsid w:val="00194A5F"/>
    <w:rsid w:val="00195341"/>
    <w:rsid w:val="00195479"/>
    <w:rsid w:val="0019557E"/>
    <w:rsid w:val="00195700"/>
    <w:rsid w:val="00196011"/>
    <w:rsid w:val="001960D3"/>
    <w:rsid w:val="0019636C"/>
    <w:rsid w:val="00196498"/>
    <w:rsid w:val="00196BA8"/>
    <w:rsid w:val="001978F1"/>
    <w:rsid w:val="001A0FCA"/>
    <w:rsid w:val="001A111A"/>
    <w:rsid w:val="001A15D4"/>
    <w:rsid w:val="001A1EF2"/>
    <w:rsid w:val="001A21C1"/>
    <w:rsid w:val="001A21DE"/>
    <w:rsid w:val="001A2740"/>
    <w:rsid w:val="001A30D6"/>
    <w:rsid w:val="001A373A"/>
    <w:rsid w:val="001A411C"/>
    <w:rsid w:val="001A42EB"/>
    <w:rsid w:val="001A4747"/>
    <w:rsid w:val="001A4F0E"/>
    <w:rsid w:val="001A5479"/>
    <w:rsid w:val="001A5AD4"/>
    <w:rsid w:val="001A6568"/>
    <w:rsid w:val="001A6854"/>
    <w:rsid w:val="001A68C7"/>
    <w:rsid w:val="001A7030"/>
    <w:rsid w:val="001A73CF"/>
    <w:rsid w:val="001A78EA"/>
    <w:rsid w:val="001A7CDF"/>
    <w:rsid w:val="001B00D3"/>
    <w:rsid w:val="001B03E6"/>
    <w:rsid w:val="001B0545"/>
    <w:rsid w:val="001B110D"/>
    <w:rsid w:val="001B14A6"/>
    <w:rsid w:val="001B1554"/>
    <w:rsid w:val="001B1E65"/>
    <w:rsid w:val="001B20E4"/>
    <w:rsid w:val="001B21D7"/>
    <w:rsid w:val="001B275B"/>
    <w:rsid w:val="001B27C8"/>
    <w:rsid w:val="001B27D2"/>
    <w:rsid w:val="001B2B03"/>
    <w:rsid w:val="001B30A6"/>
    <w:rsid w:val="001B3A93"/>
    <w:rsid w:val="001B3F86"/>
    <w:rsid w:val="001B460F"/>
    <w:rsid w:val="001B4B35"/>
    <w:rsid w:val="001B4F7E"/>
    <w:rsid w:val="001B5004"/>
    <w:rsid w:val="001B5589"/>
    <w:rsid w:val="001B559F"/>
    <w:rsid w:val="001B571C"/>
    <w:rsid w:val="001B5C1F"/>
    <w:rsid w:val="001B6085"/>
    <w:rsid w:val="001B6B6C"/>
    <w:rsid w:val="001B7DD1"/>
    <w:rsid w:val="001C04D8"/>
    <w:rsid w:val="001C0742"/>
    <w:rsid w:val="001C19A9"/>
    <w:rsid w:val="001C2037"/>
    <w:rsid w:val="001C2D02"/>
    <w:rsid w:val="001C400E"/>
    <w:rsid w:val="001C43E1"/>
    <w:rsid w:val="001C445D"/>
    <w:rsid w:val="001C49C0"/>
    <w:rsid w:val="001C5140"/>
    <w:rsid w:val="001C515C"/>
    <w:rsid w:val="001C53DE"/>
    <w:rsid w:val="001C64E3"/>
    <w:rsid w:val="001C6AC8"/>
    <w:rsid w:val="001C6D60"/>
    <w:rsid w:val="001C6F60"/>
    <w:rsid w:val="001C70F9"/>
    <w:rsid w:val="001C7859"/>
    <w:rsid w:val="001C7C68"/>
    <w:rsid w:val="001C7EAB"/>
    <w:rsid w:val="001D04A3"/>
    <w:rsid w:val="001D05A8"/>
    <w:rsid w:val="001D07CB"/>
    <w:rsid w:val="001D07D3"/>
    <w:rsid w:val="001D17F8"/>
    <w:rsid w:val="001D1B80"/>
    <w:rsid w:val="001D23DE"/>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E03D0"/>
    <w:rsid w:val="001E1064"/>
    <w:rsid w:val="001E1824"/>
    <w:rsid w:val="001E261D"/>
    <w:rsid w:val="001E32AF"/>
    <w:rsid w:val="001E3311"/>
    <w:rsid w:val="001E35DB"/>
    <w:rsid w:val="001E4209"/>
    <w:rsid w:val="001E420B"/>
    <w:rsid w:val="001E5490"/>
    <w:rsid w:val="001E55E3"/>
    <w:rsid w:val="001E56C7"/>
    <w:rsid w:val="001E688F"/>
    <w:rsid w:val="001E6B8B"/>
    <w:rsid w:val="001E6BDE"/>
    <w:rsid w:val="001E7123"/>
    <w:rsid w:val="001E718D"/>
    <w:rsid w:val="001E723E"/>
    <w:rsid w:val="001E7289"/>
    <w:rsid w:val="001E7CB5"/>
    <w:rsid w:val="001F0B35"/>
    <w:rsid w:val="001F0DCB"/>
    <w:rsid w:val="001F1D29"/>
    <w:rsid w:val="001F2D3E"/>
    <w:rsid w:val="001F3D99"/>
    <w:rsid w:val="001F3EE8"/>
    <w:rsid w:val="001F3F8D"/>
    <w:rsid w:val="001F4C51"/>
    <w:rsid w:val="001F5480"/>
    <w:rsid w:val="001F5C37"/>
    <w:rsid w:val="001F5DCD"/>
    <w:rsid w:val="001F5F13"/>
    <w:rsid w:val="001F6F45"/>
    <w:rsid w:val="001F72F7"/>
    <w:rsid w:val="001F7C74"/>
    <w:rsid w:val="0020009A"/>
    <w:rsid w:val="002005FA"/>
    <w:rsid w:val="002006C2"/>
    <w:rsid w:val="00200AEC"/>
    <w:rsid w:val="00200C39"/>
    <w:rsid w:val="00200CC5"/>
    <w:rsid w:val="002018B0"/>
    <w:rsid w:val="00201A3C"/>
    <w:rsid w:val="00201D2A"/>
    <w:rsid w:val="00201F2C"/>
    <w:rsid w:val="00202094"/>
    <w:rsid w:val="0020281A"/>
    <w:rsid w:val="00202877"/>
    <w:rsid w:val="002033B1"/>
    <w:rsid w:val="00203A11"/>
    <w:rsid w:val="0020494A"/>
    <w:rsid w:val="00204D1A"/>
    <w:rsid w:val="00205361"/>
    <w:rsid w:val="00206012"/>
    <w:rsid w:val="00206179"/>
    <w:rsid w:val="00206277"/>
    <w:rsid w:val="002064AD"/>
    <w:rsid w:val="002064C8"/>
    <w:rsid w:val="00206882"/>
    <w:rsid w:val="0020717C"/>
    <w:rsid w:val="00207453"/>
    <w:rsid w:val="002074B8"/>
    <w:rsid w:val="002077E6"/>
    <w:rsid w:val="00210333"/>
    <w:rsid w:val="00210442"/>
    <w:rsid w:val="00210B33"/>
    <w:rsid w:val="00211BB8"/>
    <w:rsid w:val="002120AA"/>
    <w:rsid w:val="00212115"/>
    <w:rsid w:val="00213BA1"/>
    <w:rsid w:val="00213DB0"/>
    <w:rsid w:val="002149C7"/>
    <w:rsid w:val="00214B27"/>
    <w:rsid w:val="00214B3F"/>
    <w:rsid w:val="00214F10"/>
    <w:rsid w:val="0021585B"/>
    <w:rsid w:val="0021628C"/>
    <w:rsid w:val="00216B2C"/>
    <w:rsid w:val="00216E2D"/>
    <w:rsid w:val="00216FAA"/>
    <w:rsid w:val="00217453"/>
    <w:rsid w:val="00217D68"/>
    <w:rsid w:val="00220695"/>
    <w:rsid w:val="00220ADC"/>
    <w:rsid w:val="0022115A"/>
    <w:rsid w:val="0022173B"/>
    <w:rsid w:val="00221C8F"/>
    <w:rsid w:val="00221E62"/>
    <w:rsid w:val="00221FB2"/>
    <w:rsid w:val="002220E8"/>
    <w:rsid w:val="002235B2"/>
    <w:rsid w:val="00223797"/>
    <w:rsid w:val="00223978"/>
    <w:rsid w:val="0022397D"/>
    <w:rsid w:val="00223DEE"/>
    <w:rsid w:val="00224100"/>
    <w:rsid w:val="00224D64"/>
    <w:rsid w:val="00225191"/>
    <w:rsid w:val="0022635C"/>
    <w:rsid w:val="00226A90"/>
    <w:rsid w:val="00226B84"/>
    <w:rsid w:val="00226CDE"/>
    <w:rsid w:val="00226DAB"/>
    <w:rsid w:val="0022765E"/>
    <w:rsid w:val="00227BAB"/>
    <w:rsid w:val="00230066"/>
    <w:rsid w:val="0023143B"/>
    <w:rsid w:val="00231576"/>
    <w:rsid w:val="00231A8F"/>
    <w:rsid w:val="00232A9E"/>
    <w:rsid w:val="0023313F"/>
    <w:rsid w:val="00233309"/>
    <w:rsid w:val="00234414"/>
    <w:rsid w:val="00234641"/>
    <w:rsid w:val="00234BA6"/>
    <w:rsid w:val="00234F3B"/>
    <w:rsid w:val="00235039"/>
    <w:rsid w:val="0023526A"/>
    <w:rsid w:val="002358FC"/>
    <w:rsid w:val="00235AEF"/>
    <w:rsid w:val="0023652A"/>
    <w:rsid w:val="002365FD"/>
    <w:rsid w:val="00236E23"/>
    <w:rsid w:val="0023702F"/>
    <w:rsid w:val="0023796B"/>
    <w:rsid w:val="00237B1F"/>
    <w:rsid w:val="00240768"/>
    <w:rsid w:val="00240EA3"/>
    <w:rsid w:val="00240F35"/>
    <w:rsid w:val="00242365"/>
    <w:rsid w:val="00242401"/>
    <w:rsid w:val="00242636"/>
    <w:rsid w:val="00242D4A"/>
    <w:rsid w:val="002440A0"/>
    <w:rsid w:val="0024423D"/>
    <w:rsid w:val="002449C9"/>
    <w:rsid w:val="00245E82"/>
    <w:rsid w:val="002463A1"/>
    <w:rsid w:val="002464BB"/>
    <w:rsid w:val="002471A4"/>
    <w:rsid w:val="00250434"/>
    <w:rsid w:val="00250808"/>
    <w:rsid w:val="0025094D"/>
    <w:rsid w:val="00250ECB"/>
    <w:rsid w:val="00250FC3"/>
    <w:rsid w:val="002510CD"/>
    <w:rsid w:val="002514BC"/>
    <w:rsid w:val="0025190C"/>
    <w:rsid w:val="00251A36"/>
    <w:rsid w:val="00251B0F"/>
    <w:rsid w:val="00251E3E"/>
    <w:rsid w:val="00251F2B"/>
    <w:rsid w:val="00252144"/>
    <w:rsid w:val="00252B6C"/>
    <w:rsid w:val="002535C9"/>
    <w:rsid w:val="0025393A"/>
    <w:rsid w:val="0025467A"/>
    <w:rsid w:val="00254A9B"/>
    <w:rsid w:val="00254AC7"/>
    <w:rsid w:val="00256003"/>
    <w:rsid w:val="00256338"/>
    <w:rsid w:val="002564C2"/>
    <w:rsid w:val="00257049"/>
    <w:rsid w:val="00257386"/>
    <w:rsid w:val="00257F10"/>
    <w:rsid w:val="00257F2A"/>
    <w:rsid w:val="00257FD7"/>
    <w:rsid w:val="00260112"/>
    <w:rsid w:val="002611ED"/>
    <w:rsid w:val="002611FF"/>
    <w:rsid w:val="0026189F"/>
    <w:rsid w:val="00261DF1"/>
    <w:rsid w:val="002623CD"/>
    <w:rsid w:val="00262CD6"/>
    <w:rsid w:val="00263D0E"/>
    <w:rsid w:val="00264CE4"/>
    <w:rsid w:val="00264D56"/>
    <w:rsid w:val="0026580E"/>
    <w:rsid w:val="002664AC"/>
    <w:rsid w:val="002664E9"/>
    <w:rsid w:val="002669CF"/>
    <w:rsid w:val="0026773C"/>
    <w:rsid w:val="002678E5"/>
    <w:rsid w:val="00267EA6"/>
    <w:rsid w:val="00267F5A"/>
    <w:rsid w:val="002704A5"/>
    <w:rsid w:val="00270C6A"/>
    <w:rsid w:val="002716EE"/>
    <w:rsid w:val="00272F13"/>
    <w:rsid w:val="00273395"/>
    <w:rsid w:val="00273EEC"/>
    <w:rsid w:val="00274150"/>
    <w:rsid w:val="00274841"/>
    <w:rsid w:val="0027512F"/>
    <w:rsid w:val="002752D3"/>
    <w:rsid w:val="00275517"/>
    <w:rsid w:val="002755D9"/>
    <w:rsid w:val="0027589B"/>
    <w:rsid w:val="00275FFA"/>
    <w:rsid w:val="002760C9"/>
    <w:rsid w:val="0027641D"/>
    <w:rsid w:val="0027720B"/>
    <w:rsid w:val="00277261"/>
    <w:rsid w:val="00277482"/>
    <w:rsid w:val="0027757C"/>
    <w:rsid w:val="002809BC"/>
    <w:rsid w:val="00281309"/>
    <w:rsid w:val="00281522"/>
    <w:rsid w:val="002817FB"/>
    <w:rsid w:val="002824B9"/>
    <w:rsid w:val="00282BFD"/>
    <w:rsid w:val="00282E45"/>
    <w:rsid w:val="00283331"/>
    <w:rsid w:val="002833FE"/>
    <w:rsid w:val="0028393A"/>
    <w:rsid w:val="00283CB8"/>
    <w:rsid w:val="00284058"/>
    <w:rsid w:val="00284154"/>
    <w:rsid w:val="002844AF"/>
    <w:rsid w:val="0028557E"/>
    <w:rsid w:val="0028561D"/>
    <w:rsid w:val="00286675"/>
    <w:rsid w:val="00286B5D"/>
    <w:rsid w:val="00286B95"/>
    <w:rsid w:val="00287693"/>
    <w:rsid w:val="00287872"/>
    <w:rsid w:val="00290908"/>
    <w:rsid w:val="00290B6F"/>
    <w:rsid w:val="00290B9A"/>
    <w:rsid w:val="00290F1E"/>
    <w:rsid w:val="002911D2"/>
    <w:rsid w:val="00291CC8"/>
    <w:rsid w:val="0029222D"/>
    <w:rsid w:val="002922E9"/>
    <w:rsid w:val="00292361"/>
    <w:rsid w:val="0029261F"/>
    <w:rsid w:val="00292B38"/>
    <w:rsid w:val="00293C40"/>
    <w:rsid w:val="00293E04"/>
    <w:rsid w:val="0029467B"/>
    <w:rsid w:val="002946F0"/>
    <w:rsid w:val="00294F87"/>
    <w:rsid w:val="00295925"/>
    <w:rsid w:val="00295BF7"/>
    <w:rsid w:val="002965F6"/>
    <w:rsid w:val="00297437"/>
    <w:rsid w:val="00297CED"/>
    <w:rsid w:val="002A0413"/>
    <w:rsid w:val="002A04B0"/>
    <w:rsid w:val="002A07A7"/>
    <w:rsid w:val="002A08ED"/>
    <w:rsid w:val="002A0B81"/>
    <w:rsid w:val="002A0C08"/>
    <w:rsid w:val="002A1184"/>
    <w:rsid w:val="002A13BF"/>
    <w:rsid w:val="002A1469"/>
    <w:rsid w:val="002A2F82"/>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B05A5"/>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DE4"/>
    <w:rsid w:val="002C2840"/>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4AB7"/>
    <w:rsid w:val="002D58F8"/>
    <w:rsid w:val="002D5D08"/>
    <w:rsid w:val="002D6054"/>
    <w:rsid w:val="002D61C7"/>
    <w:rsid w:val="002D61C9"/>
    <w:rsid w:val="002D64F5"/>
    <w:rsid w:val="002D6AD0"/>
    <w:rsid w:val="002D6D5F"/>
    <w:rsid w:val="002D714D"/>
    <w:rsid w:val="002D768E"/>
    <w:rsid w:val="002D77BA"/>
    <w:rsid w:val="002D789B"/>
    <w:rsid w:val="002E028D"/>
    <w:rsid w:val="002E2647"/>
    <w:rsid w:val="002E2738"/>
    <w:rsid w:val="002E2BC9"/>
    <w:rsid w:val="002E3EBE"/>
    <w:rsid w:val="002E4C88"/>
    <w:rsid w:val="002E4DD8"/>
    <w:rsid w:val="002E5126"/>
    <w:rsid w:val="002E61BB"/>
    <w:rsid w:val="002E626B"/>
    <w:rsid w:val="002E6BA9"/>
    <w:rsid w:val="002F02B2"/>
    <w:rsid w:val="002F0379"/>
    <w:rsid w:val="002F0896"/>
    <w:rsid w:val="002F0AEC"/>
    <w:rsid w:val="002F0C59"/>
    <w:rsid w:val="002F0E2A"/>
    <w:rsid w:val="002F14E2"/>
    <w:rsid w:val="002F1D22"/>
    <w:rsid w:val="002F227C"/>
    <w:rsid w:val="002F265F"/>
    <w:rsid w:val="002F30DE"/>
    <w:rsid w:val="002F3449"/>
    <w:rsid w:val="002F3500"/>
    <w:rsid w:val="002F3C25"/>
    <w:rsid w:val="002F48F4"/>
    <w:rsid w:val="002F4BE9"/>
    <w:rsid w:val="002F4C04"/>
    <w:rsid w:val="002F4FD8"/>
    <w:rsid w:val="002F5B12"/>
    <w:rsid w:val="002F5F68"/>
    <w:rsid w:val="002F6AB2"/>
    <w:rsid w:val="002F6C1F"/>
    <w:rsid w:val="002F6F38"/>
    <w:rsid w:val="002F73B0"/>
    <w:rsid w:val="002F7574"/>
    <w:rsid w:val="002F75BB"/>
    <w:rsid w:val="002F794A"/>
    <w:rsid w:val="002F79FC"/>
    <w:rsid w:val="00300673"/>
    <w:rsid w:val="0030097E"/>
    <w:rsid w:val="00300EC8"/>
    <w:rsid w:val="003022DE"/>
    <w:rsid w:val="00302336"/>
    <w:rsid w:val="0030290D"/>
    <w:rsid w:val="00302E7B"/>
    <w:rsid w:val="0030315A"/>
    <w:rsid w:val="00303431"/>
    <w:rsid w:val="00303542"/>
    <w:rsid w:val="00303A36"/>
    <w:rsid w:val="00303C58"/>
    <w:rsid w:val="00303FA0"/>
    <w:rsid w:val="00304E1C"/>
    <w:rsid w:val="0030516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1E2A"/>
    <w:rsid w:val="00312557"/>
    <w:rsid w:val="00312C65"/>
    <w:rsid w:val="00312DC2"/>
    <w:rsid w:val="00312FAA"/>
    <w:rsid w:val="003133C3"/>
    <w:rsid w:val="003142BC"/>
    <w:rsid w:val="00314384"/>
    <w:rsid w:val="00314388"/>
    <w:rsid w:val="00314463"/>
    <w:rsid w:val="003150B3"/>
    <w:rsid w:val="0031609C"/>
    <w:rsid w:val="003160E0"/>
    <w:rsid w:val="0031672B"/>
    <w:rsid w:val="00316966"/>
    <w:rsid w:val="00316B65"/>
    <w:rsid w:val="00316E57"/>
    <w:rsid w:val="00317174"/>
    <w:rsid w:val="00317242"/>
    <w:rsid w:val="003175F1"/>
    <w:rsid w:val="003178D7"/>
    <w:rsid w:val="00317CF6"/>
    <w:rsid w:val="00321A5C"/>
    <w:rsid w:val="00321BF6"/>
    <w:rsid w:val="00321C9F"/>
    <w:rsid w:val="003220BB"/>
    <w:rsid w:val="00322993"/>
    <w:rsid w:val="00322AA8"/>
    <w:rsid w:val="00322E34"/>
    <w:rsid w:val="00323989"/>
    <w:rsid w:val="00323E34"/>
    <w:rsid w:val="00324273"/>
    <w:rsid w:val="00324986"/>
    <w:rsid w:val="00324B6E"/>
    <w:rsid w:val="00325289"/>
    <w:rsid w:val="00325DF7"/>
    <w:rsid w:val="0032654C"/>
    <w:rsid w:val="00326A4A"/>
    <w:rsid w:val="003271D9"/>
    <w:rsid w:val="0032747F"/>
    <w:rsid w:val="00327924"/>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C28"/>
    <w:rsid w:val="00335EBE"/>
    <w:rsid w:val="00336044"/>
    <w:rsid w:val="00336518"/>
    <w:rsid w:val="00336B16"/>
    <w:rsid w:val="003371D2"/>
    <w:rsid w:val="00337307"/>
    <w:rsid w:val="003377F5"/>
    <w:rsid w:val="00340140"/>
    <w:rsid w:val="00340508"/>
    <w:rsid w:val="00340774"/>
    <w:rsid w:val="003409D4"/>
    <w:rsid w:val="00340FCB"/>
    <w:rsid w:val="00341091"/>
    <w:rsid w:val="003414C8"/>
    <w:rsid w:val="003422AD"/>
    <w:rsid w:val="003423B0"/>
    <w:rsid w:val="003423F9"/>
    <w:rsid w:val="00343E51"/>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903"/>
    <w:rsid w:val="00351D0B"/>
    <w:rsid w:val="00351D18"/>
    <w:rsid w:val="00351FB9"/>
    <w:rsid w:val="003525C6"/>
    <w:rsid w:val="0035277A"/>
    <w:rsid w:val="00352862"/>
    <w:rsid w:val="003528E2"/>
    <w:rsid w:val="00352D6E"/>
    <w:rsid w:val="00352E9F"/>
    <w:rsid w:val="00353096"/>
    <w:rsid w:val="003538C1"/>
    <w:rsid w:val="00353A90"/>
    <w:rsid w:val="0035403A"/>
    <w:rsid w:val="00354296"/>
    <w:rsid w:val="003544B3"/>
    <w:rsid w:val="00354580"/>
    <w:rsid w:val="00354633"/>
    <w:rsid w:val="00354A8F"/>
    <w:rsid w:val="00354D22"/>
    <w:rsid w:val="00354D33"/>
    <w:rsid w:val="00355687"/>
    <w:rsid w:val="00355EA0"/>
    <w:rsid w:val="00356EC9"/>
    <w:rsid w:val="0035750A"/>
    <w:rsid w:val="0035760F"/>
    <w:rsid w:val="00357A3F"/>
    <w:rsid w:val="00357C4F"/>
    <w:rsid w:val="00357F08"/>
    <w:rsid w:val="00360813"/>
    <w:rsid w:val="00360A17"/>
    <w:rsid w:val="00360C2C"/>
    <w:rsid w:val="0036249E"/>
    <w:rsid w:val="00362715"/>
    <w:rsid w:val="00362847"/>
    <w:rsid w:val="0036320A"/>
    <w:rsid w:val="003633A6"/>
    <w:rsid w:val="00363521"/>
    <w:rsid w:val="00364562"/>
    <w:rsid w:val="0036482F"/>
    <w:rsid w:val="00364B3A"/>
    <w:rsid w:val="00364CFB"/>
    <w:rsid w:val="00365AF0"/>
    <w:rsid w:val="00366037"/>
    <w:rsid w:val="0036704A"/>
    <w:rsid w:val="003671DD"/>
    <w:rsid w:val="003678E4"/>
    <w:rsid w:val="00367EC0"/>
    <w:rsid w:val="00367FCD"/>
    <w:rsid w:val="00370FE0"/>
    <w:rsid w:val="003714B9"/>
    <w:rsid w:val="003716A6"/>
    <w:rsid w:val="003717FD"/>
    <w:rsid w:val="0037197B"/>
    <w:rsid w:val="00371E7A"/>
    <w:rsid w:val="003724D6"/>
    <w:rsid w:val="00372659"/>
    <w:rsid w:val="00372AAA"/>
    <w:rsid w:val="00372BEA"/>
    <w:rsid w:val="00372FEE"/>
    <w:rsid w:val="00373568"/>
    <w:rsid w:val="00373AB0"/>
    <w:rsid w:val="003742EB"/>
    <w:rsid w:val="003749A6"/>
    <w:rsid w:val="003752DA"/>
    <w:rsid w:val="003754E2"/>
    <w:rsid w:val="00375962"/>
    <w:rsid w:val="00376A33"/>
    <w:rsid w:val="00376DD4"/>
    <w:rsid w:val="00377467"/>
    <w:rsid w:val="00380021"/>
    <w:rsid w:val="00380593"/>
    <w:rsid w:val="00380B0C"/>
    <w:rsid w:val="00380D1C"/>
    <w:rsid w:val="0038285C"/>
    <w:rsid w:val="00382A34"/>
    <w:rsid w:val="00382C8A"/>
    <w:rsid w:val="00382E5D"/>
    <w:rsid w:val="00382EBA"/>
    <w:rsid w:val="00383194"/>
    <w:rsid w:val="00383710"/>
    <w:rsid w:val="00383A2B"/>
    <w:rsid w:val="00383AF9"/>
    <w:rsid w:val="00383CA5"/>
    <w:rsid w:val="00383E36"/>
    <w:rsid w:val="003846F7"/>
    <w:rsid w:val="00384FE5"/>
    <w:rsid w:val="0038579F"/>
    <w:rsid w:val="00385F86"/>
    <w:rsid w:val="00386408"/>
    <w:rsid w:val="0038727D"/>
    <w:rsid w:val="0038769E"/>
    <w:rsid w:val="0038781E"/>
    <w:rsid w:val="00387A09"/>
    <w:rsid w:val="003902BE"/>
    <w:rsid w:val="0039053A"/>
    <w:rsid w:val="00390837"/>
    <w:rsid w:val="003908C6"/>
    <w:rsid w:val="00390981"/>
    <w:rsid w:val="00390A70"/>
    <w:rsid w:val="00391E2E"/>
    <w:rsid w:val="003928D9"/>
    <w:rsid w:val="00392C94"/>
    <w:rsid w:val="0039311D"/>
    <w:rsid w:val="003933C5"/>
    <w:rsid w:val="00393B84"/>
    <w:rsid w:val="00393EDD"/>
    <w:rsid w:val="0039455E"/>
    <w:rsid w:val="00394692"/>
    <w:rsid w:val="00395610"/>
    <w:rsid w:val="00395817"/>
    <w:rsid w:val="003968D4"/>
    <w:rsid w:val="00397FFB"/>
    <w:rsid w:val="003A008C"/>
    <w:rsid w:val="003A0443"/>
    <w:rsid w:val="003A0D17"/>
    <w:rsid w:val="003A1334"/>
    <w:rsid w:val="003A1C3C"/>
    <w:rsid w:val="003A2944"/>
    <w:rsid w:val="003A2A4E"/>
    <w:rsid w:val="003A2D8A"/>
    <w:rsid w:val="003A2EB4"/>
    <w:rsid w:val="003A37C7"/>
    <w:rsid w:val="003A3D46"/>
    <w:rsid w:val="003A3D7A"/>
    <w:rsid w:val="003A41A8"/>
    <w:rsid w:val="003A4FD6"/>
    <w:rsid w:val="003A51CA"/>
    <w:rsid w:val="003A5DFF"/>
    <w:rsid w:val="003A6115"/>
    <w:rsid w:val="003A6745"/>
    <w:rsid w:val="003A7631"/>
    <w:rsid w:val="003A7A16"/>
    <w:rsid w:val="003A7B2B"/>
    <w:rsid w:val="003B03A2"/>
    <w:rsid w:val="003B0768"/>
    <w:rsid w:val="003B0C23"/>
    <w:rsid w:val="003B1170"/>
    <w:rsid w:val="003B12F4"/>
    <w:rsid w:val="003B1E56"/>
    <w:rsid w:val="003B1EF2"/>
    <w:rsid w:val="003B21CD"/>
    <w:rsid w:val="003B2513"/>
    <w:rsid w:val="003B2653"/>
    <w:rsid w:val="003B28A0"/>
    <w:rsid w:val="003B2992"/>
    <w:rsid w:val="003B40CF"/>
    <w:rsid w:val="003B42B1"/>
    <w:rsid w:val="003B439B"/>
    <w:rsid w:val="003B4607"/>
    <w:rsid w:val="003B472C"/>
    <w:rsid w:val="003B476F"/>
    <w:rsid w:val="003B4B12"/>
    <w:rsid w:val="003B5064"/>
    <w:rsid w:val="003B50F5"/>
    <w:rsid w:val="003B59A6"/>
    <w:rsid w:val="003B5D42"/>
    <w:rsid w:val="003B5FE9"/>
    <w:rsid w:val="003B6338"/>
    <w:rsid w:val="003B6FF2"/>
    <w:rsid w:val="003B73BC"/>
    <w:rsid w:val="003B7B18"/>
    <w:rsid w:val="003C0787"/>
    <w:rsid w:val="003C11D3"/>
    <w:rsid w:val="003C12A4"/>
    <w:rsid w:val="003C13BB"/>
    <w:rsid w:val="003C162B"/>
    <w:rsid w:val="003C2082"/>
    <w:rsid w:val="003C2A84"/>
    <w:rsid w:val="003C2A93"/>
    <w:rsid w:val="003C2E5C"/>
    <w:rsid w:val="003C36B6"/>
    <w:rsid w:val="003C36D9"/>
    <w:rsid w:val="003C3D59"/>
    <w:rsid w:val="003C3E0F"/>
    <w:rsid w:val="003C4211"/>
    <w:rsid w:val="003C4409"/>
    <w:rsid w:val="003C46DF"/>
    <w:rsid w:val="003C47EF"/>
    <w:rsid w:val="003C556C"/>
    <w:rsid w:val="003C584F"/>
    <w:rsid w:val="003C5BAD"/>
    <w:rsid w:val="003C70B5"/>
    <w:rsid w:val="003C79E2"/>
    <w:rsid w:val="003C7B8D"/>
    <w:rsid w:val="003D03D3"/>
    <w:rsid w:val="003D0B65"/>
    <w:rsid w:val="003D162B"/>
    <w:rsid w:val="003D169F"/>
    <w:rsid w:val="003D1872"/>
    <w:rsid w:val="003D1969"/>
    <w:rsid w:val="003D1D40"/>
    <w:rsid w:val="003D1D59"/>
    <w:rsid w:val="003D1F75"/>
    <w:rsid w:val="003D202F"/>
    <w:rsid w:val="003D20F2"/>
    <w:rsid w:val="003D2ACD"/>
    <w:rsid w:val="003D2BFD"/>
    <w:rsid w:val="003D2F5A"/>
    <w:rsid w:val="003D2FE5"/>
    <w:rsid w:val="003D35A1"/>
    <w:rsid w:val="003D3F83"/>
    <w:rsid w:val="003D4418"/>
    <w:rsid w:val="003D4491"/>
    <w:rsid w:val="003D4710"/>
    <w:rsid w:val="003D49EC"/>
    <w:rsid w:val="003D4DF4"/>
    <w:rsid w:val="003D51C3"/>
    <w:rsid w:val="003D5E8D"/>
    <w:rsid w:val="003D5F5C"/>
    <w:rsid w:val="003D6438"/>
    <w:rsid w:val="003D6557"/>
    <w:rsid w:val="003D70AC"/>
    <w:rsid w:val="003D74D4"/>
    <w:rsid w:val="003D7DA4"/>
    <w:rsid w:val="003E0395"/>
    <w:rsid w:val="003E0C26"/>
    <w:rsid w:val="003E0E5D"/>
    <w:rsid w:val="003E0F0A"/>
    <w:rsid w:val="003E21FC"/>
    <w:rsid w:val="003E224B"/>
    <w:rsid w:val="003E30E8"/>
    <w:rsid w:val="003E3633"/>
    <w:rsid w:val="003E3A19"/>
    <w:rsid w:val="003E4139"/>
    <w:rsid w:val="003E4718"/>
    <w:rsid w:val="003E4BD5"/>
    <w:rsid w:val="003E4E8A"/>
    <w:rsid w:val="003E52C5"/>
    <w:rsid w:val="003E54D3"/>
    <w:rsid w:val="003E687E"/>
    <w:rsid w:val="003E6950"/>
    <w:rsid w:val="003E6AB1"/>
    <w:rsid w:val="003E7196"/>
    <w:rsid w:val="003E77FE"/>
    <w:rsid w:val="003F071E"/>
    <w:rsid w:val="003F0C9C"/>
    <w:rsid w:val="003F1150"/>
    <w:rsid w:val="003F14A0"/>
    <w:rsid w:val="003F164F"/>
    <w:rsid w:val="003F1F86"/>
    <w:rsid w:val="003F21CB"/>
    <w:rsid w:val="003F2577"/>
    <w:rsid w:val="003F28A8"/>
    <w:rsid w:val="003F31F4"/>
    <w:rsid w:val="003F3677"/>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11E6"/>
    <w:rsid w:val="00401F6D"/>
    <w:rsid w:val="00402013"/>
    <w:rsid w:val="00402E39"/>
    <w:rsid w:val="00404210"/>
    <w:rsid w:val="00404556"/>
    <w:rsid w:val="00404561"/>
    <w:rsid w:val="0040488B"/>
    <w:rsid w:val="00404ADA"/>
    <w:rsid w:val="00404F1D"/>
    <w:rsid w:val="004058A4"/>
    <w:rsid w:val="00406024"/>
    <w:rsid w:val="004065FB"/>
    <w:rsid w:val="0040669A"/>
    <w:rsid w:val="00406FAA"/>
    <w:rsid w:val="00407204"/>
    <w:rsid w:val="00407CFA"/>
    <w:rsid w:val="00407DAC"/>
    <w:rsid w:val="0041029B"/>
    <w:rsid w:val="00410C20"/>
    <w:rsid w:val="00410E32"/>
    <w:rsid w:val="00410FE7"/>
    <w:rsid w:val="0041114C"/>
    <w:rsid w:val="0041127B"/>
    <w:rsid w:val="0041153E"/>
    <w:rsid w:val="004119F3"/>
    <w:rsid w:val="00412521"/>
    <w:rsid w:val="004125F4"/>
    <w:rsid w:val="00412610"/>
    <w:rsid w:val="00412B1D"/>
    <w:rsid w:val="00413715"/>
    <w:rsid w:val="004139F4"/>
    <w:rsid w:val="00414019"/>
    <w:rsid w:val="004146BF"/>
    <w:rsid w:val="0041479E"/>
    <w:rsid w:val="004160E1"/>
    <w:rsid w:val="00416991"/>
    <w:rsid w:val="00417070"/>
    <w:rsid w:val="00417A26"/>
    <w:rsid w:val="00417AC2"/>
    <w:rsid w:val="004200F8"/>
    <w:rsid w:val="0042011E"/>
    <w:rsid w:val="00420C83"/>
    <w:rsid w:val="00422161"/>
    <w:rsid w:val="00422628"/>
    <w:rsid w:val="004227CB"/>
    <w:rsid w:val="00423673"/>
    <w:rsid w:val="00423686"/>
    <w:rsid w:val="00424A4D"/>
    <w:rsid w:val="00424D36"/>
    <w:rsid w:val="00425189"/>
    <w:rsid w:val="004252F6"/>
    <w:rsid w:val="004254BC"/>
    <w:rsid w:val="00425633"/>
    <w:rsid w:val="00425840"/>
    <w:rsid w:val="00425F8F"/>
    <w:rsid w:val="0042608A"/>
    <w:rsid w:val="0042622D"/>
    <w:rsid w:val="00426332"/>
    <w:rsid w:val="004264EB"/>
    <w:rsid w:val="00426856"/>
    <w:rsid w:val="00426B86"/>
    <w:rsid w:val="00426CAA"/>
    <w:rsid w:val="00426F23"/>
    <w:rsid w:val="00426F89"/>
    <w:rsid w:val="004273E3"/>
    <w:rsid w:val="0042755B"/>
    <w:rsid w:val="00430AF1"/>
    <w:rsid w:val="00430ECF"/>
    <w:rsid w:val="0043132B"/>
    <w:rsid w:val="0043236C"/>
    <w:rsid w:val="0043287A"/>
    <w:rsid w:val="00432E87"/>
    <w:rsid w:val="00432F18"/>
    <w:rsid w:val="0043364F"/>
    <w:rsid w:val="0043498A"/>
    <w:rsid w:val="00434B80"/>
    <w:rsid w:val="00435BCF"/>
    <w:rsid w:val="00436041"/>
    <w:rsid w:val="004362DB"/>
    <w:rsid w:val="00436471"/>
    <w:rsid w:val="00436A2B"/>
    <w:rsid w:val="0043769A"/>
    <w:rsid w:val="00437797"/>
    <w:rsid w:val="00441580"/>
    <w:rsid w:val="004419B6"/>
    <w:rsid w:val="00442890"/>
    <w:rsid w:val="00442A4E"/>
    <w:rsid w:val="00442A76"/>
    <w:rsid w:val="00443E75"/>
    <w:rsid w:val="0044427A"/>
    <w:rsid w:val="00444CBE"/>
    <w:rsid w:val="00444EB6"/>
    <w:rsid w:val="00444F5E"/>
    <w:rsid w:val="00445014"/>
    <w:rsid w:val="00445892"/>
    <w:rsid w:val="004463EE"/>
    <w:rsid w:val="00446451"/>
    <w:rsid w:val="00446DD0"/>
    <w:rsid w:val="00447F5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603FA"/>
    <w:rsid w:val="00460A33"/>
    <w:rsid w:val="00461FEF"/>
    <w:rsid w:val="0046246F"/>
    <w:rsid w:val="0046317D"/>
    <w:rsid w:val="004636CF"/>
    <w:rsid w:val="004637DD"/>
    <w:rsid w:val="00463FFC"/>
    <w:rsid w:val="004640B8"/>
    <w:rsid w:val="00464177"/>
    <w:rsid w:val="00464B1C"/>
    <w:rsid w:val="00464C69"/>
    <w:rsid w:val="00464D40"/>
    <w:rsid w:val="00464D96"/>
    <w:rsid w:val="0046549D"/>
    <w:rsid w:val="0046555A"/>
    <w:rsid w:val="00465C3D"/>
    <w:rsid w:val="0046640D"/>
    <w:rsid w:val="0046670F"/>
    <w:rsid w:val="00466B55"/>
    <w:rsid w:val="00466CEF"/>
    <w:rsid w:val="0047065B"/>
    <w:rsid w:val="00470709"/>
    <w:rsid w:val="004709AC"/>
    <w:rsid w:val="00470CC0"/>
    <w:rsid w:val="00471BC4"/>
    <w:rsid w:val="00471C0D"/>
    <w:rsid w:val="00471FDB"/>
    <w:rsid w:val="004728F4"/>
    <w:rsid w:val="004730EF"/>
    <w:rsid w:val="00473B74"/>
    <w:rsid w:val="004741C7"/>
    <w:rsid w:val="00474694"/>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F64"/>
    <w:rsid w:val="00483141"/>
    <w:rsid w:val="00483344"/>
    <w:rsid w:val="00483F04"/>
    <w:rsid w:val="0048429E"/>
    <w:rsid w:val="00484334"/>
    <w:rsid w:val="0048486B"/>
    <w:rsid w:val="00484BD4"/>
    <w:rsid w:val="00484D03"/>
    <w:rsid w:val="0048547D"/>
    <w:rsid w:val="00485989"/>
    <w:rsid w:val="00485A45"/>
    <w:rsid w:val="00485AC1"/>
    <w:rsid w:val="00486FF1"/>
    <w:rsid w:val="004873F6"/>
    <w:rsid w:val="00487CD4"/>
    <w:rsid w:val="00490AA7"/>
    <w:rsid w:val="00490BD5"/>
    <w:rsid w:val="00490EF7"/>
    <w:rsid w:val="00490EFD"/>
    <w:rsid w:val="004914B6"/>
    <w:rsid w:val="00493443"/>
    <w:rsid w:val="0049428B"/>
    <w:rsid w:val="004946C8"/>
    <w:rsid w:val="004949B0"/>
    <w:rsid w:val="00494A0A"/>
    <w:rsid w:val="00494CAA"/>
    <w:rsid w:val="00494FE1"/>
    <w:rsid w:val="00495359"/>
    <w:rsid w:val="00495FDE"/>
    <w:rsid w:val="00496133"/>
    <w:rsid w:val="00496272"/>
    <w:rsid w:val="00496706"/>
    <w:rsid w:val="00496BC2"/>
    <w:rsid w:val="00496C75"/>
    <w:rsid w:val="00497000"/>
    <w:rsid w:val="00497CD6"/>
    <w:rsid w:val="004A0203"/>
    <w:rsid w:val="004A0405"/>
    <w:rsid w:val="004A045F"/>
    <w:rsid w:val="004A0F20"/>
    <w:rsid w:val="004A1550"/>
    <w:rsid w:val="004A1A75"/>
    <w:rsid w:val="004A1E60"/>
    <w:rsid w:val="004A278A"/>
    <w:rsid w:val="004A2E3A"/>
    <w:rsid w:val="004A3B40"/>
    <w:rsid w:val="004A3F0D"/>
    <w:rsid w:val="004A3FAB"/>
    <w:rsid w:val="004A43CB"/>
    <w:rsid w:val="004A4A9F"/>
    <w:rsid w:val="004A4ED7"/>
    <w:rsid w:val="004A5588"/>
    <w:rsid w:val="004A56AD"/>
    <w:rsid w:val="004A5F7C"/>
    <w:rsid w:val="004A608A"/>
    <w:rsid w:val="004A70A9"/>
    <w:rsid w:val="004A715E"/>
    <w:rsid w:val="004A7280"/>
    <w:rsid w:val="004A759E"/>
    <w:rsid w:val="004B00E6"/>
    <w:rsid w:val="004B077C"/>
    <w:rsid w:val="004B1144"/>
    <w:rsid w:val="004B198D"/>
    <w:rsid w:val="004B1C6D"/>
    <w:rsid w:val="004B24D3"/>
    <w:rsid w:val="004B264A"/>
    <w:rsid w:val="004B2A6F"/>
    <w:rsid w:val="004B2AD6"/>
    <w:rsid w:val="004B2F4E"/>
    <w:rsid w:val="004B350F"/>
    <w:rsid w:val="004B38CF"/>
    <w:rsid w:val="004B3C14"/>
    <w:rsid w:val="004B3DE1"/>
    <w:rsid w:val="004B426D"/>
    <w:rsid w:val="004B4301"/>
    <w:rsid w:val="004B4393"/>
    <w:rsid w:val="004B4C16"/>
    <w:rsid w:val="004B4EF8"/>
    <w:rsid w:val="004B4F7A"/>
    <w:rsid w:val="004B55CC"/>
    <w:rsid w:val="004B59B3"/>
    <w:rsid w:val="004B6035"/>
    <w:rsid w:val="004B62A8"/>
    <w:rsid w:val="004B66DB"/>
    <w:rsid w:val="004B6807"/>
    <w:rsid w:val="004C018D"/>
    <w:rsid w:val="004C0219"/>
    <w:rsid w:val="004C0507"/>
    <w:rsid w:val="004C06BE"/>
    <w:rsid w:val="004C13B1"/>
    <w:rsid w:val="004C1F73"/>
    <w:rsid w:val="004C2149"/>
    <w:rsid w:val="004C23A0"/>
    <w:rsid w:val="004C2BE4"/>
    <w:rsid w:val="004C2CFE"/>
    <w:rsid w:val="004C32C9"/>
    <w:rsid w:val="004C3907"/>
    <w:rsid w:val="004C39E5"/>
    <w:rsid w:val="004C3FD3"/>
    <w:rsid w:val="004C427F"/>
    <w:rsid w:val="004C47CB"/>
    <w:rsid w:val="004C489A"/>
    <w:rsid w:val="004C4A3E"/>
    <w:rsid w:val="004C4C5A"/>
    <w:rsid w:val="004C4F2B"/>
    <w:rsid w:val="004C52DD"/>
    <w:rsid w:val="004C667D"/>
    <w:rsid w:val="004C70A8"/>
    <w:rsid w:val="004C7569"/>
    <w:rsid w:val="004C781C"/>
    <w:rsid w:val="004C7A19"/>
    <w:rsid w:val="004C7B5A"/>
    <w:rsid w:val="004C7C11"/>
    <w:rsid w:val="004D05F4"/>
    <w:rsid w:val="004D065E"/>
    <w:rsid w:val="004D1093"/>
    <w:rsid w:val="004D10DC"/>
    <w:rsid w:val="004D11F7"/>
    <w:rsid w:val="004D181C"/>
    <w:rsid w:val="004D183C"/>
    <w:rsid w:val="004D2005"/>
    <w:rsid w:val="004D2074"/>
    <w:rsid w:val="004D241B"/>
    <w:rsid w:val="004D2A86"/>
    <w:rsid w:val="004D2CCD"/>
    <w:rsid w:val="004D314B"/>
    <w:rsid w:val="004D31C7"/>
    <w:rsid w:val="004D42BD"/>
    <w:rsid w:val="004D47B3"/>
    <w:rsid w:val="004D4D7E"/>
    <w:rsid w:val="004D4FED"/>
    <w:rsid w:val="004D4FFB"/>
    <w:rsid w:val="004D5402"/>
    <w:rsid w:val="004D5684"/>
    <w:rsid w:val="004D6FDC"/>
    <w:rsid w:val="004D7687"/>
    <w:rsid w:val="004D783B"/>
    <w:rsid w:val="004D7AFD"/>
    <w:rsid w:val="004E0561"/>
    <w:rsid w:val="004E05AB"/>
    <w:rsid w:val="004E08A6"/>
    <w:rsid w:val="004E1909"/>
    <w:rsid w:val="004E1A74"/>
    <w:rsid w:val="004E23D7"/>
    <w:rsid w:val="004E2CAA"/>
    <w:rsid w:val="004E31B9"/>
    <w:rsid w:val="004E320F"/>
    <w:rsid w:val="004E3580"/>
    <w:rsid w:val="004E36B9"/>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7643"/>
    <w:rsid w:val="004E7E5C"/>
    <w:rsid w:val="004E7FD9"/>
    <w:rsid w:val="004F02CD"/>
    <w:rsid w:val="004F08B7"/>
    <w:rsid w:val="004F17F3"/>
    <w:rsid w:val="004F22E1"/>
    <w:rsid w:val="004F2E25"/>
    <w:rsid w:val="004F34B7"/>
    <w:rsid w:val="004F3776"/>
    <w:rsid w:val="004F3CB6"/>
    <w:rsid w:val="004F54B7"/>
    <w:rsid w:val="004F5FC9"/>
    <w:rsid w:val="004F620B"/>
    <w:rsid w:val="004F6488"/>
    <w:rsid w:val="004F6679"/>
    <w:rsid w:val="005001EC"/>
    <w:rsid w:val="005004A7"/>
    <w:rsid w:val="005006BC"/>
    <w:rsid w:val="005016AA"/>
    <w:rsid w:val="00501AA2"/>
    <w:rsid w:val="00502687"/>
    <w:rsid w:val="00503530"/>
    <w:rsid w:val="0050381D"/>
    <w:rsid w:val="005043B9"/>
    <w:rsid w:val="005043D0"/>
    <w:rsid w:val="0050468C"/>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24"/>
    <w:rsid w:val="00512562"/>
    <w:rsid w:val="005126D9"/>
    <w:rsid w:val="005129E9"/>
    <w:rsid w:val="00512D33"/>
    <w:rsid w:val="00512E0E"/>
    <w:rsid w:val="005132F9"/>
    <w:rsid w:val="00513737"/>
    <w:rsid w:val="00513BE9"/>
    <w:rsid w:val="00513FE2"/>
    <w:rsid w:val="005166C7"/>
    <w:rsid w:val="00517E19"/>
    <w:rsid w:val="00520A4C"/>
    <w:rsid w:val="00520AE1"/>
    <w:rsid w:val="00521670"/>
    <w:rsid w:val="005220D6"/>
    <w:rsid w:val="00522469"/>
    <w:rsid w:val="005225E7"/>
    <w:rsid w:val="00522D4F"/>
    <w:rsid w:val="00523220"/>
    <w:rsid w:val="0052399E"/>
    <w:rsid w:val="00523CAE"/>
    <w:rsid w:val="005241AE"/>
    <w:rsid w:val="005247B8"/>
    <w:rsid w:val="00524AF7"/>
    <w:rsid w:val="00524D69"/>
    <w:rsid w:val="00525814"/>
    <w:rsid w:val="00525A04"/>
    <w:rsid w:val="00526195"/>
    <w:rsid w:val="00526E21"/>
    <w:rsid w:val="00527039"/>
    <w:rsid w:val="0052768A"/>
    <w:rsid w:val="00527DA9"/>
    <w:rsid w:val="00527F05"/>
    <w:rsid w:val="00530208"/>
    <w:rsid w:val="0053088E"/>
    <w:rsid w:val="00530D4A"/>
    <w:rsid w:val="00530E6E"/>
    <w:rsid w:val="00531142"/>
    <w:rsid w:val="005313AF"/>
    <w:rsid w:val="005313B1"/>
    <w:rsid w:val="00531529"/>
    <w:rsid w:val="00531AE6"/>
    <w:rsid w:val="0053261A"/>
    <w:rsid w:val="00532784"/>
    <w:rsid w:val="00533738"/>
    <w:rsid w:val="005338B3"/>
    <w:rsid w:val="00534530"/>
    <w:rsid w:val="0053503C"/>
    <w:rsid w:val="00535B63"/>
    <w:rsid w:val="00536DBF"/>
    <w:rsid w:val="005377B4"/>
    <w:rsid w:val="005408FB"/>
    <w:rsid w:val="00540963"/>
    <w:rsid w:val="005412EE"/>
    <w:rsid w:val="0054166D"/>
    <w:rsid w:val="00542408"/>
    <w:rsid w:val="00542E19"/>
    <w:rsid w:val="005436A8"/>
    <w:rsid w:val="005443A9"/>
    <w:rsid w:val="00544495"/>
    <w:rsid w:val="00544A0B"/>
    <w:rsid w:val="00544DE9"/>
    <w:rsid w:val="00545072"/>
    <w:rsid w:val="00545761"/>
    <w:rsid w:val="00546B1B"/>
    <w:rsid w:val="00546D6F"/>
    <w:rsid w:val="005470AF"/>
    <w:rsid w:val="00547372"/>
    <w:rsid w:val="005476F2"/>
    <w:rsid w:val="00550299"/>
    <w:rsid w:val="00550A6F"/>
    <w:rsid w:val="00550EEE"/>
    <w:rsid w:val="0055146E"/>
    <w:rsid w:val="00551FB8"/>
    <w:rsid w:val="005524AE"/>
    <w:rsid w:val="00552729"/>
    <w:rsid w:val="00552A95"/>
    <w:rsid w:val="00553868"/>
    <w:rsid w:val="00553D27"/>
    <w:rsid w:val="00553DCB"/>
    <w:rsid w:val="0055426F"/>
    <w:rsid w:val="00554270"/>
    <w:rsid w:val="00554C3B"/>
    <w:rsid w:val="00554F44"/>
    <w:rsid w:val="00555196"/>
    <w:rsid w:val="00555427"/>
    <w:rsid w:val="00555516"/>
    <w:rsid w:val="005557F9"/>
    <w:rsid w:val="00555B0D"/>
    <w:rsid w:val="00555BD2"/>
    <w:rsid w:val="00555E24"/>
    <w:rsid w:val="00556186"/>
    <w:rsid w:val="005574D5"/>
    <w:rsid w:val="005579F9"/>
    <w:rsid w:val="00557B64"/>
    <w:rsid w:val="00557C40"/>
    <w:rsid w:val="005604BE"/>
    <w:rsid w:val="005612D2"/>
    <w:rsid w:val="00562323"/>
    <w:rsid w:val="00562842"/>
    <w:rsid w:val="00562DDB"/>
    <w:rsid w:val="00563EED"/>
    <w:rsid w:val="00563F3F"/>
    <w:rsid w:val="005640EC"/>
    <w:rsid w:val="00564116"/>
    <w:rsid w:val="00564CB4"/>
    <w:rsid w:val="00565099"/>
    <w:rsid w:val="00565590"/>
    <w:rsid w:val="00565818"/>
    <w:rsid w:val="00565A74"/>
    <w:rsid w:val="00565E25"/>
    <w:rsid w:val="00565E62"/>
    <w:rsid w:val="005665C2"/>
    <w:rsid w:val="00566B01"/>
    <w:rsid w:val="00566CB0"/>
    <w:rsid w:val="00566F79"/>
    <w:rsid w:val="005674AE"/>
    <w:rsid w:val="00570318"/>
    <w:rsid w:val="005703BF"/>
    <w:rsid w:val="00571388"/>
    <w:rsid w:val="00571509"/>
    <w:rsid w:val="00571D7B"/>
    <w:rsid w:val="00572717"/>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B2C"/>
    <w:rsid w:val="00584FD6"/>
    <w:rsid w:val="00585089"/>
    <w:rsid w:val="00585336"/>
    <w:rsid w:val="00585641"/>
    <w:rsid w:val="0058588C"/>
    <w:rsid w:val="00585AE1"/>
    <w:rsid w:val="00585C1C"/>
    <w:rsid w:val="0058619C"/>
    <w:rsid w:val="00586B33"/>
    <w:rsid w:val="005871C2"/>
    <w:rsid w:val="005872FF"/>
    <w:rsid w:val="005879B4"/>
    <w:rsid w:val="00587F2D"/>
    <w:rsid w:val="0059090E"/>
    <w:rsid w:val="00590E2E"/>
    <w:rsid w:val="00591339"/>
    <w:rsid w:val="00591B4A"/>
    <w:rsid w:val="005923FF"/>
    <w:rsid w:val="00592B21"/>
    <w:rsid w:val="005930AC"/>
    <w:rsid w:val="005933AF"/>
    <w:rsid w:val="00593800"/>
    <w:rsid w:val="005942F2"/>
    <w:rsid w:val="005945A8"/>
    <w:rsid w:val="005949FC"/>
    <w:rsid w:val="00595150"/>
    <w:rsid w:val="00595847"/>
    <w:rsid w:val="00596D44"/>
    <w:rsid w:val="00596F5B"/>
    <w:rsid w:val="005971FE"/>
    <w:rsid w:val="00597F22"/>
    <w:rsid w:val="005A0247"/>
    <w:rsid w:val="005A045D"/>
    <w:rsid w:val="005A056A"/>
    <w:rsid w:val="005A060B"/>
    <w:rsid w:val="005A0A0E"/>
    <w:rsid w:val="005A15FC"/>
    <w:rsid w:val="005A27FA"/>
    <w:rsid w:val="005A2DCF"/>
    <w:rsid w:val="005A3304"/>
    <w:rsid w:val="005A34FA"/>
    <w:rsid w:val="005A3BEB"/>
    <w:rsid w:val="005A467D"/>
    <w:rsid w:val="005A4741"/>
    <w:rsid w:val="005A48E4"/>
    <w:rsid w:val="005A503F"/>
    <w:rsid w:val="005A533D"/>
    <w:rsid w:val="005A552C"/>
    <w:rsid w:val="005A5A01"/>
    <w:rsid w:val="005A5D94"/>
    <w:rsid w:val="005A626E"/>
    <w:rsid w:val="005A64B9"/>
    <w:rsid w:val="005A64D2"/>
    <w:rsid w:val="005A67D2"/>
    <w:rsid w:val="005A684D"/>
    <w:rsid w:val="005A74F8"/>
    <w:rsid w:val="005B0619"/>
    <w:rsid w:val="005B07F9"/>
    <w:rsid w:val="005B08B6"/>
    <w:rsid w:val="005B0BDB"/>
    <w:rsid w:val="005B0C9C"/>
    <w:rsid w:val="005B0D19"/>
    <w:rsid w:val="005B2A57"/>
    <w:rsid w:val="005B32A9"/>
    <w:rsid w:val="005B37D1"/>
    <w:rsid w:val="005B44AF"/>
    <w:rsid w:val="005B5A49"/>
    <w:rsid w:val="005B65E9"/>
    <w:rsid w:val="005B72CA"/>
    <w:rsid w:val="005B73BD"/>
    <w:rsid w:val="005B75A5"/>
    <w:rsid w:val="005B77FF"/>
    <w:rsid w:val="005B7F64"/>
    <w:rsid w:val="005B7FD7"/>
    <w:rsid w:val="005C0A4D"/>
    <w:rsid w:val="005C1116"/>
    <w:rsid w:val="005C2BC5"/>
    <w:rsid w:val="005C3226"/>
    <w:rsid w:val="005C37A1"/>
    <w:rsid w:val="005C3E8C"/>
    <w:rsid w:val="005C4C24"/>
    <w:rsid w:val="005C4F26"/>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6080"/>
    <w:rsid w:val="005D633D"/>
    <w:rsid w:val="005D63CB"/>
    <w:rsid w:val="005D6A8C"/>
    <w:rsid w:val="005D6C0B"/>
    <w:rsid w:val="005E0051"/>
    <w:rsid w:val="005E021C"/>
    <w:rsid w:val="005E026D"/>
    <w:rsid w:val="005E02B3"/>
    <w:rsid w:val="005E054B"/>
    <w:rsid w:val="005E0585"/>
    <w:rsid w:val="005E0C0E"/>
    <w:rsid w:val="005E1E56"/>
    <w:rsid w:val="005E1F29"/>
    <w:rsid w:val="005E282D"/>
    <w:rsid w:val="005E3957"/>
    <w:rsid w:val="005E493B"/>
    <w:rsid w:val="005E4C1D"/>
    <w:rsid w:val="005E5C5D"/>
    <w:rsid w:val="005E5E76"/>
    <w:rsid w:val="005E61E1"/>
    <w:rsid w:val="005E6F0E"/>
    <w:rsid w:val="005E70C6"/>
    <w:rsid w:val="005E70D0"/>
    <w:rsid w:val="005E7663"/>
    <w:rsid w:val="005E77F3"/>
    <w:rsid w:val="005F0197"/>
    <w:rsid w:val="005F0930"/>
    <w:rsid w:val="005F19F5"/>
    <w:rsid w:val="005F1F3E"/>
    <w:rsid w:val="005F26F1"/>
    <w:rsid w:val="005F2BCC"/>
    <w:rsid w:val="005F3F8A"/>
    <w:rsid w:val="005F42DC"/>
    <w:rsid w:val="005F442B"/>
    <w:rsid w:val="005F48BC"/>
    <w:rsid w:val="005F53ED"/>
    <w:rsid w:val="005F582D"/>
    <w:rsid w:val="005F5E60"/>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AC7"/>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589"/>
    <w:rsid w:val="00610A04"/>
    <w:rsid w:val="0061137B"/>
    <w:rsid w:val="00611B9A"/>
    <w:rsid w:val="00611D2B"/>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3196"/>
    <w:rsid w:val="00623BC4"/>
    <w:rsid w:val="00623CA0"/>
    <w:rsid w:val="00624917"/>
    <w:rsid w:val="00625193"/>
    <w:rsid w:val="00625282"/>
    <w:rsid w:val="00625805"/>
    <w:rsid w:val="006262EF"/>
    <w:rsid w:val="00626906"/>
    <w:rsid w:val="00626961"/>
    <w:rsid w:val="00626CFD"/>
    <w:rsid w:val="00627151"/>
    <w:rsid w:val="00627161"/>
    <w:rsid w:val="006271A4"/>
    <w:rsid w:val="006271EC"/>
    <w:rsid w:val="006274F1"/>
    <w:rsid w:val="00627502"/>
    <w:rsid w:val="00630620"/>
    <w:rsid w:val="0063064C"/>
    <w:rsid w:val="00630833"/>
    <w:rsid w:val="0063087E"/>
    <w:rsid w:val="00630889"/>
    <w:rsid w:val="00630892"/>
    <w:rsid w:val="00630C6E"/>
    <w:rsid w:val="00630EA7"/>
    <w:rsid w:val="0063109C"/>
    <w:rsid w:val="0063156E"/>
    <w:rsid w:val="00631D2A"/>
    <w:rsid w:val="00631DE7"/>
    <w:rsid w:val="00632399"/>
    <w:rsid w:val="00633002"/>
    <w:rsid w:val="00633A4F"/>
    <w:rsid w:val="00633FF7"/>
    <w:rsid w:val="00634379"/>
    <w:rsid w:val="006343B8"/>
    <w:rsid w:val="00634E0D"/>
    <w:rsid w:val="006352E1"/>
    <w:rsid w:val="00635E89"/>
    <w:rsid w:val="00636079"/>
    <w:rsid w:val="0063623F"/>
    <w:rsid w:val="006367D3"/>
    <w:rsid w:val="00637C54"/>
    <w:rsid w:val="00640947"/>
    <w:rsid w:val="00640FF2"/>
    <w:rsid w:val="00641330"/>
    <w:rsid w:val="00641AEA"/>
    <w:rsid w:val="00641BD4"/>
    <w:rsid w:val="00641CA2"/>
    <w:rsid w:val="00642812"/>
    <w:rsid w:val="00642CE3"/>
    <w:rsid w:val="0064333C"/>
    <w:rsid w:val="00643959"/>
    <w:rsid w:val="0064397A"/>
    <w:rsid w:val="00643DDC"/>
    <w:rsid w:val="00643EE6"/>
    <w:rsid w:val="00644786"/>
    <w:rsid w:val="006449D2"/>
    <w:rsid w:val="006450E0"/>
    <w:rsid w:val="00645B92"/>
    <w:rsid w:val="0064605F"/>
    <w:rsid w:val="00646BC0"/>
    <w:rsid w:val="006500C1"/>
    <w:rsid w:val="0065234A"/>
    <w:rsid w:val="006523F1"/>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FA5"/>
    <w:rsid w:val="00660591"/>
    <w:rsid w:val="00660A92"/>
    <w:rsid w:val="00660B67"/>
    <w:rsid w:val="00661840"/>
    <w:rsid w:val="00661CA5"/>
    <w:rsid w:val="00661E38"/>
    <w:rsid w:val="00661ECB"/>
    <w:rsid w:val="00661F15"/>
    <w:rsid w:val="0066269D"/>
    <w:rsid w:val="00662720"/>
    <w:rsid w:val="00662D47"/>
    <w:rsid w:val="00663978"/>
    <w:rsid w:val="00665857"/>
    <w:rsid w:val="00665A5D"/>
    <w:rsid w:val="00665F68"/>
    <w:rsid w:val="00665FF4"/>
    <w:rsid w:val="00666C08"/>
    <w:rsid w:val="00666C6F"/>
    <w:rsid w:val="00666E88"/>
    <w:rsid w:val="006673B1"/>
    <w:rsid w:val="00670452"/>
    <w:rsid w:val="00670986"/>
    <w:rsid w:val="006709DB"/>
    <w:rsid w:val="00671815"/>
    <w:rsid w:val="00671989"/>
    <w:rsid w:val="00671EA3"/>
    <w:rsid w:val="00673132"/>
    <w:rsid w:val="006735CA"/>
    <w:rsid w:val="00673D05"/>
    <w:rsid w:val="006741D5"/>
    <w:rsid w:val="006747FB"/>
    <w:rsid w:val="00674EF3"/>
    <w:rsid w:val="00675329"/>
    <w:rsid w:val="006754EC"/>
    <w:rsid w:val="006757C9"/>
    <w:rsid w:val="006758EB"/>
    <w:rsid w:val="00676130"/>
    <w:rsid w:val="00676A43"/>
    <w:rsid w:val="00676ADE"/>
    <w:rsid w:val="006776AC"/>
    <w:rsid w:val="006777AB"/>
    <w:rsid w:val="00677AB6"/>
    <w:rsid w:val="00677CF4"/>
    <w:rsid w:val="00680563"/>
    <w:rsid w:val="0068163D"/>
    <w:rsid w:val="0068171C"/>
    <w:rsid w:val="006817E1"/>
    <w:rsid w:val="00681AB9"/>
    <w:rsid w:val="00681BE2"/>
    <w:rsid w:val="00683724"/>
    <w:rsid w:val="00683C1D"/>
    <w:rsid w:val="0068472C"/>
    <w:rsid w:val="00685165"/>
    <w:rsid w:val="00685221"/>
    <w:rsid w:val="00685A3E"/>
    <w:rsid w:val="006861AC"/>
    <w:rsid w:val="006868AD"/>
    <w:rsid w:val="00686B5D"/>
    <w:rsid w:val="00686CA0"/>
    <w:rsid w:val="00686D72"/>
    <w:rsid w:val="00687ABF"/>
    <w:rsid w:val="006904E1"/>
    <w:rsid w:val="006910AF"/>
    <w:rsid w:val="00691180"/>
    <w:rsid w:val="00691C5B"/>
    <w:rsid w:val="00692632"/>
    <w:rsid w:val="00692695"/>
    <w:rsid w:val="00692FF0"/>
    <w:rsid w:val="006932B9"/>
    <w:rsid w:val="006934D1"/>
    <w:rsid w:val="00693E48"/>
    <w:rsid w:val="00693F9A"/>
    <w:rsid w:val="006942E2"/>
    <w:rsid w:val="0069466E"/>
    <w:rsid w:val="0069520F"/>
    <w:rsid w:val="0069544D"/>
    <w:rsid w:val="0069562C"/>
    <w:rsid w:val="00695768"/>
    <w:rsid w:val="00695FC1"/>
    <w:rsid w:val="00696483"/>
    <w:rsid w:val="00697197"/>
    <w:rsid w:val="006A0828"/>
    <w:rsid w:val="006A0AD3"/>
    <w:rsid w:val="006A0E55"/>
    <w:rsid w:val="006A101D"/>
    <w:rsid w:val="006A143E"/>
    <w:rsid w:val="006A26FA"/>
    <w:rsid w:val="006A28E5"/>
    <w:rsid w:val="006A2F62"/>
    <w:rsid w:val="006A2FD6"/>
    <w:rsid w:val="006A3967"/>
    <w:rsid w:val="006A3970"/>
    <w:rsid w:val="006A3AD1"/>
    <w:rsid w:val="006A48F8"/>
    <w:rsid w:val="006A4BC7"/>
    <w:rsid w:val="006A6702"/>
    <w:rsid w:val="006A6BFE"/>
    <w:rsid w:val="006A7075"/>
    <w:rsid w:val="006A70CF"/>
    <w:rsid w:val="006A71B2"/>
    <w:rsid w:val="006B00DE"/>
    <w:rsid w:val="006B0745"/>
    <w:rsid w:val="006B0E0D"/>
    <w:rsid w:val="006B1387"/>
    <w:rsid w:val="006B18BE"/>
    <w:rsid w:val="006B1BD9"/>
    <w:rsid w:val="006B208D"/>
    <w:rsid w:val="006B234C"/>
    <w:rsid w:val="006B238F"/>
    <w:rsid w:val="006B371F"/>
    <w:rsid w:val="006B38D3"/>
    <w:rsid w:val="006B3900"/>
    <w:rsid w:val="006B3B44"/>
    <w:rsid w:val="006B3C67"/>
    <w:rsid w:val="006B3FF8"/>
    <w:rsid w:val="006B4404"/>
    <w:rsid w:val="006B44C1"/>
    <w:rsid w:val="006B4D37"/>
    <w:rsid w:val="006B4DC1"/>
    <w:rsid w:val="006B4EEF"/>
    <w:rsid w:val="006B51F9"/>
    <w:rsid w:val="006B55A5"/>
    <w:rsid w:val="006B5890"/>
    <w:rsid w:val="006B590A"/>
    <w:rsid w:val="006B6984"/>
    <w:rsid w:val="006B6993"/>
    <w:rsid w:val="006B6BAA"/>
    <w:rsid w:val="006B6FEE"/>
    <w:rsid w:val="006C09FE"/>
    <w:rsid w:val="006C0B1A"/>
    <w:rsid w:val="006C1511"/>
    <w:rsid w:val="006C19E7"/>
    <w:rsid w:val="006C20D1"/>
    <w:rsid w:val="006C20D5"/>
    <w:rsid w:val="006C229A"/>
    <w:rsid w:val="006C2ECF"/>
    <w:rsid w:val="006C2FC9"/>
    <w:rsid w:val="006C31AD"/>
    <w:rsid w:val="006C3834"/>
    <w:rsid w:val="006C38D5"/>
    <w:rsid w:val="006C4C87"/>
    <w:rsid w:val="006C53FA"/>
    <w:rsid w:val="006C5577"/>
    <w:rsid w:val="006C5616"/>
    <w:rsid w:val="006C5AAF"/>
    <w:rsid w:val="006C5BB8"/>
    <w:rsid w:val="006C5CCB"/>
    <w:rsid w:val="006C5F20"/>
    <w:rsid w:val="006C62B9"/>
    <w:rsid w:val="006C6362"/>
    <w:rsid w:val="006C66E4"/>
    <w:rsid w:val="006C6A04"/>
    <w:rsid w:val="006C6A12"/>
    <w:rsid w:val="006C7CD1"/>
    <w:rsid w:val="006D0555"/>
    <w:rsid w:val="006D067D"/>
    <w:rsid w:val="006D0839"/>
    <w:rsid w:val="006D13FB"/>
    <w:rsid w:val="006D168D"/>
    <w:rsid w:val="006D2003"/>
    <w:rsid w:val="006D270D"/>
    <w:rsid w:val="006D2EBE"/>
    <w:rsid w:val="006D2F6C"/>
    <w:rsid w:val="006D3358"/>
    <w:rsid w:val="006D3AEC"/>
    <w:rsid w:val="006D42CC"/>
    <w:rsid w:val="006D4408"/>
    <w:rsid w:val="006D4FFD"/>
    <w:rsid w:val="006D535B"/>
    <w:rsid w:val="006D552C"/>
    <w:rsid w:val="006D6402"/>
    <w:rsid w:val="006D6911"/>
    <w:rsid w:val="006D6BAE"/>
    <w:rsid w:val="006D72CC"/>
    <w:rsid w:val="006D77EA"/>
    <w:rsid w:val="006D7E54"/>
    <w:rsid w:val="006E0BF0"/>
    <w:rsid w:val="006E0F97"/>
    <w:rsid w:val="006E1146"/>
    <w:rsid w:val="006E198E"/>
    <w:rsid w:val="006E1D06"/>
    <w:rsid w:val="006E2977"/>
    <w:rsid w:val="006E2A19"/>
    <w:rsid w:val="006E2B2A"/>
    <w:rsid w:val="006E2E5C"/>
    <w:rsid w:val="006E49F4"/>
    <w:rsid w:val="006E4B44"/>
    <w:rsid w:val="006E5A12"/>
    <w:rsid w:val="006E5A93"/>
    <w:rsid w:val="006E6571"/>
    <w:rsid w:val="006E67C7"/>
    <w:rsid w:val="006E6866"/>
    <w:rsid w:val="006E790E"/>
    <w:rsid w:val="006E7DB3"/>
    <w:rsid w:val="006E7DE3"/>
    <w:rsid w:val="006E7F28"/>
    <w:rsid w:val="006F0580"/>
    <w:rsid w:val="006F0B25"/>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681"/>
    <w:rsid w:val="006F6B3B"/>
    <w:rsid w:val="006F6D77"/>
    <w:rsid w:val="0070052E"/>
    <w:rsid w:val="0070068F"/>
    <w:rsid w:val="00700755"/>
    <w:rsid w:val="00700DF2"/>
    <w:rsid w:val="00702675"/>
    <w:rsid w:val="007036F3"/>
    <w:rsid w:val="0070390B"/>
    <w:rsid w:val="00703BCB"/>
    <w:rsid w:val="00703EA8"/>
    <w:rsid w:val="00704231"/>
    <w:rsid w:val="00705BC6"/>
    <w:rsid w:val="00705D65"/>
    <w:rsid w:val="00706443"/>
    <w:rsid w:val="00706C7D"/>
    <w:rsid w:val="00707052"/>
    <w:rsid w:val="007071C4"/>
    <w:rsid w:val="00707A66"/>
    <w:rsid w:val="00707EA5"/>
    <w:rsid w:val="00710BD9"/>
    <w:rsid w:val="007111A4"/>
    <w:rsid w:val="007114F0"/>
    <w:rsid w:val="00711506"/>
    <w:rsid w:val="00711960"/>
    <w:rsid w:val="00712A76"/>
    <w:rsid w:val="0071326B"/>
    <w:rsid w:val="0071344F"/>
    <w:rsid w:val="00713E7A"/>
    <w:rsid w:val="00713F84"/>
    <w:rsid w:val="00714F39"/>
    <w:rsid w:val="00715311"/>
    <w:rsid w:val="007157DA"/>
    <w:rsid w:val="00716095"/>
    <w:rsid w:val="00716757"/>
    <w:rsid w:val="00716D8B"/>
    <w:rsid w:val="00716FB0"/>
    <w:rsid w:val="007170C9"/>
    <w:rsid w:val="00717190"/>
    <w:rsid w:val="00720166"/>
    <w:rsid w:val="00720A28"/>
    <w:rsid w:val="00721B49"/>
    <w:rsid w:val="00722156"/>
    <w:rsid w:val="007222A6"/>
    <w:rsid w:val="007224FC"/>
    <w:rsid w:val="0072259A"/>
    <w:rsid w:val="00722A67"/>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B27"/>
    <w:rsid w:val="00732310"/>
    <w:rsid w:val="00732E47"/>
    <w:rsid w:val="00733114"/>
    <w:rsid w:val="007336CC"/>
    <w:rsid w:val="007337F9"/>
    <w:rsid w:val="007339A3"/>
    <w:rsid w:val="00734280"/>
    <w:rsid w:val="0073439D"/>
    <w:rsid w:val="00734F05"/>
    <w:rsid w:val="00734FFA"/>
    <w:rsid w:val="007354A2"/>
    <w:rsid w:val="0073576B"/>
    <w:rsid w:val="007361E3"/>
    <w:rsid w:val="0073763C"/>
    <w:rsid w:val="007401B5"/>
    <w:rsid w:val="007401E1"/>
    <w:rsid w:val="0074054B"/>
    <w:rsid w:val="007405D9"/>
    <w:rsid w:val="00740AD8"/>
    <w:rsid w:val="00740CBD"/>
    <w:rsid w:val="007411DA"/>
    <w:rsid w:val="00741306"/>
    <w:rsid w:val="00741469"/>
    <w:rsid w:val="007415F4"/>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50276"/>
    <w:rsid w:val="00750438"/>
    <w:rsid w:val="00750797"/>
    <w:rsid w:val="0075194B"/>
    <w:rsid w:val="00751B17"/>
    <w:rsid w:val="0075217B"/>
    <w:rsid w:val="00752C30"/>
    <w:rsid w:val="00752EBC"/>
    <w:rsid w:val="007535A4"/>
    <w:rsid w:val="007543B9"/>
    <w:rsid w:val="007547D7"/>
    <w:rsid w:val="00754813"/>
    <w:rsid w:val="0075536B"/>
    <w:rsid w:val="00755BD5"/>
    <w:rsid w:val="007560FE"/>
    <w:rsid w:val="007576C9"/>
    <w:rsid w:val="00757BAC"/>
    <w:rsid w:val="00757C63"/>
    <w:rsid w:val="007607E0"/>
    <w:rsid w:val="007610B5"/>
    <w:rsid w:val="0076139B"/>
    <w:rsid w:val="00762346"/>
    <w:rsid w:val="00762786"/>
    <w:rsid w:val="00763266"/>
    <w:rsid w:val="00763564"/>
    <w:rsid w:val="007635CD"/>
    <w:rsid w:val="00763A5D"/>
    <w:rsid w:val="0076419F"/>
    <w:rsid w:val="00764421"/>
    <w:rsid w:val="0076511E"/>
    <w:rsid w:val="007652D1"/>
    <w:rsid w:val="00766AE8"/>
    <w:rsid w:val="00766DBF"/>
    <w:rsid w:val="00766ED3"/>
    <w:rsid w:val="0076734C"/>
    <w:rsid w:val="007679E6"/>
    <w:rsid w:val="007708E0"/>
    <w:rsid w:val="00771FF5"/>
    <w:rsid w:val="007723D0"/>
    <w:rsid w:val="007725DA"/>
    <w:rsid w:val="00773560"/>
    <w:rsid w:val="0077429D"/>
    <w:rsid w:val="0077492C"/>
    <w:rsid w:val="00774DE2"/>
    <w:rsid w:val="0077589F"/>
    <w:rsid w:val="00775D2C"/>
    <w:rsid w:val="00775ECA"/>
    <w:rsid w:val="0077633F"/>
    <w:rsid w:val="00776424"/>
    <w:rsid w:val="00776736"/>
    <w:rsid w:val="00776A9D"/>
    <w:rsid w:val="00776DAB"/>
    <w:rsid w:val="00776F63"/>
    <w:rsid w:val="00777256"/>
    <w:rsid w:val="00777590"/>
    <w:rsid w:val="00780F34"/>
    <w:rsid w:val="007810DF"/>
    <w:rsid w:val="007812ED"/>
    <w:rsid w:val="007819B8"/>
    <w:rsid w:val="00781FFB"/>
    <w:rsid w:val="00782270"/>
    <w:rsid w:val="0078278D"/>
    <w:rsid w:val="00782933"/>
    <w:rsid w:val="00782A15"/>
    <w:rsid w:val="00782D4F"/>
    <w:rsid w:val="00784476"/>
    <w:rsid w:val="00784A7C"/>
    <w:rsid w:val="0078689D"/>
    <w:rsid w:val="007869A1"/>
    <w:rsid w:val="00787F29"/>
    <w:rsid w:val="007906E3"/>
    <w:rsid w:val="00790F54"/>
    <w:rsid w:val="0079110F"/>
    <w:rsid w:val="00791179"/>
    <w:rsid w:val="007911A8"/>
    <w:rsid w:val="0079184D"/>
    <w:rsid w:val="00791D43"/>
    <w:rsid w:val="00791E51"/>
    <w:rsid w:val="007927C4"/>
    <w:rsid w:val="00792CBB"/>
    <w:rsid w:val="00792F5E"/>
    <w:rsid w:val="00793317"/>
    <w:rsid w:val="0079440B"/>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EEC"/>
    <w:rsid w:val="007A40C5"/>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6E2"/>
    <w:rsid w:val="007B0B21"/>
    <w:rsid w:val="007B1651"/>
    <w:rsid w:val="007B1663"/>
    <w:rsid w:val="007B1C56"/>
    <w:rsid w:val="007B2209"/>
    <w:rsid w:val="007B3256"/>
    <w:rsid w:val="007B4422"/>
    <w:rsid w:val="007B4884"/>
    <w:rsid w:val="007B4E82"/>
    <w:rsid w:val="007B501E"/>
    <w:rsid w:val="007B5A02"/>
    <w:rsid w:val="007B5A5C"/>
    <w:rsid w:val="007B705B"/>
    <w:rsid w:val="007B7081"/>
    <w:rsid w:val="007B7B82"/>
    <w:rsid w:val="007B7CF9"/>
    <w:rsid w:val="007B7E3F"/>
    <w:rsid w:val="007C0A44"/>
    <w:rsid w:val="007C19E7"/>
    <w:rsid w:val="007C19E8"/>
    <w:rsid w:val="007C1E12"/>
    <w:rsid w:val="007C2621"/>
    <w:rsid w:val="007C28B2"/>
    <w:rsid w:val="007C36F2"/>
    <w:rsid w:val="007C376B"/>
    <w:rsid w:val="007C38DF"/>
    <w:rsid w:val="007C42FD"/>
    <w:rsid w:val="007C52E5"/>
    <w:rsid w:val="007C53DE"/>
    <w:rsid w:val="007C585B"/>
    <w:rsid w:val="007C6302"/>
    <w:rsid w:val="007C6521"/>
    <w:rsid w:val="007C6734"/>
    <w:rsid w:val="007C6A5C"/>
    <w:rsid w:val="007C6BF5"/>
    <w:rsid w:val="007C6D8C"/>
    <w:rsid w:val="007C7147"/>
    <w:rsid w:val="007D01B9"/>
    <w:rsid w:val="007D0331"/>
    <w:rsid w:val="007D0425"/>
    <w:rsid w:val="007D0D9E"/>
    <w:rsid w:val="007D12C7"/>
    <w:rsid w:val="007D1952"/>
    <w:rsid w:val="007D1BC5"/>
    <w:rsid w:val="007D1C6D"/>
    <w:rsid w:val="007D1F28"/>
    <w:rsid w:val="007D20F8"/>
    <w:rsid w:val="007D3468"/>
    <w:rsid w:val="007D37FC"/>
    <w:rsid w:val="007D3DB5"/>
    <w:rsid w:val="007D3FA0"/>
    <w:rsid w:val="007D47EA"/>
    <w:rsid w:val="007D51F6"/>
    <w:rsid w:val="007D532F"/>
    <w:rsid w:val="007D559F"/>
    <w:rsid w:val="007D5900"/>
    <w:rsid w:val="007D60A3"/>
    <w:rsid w:val="007D6DC3"/>
    <w:rsid w:val="007D76DD"/>
    <w:rsid w:val="007D7A0D"/>
    <w:rsid w:val="007D7FC2"/>
    <w:rsid w:val="007E0897"/>
    <w:rsid w:val="007E0D6C"/>
    <w:rsid w:val="007E0E9F"/>
    <w:rsid w:val="007E0EA4"/>
    <w:rsid w:val="007E1303"/>
    <w:rsid w:val="007E1A8F"/>
    <w:rsid w:val="007E1BDF"/>
    <w:rsid w:val="007E22D3"/>
    <w:rsid w:val="007E2E81"/>
    <w:rsid w:val="007E2F39"/>
    <w:rsid w:val="007E4005"/>
    <w:rsid w:val="007E4250"/>
    <w:rsid w:val="007E43F1"/>
    <w:rsid w:val="007E4400"/>
    <w:rsid w:val="007E4BB7"/>
    <w:rsid w:val="007E4E59"/>
    <w:rsid w:val="007E5E9F"/>
    <w:rsid w:val="007E66B2"/>
    <w:rsid w:val="007E6B5D"/>
    <w:rsid w:val="007F0424"/>
    <w:rsid w:val="007F047E"/>
    <w:rsid w:val="007F04C3"/>
    <w:rsid w:val="007F0524"/>
    <w:rsid w:val="007F0856"/>
    <w:rsid w:val="007F1088"/>
    <w:rsid w:val="007F1F51"/>
    <w:rsid w:val="007F272D"/>
    <w:rsid w:val="007F2836"/>
    <w:rsid w:val="007F2ED6"/>
    <w:rsid w:val="007F34EC"/>
    <w:rsid w:val="007F3547"/>
    <w:rsid w:val="007F3631"/>
    <w:rsid w:val="007F4362"/>
    <w:rsid w:val="007F4682"/>
    <w:rsid w:val="007F4796"/>
    <w:rsid w:val="007F5420"/>
    <w:rsid w:val="007F5E8C"/>
    <w:rsid w:val="007F64F8"/>
    <w:rsid w:val="007F77FB"/>
    <w:rsid w:val="007F7E85"/>
    <w:rsid w:val="00800471"/>
    <w:rsid w:val="00800850"/>
    <w:rsid w:val="008008A4"/>
    <w:rsid w:val="00800905"/>
    <w:rsid w:val="00800990"/>
    <w:rsid w:val="00800ACB"/>
    <w:rsid w:val="0080115D"/>
    <w:rsid w:val="00801926"/>
    <w:rsid w:val="00802006"/>
    <w:rsid w:val="008023BD"/>
    <w:rsid w:val="00802802"/>
    <w:rsid w:val="00802AF0"/>
    <w:rsid w:val="00802D0B"/>
    <w:rsid w:val="008030CD"/>
    <w:rsid w:val="008036B5"/>
    <w:rsid w:val="00803C83"/>
    <w:rsid w:val="00804184"/>
    <w:rsid w:val="00804CEB"/>
    <w:rsid w:val="008056DB"/>
    <w:rsid w:val="0080591B"/>
    <w:rsid w:val="0080592E"/>
    <w:rsid w:val="0080611F"/>
    <w:rsid w:val="00806748"/>
    <w:rsid w:val="008069AD"/>
    <w:rsid w:val="0080797B"/>
    <w:rsid w:val="00810415"/>
    <w:rsid w:val="00811F6C"/>
    <w:rsid w:val="00812028"/>
    <w:rsid w:val="008131A0"/>
    <w:rsid w:val="0081347E"/>
    <w:rsid w:val="00814B3F"/>
    <w:rsid w:val="00814DFC"/>
    <w:rsid w:val="0081514F"/>
    <w:rsid w:val="00815191"/>
    <w:rsid w:val="00815D70"/>
    <w:rsid w:val="00816346"/>
    <w:rsid w:val="00816DA1"/>
    <w:rsid w:val="008179E4"/>
    <w:rsid w:val="00817C11"/>
    <w:rsid w:val="00817F4C"/>
    <w:rsid w:val="00821C7E"/>
    <w:rsid w:val="00822634"/>
    <w:rsid w:val="00822BD7"/>
    <w:rsid w:val="0082329E"/>
    <w:rsid w:val="008245E7"/>
    <w:rsid w:val="0082472A"/>
    <w:rsid w:val="00824915"/>
    <w:rsid w:val="00824B66"/>
    <w:rsid w:val="00824BD6"/>
    <w:rsid w:val="00824D21"/>
    <w:rsid w:val="00825BAA"/>
    <w:rsid w:val="008265C3"/>
    <w:rsid w:val="00826649"/>
    <w:rsid w:val="0082695F"/>
    <w:rsid w:val="00826984"/>
    <w:rsid w:val="00826F48"/>
    <w:rsid w:val="00827600"/>
    <w:rsid w:val="008305D3"/>
    <w:rsid w:val="008307FF"/>
    <w:rsid w:val="00831095"/>
    <w:rsid w:val="00831EC6"/>
    <w:rsid w:val="00832428"/>
    <w:rsid w:val="00832FE4"/>
    <w:rsid w:val="0083338E"/>
    <w:rsid w:val="00833435"/>
    <w:rsid w:val="00833844"/>
    <w:rsid w:val="00833995"/>
    <w:rsid w:val="00833DAD"/>
    <w:rsid w:val="00834017"/>
    <w:rsid w:val="00834960"/>
    <w:rsid w:val="008352CB"/>
    <w:rsid w:val="008354C1"/>
    <w:rsid w:val="00835528"/>
    <w:rsid w:val="008356A7"/>
    <w:rsid w:val="008357C2"/>
    <w:rsid w:val="00836659"/>
    <w:rsid w:val="00836CF1"/>
    <w:rsid w:val="00836F9A"/>
    <w:rsid w:val="00837A6F"/>
    <w:rsid w:val="00837C36"/>
    <w:rsid w:val="008402C3"/>
    <w:rsid w:val="008415EC"/>
    <w:rsid w:val="00841862"/>
    <w:rsid w:val="00841C63"/>
    <w:rsid w:val="008422B9"/>
    <w:rsid w:val="008423D0"/>
    <w:rsid w:val="008425C0"/>
    <w:rsid w:val="00842B2C"/>
    <w:rsid w:val="008434EB"/>
    <w:rsid w:val="0084487E"/>
    <w:rsid w:val="00844C05"/>
    <w:rsid w:val="008455B4"/>
    <w:rsid w:val="00845A75"/>
    <w:rsid w:val="00845D89"/>
    <w:rsid w:val="00846105"/>
    <w:rsid w:val="00846AC3"/>
    <w:rsid w:val="008471FC"/>
    <w:rsid w:val="008502BD"/>
    <w:rsid w:val="0085077E"/>
    <w:rsid w:val="00850C28"/>
    <w:rsid w:val="00850DB9"/>
    <w:rsid w:val="0085118A"/>
    <w:rsid w:val="008512C6"/>
    <w:rsid w:val="0085186B"/>
    <w:rsid w:val="008522A5"/>
    <w:rsid w:val="0085232E"/>
    <w:rsid w:val="00852780"/>
    <w:rsid w:val="00853ACD"/>
    <w:rsid w:val="0085413C"/>
    <w:rsid w:val="00854374"/>
    <w:rsid w:val="00855894"/>
    <w:rsid w:val="00855C4E"/>
    <w:rsid w:val="00855E5F"/>
    <w:rsid w:val="00856564"/>
    <w:rsid w:val="00856A5A"/>
    <w:rsid w:val="00857583"/>
    <w:rsid w:val="00857D0C"/>
    <w:rsid w:val="0086074E"/>
    <w:rsid w:val="00860BD4"/>
    <w:rsid w:val="00861432"/>
    <w:rsid w:val="0086147C"/>
    <w:rsid w:val="00861742"/>
    <w:rsid w:val="008617CC"/>
    <w:rsid w:val="00861990"/>
    <w:rsid w:val="008619FD"/>
    <w:rsid w:val="00861ADE"/>
    <w:rsid w:val="00861E43"/>
    <w:rsid w:val="00862668"/>
    <w:rsid w:val="00862817"/>
    <w:rsid w:val="0086323E"/>
    <w:rsid w:val="008632EC"/>
    <w:rsid w:val="0086345E"/>
    <w:rsid w:val="00863B46"/>
    <w:rsid w:val="00863EAE"/>
    <w:rsid w:val="00864B2F"/>
    <w:rsid w:val="008651C7"/>
    <w:rsid w:val="00866484"/>
    <w:rsid w:val="00867474"/>
    <w:rsid w:val="00867A28"/>
    <w:rsid w:val="0087003F"/>
    <w:rsid w:val="0087009C"/>
    <w:rsid w:val="008702E4"/>
    <w:rsid w:val="008704EF"/>
    <w:rsid w:val="00870702"/>
    <w:rsid w:val="00870D62"/>
    <w:rsid w:val="00871319"/>
    <w:rsid w:val="008726B4"/>
    <w:rsid w:val="00872762"/>
    <w:rsid w:val="00872FE9"/>
    <w:rsid w:val="0087350E"/>
    <w:rsid w:val="0087395B"/>
    <w:rsid w:val="008741FC"/>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48AE"/>
    <w:rsid w:val="008848B6"/>
    <w:rsid w:val="008849A0"/>
    <w:rsid w:val="0088542B"/>
    <w:rsid w:val="00885960"/>
    <w:rsid w:val="00885E6E"/>
    <w:rsid w:val="00885F8F"/>
    <w:rsid w:val="0088638A"/>
    <w:rsid w:val="008865DC"/>
    <w:rsid w:val="00886A57"/>
    <w:rsid w:val="00887349"/>
    <w:rsid w:val="0089005C"/>
    <w:rsid w:val="008910C9"/>
    <w:rsid w:val="0089133A"/>
    <w:rsid w:val="00892C10"/>
    <w:rsid w:val="00892F3F"/>
    <w:rsid w:val="008938A6"/>
    <w:rsid w:val="00893EA8"/>
    <w:rsid w:val="008944D2"/>
    <w:rsid w:val="00894C92"/>
    <w:rsid w:val="0089503E"/>
    <w:rsid w:val="008958EB"/>
    <w:rsid w:val="00896116"/>
    <w:rsid w:val="0089646F"/>
    <w:rsid w:val="008977E3"/>
    <w:rsid w:val="008977E6"/>
    <w:rsid w:val="00897D51"/>
    <w:rsid w:val="008A0E97"/>
    <w:rsid w:val="008A138A"/>
    <w:rsid w:val="008A1563"/>
    <w:rsid w:val="008A1BA4"/>
    <w:rsid w:val="008A28D4"/>
    <w:rsid w:val="008A2C6C"/>
    <w:rsid w:val="008A31BA"/>
    <w:rsid w:val="008A3597"/>
    <w:rsid w:val="008A3729"/>
    <w:rsid w:val="008A378E"/>
    <w:rsid w:val="008A45EB"/>
    <w:rsid w:val="008A494E"/>
    <w:rsid w:val="008A56A1"/>
    <w:rsid w:val="008A6F93"/>
    <w:rsid w:val="008A7795"/>
    <w:rsid w:val="008B0175"/>
    <w:rsid w:val="008B0686"/>
    <w:rsid w:val="008B0EF6"/>
    <w:rsid w:val="008B1072"/>
    <w:rsid w:val="008B1674"/>
    <w:rsid w:val="008B1B75"/>
    <w:rsid w:val="008B1F4B"/>
    <w:rsid w:val="008B2131"/>
    <w:rsid w:val="008B21CE"/>
    <w:rsid w:val="008B254F"/>
    <w:rsid w:val="008B259F"/>
    <w:rsid w:val="008B2B14"/>
    <w:rsid w:val="008B2F7B"/>
    <w:rsid w:val="008B3A08"/>
    <w:rsid w:val="008B3A2C"/>
    <w:rsid w:val="008B3B45"/>
    <w:rsid w:val="008B3E0E"/>
    <w:rsid w:val="008B52B6"/>
    <w:rsid w:val="008B5A04"/>
    <w:rsid w:val="008B6328"/>
    <w:rsid w:val="008B67F2"/>
    <w:rsid w:val="008B6BF9"/>
    <w:rsid w:val="008B734A"/>
    <w:rsid w:val="008C046F"/>
    <w:rsid w:val="008C0D56"/>
    <w:rsid w:val="008C0E19"/>
    <w:rsid w:val="008C0E39"/>
    <w:rsid w:val="008C0ECB"/>
    <w:rsid w:val="008C0FD2"/>
    <w:rsid w:val="008C1777"/>
    <w:rsid w:val="008C19DA"/>
    <w:rsid w:val="008C1DE0"/>
    <w:rsid w:val="008C2280"/>
    <w:rsid w:val="008C2363"/>
    <w:rsid w:val="008C2CCA"/>
    <w:rsid w:val="008C2F3C"/>
    <w:rsid w:val="008C2F52"/>
    <w:rsid w:val="008C45C6"/>
    <w:rsid w:val="008C47C0"/>
    <w:rsid w:val="008C54F8"/>
    <w:rsid w:val="008C56B3"/>
    <w:rsid w:val="008C5A1A"/>
    <w:rsid w:val="008C6108"/>
    <w:rsid w:val="008C6180"/>
    <w:rsid w:val="008C6D48"/>
    <w:rsid w:val="008C6FC3"/>
    <w:rsid w:val="008C7238"/>
    <w:rsid w:val="008C7698"/>
    <w:rsid w:val="008C7824"/>
    <w:rsid w:val="008C7B8A"/>
    <w:rsid w:val="008D0838"/>
    <w:rsid w:val="008D0C62"/>
    <w:rsid w:val="008D20A4"/>
    <w:rsid w:val="008D3DD3"/>
    <w:rsid w:val="008D3E9B"/>
    <w:rsid w:val="008D440F"/>
    <w:rsid w:val="008D4451"/>
    <w:rsid w:val="008D4488"/>
    <w:rsid w:val="008D456E"/>
    <w:rsid w:val="008D4FC3"/>
    <w:rsid w:val="008D5056"/>
    <w:rsid w:val="008D5835"/>
    <w:rsid w:val="008D6299"/>
    <w:rsid w:val="008D6617"/>
    <w:rsid w:val="008D684E"/>
    <w:rsid w:val="008D6D1C"/>
    <w:rsid w:val="008D6F01"/>
    <w:rsid w:val="008D70BE"/>
    <w:rsid w:val="008D70DE"/>
    <w:rsid w:val="008D76A6"/>
    <w:rsid w:val="008D799A"/>
    <w:rsid w:val="008D7B15"/>
    <w:rsid w:val="008D7CD3"/>
    <w:rsid w:val="008E03DA"/>
    <w:rsid w:val="008E05FD"/>
    <w:rsid w:val="008E0CFE"/>
    <w:rsid w:val="008E1926"/>
    <w:rsid w:val="008E1E26"/>
    <w:rsid w:val="008E22DC"/>
    <w:rsid w:val="008E23CC"/>
    <w:rsid w:val="008E3125"/>
    <w:rsid w:val="008E3639"/>
    <w:rsid w:val="008E3E36"/>
    <w:rsid w:val="008E3F7F"/>
    <w:rsid w:val="008E4624"/>
    <w:rsid w:val="008E4871"/>
    <w:rsid w:val="008E5359"/>
    <w:rsid w:val="008E59C6"/>
    <w:rsid w:val="008E5FEF"/>
    <w:rsid w:val="008E63BC"/>
    <w:rsid w:val="008E64A8"/>
    <w:rsid w:val="008E69F2"/>
    <w:rsid w:val="008E72F3"/>
    <w:rsid w:val="008E73DE"/>
    <w:rsid w:val="008E774E"/>
    <w:rsid w:val="008E7C3D"/>
    <w:rsid w:val="008E7F61"/>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900107"/>
    <w:rsid w:val="00901485"/>
    <w:rsid w:val="0090155B"/>
    <w:rsid w:val="00901956"/>
    <w:rsid w:val="00901D1F"/>
    <w:rsid w:val="0090235E"/>
    <w:rsid w:val="009026B5"/>
    <w:rsid w:val="00902735"/>
    <w:rsid w:val="00902C13"/>
    <w:rsid w:val="00902EA4"/>
    <w:rsid w:val="00903536"/>
    <w:rsid w:val="00903E1B"/>
    <w:rsid w:val="00904040"/>
    <w:rsid w:val="0090495C"/>
    <w:rsid w:val="0090517D"/>
    <w:rsid w:val="00906940"/>
    <w:rsid w:val="00906988"/>
    <w:rsid w:val="00906C49"/>
    <w:rsid w:val="009078EC"/>
    <w:rsid w:val="00907C11"/>
    <w:rsid w:val="00907D56"/>
    <w:rsid w:val="00907EF0"/>
    <w:rsid w:val="00910360"/>
    <w:rsid w:val="00910902"/>
    <w:rsid w:val="00910F2C"/>
    <w:rsid w:val="0091128C"/>
    <w:rsid w:val="009114CB"/>
    <w:rsid w:val="009114D5"/>
    <w:rsid w:val="00911EDC"/>
    <w:rsid w:val="00912002"/>
    <w:rsid w:val="009130B8"/>
    <w:rsid w:val="009132FD"/>
    <w:rsid w:val="00913E0D"/>
    <w:rsid w:val="00914308"/>
    <w:rsid w:val="009143E8"/>
    <w:rsid w:val="00914C5B"/>
    <w:rsid w:val="00916443"/>
    <w:rsid w:val="0091648C"/>
    <w:rsid w:val="00916811"/>
    <w:rsid w:val="00916914"/>
    <w:rsid w:val="009171C2"/>
    <w:rsid w:val="0091721A"/>
    <w:rsid w:val="0091726A"/>
    <w:rsid w:val="009172FA"/>
    <w:rsid w:val="009175B4"/>
    <w:rsid w:val="00917B71"/>
    <w:rsid w:val="00917BA0"/>
    <w:rsid w:val="0092056D"/>
    <w:rsid w:val="009206A3"/>
    <w:rsid w:val="00920F19"/>
    <w:rsid w:val="00921D94"/>
    <w:rsid w:val="0092207A"/>
    <w:rsid w:val="009222F6"/>
    <w:rsid w:val="0092272D"/>
    <w:rsid w:val="00922F59"/>
    <w:rsid w:val="00923DA2"/>
    <w:rsid w:val="00924415"/>
    <w:rsid w:val="009244DB"/>
    <w:rsid w:val="00924B0F"/>
    <w:rsid w:val="00924EA2"/>
    <w:rsid w:val="009250EF"/>
    <w:rsid w:val="0092542E"/>
    <w:rsid w:val="00925975"/>
    <w:rsid w:val="009264CE"/>
    <w:rsid w:val="009264FC"/>
    <w:rsid w:val="009268C1"/>
    <w:rsid w:val="00926F3E"/>
    <w:rsid w:val="00927047"/>
    <w:rsid w:val="00927794"/>
    <w:rsid w:val="00927862"/>
    <w:rsid w:val="00927AF4"/>
    <w:rsid w:val="00930630"/>
    <w:rsid w:val="009314B2"/>
    <w:rsid w:val="00931834"/>
    <w:rsid w:val="00932B77"/>
    <w:rsid w:val="00932E05"/>
    <w:rsid w:val="009331D0"/>
    <w:rsid w:val="00933DEC"/>
    <w:rsid w:val="00934046"/>
    <w:rsid w:val="009345E2"/>
    <w:rsid w:val="0093467B"/>
    <w:rsid w:val="009350D5"/>
    <w:rsid w:val="009350D6"/>
    <w:rsid w:val="009355B5"/>
    <w:rsid w:val="009358A9"/>
    <w:rsid w:val="00936056"/>
    <w:rsid w:val="009363CF"/>
    <w:rsid w:val="00936873"/>
    <w:rsid w:val="00936D27"/>
    <w:rsid w:val="00937331"/>
    <w:rsid w:val="00937353"/>
    <w:rsid w:val="009379BF"/>
    <w:rsid w:val="009400CB"/>
    <w:rsid w:val="00940894"/>
    <w:rsid w:val="00940CB3"/>
    <w:rsid w:val="00940E96"/>
    <w:rsid w:val="009410FD"/>
    <w:rsid w:val="009412B0"/>
    <w:rsid w:val="009413DD"/>
    <w:rsid w:val="00941AF1"/>
    <w:rsid w:val="00942116"/>
    <w:rsid w:val="0094241F"/>
    <w:rsid w:val="00942531"/>
    <w:rsid w:val="0094256D"/>
    <w:rsid w:val="009427C2"/>
    <w:rsid w:val="009428AC"/>
    <w:rsid w:val="0094314B"/>
    <w:rsid w:val="009436B5"/>
    <w:rsid w:val="009456C2"/>
    <w:rsid w:val="00945878"/>
    <w:rsid w:val="00945C2F"/>
    <w:rsid w:val="00946389"/>
    <w:rsid w:val="0094675A"/>
    <w:rsid w:val="00947214"/>
    <w:rsid w:val="00947A72"/>
    <w:rsid w:val="0095094F"/>
    <w:rsid w:val="0095099A"/>
    <w:rsid w:val="00950B13"/>
    <w:rsid w:val="0095153A"/>
    <w:rsid w:val="009515BA"/>
    <w:rsid w:val="00951DC1"/>
    <w:rsid w:val="0095281C"/>
    <w:rsid w:val="00952F7A"/>
    <w:rsid w:val="009538FC"/>
    <w:rsid w:val="00953AA7"/>
    <w:rsid w:val="00953BC2"/>
    <w:rsid w:val="009541FC"/>
    <w:rsid w:val="009542EF"/>
    <w:rsid w:val="00954859"/>
    <w:rsid w:val="00954FCF"/>
    <w:rsid w:val="00956BCE"/>
    <w:rsid w:val="0095736F"/>
    <w:rsid w:val="009576E9"/>
    <w:rsid w:val="00960200"/>
    <w:rsid w:val="00960C1F"/>
    <w:rsid w:val="00960DC9"/>
    <w:rsid w:val="00960E1F"/>
    <w:rsid w:val="00961FB7"/>
    <w:rsid w:val="00962F5F"/>
    <w:rsid w:val="009632CD"/>
    <w:rsid w:val="00963A8D"/>
    <w:rsid w:val="00963C38"/>
    <w:rsid w:val="00963F6D"/>
    <w:rsid w:val="00964CBB"/>
    <w:rsid w:val="00965446"/>
    <w:rsid w:val="00965524"/>
    <w:rsid w:val="00966268"/>
    <w:rsid w:val="009663C8"/>
    <w:rsid w:val="009664EB"/>
    <w:rsid w:val="0096698A"/>
    <w:rsid w:val="0096711F"/>
    <w:rsid w:val="00967227"/>
    <w:rsid w:val="00967D2D"/>
    <w:rsid w:val="00967F2B"/>
    <w:rsid w:val="009706EE"/>
    <w:rsid w:val="00970789"/>
    <w:rsid w:val="009708EB"/>
    <w:rsid w:val="00970970"/>
    <w:rsid w:val="00971187"/>
    <w:rsid w:val="00971A89"/>
    <w:rsid w:val="00971DFF"/>
    <w:rsid w:val="00971E9A"/>
    <w:rsid w:val="00972271"/>
    <w:rsid w:val="00973C9B"/>
    <w:rsid w:val="0097493D"/>
    <w:rsid w:val="00974A49"/>
    <w:rsid w:val="00975242"/>
    <w:rsid w:val="009759C6"/>
    <w:rsid w:val="00975E68"/>
    <w:rsid w:val="009761DB"/>
    <w:rsid w:val="00976219"/>
    <w:rsid w:val="00976600"/>
    <w:rsid w:val="00976904"/>
    <w:rsid w:val="00976E58"/>
    <w:rsid w:val="009770E7"/>
    <w:rsid w:val="00977BC8"/>
    <w:rsid w:val="00980043"/>
    <w:rsid w:val="00980224"/>
    <w:rsid w:val="00980B52"/>
    <w:rsid w:val="0098275A"/>
    <w:rsid w:val="00983407"/>
    <w:rsid w:val="009836C6"/>
    <w:rsid w:val="0098401D"/>
    <w:rsid w:val="00984D43"/>
    <w:rsid w:val="00984F0E"/>
    <w:rsid w:val="00984F24"/>
    <w:rsid w:val="00984FE2"/>
    <w:rsid w:val="009852AC"/>
    <w:rsid w:val="0098553E"/>
    <w:rsid w:val="0098583F"/>
    <w:rsid w:val="009866A3"/>
    <w:rsid w:val="009874CB"/>
    <w:rsid w:val="009878E5"/>
    <w:rsid w:val="00987A26"/>
    <w:rsid w:val="00990224"/>
    <w:rsid w:val="00990374"/>
    <w:rsid w:val="00990C98"/>
    <w:rsid w:val="0099134A"/>
    <w:rsid w:val="009914F6"/>
    <w:rsid w:val="0099207E"/>
    <w:rsid w:val="009922B8"/>
    <w:rsid w:val="00992443"/>
    <w:rsid w:val="009933BE"/>
    <w:rsid w:val="00993D38"/>
    <w:rsid w:val="00993FE7"/>
    <w:rsid w:val="00994707"/>
    <w:rsid w:val="00994836"/>
    <w:rsid w:val="00994AA7"/>
    <w:rsid w:val="00995029"/>
    <w:rsid w:val="00995079"/>
    <w:rsid w:val="00995A54"/>
    <w:rsid w:val="00995E1A"/>
    <w:rsid w:val="009962D9"/>
    <w:rsid w:val="00997006"/>
    <w:rsid w:val="00997AAE"/>
    <w:rsid w:val="009A0A30"/>
    <w:rsid w:val="009A0BCB"/>
    <w:rsid w:val="009A0E7C"/>
    <w:rsid w:val="009A1339"/>
    <w:rsid w:val="009A15AE"/>
    <w:rsid w:val="009A1E26"/>
    <w:rsid w:val="009A2BCD"/>
    <w:rsid w:val="009A2D7F"/>
    <w:rsid w:val="009A392C"/>
    <w:rsid w:val="009A3E0C"/>
    <w:rsid w:val="009A4461"/>
    <w:rsid w:val="009A479B"/>
    <w:rsid w:val="009A5195"/>
    <w:rsid w:val="009A55AC"/>
    <w:rsid w:val="009A579A"/>
    <w:rsid w:val="009A58B8"/>
    <w:rsid w:val="009A5982"/>
    <w:rsid w:val="009A59A7"/>
    <w:rsid w:val="009A6C62"/>
    <w:rsid w:val="009A7B59"/>
    <w:rsid w:val="009A7C60"/>
    <w:rsid w:val="009B030E"/>
    <w:rsid w:val="009B05A2"/>
    <w:rsid w:val="009B06E2"/>
    <w:rsid w:val="009B0791"/>
    <w:rsid w:val="009B0D1E"/>
    <w:rsid w:val="009B207B"/>
    <w:rsid w:val="009B2BD6"/>
    <w:rsid w:val="009B3357"/>
    <w:rsid w:val="009B37D8"/>
    <w:rsid w:val="009B3B25"/>
    <w:rsid w:val="009B3D09"/>
    <w:rsid w:val="009B3D31"/>
    <w:rsid w:val="009B3E56"/>
    <w:rsid w:val="009B4EF5"/>
    <w:rsid w:val="009B5516"/>
    <w:rsid w:val="009B5B57"/>
    <w:rsid w:val="009B5B79"/>
    <w:rsid w:val="009B5BAA"/>
    <w:rsid w:val="009B5D41"/>
    <w:rsid w:val="009B5FD5"/>
    <w:rsid w:val="009B6052"/>
    <w:rsid w:val="009B664B"/>
    <w:rsid w:val="009B680A"/>
    <w:rsid w:val="009B6A94"/>
    <w:rsid w:val="009B6AA4"/>
    <w:rsid w:val="009B6E75"/>
    <w:rsid w:val="009B7155"/>
    <w:rsid w:val="009B744D"/>
    <w:rsid w:val="009B7726"/>
    <w:rsid w:val="009C010A"/>
    <w:rsid w:val="009C1CE5"/>
    <w:rsid w:val="009C3287"/>
    <w:rsid w:val="009C3801"/>
    <w:rsid w:val="009C43E4"/>
    <w:rsid w:val="009C4DD7"/>
    <w:rsid w:val="009C505D"/>
    <w:rsid w:val="009C5E2D"/>
    <w:rsid w:val="009C6419"/>
    <w:rsid w:val="009C7004"/>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C"/>
    <w:rsid w:val="009D2579"/>
    <w:rsid w:val="009D27AF"/>
    <w:rsid w:val="009D3331"/>
    <w:rsid w:val="009D3B48"/>
    <w:rsid w:val="009D42C4"/>
    <w:rsid w:val="009D49F9"/>
    <w:rsid w:val="009D5BAD"/>
    <w:rsid w:val="009D6F1B"/>
    <w:rsid w:val="009D744C"/>
    <w:rsid w:val="009D7463"/>
    <w:rsid w:val="009D7B3D"/>
    <w:rsid w:val="009D7B6F"/>
    <w:rsid w:val="009D7BB3"/>
    <w:rsid w:val="009D7FE7"/>
    <w:rsid w:val="009E031C"/>
    <w:rsid w:val="009E100A"/>
    <w:rsid w:val="009E1864"/>
    <w:rsid w:val="009E2BBE"/>
    <w:rsid w:val="009E2C5D"/>
    <w:rsid w:val="009E2CC5"/>
    <w:rsid w:val="009E3457"/>
    <w:rsid w:val="009E34AE"/>
    <w:rsid w:val="009E3AEF"/>
    <w:rsid w:val="009E57A7"/>
    <w:rsid w:val="009E6367"/>
    <w:rsid w:val="009E6FAF"/>
    <w:rsid w:val="009E7275"/>
    <w:rsid w:val="009F11A2"/>
    <w:rsid w:val="009F1DB8"/>
    <w:rsid w:val="009F267E"/>
    <w:rsid w:val="009F277D"/>
    <w:rsid w:val="009F32F7"/>
    <w:rsid w:val="009F3653"/>
    <w:rsid w:val="009F3BDA"/>
    <w:rsid w:val="009F3DA8"/>
    <w:rsid w:val="009F44A5"/>
    <w:rsid w:val="009F5433"/>
    <w:rsid w:val="009F5A7E"/>
    <w:rsid w:val="009F609F"/>
    <w:rsid w:val="009F6509"/>
    <w:rsid w:val="009F6704"/>
    <w:rsid w:val="009F76BF"/>
    <w:rsid w:val="009F7EBA"/>
    <w:rsid w:val="00A00327"/>
    <w:rsid w:val="00A00730"/>
    <w:rsid w:val="00A0098B"/>
    <w:rsid w:val="00A00ED5"/>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10F05"/>
    <w:rsid w:val="00A11258"/>
    <w:rsid w:val="00A11571"/>
    <w:rsid w:val="00A116C4"/>
    <w:rsid w:val="00A1198B"/>
    <w:rsid w:val="00A11F76"/>
    <w:rsid w:val="00A12389"/>
    <w:rsid w:val="00A12715"/>
    <w:rsid w:val="00A12A49"/>
    <w:rsid w:val="00A12B74"/>
    <w:rsid w:val="00A12D1B"/>
    <w:rsid w:val="00A133A4"/>
    <w:rsid w:val="00A141C2"/>
    <w:rsid w:val="00A1499E"/>
    <w:rsid w:val="00A14CE5"/>
    <w:rsid w:val="00A15291"/>
    <w:rsid w:val="00A15729"/>
    <w:rsid w:val="00A16141"/>
    <w:rsid w:val="00A16637"/>
    <w:rsid w:val="00A16762"/>
    <w:rsid w:val="00A16D6D"/>
    <w:rsid w:val="00A1726A"/>
    <w:rsid w:val="00A176FE"/>
    <w:rsid w:val="00A17959"/>
    <w:rsid w:val="00A17F80"/>
    <w:rsid w:val="00A20547"/>
    <w:rsid w:val="00A20C6C"/>
    <w:rsid w:val="00A20F3E"/>
    <w:rsid w:val="00A21586"/>
    <w:rsid w:val="00A21742"/>
    <w:rsid w:val="00A21BA6"/>
    <w:rsid w:val="00A21C8F"/>
    <w:rsid w:val="00A21F97"/>
    <w:rsid w:val="00A22221"/>
    <w:rsid w:val="00A22784"/>
    <w:rsid w:val="00A22C6B"/>
    <w:rsid w:val="00A22D26"/>
    <w:rsid w:val="00A23429"/>
    <w:rsid w:val="00A23C6C"/>
    <w:rsid w:val="00A23EB0"/>
    <w:rsid w:val="00A24296"/>
    <w:rsid w:val="00A2457B"/>
    <w:rsid w:val="00A2496A"/>
    <w:rsid w:val="00A24AE7"/>
    <w:rsid w:val="00A259C3"/>
    <w:rsid w:val="00A25DA2"/>
    <w:rsid w:val="00A261B5"/>
    <w:rsid w:val="00A276A7"/>
    <w:rsid w:val="00A278EF"/>
    <w:rsid w:val="00A310EC"/>
    <w:rsid w:val="00A31778"/>
    <w:rsid w:val="00A31CBC"/>
    <w:rsid w:val="00A327DE"/>
    <w:rsid w:val="00A32834"/>
    <w:rsid w:val="00A32D50"/>
    <w:rsid w:val="00A32E11"/>
    <w:rsid w:val="00A331CD"/>
    <w:rsid w:val="00A331FB"/>
    <w:rsid w:val="00A33916"/>
    <w:rsid w:val="00A3392D"/>
    <w:rsid w:val="00A344C6"/>
    <w:rsid w:val="00A354CC"/>
    <w:rsid w:val="00A3674F"/>
    <w:rsid w:val="00A368C6"/>
    <w:rsid w:val="00A36F3A"/>
    <w:rsid w:val="00A40ABC"/>
    <w:rsid w:val="00A40B8D"/>
    <w:rsid w:val="00A40D98"/>
    <w:rsid w:val="00A4132E"/>
    <w:rsid w:val="00A413BE"/>
    <w:rsid w:val="00A41883"/>
    <w:rsid w:val="00A42924"/>
    <w:rsid w:val="00A43199"/>
    <w:rsid w:val="00A43651"/>
    <w:rsid w:val="00A43CCA"/>
    <w:rsid w:val="00A44400"/>
    <w:rsid w:val="00A444CA"/>
    <w:rsid w:val="00A44E8F"/>
    <w:rsid w:val="00A4555B"/>
    <w:rsid w:val="00A4604E"/>
    <w:rsid w:val="00A460C5"/>
    <w:rsid w:val="00A4652D"/>
    <w:rsid w:val="00A46553"/>
    <w:rsid w:val="00A468AE"/>
    <w:rsid w:val="00A46C2B"/>
    <w:rsid w:val="00A47149"/>
    <w:rsid w:val="00A4781A"/>
    <w:rsid w:val="00A479AD"/>
    <w:rsid w:val="00A50B52"/>
    <w:rsid w:val="00A50B8D"/>
    <w:rsid w:val="00A50FAA"/>
    <w:rsid w:val="00A5132C"/>
    <w:rsid w:val="00A516A3"/>
    <w:rsid w:val="00A51996"/>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58D"/>
    <w:rsid w:val="00A63677"/>
    <w:rsid w:val="00A642EE"/>
    <w:rsid w:val="00A643BA"/>
    <w:rsid w:val="00A64E6D"/>
    <w:rsid w:val="00A65DEF"/>
    <w:rsid w:val="00A663C3"/>
    <w:rsid w:val="00A6680E"/>
    <w:rsid w:val="00A66BCC"/>
    <w:rsid w:val="00A66C70"/>
    <w:rsid w:val="00A66D67"/>
    <w:rsid w:val="00A700AE"/>
    <w:rsid w:val="00A7027B"/>
    <w:rsid w:val="00A70435"/>
    <w:rsid w:val="00A7063B"/>
    <w:rsid w:val="00A70926"/>
    <w:rsid w:val="00A70BB6"/>
    <w:rsid w:val="00A71271"/>
    <w:rsid w:val="00A71503"/>
    <w:rsid w:val="00A7230D"/>
    <w:rsid w:val="00A725C4"/>
    <w:rsid w:val="00A726B1"/>
    <w:rsid w:val="00A72E1E"/>
    <w:rsid w:val="00A7317B"/>
    <w:rsid w:val="00A735B1"/>
    <w:rsid w:val="00A73CC3"/>
    <w:rsid w:val="00A73FB1"/>
    <w:rsid w:val="00A74669"/>
    <w:rsid w:val="00A747E8"/>
    <w:rsid w:val="00A7515B"/>
    <w:rsid w:val="00A752C8"/>
    <w:rsid w:val="00A7607D"/>
    <w:rsid w:val="00A76704"/>
    <w:rsid w:val="00A77900"/>
    <w:rsid w:val="00A77F8E"/>
    <w:rsid w:val="00A80399"/>
    <w:rsid w:val="00A8052E"/>
    <w:rsid w:val="00A80819"/>
    <w:rsid w:val="00A80870"/>
    <w:rsid w:val="00A80A91"/>
    <w:rsid w:val="00A81D94"/>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55AB"/>
    <w:rsid w:val="00A8563F"/>
    <w:rsid w:val="00A863D4"/>
    <w:rsid w:val="00A86575"/>
    <w:rsid w:val="00A86844"/>
    <w:rsid w:val="00A86EA9"/>
    <w:rsid w:val="00A87E31"/>
    <w:rsid w:val="00A90B0B"/>
    <w:rsid w:val="00A91ACE"/>
    <w:rsid w:val="00A91E73"/>
    <w:rsid w:val="00A9289C"/>
    <w:rsid w:val="00A92DFA"/>
    <w:rsid w:val="00A93434"/>
    <w:rsid w:val="00A93574"/>
    <w:rsid w:val="00A937FE"/>
    <w:rsid w:val="00A93ACE"/>
    <w:rsid w:val="00A93F24"/>
    <w:rsid w:val="00A94F3C"/>
    <w:rsid w:val="00A95079"/>
    <w:rsid w:val="00A95750"/>
    <w:rsid w:val="00A95BE5"/>
    <w:rsid w:val="00A95CB9"/>
    <w:rsid w:val="00A95F2E"/>
    <w:rsid w:val="00A960B5"/>
    <w:rsid w:val="00A96CE3"/>
    <w:rsid w:val="00A96E36"/>
    <w:rsid w:val="00A97541"/>
    <w:rsid w:val="00A97601"/>
    <w:rsid w:val="00A97C11"/>
    <w:rsid w:val="00AA0BE8"/>
    <w:rsid w:val="00AA0C33"/>
    <w:rsid w:val="00AA0F84"/>
    <w:rsid w:val="00AA1612"/>
    <w:rsid w:val="00AA167D"/>
    <w:rsid w:val="00AA1D6D"/>
    <w:rsid w:val="00AA25E0"/>
    <w:rsid w:val="00AA29CA"/>
    <w:rsid w:val="00AA2D02"/>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010"/>
    <w:rsid w:val="00AB26FE"/>
    <w:rsid w:val="00AB2B78"/>
    <w:rsid w:val="00AB424F"/>
    <w:rsid w:val="00AB4C92"/>
    <w:rsid w:val="00AB5339"/>
    <w:rsid w:val="00AB584B"/>
    <w:rsid w:val="00AB5A36"/>
    <w:rsid w:val="00AB5C97"/>
    <w:rsid w:val="00AB6E88"/>
    <w:rsid w:val="00AB728A"/>
    <w:rsid w:val="00AB751E"/>
    <w:rsid w:val="00AB7A4D"/>
    <w:rsid w:val="00AB7A79"/>
    <w:rsid w:val="00AB7BFB"/>
    <w:rsid w:val="00AC011B"/>
    <w:rsid w:val="00AC04DA"/>
    <w:rsid w:val="00AC055D"/>
    <w:rsid w:val="00AC091E"/>
    <w:rsid w:val="00AC0DAA"/>
    <w:rsid w:val="00AC1199"/>
    <w:rsid w:val="00AC1314"/>
    <w:rsid w:val="00AC13B4"/>
    <w:rsid w:val="00AC141C"/>
    <w:rsid w:val="00AC1475"/>
    <w:rsid w:val="00AC14C1"/>
    <w:rsid w:val="00AC178D"/>
    <w:rsid w:val="00AC1AF6"/>
    <w:rsid w:val="00AC1BA2"/>
    <w:rsid w:val="00AC22F0"/>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500D"/>
    <w:rsid w:val="00AC64AC"/>
    <w:rsid w:val="00AC66E4"/>
    <w:rsid w:val="00AC693C"/>
    <w:rsid w:val="00AC69DE"/>
    <w:rsid w:val="00AC6BA7"/>
    <w:rsid w:val="00AC720F"/>
    <w:rsid w:val="00AC78E2"/>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846"/>
    <w:rsid w:val="00AD3CF0"/>
    <w:rsid w:val="00AD4750"/>
    <w:rsid w:val="00AD4AFA"/>
    <w:rsid w:val="00AD4DBF"/>
    <w:rsid w:val="00AD4E55"/>
    <w:rsid w:val="00AD50C0"/>
    <w:rsid w:val="00AD554D"/>
    <w:rsid w:val="00AD573E"/>
    <w:rsid w:val="00AD5E85"/>
    <w:rsid w:val="00AD6157"/>
    <w:rsid w:val="00AD6751"/>
    <w:rsid w:val="00AD6E5D"/>
    <w:rsid w:val="00AD77FD"/>
    <w:rsid w:val="00AD7A1D"/>
    <w:rsid w:val="00AE0094"/>
    <w:rsid w:val="00AE00C5"/>
    <w:rsid w:val="00AE01F3"/>
    <w:rsid w:val="00AE0B48"/>
    <w:rsid w:val="00AE0DED"/>
    <w:rsid w:val="00AE1BE7"/>
    <w:rsid w:val="00AE21DA"/>
    <w:rsid w:val="00AE2588"/>
    <w:rsid w:val="00AE2E9C"/>
    <w:rsid w:val="00AE320A"/>
    <w:rsid w:val="00AE3833"/>
    <w:rsid w:val="00AE3C79"/>
    <w:rsid w:val="00AE4270"/>
    <w:rsid w:val="00AE45AF"/>
    <w:rsid w:val="00AE461E"/>
    <w:rsid w:val="00AE4D32"/>
    <w:rsid w:val="00AE5595"/>
    <w:rsid w:val="00AE587D"/>
    <w:rsid w:val="00AE5AD8"/>
    <w:rsid w:val="00AE5BF5"/>
    <w:rsid w:val="00AE5DAB"/>
    <w:rsid w:val="00AE5E83"/>
    <w:rsid w:val="00AE6322"/>
    <w:rsid w:val="00AE65AF"/>
    <w:rsid w:val="00AE7F6B"/>
    <w:rsid w:val="00AF004D"/>
    <w:rsid w:val="00AF0836"/>
    <w:rsid w:val="00AF0958"/>
    <w:rsid w:val="00AF1633"/>
    <w:rsid w:val="00AF1DEF"/>
    <w:rsid w:val="00AF1F00"/>
    <w:rsid w:val="00AF2158"/>
    <w:rsid w:val="00AF225F"/>
    <w:rsid w:val="00AF2422"/>
    <w:rsid w:val="00AF2768"/>
    <w:rsid w:val="00AF285E"/>
    <w:rsid w:val="00AF2900"/>
    <w:rsid w:val="00AF32B5"/>
    <w:rsid w:val="00AF391B"/>
    <w:rsid w:val="00AF3957"/>
    <w:rsid w:val="00AF3A07"/>
    <w:rsid w:val="00AF43D8"/>
    <w:rsid w:val="00AF44F3"/>
    <w:rsid w:val="00AF4B07"/>
    <w:rsid w:val="00AF4D27"/>
    <w:rsid w:val="00AF4E16"/>
    <w:rsid w:val="00AF515E"/>
    <w:rsid w:val="00AF52AC"/>
    <w:rsid w:val="00AF538C"/>
    <w:rsid w:val="00AF53C9"/>
    <w:rsid w:val="00AF58B3"/>
    <w:rsid w:val="00AF5FDA"/>
    <w:rsid w:val="00AF63CB"/>
    <w:rsid w:val="00AF6972"/>
    <w:rsid w:val="00AF6F28"/>
    <w:rsid w:val="00AF6F5F"/>
    <w:rsid w:val="00AF71BE"/>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481A"/>
    <w:rsid w:val="00B0554B"/>
    <w:rsid w:val="00B05881"/>
    <w:rsid w:val="00B05BB2"/>
    <w:rsid w:val="00B06DB3"/>
    <w:rsid w:val="00B10422"/>
    <w:rsid w:val="00B105AF"/>
    <w:rsid w:val="00B109D0"/>
    <w:rsid w:val="00B10A04"/>
    <w:rsid w:val="00B1112B"/>
    <w:rsid w:val="00B1116A"/>
    <w:rsid w:val="00B1127C"/>
    <w:rsid w:val="00B117E7"/>
    <w:rsid w:val="00B11C41"/>
    <w:rsid w:val="00B11F10"/>
    <w:rsid w:val="00B12179"/>
    <w:rsid w:val="00B121D9"/>
    <w:rsid w:val="00B129F7"/>
    <w:rsid w:val="00B12BD2"/>
    <w:rsid w:val="00B12E00"/>
    <w:rsid w:val="00B13CEA"/>
    <w:rsid w:val="00B14168"/>
    <w:rsid w:val="00B14237"/>
    <w:rsid w:val="00B1496F"/>
    <w:rsid w:val="00B152BF"/>
    <w:rsid w:val="00B15778"/>
    <w:rsid w:val="00B15AA7"/>
    <w:rsid w:val="00B15E39"/>
    <w:rsid w:val="00B16A52"/>
    <w:rsid w:val="00B16ABF"/>
    <w:rsid w:val="00B16D81"/>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DC9"/>
    <w:rsid w:val="00B2570F"/>
    <w:rsid w:val="00B2796F"/>
    <w:rsid w:val="00B27C1B"/>
    <w:rsid w:val="00B27F9A"/>
    <w:rsid w:val="00B30151"/>
    <w:rsid w:val="00B3023F"/>
    <w:rsid w:val="00B30669"/>
    <w:rsid w:val="00B30E39"/>
    <w:rsid w:val="00B315D0"/>
    <w:rsid w:val="00B3218F"/>
    <w:rsid w:val="00B32BC8"/>
    <w:rsid w:val="00B32DD4"/>
    <w:rsid w:val="00B33066"/>
    <w:rsid w:val="00B330AC"/>
    <w:rsid w:val="00B33198"/>
    <w:rsid w:val="00B331D2"/>
    <w:rsid w:val="00B336B9"/>
    <w:rsid w:val="00B347F6"/>
    <w:rsid w:val="00B34EC0"/>
    <w:rsid w:val="00B35137"/>
    <w:rsid w:val="00B353AE"/>
    <w:rsid w:val="00B359FF"/>
    <w:rsid w:val="00B3687D"/>
    <w:rsid w:val="00B369F7"/>
    <w:rsid w:val="00B36BB7"/>
    <w:rsid w:val="00B370FE"/>
    <w:rsid w:val="00B37A9E"/>
    <w:rsid w:val="00B37C87"/>
    <w:rsid w:val="00B4000E"/>
    <w:rsid w:val="00B40B7A"/>
    <w:rsid w:val="00B40FD3"/>
    <w:rsid w:val="00B416F7"/>
    <w:rsid w:val="00B4280C"/>
    <w:rsid w:val="00B42A17"/>
    <w:rsid w:val="00B42D24"/>
    <w:rsid w:val="00B42E3B"/>
    <w:rsid w:val="00B43317"/>
    <w:rsid w:val="00B43E67"/>
    <w:rsid w:val="00B43E92"/>
    <w:rsid w:val="00B441F2"/>
    <w:rsid w:val="00B442A5"/>
    <w:rsid w:val="00B443FB"/>
    <w:rsid w:val="00B44A33"/>
    <w:rsid w:val="00B46701"/>
    <w:rsid w:val="00B46E04"/>
    <w:rsid w:val="00B47942"/>
    <w:rsid w:val="00B47DD0"/>
    <w:rsid w:val="00B500AB"/>
    <w:rsid w:val="00B507F1"/>
    <w:rsid w:val="00B50DBD"/>
    <w:rsid w:val="00B512BF"/>
    <w:rsid w:val="00B52D47"/>
    <w:rsid w:val="00B5313E"/>
    <w:rsid w:val="00B533DA"/>
    <w:rsid w:val="00B54175"/>
    <w:rsid w:val="00B544F2"/>
    <w:rsid w:val="00B5466F"/>
    <w:rsid w:val="00B54C9E"/>
    <w:rsid w:val="00B557B6"/>
    <w:rsid w:val="00B56E34"/>
    <w:rsid w:val="00B57175"/>
    <w:rsid w:val="00B5764E"/>
    <w:rsid w:val="00B579EF"/>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5740"/>
    <w:rsid w:val="00B65916"/>
    <w:rsid w:val="00B6601D"/>
    <w:rsid w:val="00B66135"/>
    <w:rsid w:val="00B665DF"/>
    <w:rsid w:val="00B6690F"/>
    <w:rsid w:val="00B66EF1"/>
    <w:rsid w:val="00B67D4F"/>
    <w:rsid w:val="00B705F1"/>
    <w:rsid w:val="00B70695"/>
    <w:rsid w:val="00B7170F"/>
    <w:rsid w:val="00B71883"/>
    <w:rsid w:val="00B71A52"/>
    <w:rsid w:val="00B71B22"/>
    <w:rsid w:val="00B727BB"/>
    <w:rsid w:val="00B72BD3"/>
    <w:rsid w:val="00B73346"/>
    <w:rsid w:val="00B740E4"/>
    <w:rsid w:val="00B745E1"/>
    <w:rsid w:val="00B74E50"/>
    <w:rsid w:val="00B74F99"/>
    <w:rsid w:val="00B754E9"/>
    <w:rsid w:val="00B7551F"/>
    <w:rsid w:val="00B757B3"/>
    <w:rsid w:val="00B76423"/>
    <w:rsid w:val="00B76A3E"/>
    <w:rsid w:val="00B76B1D"/>
    <w:rsid w:val="00B76CB2"/>
    <w:rsid w:val="00B76EE6"/>
    <w:rsid w:val="00B770B9"/>
    <w:rsid w:val="00B776CB"/>
    <w:rsid w:val="00B8001D"/>
    <w:rsid w:val="00B803FD"/>
    <w:rsid w:val="00B80AEB"/>
    <w:rsid w:val="00B82228"/>
    <w:rsid w:val="00B82952"/>
    <w:rsid w:val="00B82BC9"/>
    <w:rsid w:val="00B83C2B"/>
    <w:rsid w:val="00B83FDD"/>
    <w:rsid w:val="00B8467A"/>
    <w:rsid w:val="00B84743"/>
    <w:rsid w:val="00B84888"/>
    <w:rsid w:val="00B850E2"/>
    <w:rsid w:val="00B851FD"/>
    <w:rsid w:val="00B85295"/>
    <w:rsid w:val="00B85475"/>
    <w:rsid w:val="00B85683"/>
    <w:rsid w:val="00B85B21"/>
    <w:rsid w:val="00B85BDE"/>
    <w:rsid w:val="00B86031"/>
    <w:rsid w:val="00B86272"/>
    <w:rsid w:val="00B86AE3"/>
    <w:rsid w:val="00B86CD9"/>
    <w:rsid w:val="00B8771E"/>
    <w:rsid w:val="00B87A75"/>
    <w:rsid w:val="00B87D29"/>
    <w:rsid w:val="00B9003F"/>
    <w:rsid w:val="00B90520"/>
    <w:rsid w:val="00B90EF6"/>
    <w:rsid w:val="00B90FBA"/>
    <w:rsid w:val="00B913C5"/>
    <w:rsid w:val="00B918D4"/>
    <w:rsid w:val="00B91DE2"/>
    <w:rsid w:val="00B9232C"/>
    <w:rsid w:val="00B925BC"/>
    <w:rsid w:val="00B92B57"/>
    <w:rsid w:val="00B92BB0"/>
    <w:rsid w:val="00B92FBD"/>
    <w:rsid w:val="00B93078"/>
    <w:rsid w:val="00B93BFF"/>
    <w:rsid w:val="00B940B1"/>
    <w:rsid w:val="00B943E7"/>
    <w:rsid w:val="00B945C1"/>
    <w:rsid w:val="00B949B8"/>
    <w:rsid w:val="00B94F2D"/>
    <w:rsid w:val="00B95F83"/>
    <w:rsid w:val="00B96E5B"/>
    <w:rsid w:val="00B96FA3"/>
    <w:rsid w:val="00B97F46"/>
    <w:rsid w:val="00BA024C"/>
    <w:rsid w:val="00BA0604"/>
    <w:rsid w:val="00BA0CF9"/>
    <w:rsid w:val="00BA0EBC"/>
    <w:rsid w:val="00BA132F"/>
    <w:rsid w:val="00BA1C54"/>
    <w:rsid w:val="00BA2B37"/>
    <w:rsid w:val="00BA2E0E"/>
    <w:rsid w:val="00BA30AC"/>
    <w:rsid w:val="00BA3814"/>
    <w:rsid w:val="00BA3914"/>
    <w:rsid w:val="00BA3B16"/>
    <w:rsid w:val="00BA3BCB"/>
    <w:rsid w:val="00BA4BF4"/>
    <w:rsid w:val="00BA5115"/>
    <w:rsid w:val="00BA5A1A"/>
    <w:rsid w:val="00BA5FF8"/>
    <w:rsid w:val="00BA7533"/>
    <w:rsid w:val="00BA76F1"/>
    <w:rsid w:val="00BA7846"/>
    <w:rsid w:val="00BA7B96"/>
    <w:rsid w:val="00BB05BD"/>
    <w:rsid w:val="00BB0832"/>
    <w:rsid w:val="00BB115A"/>
    <w:rsid w:val="00BB2CB9"/>
    <w:rsid w:val="00BB30C9"/>
    <w:rsid w:val="00BB341A"/>
    <w:rsid w:val="00BB43AE"/>
    <w:rsid w:val="00BB4D99"/>
    <w:rsid w:val="00BB58F9"/>
    <w:rsid w:val="00BB5A80"/>
    <w:rsid w:val="00BB5CC0"/>
    <w:rsid w:val="00BB5F60"/>
    <w:rsid w:val="00BB67D1"/>
    <w:rsid w:val="00BB6A43"/>
    <w:rsid w:val="00BB76E1"/>
    <w:rsid w:val="00BB7817"/>
    <w:rsid w:val="00BB79A3"/>
    <w:rsid w:val="00BB7ECF"/>
    <w:rsid w:val="00BC0220"/>
    <w:rsid w:val="00BC1014"/>
    <w:rsid w:val="00BC1A5B"/>
    <w:rsid w:val="00BC1E63"/>
    <w:rsid w:val="00BC2E3B"/>
    <w:rsid w:val="00BC2E49"/>
    <w:rsid w:val="00BC3591"/>
    <w:rsid w:val="00BC3CDB"/>
    <w:rsid w:val="00BC3FD8"/>
    <w:rsid w:val="00BC44E6"/>
    <w:rsid w:val="00BC4DDB"/>
    <w:rsid w:val="00BC4DEB"/>
    <w:rsid w:val="00BC575C"/>
    <w:rsid w:val="00BC5C6D"/>
    <w:rsid w:val="00BC5DC8"/>
    <w:rsid w:val="00BC5EA2"/>
    <w:rsid w:val="00BC5F3F"/>
    <w:rsid w:val="00BC630F"/>
    <w:rsid w:val="00BC64CA"/>
    <w:rsid w:val="00BC685C"/>
    <w:rsid w:val="00BC6897"/>
    <w:rsid w:val="00BC6C8C"/>
    <w:rsid w:val="00BC7031"/>
    <w:rsid w:val="00BC757A"/>
    <w:rsid w:val="00BD0040"/>
    <w:rsid w:val="00BD0365"/>
    <w:rsid w:val="00BD0599"/>
    <w:rsid w:val="00BD09C3"/>
    <w:rsid w:val="00BD0F36"/>
    <w:rsid w:val="00BD1EE0"/>
    <w:rsid w:val="00BD22E0"/>
    <w:rsid w:val="00BD299F"/>
    <w:rsid w:val="00BD29E1"/>
    <w:rsid w:val="00BD2C09"/>
    <w:rsid w:val="00BD32EC"/>
    <w:rsid w:val="00BD357A"/>
    <w:rsid w:val="00BD35DB"/>
    <w:rsid w:val="00BD37A2"/>
    <w:rsid w:val="00BD3993"/>
    <w:rsid w:val="00BD485B"/>
    <w:rsid w:val="00BD59D1"/>
    <w:rsid w:val="00BD5A62"/>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37B0"/>
    <w:rsid w:val="00BE3972"/>
    <w:rsid w:val="00BE4BDE"/>
    <w:rsid w:val="00BE5295"/>
    <w:rsid w:val="00BE5495"/>
    <w:rsid w:val="00BE549A"/>
    <w:rsid w:val="00BE5732"/>
    <w:rsid w:val="00BE5C92"/>
    <w:rsid w:val="00BE5E9C"/>
    <w:rsid w:val="00BE66E4"/>
    <w:rsid w:val="00BE671B"/>
    <w:rsid w:val="00BE721B"/>
    <w:rsid w:val="00BE7250"/>
    <w:rsid w:val="00BE72C1"/>
    <w:rsid w:val="00BE7814"/>
    <w:rsid w:val="00BE79EF"/>
    <w:rsid w:val="00BE7C5A"/>
    <w:rsid w:val="00BF06D6"/>
    <w:rsid w:val="00BF09B1"/>
    <w:rsid w:val="00BF1864"/>
    <w:rsid w:val="00BF1A6E"/>
    <w:rsid w:val="00BF1E81"/>
    <w:rsid w:val="00BF1F6E"/>
    <w:rsid w:val="00BF2334"/>
    <w:rsid w:val="00BF24B1"/>
    <w:rsid w:val="00BF2F0B"/>
    <w:rsid w:val="00BF33FB"/>
    <w:rsid w:val="00BF36BA"/>
    <w:rsid w:val="00BF3869"/>
    <w:rsid w:val="00BF3F2B"/>
    <w:rsid w:val="00BF4D09"/>
    <w:rsid w:val="00BF5648"/>
    <w:rsid w:val="00BF596E"/>
    <w:rsid w:val="00BF5F21"/>
    <w:rsid w:val="00BF6B8D"/>
    <w:rsid w:val="00BF71B5"/>
    <w:rsid w:val="00BF74F0"/>
    <w:rsid w:val="00BF7647"/>
    <w:rsid w:val="00BF76BE"/>
    <w:rsid w:val="00BF7769"/>
    <w:rsid w:val="00C0137F"/>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74CF"/>
    <w:rsid w:val="00C07628"/>
    <w:rsid w:val="00C07771"/>
    <w:rsid w:val="00C07DFD"/>
    <w:rsid w:val="00C10A0E"/>
    <w:rsid w:val="00C10BB0"/>
    <w:rsid w:val="00C11D27"/>
    <w:rsid w:val="00C12763"/>
    <w:rsid w:val="00C12BF4"/>
    <w:rsid w:val="00C12EC5"/>
    <w:rsid w:val="00C135A0"/>
    <w:rsid w:val="00C13884"/>
    <w:rsid w:val="00C141D2"/>
    <w:rsid w:val="00C1434B"/>
    <w:rsid w:val="00C1478C"/>
    <w:rsid w:val="00C14BDE"/>
    <w:rsid w:val="00C15316"/>
    <w:rsid w:val="00C153D0"/>
    <w:rsid w:val="00C15CEA"/>
    <w:rsid w:val="00C174E1"/>
    <w:rsid w:val="00C17672"/>
    <w:rsid w:val="00C1775A"/>
    <w:rsid w:val="00C17B54"/>
    <w:rsid w:val="00C20862"/>
    <w:rsid w:val="00C20C50"/>
    <w:rsid w:val="00C2184A"/>
    <w:rsid w:val="00C220EE"/>
    <w:rsid w:val="00C2215D"/>
    <w:rsid w:val="00C2220B"/>
    <w:rsid w:val="00C22300"/>
    <w:rsid w:val="00C22404"/>
    <w:rsid w:val="00C22631"/>
    <w:rsid w:val="00C22C98"/>
    <w:rsid w:val="00C23159"/>
    <w:rsid w:val="00C23A57"/>
    <w:rsid w:val="00C23D47"/>
    <w:rsid w:val="00C247E8"/>
    <w:rsid w:val="00C24B61"/>
    <w:rsid w:val="00C24EB3"/>
    <w:rsid w:val="00C2577A"/>
    <w:rsid w:val="00C263BC"/>
    <w:rsid w:val="00C268DA"/>
    <w:rsid w:val="00C26AA1"/>
    <w:rsid w:val="00C26DC2"/>
    <w:rsid w:val="00C26ED6"/>
    <w:rsid w:val="00C2752B"/>
    <w:rsid w:val="00C27C89"/>
    <w:rsid w:val="00C306FA"/>
    <w:rsid w:val="00C309A9"/>
    <w:rsid w:val="00C3116E"/>
    <w:rsid w:val="00C3158E"/>
    <w:rsid w:val="00C31B6F"/>
    <w:rsid w:val="00C31B85"/>
    <w:rsid w:val="00C31CC0"/>
    <w:rsid w:val="00C31D65"/>
    <w:rsid w:val="00C31E2A"/>
    <w:rsid w:val="00C32C98"/>
    <w:rsid w:val="00C330C7"/>
    <w:rsid w:val="00C33283"/>
    <w:rsid w:val="00C33974"/>
    <w:rsid w:val="00C339E9"/>
    <w:rsid w:val="00C34059"/>
    <w:rsid w:val="00C34A3B"/>
    <w:rsid w:val="00C35130"/>
    <w:rsid w:val="00C35EA8"/>
    <w:rsid w:val="00C36E95"/>
    <w:rsid w:val="00C373A1"/>
    <w:rsid w:val="00C37A83"/>
    <w:rsid w:val="00C404DD"/>
    <w:rsid w:val="00C40557"/>
    <w:rsid w:val="00C40EA0"/>
    <w:rsid w:val="00C41250"/>
    <w:rsid w:val="00C414E8"/>
    <w:rsid w:val="00C4193F"/>
    <w:rsid w:val="00C41AA1"/>
    <w:rsid w:val="00C41EAF"/>
    <w:rsid w:val="00C42B44"/>
    <w:rsid w:val="00C4309E"/>
    <w:rsid w:val="00C431AC"/>
    <w:rsid w:val="00C4342E"/>
    <w:rsid w:val="00C435E0"/>
    <w:rsid w:val="00C43BA5"/>
    <w:rsid w:val="00C4402F"/>
    <w:rsid w:val="00C44692"/>
    <w:rsid w:val="00C44A2C"/>
    <w:rsid w:val="00C44ED7"/>
    <w:rsid w:val="00C45EF2"/>
    <w:rsid w:val="00C4681A"/>
    <w:rsid w:val="00C46AAA"/>
    <w:rsid w:val="00C47681"/>
    <w:rsid w:val="00C502F3"/>
    <w:rsid w:val="00C510DE"/>
    <w:rsid w:val="00C51625"/>
    <w:rsid w:val="00C5261A"/>
    <w:rsid w:val="00C52632"/>
    <w:rsid w:val="00C52B0F"/>
    <w:rsid w:val="00C52CE3"/>
    <w:rsid w:val="00C52D71"/>
    <w:rsid w:val="00C5301D"/>
    <w:rsid w:val="00C54695"/>
    <w:rsid w:val="00C550F0"/>
    <w:rsid w:val="00C55764"/>
    <w:rsid w:val="00C55D60"/>
    <w:rsid w:val="00C55D84"/>
    <w:rsid w:val="00C5604B"/>
    <w:rsid w:val="00C56DC3"/>
    <w:rsid w:val="00C57704"/>
    <w:rsid w:val="00C57850"/>
    <w:rsid w:val="00C57E75"/>
    <w:rsid w:val="00C57F5C"/>
    <w:rsid w:val="00C604BD"/>
    <w:rsid w:val="00C60F9C"/>
    <w:rsid w:val="00C616F2"/>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754"/>
    <w:rsid w:val="00C71DD0"/>
    <w:rsid w:val="00C72558"/>
    <w:rsid w:val="00C72B0E"/>
    <w:rsid w:val="00C73567"/>
    <w:rsid w:val="00C73ECE"/>
    <w:rsid w:val="00C7439F"/>
    <w:rsid w:val="00C7583B"/>
    <w:rsid w:val="00C75B9B"/>
    <w:rsid w:val="00C7772F"/>
    <w:rsid w:val="00C778A5"/>
    <w:rsid w:val="00C77BD7"/>
    <w:rsid w:val="00C803B6"/>
    <w:rsid w:val="00C80451"/>
    <w:rsid w:val="00C804A8"/>
    <w:rsid w:val="00C80AFF"/>
    <w:rsid w:val="00C8113A"/>
    <w:rsid w:val="00C81BA2"/>
    <w:rsid w:val="00C81F6D"/>
    <w:rsid w:val="00C826CF"/>
    <w:rsid w:val="00C82F44"/>
    <w:rsid w:val="00C839D5"/>
    <w:rsid w:val="00C83EAC"/>
    <w:rsid w:val="00C8413B"/>
    <w:rsid w:val="00C8420A"/>
    <w:rsid w:val="00C844B2"/>
    <w:rsid w:val="00C84946"/>
    <w:rsid w:val="00C865D3"/>
    <w:rsid w:val="00C86B44"/>
    <w:rsid w:val="00C86C4C"/>
    <w:rsid w:val="00C86E69"/>
    <w:rsid w:val="00C87228"/>
    <w:rsid w:val="00C873AA"/>
    <w:rsid w:val="00C90AF1"/>
    <w:rsid w:val="00C90BB3"/>
    <w:rsid w:val="00C9198D"/>
    <w:rsid w:val="00C91B9D"/>
    <w:rsid w:val="00C91DA9"/>
    <w:rsid w:val="00C92539"/>
    <w:rsid w:val="00C92887"/>
    <w:rsid w:val="00C92CD6"/>
    <w:rsid w:val="00C9310E"/>
    <w:rsid w:val="00C937DE"/>
    <w:rsid w:val="00C93F70"/>
    <w:rsid w:val="00C94C99"/>
    <w:rsid w:val="00C95266"/>
    <w:rsid w:val="00C958F1"/>
    <w:rsid w:val="00C95A38"/>
    <w:rsid w:val="00C95F8F"/>
    <w:rsid w:val="00C961A5"/>
    <w:rsid w:val="00C96B54"/>
    <w:rsid w:val="00C97CEE"/>
    <w:rsid w:val="00C97F6A"/>
    <w:rsid w:val="00CA0663"/>
    <w:rsid w:val="00CA16FC"/>
    <w:rsid w:val="00CA17AD"/>
    <w:rsid w:val="00CA1E27"/>
    <w:rsid w:val="00CA1EC7"/>
    <w:rsid w:val="00CA2306"/>
    <w:rsid w:val="00CA2E1A"/>
    <w:rsid w:val="00CA357F"/>
    <w:rsid w:val="00CA3BB1"/>
    <w:rsid w:val="00CA41D3"/>
    <w:rsid w:val="00CA43D5"/>
    <w:rsid w:val="00CA45E8"/>
    <w:rsid w:val="00CA46E0"/>
    <w:rsid w:val="00CA4B0B"/>
    <w:rsid w:val="00CA545E"/>
    <w:rsid w:val="00CA5D89"/>
    <w:rsid w:val="00CA5FD8"/>
    <w:rsid w:val="00CA63DE"/>
    <w:rsid w:val="00CA6628"/>
    <w:rsid w:val="00CA6D5B"/>
    <w:rsid w:val="00CA754A"/>
    <w:rsid w:val="00CA75A7"/>
    <w:rsid w:val="00CA7D37"/>
    <w:rsid w:val="00CB04B6"/>
    <w:rsid w:val="00CB0D9E"/>
    <w:rsid w:val="00CB15FC"/>
    <w:rsid w:val="00CB16C2"/>
    <w:rsid w:val="00CB1920"/>
    <w:rsid w:val="00CB19D2"/>
    <w:rsid w:val="00CB28B3"/>
    <w:rsid w:val="00CB2A14"/>
    <w:rsid w:val="00CB3864"/>
    <w:rsid w:val="00CB3A14"/>
    <w:rsid w:val="00CB420D"/>
    <w:rsid w:val="00CB4792"/>
    <w:rsid w:val="00CB4BBB"/>
    <w:rsid w:val="00CB4CCF"/>
    <w:rsid w:val="00CB4F75"/>
    <w:rsid w:val="00CB5BBE"/>
    <w:rsid w:val="00CB5BDD"/>
    <w:rsid w:val="00CB6248"/>
    <w:rsid w:val="00CB6992"/>
    <w:rsid w:val="00CB6BFA"/>
    <w:rsid w:val="00CB6DC6"/>
    <w:rsid w:val="00CB6EFC"/>
    <w:rsid w:val="00CB716E"/>
    <w:rsid w:val="00CB724C"/>
    <w:rsid w:val="00CB7E0B"/>
    <w:rsid w:val="00CB7F1A"/>
    <w:rsid w:val="00CC0346"/>
    <w:rsid w:val="00CC06DE"/>
    <w:rsid w:val="00CC0C0D"/>
    <w:rsid w:val="00CC0FA2"/>
    <w:rsid w:val="00CC10B0"/>
    <w:rsid w:val="00CC192F"/>
    <w:rsid w:val="00CC1DF8"/>
    <w:rsid w:val="00CC21F5"/>
    <w:rsid w:val="00CC21FF"/>
    <w:rsid w:val="00CC33A3"/>
    <w:rsid w:val="00CC3515"/>
    <w:rsid w:val="00CC3945"/>
    <w:rsid w:val="00CC3A5A"/>
    <w:rsid w:val="00CC491A"/>
    <w:rsid w:val="00CC4B21"/>
    <w:rsid w:val="00CC4D8F"/>
    <w:rsid w:val="00CC5736"/>
    <w:rsid w:val="00CC5D2A"/>
    <w:rsid w:val="00CC64F6"/>
    <w:rsid w:val="00CC6566"/>
    <w:rsid w:val="00CC66AA"/>
    <w:rsid w:val="00CC681D"/>
    <w:rsid w:val="00CC6CA9"/>
    <w:rsid w:val="00CC79EB"/>
    <w:rsid w:val="00CC7A16"/>
    <w:rsid w:val="00CC7CB5"/>
    <w:rsid w:val="00CD0689"/>
    <w:rsid w:val="00CD0A11"/>
    <w:rsid w:val="00CD0F5A"/>
    <w:rsid w:val="00CD0F70"/>
    <w:rsid w:val="00CD0FE6"/>
    <w:rsid w:val="00CD270E"/>
    <w:rsid w:val="00CD2D7A"/>
    <w:rsid w:val="00CD3734"/>
    <w:rsid w:val="00CD374A"/>
    <w:rsid w:val="00CD3AF2"/>
    <w:rsid w:val="00CD48B9"/>
    <w:rsid w:val="00CD4E57"/>
    <w:rsid w:val="00CD52D6"/>
    <w:rsid w:val="00CD67AF"/>
    <w:rsid w:val="00CD6C96"/>
    <w:rsid w:val="00CD7099"/>
    <w:rsid w:val="00CD7513"/>
    <w:rsid w:val="00CD7DE9"/>
    <w:rsid w:val="00CE026A"/>
    <w:rsid w:val="00CE0DEE"/>
    <w:rsid w:val="00CE0E2F"/>
    <w:rsid w:val="00CE0F97"/>
    <w:rsid w:val="00CE126E"/>
    <w:rsid w:val="00CE153E"/>
    <w:rsid w:val="00CE16C3"/>
    <w:rsid w:val="00CE1AA2"/>
    <w:rsid w:val="00CE2050"/>
    <w:rsid w:val="00CE21F7"/>
    <w:rsid w:val="00CE2F92"/>
    <w:rsid w:val="00CE312F"/>
    <w:rsid w:val="00CE337D"/>
    <w:rsid w:val="00CE3553"/>
    <w:rsid w:val="00CE39BF"/>
    <w:rsid w:val="00CE3EC7"/>
    <w:rsid w:val="00CE40AB"/>
    <w:rsid w:val="00CE471F"/>
    <w:rsid w:val="00CE4D3E"/>
    <w:rsid w:val="00CE518A"/>
    <w:rsid w:val="00CE5504"/>
    <w:rsid w:val="00CE5D1B"/>
    <w:rsid w:val="00CE5DD6"/>
    <w:rsid w:val="00CE5EF9"/>
    <w:rsid w:val="00CE60B3"/>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F86"/>
    <w:rsid w:val="00CF5BD4"/>
    <w:rsid w:val="00CF5F88"/>
    <w:rsid w:val="00CF62F0"/>
    <w:rsid w:val="00CF63EB"/>
    <w:rsid w:val="00CF6519"/>
    <w:rsid w:val="00CF66B9"/>
    <w:rsid w:val="00CF6B75"/>
    <w:rsid w:val="00CF70C1"/>
    <w:rsid w:val="00CF7E0F"/>
    <w:rsid w:val="00D00074"/>
    <w:rsid w:val="00D00945"/>
    <w:rsid w:val="00D00F5B"/>
    <w:rsid w:val="00D019A7"/>
    <w:rsid w:val="00D01D69"/>
    <w:rsid w:val="00D01FD9"/>
    <w:rsid w:val="00D033EF"/>
    <w:rsid w:val="00D0390C"/>
    <w:rsid w:val="00D04687"/>
    <w:rsid w:val="00D049B6"/>
    <w:rsid w:val="00D04C3D"/>
    <w:rsid w:val="00D04EDF"/>
    <w:rsid w:val="00D04F85"/>
    <w:rsid w:val="00D04FCE"/>
    <w:rsid w:val="00D050E2"/>
    <w:rsid w:val="00D051B4"/>
    <w:rsid w:val="00D051EB"/>
    <w:rsid w:val="00D05687"/>
    <w:rsid w:val="00D05AA3"/>
    <w:rsid w:val="00D05DB9"/>
    <w:rsid w:val="00D06970"/>
    <w:rsid w:val="00D06AF7"/>
    <w:rsid w:val="00D07078"/>
    <w:rsid w:val="00D07BA7"/>
    <w:rsid w:val="00D100E0"/>
    <w:rsid w:val="00D10946"/>
    <w:rsid w:val="00D113FB"/>
    <w:rsid w:val="00D11417"/>
    <w:rsid w:val="00D1179B"/>
    <w:rsid w:val="00D11FBD"/>
    <w:rsid w:val="00D1212E"/>
    <w:rsid w:val="00D128C8"/>
    <w:rsid w:val="00D12B56"/>
    <w:rsid w:val="00D13520"/>
    <w:rsid w:val="00D13D77"/>
    <w:rsid w:val="00D146C4"/>
    <w:rsid w:val="00D1486D"/>
    <w:rsid w:val="00D148C6"/>
    <w:rsid w:val="00D14BE7"/>
    <w:rsid w:val="00D14CFA"/>
    <w:rsid w:val="00D1505B"/>
    <w:rsid w:val="00D1524F"/>
    <w:rsid w:val="00D1543A"/>
    <w:rsid w:val="00D154FC"/>
    <w:rsid w:val="00D160B3"/>
    <w:rsid w:val="00D168EE"/>
    <w:rsid w:val="00D16937"/>
    <w:rsid w:val="00D1697A"/>
    <w:rsid w:val="00D16B28"/>
    <w:rsid w:val="00D16B50"/>
    <w:rsid w:val="00D16E18"/>
    <w:rsid w:val="00D17187"/>
    <w:rsid w:val="00D173BB"/>
    <w:rsid w:val="00D20307"/>
    <w:rsid w:val="00D20975"/>
    <w:rsid w:val="00D21049"/>
    <w:rsid w:val="00D21474"/>
    <w:rsid w:val="00D2242A"/>
    <w:rsid w:val="00D2269F"/>
    <w:rsid w:val="00D22B2C"/>
    <w:rsid w:val="00D22B2D"/>
    <w:rsid w:val="00D23B8C"/>
    <w:rsid w:val="00D24235"/>
    <w:rsid w:val="00D243B7"/>
    <w:rsid w:val="00D243F1"/>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200"/>
    <w:rsid w:val="00D327E5"/>
    <w:rsid w:val="00D329AA"/>
    <w:rsid w:val="00D32AC0"/>
    <w:rsid w:val="00D33142"/>
    <w:rsid w:val="00D33814"/>
    <w:rsid w:val="00D33C90"/>
    <w:rsid w:val="00D34281"/>
    <w:rsid w:val="00D34402"/>
    <w:rsid w:val="00D34767"/>
    <w:rsid w:val="00D34C9C"/>
    <w:rsid w:val="00D34DD3"/>
    <w:rsid w:val="00D368AF"/>
    <w:rsid w:val="00D36BAB"/>
    <w:rsid w:val="00D36C0E"/>
    <w:rsid w:val="00D40324"/>
    <w:rsid w:val="00D4058A"/>
    <w:rsid w:val="00D40C8F"/>
    <w:rsid w:val="00D4141D"/>
    <w:rsid w:val="00D41F01"/>
    <w:rsid w:val="00D42B8C"/>
    <w:rsid w:val="00D42FF3"/>
    <w:rsid w:val="00D436CD"/>
    <w:rsid w:val="00D43D06"/>
    <w:rsid w:val="00D43E84"/>
    <w:rsid w:val="00D44469"/>
    <w:rsid w:val="00D444F1"/>
    <w:rsid w:val="00D44501"/>
    <w:rsid w:val="00D448CD"/>
    <w:rsid w:val="00D44ACF"/>
    <w:rsid w:val="00D454E3"/>
    <w:rsid w:val="00D45D03"/>
    <w:rsid w:val="00D46433"/>
    <w:rsid w:val="00D47052"/>
    <w:rsid w:val="00D470C1"/>
    <w:rsid w:val="00D4712C"/>
    <w:rsid w:val="00D47324"/>
    <w:rsid w:val="00D473CA"/>
    <w:rsid w:val="00D47897"/>
    <w:rsid w:val="00D50BA0"/>
    <w:rsid w:val="00D517D7"/>
    <w:rsid w:val="00D51805"/>
    <w:rsid w:val="00D51F98"/>
    <w:rsid w:val="00D5215A"/>
    <w:rsid w:val="00D528F0"/>
    <w:rsid w:val="00D52D51"/>
    <w:rsid w:val="00D534B8"/>
    <w:rsid w:val="00D544E6"/>
    <w:rsid w:val="00D5452A"/>
    <w:rsid w:val="00D555BD"/>
    <w:rsid w:val="00D55BF3"/>
    <w:rsid w:val="00D55EA0"/>
    <w:rsid w:val="00D55FF1"/>
    <w:rsid w:val="00D56696"/>
    <w:rsid w:val="00D56708"/>
    <w:rsid w:val="00D56791"/>
    <w:rsid w:val="00D567CA"/>
    <w:rsid w:val="00D56CAD"/>
    <w:rsid w:val="00D57440"/>
    <w:rsid w:val="00D5799B"/>
    <w:rsid w:val="00D579C6"/>
    <w:rsid w:val="00D57C0B"/>
    <w:rsid w:val="00D57EB8"/>
    <w:rsid w:val="00D606FC"/>
    <w:rsid w:val="00D60F7D"/>
    <w:rsid w:val="00D61116"/>
    <w:rsid w:val="00D61A8B"/>
    <w:rsid w:val="00D61BDF"/>
    <w:rsid w:val="00D61C4C"/>
    <w:rsid w:val="00D61EFC"/>
    <w:rsid w:val="00D621B8"/>
    <w:rsid w:val="00D62410"/>
    <w:rsid w:val="00D62417"/>
    <w:rsid w:val="00D62FCC"/>
    <w:rsid w:val="00D63789"/>
    <w:rsid w:val="00D63AE2"/>
    <w:rsid w:val="00D63B7F"/>
    <w:rsid w:val="00D64214"/>
    <w:rsid w:val="00D644C3"/>
    <w:rsid w:val="00D64879"/>
    <w:rsid w:val="00D648F5"/>
    <w:rsid w:val="00D6515C"/>
    <w:rsid w:val="00D65247"/>
    <w:rsid w:val="00D658DA"/>
    <w:rsid w:val="00D674C4"/>
    <w:rsid w:val="00D676FC"/>
    <w:rsid w:val="00D67E9A"/>
    <w:rsid w:val="00D67F59"/>
    <w:rsid w:val="00D70250"/>
    <w:rsid w:val="00D703C2"/>
    <w:rsid w:val="00D70D16"/>
    <w:rsid w:val="00D70FF2"/>
    <w:rsid w:val="00D71133"/>
    <w:rsid w:val="00D71163"/>
    <w:rsid w:val="00D7116F"/>
    <w:rsid w:val="00D719DB"/>
    <w:rsid w:val="00D72102"/>
    <w:rsid w:val="00D7285C"/>
    <w:rsid w:val="00D72E53"/>
    <w:rsid w:val="00D72F01"/>
    <w:rsid w:val="00D72F21"/>
    <w:rsid w:val="00D7324A"/>
    <w:rsid w:val="00D736E6"/>
    <w:rsid w:val="00D737B3"/>
    <w:rsid w:val="00D738D1"/>
    <w:rsid w:val="00D74382"/>
    <w:rsid w:val="00D7466F"/>
    <w:rsid w:val="00D75049"/>
    <w:rsid w:val="00D751AE"/>
    <w:rsid w:val="00D753FE"/>
    <w:rsid w:val="00D75A68"/>
    <w:rsid w:val="00D75E3A"/>
    <w:rsid w:val="00D77F76"/>
    <w:rsid w:val="00D8051F"/>
    <w:rsid w:val="00D806F3"/>
    <w:rsid w:val="00D80ACF"/>
    <w:rsid w:val="00D80ADE"/>
    <w:rsid w:val="00D80FAE"/>
    <w:rsid w:val="00D81C72"/>
    <w:rsid w:val="00D82920"/>
    <w:rsid w:val="00D8310C"/>
    <w:rsid w:val="00D83707"/>
    <w:rsid w:val="00D844E1"/>
    <w:rsid w:val="00D84BAE"/>
    <w:rsid w:val="00D85053"/>
    <w:rsid w:val="00D853A3"/>
    <w:rsid w:val="00D8624C"/>
    <w:rsid w:val="00D8691B"/>
    <w:rsid w:val="00D876FD"/>
    <w:rsid w:val="00D87B1D"/>
    <w:rsid w:val="00D90711"/>
    <w:rsid w:val="00D91D7D"/>
    <w:rsid w:val="00D927B7"/>
    <w:rsid w:val="00D92A38"/>
    <w:rsid w:val="00D92CE0"/>
    <w:rsid w:val="00D92E3A"/>
    <w:rsid w:val="00D93070"/>
    <w:rsid w:val="00D93214"/>
    <w:rsid w:val="00D936A1"/>
    <w:rsid w:val="00D93999"/>
    <w:rsid w:val="00D94158"/>
    <w:rsid w:val="00D94197"/>
    <w:rsid w:val="00D944E3"/>
    <w:rsid w:val="00D94AEC"/>
    <w:rsid w:val="00D94C67"/>
    <w:rsid w:val="00D94E88"/>
    <w:rsid w:val="00D952BF"/>
    <w:rsid w:val="00D9573A"/>
    <w:rsid w:val="00D97278"/>
    <w:rsid w:val="00DA0DAA"/>
    <w:rsid w:val="00DA0DB1"/>
    <w:rsid w:val="00DA0E2E"/>
    <w:rsid w:val="00DA15B0"/>
    <w:rsid w:val="00DA1D91"/>
    <w:rsid w:val="00DA2A38"/>
    <w:rsid w:val="00DA2F92"/>
    <w:rsid w:val="00DA2FE6"/>
    <w:rsid w:val="00DA3332"/>
    <w:rsid w:val="00DA34E6"/>
    <w:rsid w:val="00DA3915"/>
    <w:rsid w:val="00DA4801"/>
    <w:rsid w:val="00DA4912"/>
    <w:rsid w:val="00DA4D22"/>
    <w:rsid w:val="00DA50AC"/>
    <w:rsid w:val="00DA573D"/>
    <w:rsid w:val="00DA58EC"/>
    <w:rsid w:val="00DA5A50"/>
    <w:rsid w:val="00DA6460"/>
    <w:rsid w:val="00DA6C14"/>
    <w:rsid w:val="00DA6C5B"/>
    <w:rsid w:val="00DA7003"/>
    <w:rsid w:val="00DA71DA"/>
    <w:rsid w:val="00DA7976"/>
    <w:rsid w:val="00DA7A2F"/>
    <w:rsid w:val="00DA7DD3"/>
    <w:rsid w:val="00DB10A6"/>
    <w:rsid w:val="00DB12E6"/>
    <w:rsid w:val="00DB1360"/>
    <w:rsid w:val="00DB14D7"/>
    <w:rsid w:val="00DB1648"/>
    <w:rsid w:val="00DB17C0"/>
    <w:rsid w:val="00DB1914"/>
    <w:rsid w:val="00DB1FD8"/>
    <w:rsid w:val="00DB24E4"/>
    <w:rsid w:val="00DB2AD9"/>
    <w:rsid w:val="00DB2B9E"/>
    <w:rsid w:val="00DB2BC5"/>
    <w:rsid w:val="00DB36B4"/>
    <w:rsid w:val="00DB3A49"/>
    <w:rsid w:val="00DB3A97"/>
    <w:rsid w:val="00DB3C0C"/>
    <w:rsid w:val="00DB3C17"/>
    <w:rsid w:val="00DB47A5"/>
    <w:rsid w:val="00DB4A8D"/>
    <w:rsid w:val="00DB4D14"/>
    <w:rsid w:val="00DB50F1"/>
    <w:rsid w:val="00DB5664"/>
    <w:rsid w:val="00DB5784"/>
    <w:rsid w:val="00DB5E62"/>
    <w:rsid w:val="00DB5E7A"/>
    <w:rsid w:val="00DB5FBB"/>
    <w:rsid w:val="00DB6251"/>
    <w:rsid w:val="00DB668A"/>
    <w:rsid w:val="00DB71C1"/>
    <w:rsid w:val="00DB77D9"/>
    <w:rsid w:val="00DC0050"/>
    <w:rsid w:val="00DC1826"/>
    <w:rsid w:val="00DC19A1"/>
    <w:rsid w:val="00DC1C3A"/>
    <w:rsid w:val="00DC1CB6"/>
    <w:rsid w:val="00DC1D6F"/>
    <w:rsid w:val="00DC25B2"/>
    <w:rsid w:val="00DC278D"/>
    <w:rsid w:val="00DC27FC"/>
    <w:rsid w:val="00DC327D"/>
    <w:rsid w:val="00DC35CB"/>
    <w:rsid w:val="00DC3993"/>
    <w:rsid w:val="00DC3DF5"/>
    <w:rsid w:val="00DC4C1E"/>
    <w:rsid w:val="00DC541D"/>
    <w:rsid w:val="00DC5FE6"/>
    <w:rsid w:val="00DC61B3"/>
    <w:rsid w:val="00DC708E"/>
    <w:rsid w:val="00DC7A40"/>
    <w:rsid w:val="00DC7CF6"/>
    <w:rsid w:val="00DD1222"/>
    <w:rsid w:val="00DD1BE9"/>
    <w:rsid w:val="00DD279F"/>
    <w:rsid w:val="00DD2C6F"/>
    <w:rsid w:val="00DD2D37"/>
    <w:rsid w:val="00DD3C35"/>
    <w:rsid w:val="00DD3CBC"/>
    <w:rsid w:val="00DD484A"/>
    <w:rsid w:val="00DD4A47"/>
    <w:rsid w:val="00DD5446"/>
    <w:rsid w:val="00DD54A5"/>
    <w:rsid w:val="00DD54F2"/>
    <w:rsid w:val="00DD59B4"/>
    <w:rsid w:val="00DD5E1D"/>
    <w:rsid w:val="00DD5E61"/>
    <w:rsid w:val="00DD5FA7"/>
    <w:rsid w:val="00DD6025"/>
    <w:rsid w:val="00DD671F"/>
    <w:rsid w:val="00DD77C6"/>
    <w:rsid w:val="00DD7D19"/>
    <w:rsid w:val="00DD7DC4"/>
    <w:rsid w:val="00DE0904"/>
    <w:rsid w:val="00DE0A67"/>
    <w:rsid w:val="00DE0C3F"/>
    <w:rsid w:val="00DE1824"/>
    <w:rsid w:val="00DE1941"/>
    <w:rsid w:val="00DE3269"/>
    <w:rsid w:val="00DE43BB"/>
    <w:rsid w:val="00DE4463"/>
    <w:rsid w:val="00DE464B"/>
    <w:rsid w:val="00DE4E45"/>
    <w:rsid w:val="00DE54F6"/>
    <w:rsid w:val="00DE5650"/>
    <w:rsid w:val="00DE5CDA"/>
    <w:rsid w:val="00DE5E6C"/>
    <w:rsid w:val="00DE6923"/>
    <w:rsid w:val="00DF0031"/>
    <w:rsid w:val="00DF05CB"/>
    <w:rsid w:val="00DF07A6"/>
    <w:rsid w:val="00DF08FC"/>
    <w:rsid w:val="00DF12BB"/>
    <w:rsid w:val="00DF17FA"/>
    <w:rsid w:val="00DF19A1"/>
    <w:rsid w:val="00DF2CCC"/>
    <w:rsid w:val="00DF2D55"/>
    <w:rsid w:val="00DF3585"/>
    <w:rsid w:val="00DF466D"/>
    <w:rsid w:val="00DF53E8"/>
    <w:rsid w:val="00DF5B1C"/>
    <w:rsid w:val="00DF6406"/>
    <w:rsid w:val="00DF65AC"/>
    <w:rsid w:val="00DF7564"/>
    <w:rsid w:val="00DF7DA2"/>
    <w:rsid w:val="00E0005B"/>
    <w:rsid w:val="00E00334"/>
    <w:rsid w:val="00E017FB"/>
    <w:rsid w:val="00E01A18"/>
    <w:rsid w:val="00E02639"/>
    <w:rsid w:val="00E02AE2"/>
    <w:rsid w:val="00E030C7"/>
    <w:rsid w:val="00E030F3"/>
    <w:rsid w:val="00E03300"/>
    <w:rsid w:val="00E03BFC"/>
    <w:rsid w:val="00E04236"/>
    <w:rsid w:val="00E04574"/>
    <w:rsid w:val="00E04C0A"/>
    <w:rsid w:val="00E04E37"/>
    <w:rsid w:val="00E04F0F"/>
    <w:rsid w:val="00E05627"/>
    <w:rsid w:val="00E05B3D"/>
    <w:rsid w:val="00E05D74"/>
    <w:rsid w:val="00E0616D"/>
    <w:rsid w:val="00E066C5"/>
    <w:rsid w:val="00E06714"/>
    <w:rsid w:val="00E06D71"/>
    <w:rsid w:val="00E07812"/>
    <w:rsid w:val="00E07AA9"/>
    <w:rsid w:val="00E07B80"/>
    <w:rsid w:val="00E10197"/>
    <w:rsid w:val="00E1041C"/>
    <w:rsid w:val="00E108C8"/>
    <w:rsid w:val="00E10CBE"/>
    <w:rsid w:val="00E10EC5"/>
    <w:rsid w:val="00E10EF7"/>
    <w:rsid w:val="00E1170D"/>
    <w:rsid w:val="00E11C57"/>
    <w:rsid w:val="00E11E65"/>
    <w:rsid w:val="00E1241F"/>
    <w:rsid w:val="00E130FE"/>
    <w:rsid w:val="00E132EB"/>
    <w:rsid w:val="00E13ABC"/>
    <w:rsid w:val="00E13B39"/>
    <w:rsid w:val="00E141CF"/>
    <w:rsid w:val="00E14226"/>
    <w:rsid w:val="00E1466A"/>
    <w:rsid w:val="00E14810"/>
    <w:rsid w:val="00E14C98"/>
    <w:rsid w:val="00E14DF1"/>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E41"/>
    <w:rsid w:val="00E2316C"/>
    <w:rsid w:val="00E238C2"/>
    <w:rsid w:val="00E23ABE"/>
    <w:rsid w:val="00E23D77"/>
    <w:rsid w:val="00E24449"/>
    <w:rsid w:val="00E2501F"/>
    <w:rsid w:val="00E25C6B"/>
    <w:rsid w:val="00E26094"/>
    <w:rsid w:val="00E262DD"/>
    <w:rsid w:val="00E301FC"/>
    <w:rsid w:val="00E30A85"/>
    <w:rsid w:val="00E30C59"/>
    <w:rsid w:val="00E30D44"/>
    <w:rsid w:val="00E31E96"/>
    <w:rsid w:val="00E325DF"/>
    <w:rsid w:val="00E32A91"/>
    <w:rsid w:val="00E32E01"/>
    <w:rsid w:val="00E32FF3"/>
    <w:rsid w:val="00E33ABB"/>
    <w:rsid w:val="00E33C85"/>
    <w:rsid w:val="00E3426A"/>
    <w:rsid w:val="00E35604"/>
    <w:rsid w:val="00E3586F"/>
    <w:rsid w:val="00E35E24"/>
    <w:rsid w:val="00E361D7"/>
    <w:rsid w:val="00E363A7"/>
    <w:rsid w:val="00E3641C"/>
    <w:rsid w:val="00E37BB3"/>
    <w:rsid w:val="00E37DB0"/>
    <w:rsid w:val="00E37DD4"/>
    <w:rsid w:val="00E40148"/>
    <w:rsid w:val="00E406F5"/>
    <w:rsid w:val="00E40B64"/>
    <w:rsid w:val="00E40BFE"/>
    <w:rsid w:val="00E40C52"/>
    <w:rsid w:val="00E4178B"/>
    <w:rsid w:val="00E41986"/>
    <w:rsid w:val="00E428A9"/>
    <w:rsid w:val="00E4295E"/>
    <w:rsid w:val="00E429C3"/>
    <w:rsid w:val="00E42D78"/>
    <w:rsid w:val="00E43862"/>
    <w:rsid w:val="00E43932"/>
    <w:rsid w:val="00E43A5E"/>
    <w:rsid w:val="00E43C64"/>
    <w:rsid w:val="00E44299"/>
    <w:rsid w:val="00E447D5"/>
    <w:rsid w:val="00E449E7"/>
    <w:rsid w:val="00E4524A"/>
    <w:rsid w:val="00E458BA"/>
    <w:rsid w:val="00E46690"/>
    <w:rsid w:val="00E46B89"/>
    <w:rsid w:val="00E46D40"/>
    <w:rsid w:val="00E47270"/>
    <w:rsid w:val="00E478AC"/>
    <w:rsid w:val="00E50307"/>
    <w:rsid w:val="00E50C7E"/>
    <w:rsid w:val="00E50CE3"/>
    <w:rsid w:val="00E50FE6"/>
    <w:rsid w:val="00E51684"/>
    <w:rsid w:val="00E517AC"/>
    <w:rsid w:val="00E51DAE"/>
    <w:rsid w:val="00E523CE"/>
    <w:rsid w:val="00E52870"/>
    <w:rsid w:val="00E52B47"/>
    <w:rsid w:val="00E52E20"/>
    <w:rsid w:val="00E53321"/>
    <w:rsid w:val="00E53C2E"/>
    <w:rsid w:val="00E54317"/>
    <w:rsid w:val="00E548B0"/>
    <w:rsid w:val="00E54C2B"/>
    <w:rsid w:val="00E54F6C"/>
    <w:rsid w:val="00E55072"/>
    <w:rsid w:val="00E555AF"/>
    <w:rsid w:val="00E55D5A"/>
    <w:rsid w:val="00E566BF"/>
    <w:rsid w:val="00E56A47"/>
    <w:rsid w:val="00E56A75"/>
    <w:rsid w:val="00E57744"/>
    <w:rsid w:val="00E57BE5"/>
    <w:rsid w:val="00E604B1"/>
    <w:rsid w:val="00E60587"/>
    <w:rsid w:val="00E61B41"/>
    <w:rsid w:val="00E622D0"/>
    <w:rsid w:val="00E63A03"/>
    <w:rsid w:val="00E63A2B"/>
    <w:rsid w:val="00E63A6A"/>
    <w:rsid w:val="00E63BE3"/>
    <w:rsid w:val="00E664D6"/>
    <w:rsid w:val="00E66E36"/>
    <w:rsid w:val="00E672BE"/>
    <w:rsid w:val="00E6748D"/>
    <w:rsid w:val="00E67DC1"/>
    <w:rsid w:val="00E7011C"/>
    <w:rsid w:val="00E7020E"/>
    <w:rsid w:val="00E70474"/>
    <w:rsid w:val="00E70BE0"/>
    <w:rsid w:val="00E70C4C"/>
    <w:rsid w:val="00E71376"/>
    <w:rsid w:val="00E71882"/>
    <w:rsid w:val="00E71A7F"/>
    <w:rsid w:val="00E71B32"/>
    <w:rsid w:val="00E72345"/>
    <w:rsid w:val="00E725FE"/>
    <w:rsid w:val="00E727DA"/>
    <w:rsid w:val="00E72804"/>
    <w:rsid w:val="00E72EFF"/>
    <w:rsid w:val="00E72FF8"/>
    <w:rsid w:val="00E73317"/>
    <w:rsid w:val="00E73A20"/>
    <w:rsid w:val="00E74050"/>
    <w:rsid w:val="00E7428E"/>
    <w:rsid w:val="00E746AA"/>
    <w:rsid w:val="00E751C5"/>
    <w:rsid w:val="00E7521B"/>
    <w:rsid w:val="00E7522F"/>
    <w:rsid w:val="00E7524E"/>
    <w:rsid w:val="00E75347"/>
    <w:rsid w:val="00E75DE2"/>
    <w:rsid w:val="00E75F02"/>
    <w:rsid w:val="00E7647D"/>
    <w:rsid w:val="00E765C5"/>
    <w:rsid w:val="00E76872"/>
    <w:rsid w:val="00E76979"/>
    <w:rsid w:val="00E76F67"/>
    <w:rsid w:val="00E76FBF"/>
    <w:rsid w:val="00E7746B"/>
    <w:rsid w:val="00E77817"/>
    <w:rsid w:val="00E778D2"/>
    <w:rsid w:val="00E77A73"/>
    <w:rsid w:val="00E77AA4"/>
    <w:rsid w:val="00E803B7"/>
    <w:rsid w:val="00E80779"/>
    <w:rsid w:val="00E8100D"/>
    <w:rsid w:val="00E817BC"/>
    <w:rsid w:val="00E81906"/>
    <w:rsid w:val="00E81B29"/>
    <w:rsid w:val="00E8239A"/>
    <w:rsid w:val="00E82857"/>
    <w:rsid w:val="00E82DE9"/>
    <w:rsid w:val="00E82E9F"/>
    <w:rsid w:val="00E830B7"/>
    <w:rsid w:val="00E832DE"/>
    <w:rsid w:val="00E84957"/>
    <w:rsid w:val="00E849DB"/>
    <w:rsid w:val="00E853B4"/>
    <w:rsid w:val="00E85AD7"/>
    <w:rsid w:val="00E8654F"/>
    <w:rsid w:val="00E867E9"/>
    <w:rsid w:val="00E878D6"/>
    <w:rsid w:val="00E87956"/>
    <w:rsid w:val="00E90C6D"/>
    <w:rsid w:val="00E90E36"/>
    <w:rsid w:val="00E9104D"/>
    <w:rsid w:val="00E91F92"/>
    <w:rsid w:val="00E929C0"/>
    <w:rsid w:val="00E93065"/>
    <w:rsid w:val="00E93244"/>
    <w:rsid w:val="00E9368A"/>
    <w:rsid w:val="00E93B15"/>
    <w:rsid w:val="00E93F25"/>
    <w:rsid w:val="00E943A1"/>
    <w:rsid w:val="00E9498E"/>
    <w:rsid w:val="00E94B51"/>
    <w:rsid w:val="00E94EE3"/>
    <w:rsid w:val="00E9522E"/>
    <w:rsid w:val="00E957E8"/>
    <w:rsid w:val="00E96B69"/>
    <w:rsid w:val="00E96EEE"/>
    <w:rsid w:val="00E96F4E"/>
    <w:rsid w:val="00E971E2"/>
    <w:rsid w:val="00E971FA"/>
    <w:rsid w:val="00E9746C"/>
    <w:rsid w:val="00E97B36"/>
    <w:rsid w:val="00E97C3E"/>
    <w:rsid w:val="00EA081F"/>
    <w:rsid w:val="00EA09D5"/>
    <w:rsid w:val="00EA0A3F"/>
    <w:rsid w:val="00EA1761"/>
    <w:rsid w:val="00EA17F8"/>
    <w:rsid w:val="00EA183F"/>
    <w:rsid w:val="00EA1978"/>
    <w:rsid w:val="00EA207C"/>
    <w:rsid w:val="00EA2393"/>
    <w:rsid w:val="00EA2F1A"/>
    <w:rsid w:val="00EA3893"/>
    <w:rsid w:val="00EA39EF"/>
    <w:rsid w:val="00EA3A3C"/>
    <w:rsid w:val="00EA4CCF"/>
    <w:rsid w:val="00EA605C"/>
    <w:rsid w:val="00EA6069"/>
    <w:rsid w:val="00EA68CC"/>
    <w:rsid w:val="00EA68EC"/>
    <w:rsid w:val="00EA6EE9"/>
    <w:rsid w:val="00EA7A14"/>
    <w:rsid w:val="00EA7CB0"/>
    <w:rsid w:val="00EA7FAB"/>
    <w:rsid w:val="00EB03B1"/>
    <w:rsid w:val="00EB118D"/>
    <w:rsid w:val="00EB1598"/>
    <w:rsid w:val="00EB1651"/>
    <w:rsid w:val="00EB16B2"/>
    <w:rsid w:val="00EB2771"/>
    <w:rsid w:val="00EB2CE1"/>
    <w:rsid w:val="00EB349B"/>
    <w:rsid w:val="00EB3899"/>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13D7"/>
    <w:rsid w:val="00EC1500"/>
    <w:rsid w:val="00EC17C3"/>
    <w:rsid w:val="00EC1B3E"/>
    <w:rsid w:val="00EC1FDD"/>
    <w:rsid w:val="00EC2007"/>
    <w:rsid w:val="00EC2F42"/>
    <w:rsid w:val="00EC361F"/>
    <w:rsid w:val="00EC39C1"/>
    <w:rsid w:val="00EC46BB"/>
    <w:rsid w:val="00EC46D2"/>
    <w:rsid w:val="00EC49AB"/>
    <w:rsid w:val="00EC4EAA"/>
    <w:rsid w:val="00EC5164"/>
    <w:rsid w:val="00EC594A"/>
    <w:rsid w:val="00EC5D9C"/>
    <w:rsid w:val="00EC7264"/>
    <w:rsid w:val="00EC77B9"/>
    <w:rsid w:val="00EC7DD7"/>
    <w:rsid w:val="00ED0A68"/>
    <w:rsid w:val="00ED0D16"/>
    <w:rsid w:val="00ED0DA3"/>
    <w:rsid w:val="00ED12E5"/>
    <w:rsid w:val="00ED2379"/>
    <w:rsid w:val="00ED32AB"/>
    <w:rsid w:val="00ED3B47"/>
    <w:rsid w:val="00ED3D06"/>
    <w:rsid w:val="00ED48E8"/>
    <w:rsid w:val="00ED496B"/>
    <w:rsid w:val="00ED4C3E"/>
    <w:rsid w:val="00ED58A2"/>
    <w:rsid w:val="00ED5A16"/>
    <w:rsid w:val="00ED5BEF"/>
    <w:rsid w:val="00ED5DDD"/>
    <w:rsid w:val="00ED616D"/>
    <w:rsid w:val="00ED656B"/>
    <w:rsid w:val="00ED6B99"/>
    <w:rsid w:val="00ED6E2E"/>
    <w:rsid w:val="00ED70FE"/>
    <w:rsid w:val="00ED79AD"/>
    <w:rsid w:val="00EE000B"/>
    <w:rsid w:val="00EE0640"/>
    <w:rsid w:val="00EE0650"/>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9CC"/>
    <w:rsid w:val="00EF1AC0"/>
    <w:rsid w:val="00EF1C39"/>
    <w:rsid w:val="00EF1EA8"/>
    <w:rsid w:val="00EF2908"/>
    <w:rsid w:val="00EF2A03"/>
    <w:rsid w:val="00EF2D48"/>
    <w:rsid w:val="00EF2E04"/>
    <w:rsid w:val="00EF39F0"/>
    <w:rsid w:val="00EF536C"/>
    <w:rsid w:val="00EF5F06"/>
    <w:rsid w:val="00EF64EF"/>
    <w:rsid w:val="00EF6B5B"/>
    <w:rsid w:val="00EF6C04"/>
    <w:rsid w:val="00EF7502"/>
    <w:rsid w:val="00EF7649"/>
    <w:rsid w:val="00F003F8"/>
    <w:rsid w:val="00F008F6"/>
    <w:rsid w:val="00F00C40"/>
    <w:rsid w:val="00F00CA7"/>
    <w:rsid w:val="00F0135D"/>
    <w:rsid w:val="00F01450"/>
    <w:rsid w:val="00F01A7B"/>
    <w:rsid w:val="00F01BFE"/>
    <w:rsid w:val="00F01C25"/>
    <w:rsid w:val="00F02881"/>
    <w:rsid w:val="00F028CA"/>
    <w:rsid w:val="00F0292C"/>
    <w:rsid w:val="00F03459"/>
    <w:rsid w:val="00F0358F"/>
    <w:rsid w:val="00F03F90"/>
    <w:rsid w:val="00F04F4F"/>
    <w:rsid w:val="00F0526C"/>
    <w:rsid w:val="00F05B99"/>
    <w:rsid w:val="00F064D5"/>
    <w:rsid w:val="00F06732"/>
    <w:rsid w:val="00F06B10"/>
    <w:rsid w:val="00F06FFB"/>
    <w:rsid w:val="00F0712D"/>
    <w:rsid w:val="00F07311"/>
    <w:rsid w:val="00F07403"/>
    <w:rsid w:val="00F077CF"/>
    <w:rsid w:val="00F0793F"/>
    <w:rsid w:val="00F103FD"/>
    <w:rsid w:val="00F10AE9"/>
    <w:rsid w:val="00F1119B"/>
    <w:rsid w:val="00F11579"/>
    <w:rsid w:val="00F12076"/>
    <w:rsid w:val="00F12D43"/>
    <w:rsid w:val="00F134FF"/>
    <w:rsid w:val="00F14EE2"/>
    <w:rsid w:val="00F1572A"/>
    <w:rsid w:val="00F1582A"/>
    <w:rsid w:val="00F16D96"/>
    <w:rsid w:val="00F17FE2"/>
    <w:rsid w:val="00F20360"/>
    <w:rsid w:val="00F20E1D"/>
    <w:rsid w:val="00F21406"/>
    <w:rsid w:val="00F214A2"/>
    <w:rsid w:val="00F214EE"/>
    <w:rsid w:val="00F21A48"/>
    <w:rsid w:val="00F22CCB"/>
    <w:rsid w:val="00F23364"/>
    <w:rsid w:val="00F238D3"/>
    <w:rsid w:val="00F2402C"/>
    <w:rsid w:val="00F2441B"/>
    <w:rsid w:val="00F24435"/>
    <w:rsid w:val="00F24471"/>
    <w:rsid w:val="00F2485E"/>
    <w:rsid w:val="00F24D40"/>
    <w:rsid w:val="00F24DC5"/>
    <w:rsid w:val="00F24EB0"/>
    <w:rsid w:val="00F2528C"/>
    <w:rsid w:val="00F2561D"/>
    <w:rsid w:val="00F25699"/>
    <w:rsid w:val="00F25D86"/>
    <w:rsid w:val="00F263BD"/>
    <w:rsid w:val="00F26683"/>
    <w:rsid w:val="00F267F8"/>
    <w:rsid w:val="00F26967"/>
    <w:rsid w:val="00F26B5A"/>
    <w:rsid w:val="00F26C7A"/>
    <w:rsid w:val="00F273C6"/>
    <w:rsid w:val="00F27C5E"/>
    <w:rsid w:val="00F27FB4"/>
    <w:rsid w:val="00F3007D"/>
    <w:rsid w:val="00F306A5"/>
    <w:rsid w:val="00F30B30"/>
    <w:rsid w:val="00F31B4C"/>
    <w:rsid w:val="00F3209C"/>
    <w:rsid w:val="00F32542"/>
    <w:rsid w:val="00F32E1A"/>
    <w:rsid w:val="00F32E4B"/>
    <w:rsid w:val="00F32FA3"/>
    <w:rsid w:val="00F33A2C"/>
    <w:rsid w:val="00F348B6"/>
    <w:rsid w:val="00F34BBD"/>
    <w:rsid w:val="00F35AE5"/>
    <w:rsid w:val="00F35E0D"/>
    <w:rsid w:val="00F35F83"/>
    <w:rsid w:val="00F35FC8"/>
    <w:rsid w:val="00F3684B"/>
    <w:rsid w:val="00F36F09"/>
    <w:rsid w:val="00F37519"/>
    <w:rsid w:val="00F37C83"/>
    <w:rsid w:val="00F40075"/>
    <w:rsid w:val="00F40854"/>
    <w:rsid w:val="00F40938"/>
    <w:rsid w:val="00F4187C"/>
    <w:rsid w:val="00F41E07"/>
    <w:rsid w:val="00F42004"/>
    <w:rsid w:val="00F42071"/>
    <w:rsid w:val="00F421A8"/>
    <w:rsid w:val="00F424D2"/>
    <w:rsid w:val="00F42513"/>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11F9"/>
    <w:rsid w:val="00F525AF"/>
    <w:rsid w:val="00F53219"/>
    <w:rsid w:val="00F54AFD"/>
    <w:rsid w:val="00F54F15"/>
    <w:rsid w:val="00F55B33"/>
    <w:rsid w:val="00F55F25"/>
    <w:rsid w:val="00F56166"/>
    <w:rsid w:val="00F561BF"/>
    <w:rsid w:val="00F564D5"/>
    <w:rsid w:val="00F56C6D"/>
    <w:rsid w:val="00F56F70"/>
    <w:rsid w:val="00F57CF6"/>
    <w:rsid w:val="00F57E87"/>
    <w:rsid w:val="00F57F49"/>
    <w:rsid w:val="00F60052"/>
    <w:rsid w:val="00F6013A"/>
    <w:rsid w:val="00F6033A"/>
    <w:rsid w:val="00F60FEA"/>
    <w:rsid w:val="00F61442"/>
    <w:rsid w:val="00F6277A"/>
    <w:rsid w:val="00F63110"/>
    <w:rsid w:val="00F63BFB"/>
    <w:rsid w:val="00F65125"/>
    <w:rsid w:val="00F6580B"/>
    <w:rsid w:val="00F659D6"/>
    <w:rsid w:val="00F663FB"/>
    <w:rsid w:val="00F66562"/>
    <w:rsid w:val="00F66822"/>
    <w:rsid w:val="00F66C5A"/>
    <w:rsid w:val="00F70475"/>
    <w:rsid w:val="00F71835"/>
    <w:rsid w:val="00F71E4A"/>
    <w:rsid w:val="00F71F4E"/>
    <w:rsid w:val="00F7453E"/>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FDA"/>
    <w:rsid w:val="00F82293"/>
    <w:rsid w:val="00F82585"/>
    <w:rsid w:val="00F82966"/>
    <w:rsid w:val="00F83146"/>
    <w:rsid w:val="00F831A8"/>
    <w:rsid w:val="00F83616"/>
    <w:rsid w:val="00F8361A"/>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518"/>
    <w:rsid w:val="00F9489E"/>
    <w:rsid w:val="00F95437"/>
    <w:rsid w:val="00F95ADC"/>
    <w:rsid w:val="00F95E1A"/>
    <w:rsid w:val="00F95E22"/>
    <w:rsid w:val="00F965C1"/>
    <w:rsid w:val="00F96DB0"/>
    <w:rsid w:val="00F96E54"/>
    <w:rsid w:val="00F96ECA"/>
    <w:rsid w:val="00F96F0A"/>
    <w:rsid w:val="00F97D9A"/>
    <w:rsid w:val="00F97DB4"/>
    <w:rsid w:val="00FA0B09"/>
    <w:rsid w:val="00FA1CF5"/>
    <w:rsid w:val="00FA2883"/>
    <w:rsid w:val="00FA290D"/>
    <w:rsid w:val="00FA46F0"/>
    <w:rsid w:val="00FA4E88"/>
    <w:rsid w:val="00FA5054"/>
    <w:rsid w:val="00FA5366"/>
    <w:rsid w:val="00FA5402"/>
    <w:rsid w:val="00FA54B6"/>
    <w:rsid w:val="00FA55A0"/>
    <w:rsid w:val="00FA5682"/>
    <w:rsid w:val="00FA56D1"/>
    <w:rsid w:val="00FA586F"/>
    <w:rsid w:val="00FA5975"/>
    <w:rsid w:val="00FA5E20"/>
    <w:rsid w:val="00FA5E51"/>
    <w:rsid w:val="00FA67E9"/>
    <w:rsid w:val="00FA6AC8"/>
    <w:rsid w:val="00FA6F40"/>
    <w:rsid w:val="00FB033F"/>
    <w:rsid w:val="00FB10FD"/>
    <w:rsid w:val="00FB118D"/>
    <w:rsid w:val="00FB181E"/>
    <w:rsid w:val="00FB1ECF"/>
    <w:rsid w:val="00FB21D6"/>
    <w:rsid w:val="00FB2B33"/>
    <w:rsid w:val="00FB3249"/>
    <w:rsid w:val="00FB378E"/>
    <w:rsid w:val="00FB3815"/>
    <w:rsid w:val="00FB406A"/>
    <w:rsid w:val="00FB4A9D"/>
    <w:rsid w:val="00FB4AA9"/>
    <w:rsid w:val="00FB52EA"/>
    <w:rsid w:val="00FB56F7"/>
    <w:rsid w:val="00FB57AC"/>
    <w:rsid w:val="00FB585F"/>
    <w:rsid w:val="00FB59B7"/>
    <w:rsid w:val="00FB5ABF"/>
    <w:rsid w:val="00FB5F75"/>
    <w:rsid w:val="00FB66B9"/>
    <w:rsid w:val="00FB68FA"/>
    <w:rsid w:val="00FB6A8E"/>
    <w:rsid w:val="00FB6B61"/>
    <w:rsid w:val="00FB6FBD"/>
    <w:rsid w:val="00FB74DA"/>
    <w:rsid w:val="00FB7560"/>
    <w:rsid w:val="00FB7E88"/>
    <w:rsid w:val="00FC01AA"/>
    <w:rsid w:val="00FC0746"/>
    <w:rsid w:val="00FC1929"/>
    <w:rsid w:val="00FC1A95"/>
    <w:rsid w:val="00FC1D3E"/>
    <w:rsid w:val="00FC2271"/>
    <w:rsid w:val="00FC2FFC"/>
    <w:rsid w:val="00FC3700"/>
    <w:rsid w:val="00FC420D"/>
    <w:rsid w:val="00FC449D"/>
    <w:rsid w:val="00FC4524"/>
    <w:rsid w:val="00FC496B"/>
    <w:rsid w:val="00FC4ED8"/>
    <w:rsid w:val="00FC60A8"/>
    <w:rsid w:val="00FC6184"/>
    <w:rsid w:val="00FC693C"/>
    <w:rsid w:val="00FC7349"/>
    <w:rsid w:val="00FC7352"/>
    <w:rsid w:val="00FC7751"/>
    <w:rsid w:val="00FC785B"/>
    <w:rsid w:val="00FD0038"/>
    <w:rsid w:val="00FD007E"/>
    <w:rsid w:val="00FD0AFD"/>
    <w:rsid w:val="00FD0C11"/>
    <w:rsid w:val="00FD0CB4"/>
    <w:rsid w:val="00FD0F42"/>
    <w:rsid w:val="00FD18B2"/>
    <w:rsid w:val="00FD229E"/>
    <w:rsid w:val="00FD260D"/>
    <w:rsid w:val="00FD38A7"/>
    <w:rsid w:val="00FD483B"/>
    <w:rsid w:val="00FD5A59"/>
    <w:rsid w:val="00FD5AF6"/>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F5F"/>
    <w:rsid w:val="00FE33BE"/>
    <w:rsid w:val="00FE5003"/>
    <w:rsid w:val="00FE566F"/>
    <w:rsid w:val="00FE59BC"/>
    <w:rsid w:val="00FE5AD9"/>
    <w:rsid w:val="00FE66BB"/>
    <w:rsid w:val="00FE77EC"/>
    <w:rsid w:val="00FF067D"/>
    <w:rsid w:val="00FF2017"/>
    <w:rsid w:val="00FF2FF4"/>
    <w:rsid w:val="00FF3360"/>
    <w:rsid w:val="00FF409F"/>
    <w:rsid w:val="00FF5226"/>
    <w:rsid w:val="00FF599F"/>
    <w:rsid w:val="00FF608B"/>
    <w:rsid w:val="00FF661A"/>
    <w:rsid w:val="00FF66A7"/>
    <w:rsid w:val="00FF6C48"/>
    <w:rsid w:val="00FF6E1C"/>
    <w:rsid w:val="00FF6F18"/>
    <w:rsid w:val="00FF7682"/>
    <w:rsid w:val="00FF76BA"/>
    <w:rsid w:val="00FF78B7"/>
    <w:rsid w:val="00FF78B9"/>
    <w:rsid w:val="00FF7BF0"/>
    <w:rsid w:val="00FF7C53"/>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814F6"/>
    <w:pPr>
      <w:spacing w:after="200" w:line="276" w:lineRule="auto"/>
    </w:pPr>
    <w:rPr>
      <w:sz w:val="22"/>
      <w:szCs w:val="22"/>
      <w:lang w:val="en-US" w:eastAsia="en-US"/>
    </w:rPr>
  </w:style>
  <w:style w:type="paragraph" w:styleId="1">
    <w:name w:val="heading 1"/>
    <w:aliases w:val="Head1"/>
    <w:basedOn w:val="a0"/>
    <w:next w:val="a0"/>
    <w:link w:val="11"/>
    <w:uiPriority w:val="9"/>
    <w:qFormat/>
    <w:rsid w:val="00FD007E"/>
    <w:pPr>
      <w:keepNext/>
      <w:numPr>
        <w:numId w:val="2"/>
      </w:numPr>
      <w:spacing w:after="240" w:line="240" w:lineRule="auto"/>
      <w:jc w:val="center"/>
      <w:outlineLvl w:val="0"/>
    </w:pPr>
    <w:rPr>
      <w:rFonts w:ascii="Arial" w:eastAsia="Calibri" w:hAnsi="Arial"/>
      <w:b/>
      <w:caps/>
      <w:kern w:val="28"/>
      <w:sz w:val="20"/>
      <w:szCs w:val="20"/>
      <w:lang/>
    </w:rPr>
  </w:style>
  <w:style w:type="paragraph" w:styleId="2">
    <w:name w:val="heading 2"/>
    <w:aliases w:val="Heading 2 SC"/>
    <w:basedOn w:val="a0"/>
    <w:next w:val="a0"/>
    <w:link w:val="20"/>
    <w:qFormat/>
    <w:rsid w:val="00FD007E"/>
    <w:pPr>
      <w:keepNext/>
      <w:numPr>
        <w:ilvl w:val="1"/>
        <w:numId w:val="2"/>
      </w:numPr>
      <w:spacing w:after="240" w:line="240" w:lineRule="auto"/>
      <w:jc w:val="both"/>
      <w:outlineLvl w:val="1"/>
    </w:pPr>
    <w:rPr>
      <w:rFonts w:ascii="Arial" w:eastAsia="Calibri" w:hAnsi="Arial"/>
      <w:b/>
      <w:sz w:val="20"/>
      <w:szCs w:val="20"/>
      <w:lang/>
    </w:rPr>
  </w:style>
  <w:style w:type="paragraph" w:styleId="3">
    <w:name w:val="heading 3"/>
    <w:aliases w:val="Heading 3 SC"/>
    <w:basedOn w:val="a0"/>
    <w:next w:val="a0"/>
    <w:link w:val="31"/>
    <w:uiPriority w:val="9"/>
    <w:qFormat/>
    <w:rsid w:val="00FD007E"/>
    <w:pPr>
      <w:keepNext/>
      <w:numPr>
        <w:ilvl w:val="2"/>
        <w:numId w:val="2"/>
      </w:numPr>
      <w:spacing w:after="240" w:line="240" w:lineRule="auto"/>
      <w:jc w:val="both"/>
      <w:outlineLvl w:val="2"/>
    </w:pPr>
    <w:rPr>
      <w:rFonts w:ascii="Arial" w:eastAsia="Calibri" w:hAnsi="Arial"/>
      <w:b/>
      <w:sz w:val="20"/>
      <w:szCs w:val="20"/>
      <w:lang/>
    </w:rPr>
  </w:style>
  <w:style w:type="paragraph" w:styleId="4">
    <w:name w:val="heading 4"/>
    <w:basedOn w:val="a0"/>
    <w:next w:val="a0"/>
    <w:link w:val="40"/>
    <w:uiPriority w:val="1"/>
    <w:qFormat/>
    <w:rsid w:val="00FD007E"/>
    <w:pPr>
      <w:keepNext/>
      <w:numPr>
        <w:ilvl w:val="3"/>
        <w:numId w:val="2"/>
      </w:numPr>
      <w:spacing w:after="240" w:line="240" w:lineRule="auto"/>
      <w:outlineLvl w:val="3"/>
    </w:pPr>
    <w:rPr>
      <w:rFonts w:ascii="Arial" w:eastAsia="Calibri" w:hAnsi="Arial"/>
      <w:b/>
      <w:sz w:val="20"/>
      <w:szCs w:val="20"/>
      <w:lang/>
    </w:rPr>
  </w:style>
  <w:style w:type="paragraph" w:styleId="5">
    <w:name w:val="heading 5"/>
    <w:basedOn w:val="a0"/>
    <w:next w:val="a0"/>
    <w:link w:val="50"/>
    <w:uiPriority w:val="99"/>
    <w:qFormat/>
    <w:rsid w:val="00FD007E"/>
    <w:pPr>
      <w:numPr>
        <w:ilvl w:val="4"/>
        <w:numId w:val="2"/>
      </w:numPr>
      <w:spacing w:after="240" w:line="240" w:lineRule="auto"/>
      <w:jc w:val="both"/>
      <w:outlineLvl w:val="4"/>
    </w:pPr>
    <w:rPr>
      <w:rFonts w:ascii="Arial" w:eastAsia="Calibri" w:hAnsi="Arial"/>
      <w:b/>
      <w:sz w:val="20"/>
      <w:szCs w:val="20"/>
      <w:lang/>
    </w:rPr>
  </w:style>
  <w:style w:type="paragraph" w:styleId="6">
    <w:name w:val="heading 6"/>
    <w:basedOn w:val="a0"/>
    <w:next w:val="a0"/>
    <w:link w:val="60"/>
    <w:qFormat/>
    <w:rsid w:val="00FD007E"/>
    <w:pPr>
      <w:numPr>
        <w:ilvl w:val="5"/>
        <w:numId w:val="2"/>
      </w:numPr>
      <w:spacing w:before="240" w:after="60" w:line="240" w:lineRule="auto"/>
      <w:jc w:val="both"/>
      <w:outlineLvl w:val="5"/>
    </w:pPr>
    <w:rPr>
      <w:rFonts w:ascii="Arial" w:eastAsia="Calibri" w:hAnsi="Arial"/>
      <w:i/>
      <w:sz w:val="20"/>
      <w:szCs w:val="20"/>
      <w:lang/>
    </w:rPr>
  </w:style>
  <w:style w:type="paragraph" w:styleId="7">
    <w:name w:val="heading 7"/>
    <w:basedOn w:val="a0"/>
    <w:next w:val="a0"/>
    <w:link w:val="70"/>
    <w:uiPriority w:val="99"/>
    <w:qFormat/>
    <w:rsid w:val="00FD007E"/>
    <w:pPr>
      <w:numPr>
        <w:ilvl w:val="6"/>
        <w:numId w:val="2"/>
      </w:numPr>
      <w:spacing w:before="240" w:after="60" w:line="240" w:lineRule="auto"/>
      <w:jc w:val="both"/>
      <w:outlineLvl w:val="6"/>
    </w:pPr>
    <w:rPr>
      <w:rFonts w:ascii="Arial" w:eastAsia="Calibri" w:hAnsi="Arial"/>
      <w:sz w:val="20"/>
      <w:szCs w:val="20"/>
      <w:lang/>
    </w:rPr>
  </w:style>
  <w:style w:type="paragraph" w:styleId="8">
    <w:name w:val="heading 8"/>
    <w:basedOn w:val="a0"/>
    <w:next w:val="a0"/>
    <w:link w:val="80"/>
    <w:uiPriority w:val="99"/>
    <w:qFormat/>
    <w:rsid w:val="00FD007E"/>
    <w:pPr>
      <w:numPr>
        <w:ilvl w:val="7"/>
        <w:numId w:val="2"/>
      </w:numPr>
      <w:spacing w:before="240" w:after="60" w:line="240" w:lineRule="auto"/>
      <w:jc w:val="both"/>
      <w:outlineLvl w:val="7"/>
    </w:pPr>
    <w:rPr>
      <w:rFonts w:ascii="Arial" w:eastAsia="Calibri" w:hAnsi="Arial"/>
      <w:i/>
      <w:sz w:val="20"/>
      <w:szCs w:val="20"/>
      <w:lang/>
    </w:rPr>
  </w:style>
  <w:style w:type="paragraph" w:styleId="9">
    <w:name w:val="heading 9"/>
    <w:basedOn w:val="a0"/>
    <w:next w:val="a0"/>
    <w:link w:val="90"/>
    <w:uiPriority w:val="99"/>
    <w:qFormat/>
    <w:rsid w:val="00FD007E"/>
    <w:pPr>
      <w:numPr>
        <w:ilvl w:val="8"/>
        <w:numId w:val="2"/>
      </w:numPr>
      <w:spacing w:before="240" w:after="60" w:line="240" w:lineRule="auto"/>
      <w:jc w:val="both"/>
      <w:outlineLvl w:val="8"/>
    </w:pPr>
    <w:rPr>
      <w:rFonts w:ascii="Arial" w:eastAsia="Calibri" w:hAnsi="Arial"/>
      <w:i/>
      <w:sz w:val="18"/>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ascii="Arial" w:eastAsia="SimSun" w:hAnsi="Arial"/>
      <w:lang w:val="en-GB"/>
    </w:rPr>
  </w:style>
  <w:style w:type="paragraph" w:customStyle="1" w:styleId="para">
    <w:name w:val="para"/>
    <w:link w:val="paraChar"/>
    <w:uiPriority w:val="99"/>
    <w:rsid w:val="006F2DD7"/>
    <w:pPr>
      <w:jc w:val="both"/>
    </w:pPr>
    <w:rPr>
      <w:rFonts w:ascii="Arial" w:eastAsia="Calibri" w:hAnsi="Arial"/>
      <w:sz w:val="22"/>
      <w:szCs w:val="22"/>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ascii="Arial" w:eastAsia="Calibri" w:hAnsi="Arial"/>
      <w:b/>
      <w:caps/>
      <w:kern w:val="28"/>
      <w:lang/>
    </w:rPr>
  </w:style>
  <w:style w:type="character" w:customStyle="1" w:styleId="20">
    <w:name w:val="Заголовок 2 Знак"/>
    <w:aliases w:val="Heading 2 SC Знак"/>
    <w:link w:val="2"/>
    <w:rsid w:val="00FD007E"/>
    <w:rPr>
      <w:rFonts w:ascii="Arial" w:eastAsia="Calibri" w:hAnsi="Arial"/>
      <w:b/>
      <w:lang/>
    </w:rPr>
  </w:style>
  <w:style w:type="character" w:customStyle="1" w:styleId="31">
    <w:name w:val="Заголовок 3 Знак"/>
    <w:aliases w:val="Heading 3 SC Знак"/>
    <w:link w:val="3"/>
    <w:uiPriority w:val="9"/>
    <w:rsid w:val="00FD007E"/>
    <w:rPr>
      <w:rFonts w:ascii="Arial" w:eastAsia="Calibri" w:hAnsi="Arial"/>
      <w:b/>
      <w:lang/>
    </w:rPr>
  </w:style>
  <w:style w:type="character" w:customStyle="1" w:styleId="40">
    <w:name w:val="Заголовок 4 Знак"/>
    <w:link w:val="4"/>
    <w:uiPriority w:val="1"/>
    <w:rsid w:val="00FD007E"/>
    <w:rPr>
      <w:rFonts w:ascii="Arial" w:eastAsia="Calibri" w:hAnsi="Arial"/>
      <w:b/>
      <w:lang/>
    </w:rPr>
  </w:style>
  <w:style w:type="character" w:customStyle="1" w:styleId="50">
    <w:name w:val="Заголовок 5 Знак"/>
    <w:link w:val="5"/>
    <w:uiPriority w:val="99"/>
    <w:rsid w:val="00FD007E"/>
    <w:rPr>
      <w:rFonts w:ascii="Arial" w:eastAsia="Calibri" w:hAnsi="Arial"/>
      <w:b/>
      <w:lang/>
    </w:rPr>
  </w:style>
  <w:style w:type="character" w:customStyle="1" w:styleId="60">
    <w:name w:val="Заголовок 6 Знак"/>
    <w:link w:val="6"/>
    <w:rsid w:val="00FD007E"/>
    <w:rPr>
      <w:rFonts w:ascii="Arial" w:eastAsia="Calibri" w:hAnsi="Arial"/>
      <w:i/>
      <w:lang/>
    </w:rPr>
  </w:style>
  <w:style w:type="character" w:customStyle="1" w:styleId="70">
    <w:name w:val="Заголовок 7 Знак"/>
    <w:link w:val="7"/>
    <w:uiPriority w:val="99"/>
    <w:rsid w:val="00FD007E"/>
    <w:rPr>
      <w:rFonts w:ascii="Arial" w:eastAsia="Calibri" w:hAnsi="Arial"/>
      <w:lang/>
    </w:rPr>
  </w:style>
  <w:style w:type="character" w:customStyle="1" w:styleId="80">
    <w:name w:val="Заголовок 8 Знак"/>
    <w:link w:val="8"/>
    <w:uiPriority w:val="99"/>
    <w:rsid w:val="00FD007E"/>
    <w:rPr>
      <w:rFonts w:ascii="Arial" w:eastAsia="Calibri" w:hAnsi="Arial"/>
      <w:i/>
      <w:lang/>
    </w:rPr>
  </w:style>
  <w:style w:type="character" w:customStyle="1" w:styleId="90">
    <w:name w:val="Заголовок 9 Знак"/>
    <w:link w:val="9"/>
    <w:uiPriority w:val="99"/>
    <w:rsid w:val="00FD007E"/>
    <w:rPr>
      <w:rFonts w:ascii="Arial" w:eastAsia="Calibri" w:hAnsi="Arial"/>
      <w:i/>
      <w:sz w:val="18"/>
      <w:lang/>
    </w:rPr>
  </w:style>
  <w:style w:type="table" w:styleId="a4">
    <w:name w:val="Table Grid"/>
    <w:basedOn w:val="a2"/>
    <w:uiPriority w:val="59"/>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5750B1"/>
    <w:pPr>
      <w:tabs>
        <w:tab w:val="left" w:pos="450"/>
        <w:tab w:val="right" w:leader="dot" w:pos="9214"/>
      </w:tabs>
      <w:spacing w:after="0" w:line="240" w:lineRule="auto"/>
      <w:ind w:right="144"/>
      <w:jc w:val="both"/>
    </w:pPr>
    <w:rPr>
      <w:rFonts w:ascii="Arial" w:hAnsi="Arial" w:cs="Arial"/>
      <w:noProof/>
    </w:rPr>
  </w:style>
  <w:style w:type="paragraph" w:styleId="21">
    <w:name w:val="toc 2"/>
    <w:basedOn w:val="a0"/>
    <w:next w:val="a0"/>
    <w:autoRedefine/>
    <w:uiPriority w:val="39"/>
    <w:unhideWhenUsed/>
    <w:qFormat/>
    <w:rsid w:val="00B0481A"/>
    <w:pPr>
      <w:tabs>
        <w:tab w:val="left" w:pos="660"/>
        <w:tab w:val="right" w:leader="dot" w:pos="9206"/>
      </w:tabs>
      <w:spacing w:after="0"/>
      <w:jc w:val="both"/>
    </w:pPr>
    <w:rPr>
      <w:rFonts w:ascii="Arial" w:hAnsi="Arial" w:cs="Arial"/>
    </w:r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rFonts w:ascii="Arial" w:hAnsi="Arial"/>
      <w:spacing w:val="-5"/>
      <w:sz w:val="20"/>
      <w:szCs w:val="20"/>
      <w:lang/>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1"/>
    <w:unhideWhenUsed/>
    <w:qFormat/>
    <w:rsid w:val="00B76423"/>
    <w:pPr>
      <w:spacing w:after="100"/>
      <w:ind w:left="44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3"/>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rFonts w:ascii="Arial" w:hAnsi="Arial"/>
      <w:szCs w:val="20"/>
      <w:lang/>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rFonts w:ascii="Arial" w:hAnsi="Arial"/>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sz w:val="22"/>
      <w:szCs w:val="22"/>
      <w:lang w:val="en-US" w:eastAsia="en-US"/>
    </w:rPr>
  </w:style>
  <w:style w:type="paragraph" w:customStyle="1" w:styleId="ListParagraph2">
    <w:name w:val="List Paragraph2"/>
    <w:aliases w:val="Bullet1"/>
    <w:basedOn w:val="a0"/>
    <w:link w:val="ListParagraphChar"/>
    <w:qFormat/>
    <w:rsid w:val="00A96E36"/>
    <w:pPr>
      <w:ind w:left="720"/>
      <w:contextualSpacing/>
    </w:pPr>
    <w:rPr>
      <w:lang/>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rFonts w:ascii="Arial" w:hAnsi="Arial"/>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rPr>
  </w:style>
  <w:style w:type="character" w:customStyle="1" w:styleId="23">
    <w:name w:val="Цитата 2 Знак"/>
    <w:link w:val="22"/>
    <w:uiPriority w:val="29"/>
    <w:rsid w:val="003F1150"/>
    <w:rPr>
      <w:i/>
      <w:iCs/>
      <w:color w:val="000000"/>
      <w:lang/>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rFonts w:ascii="Arial" w:hAnsi="Arial" w:cs="Arial"/>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rFonts w:ascii="Arial" w:hAnsi="Arial"/>
      <w:sz w:val="24"/>
      <w:szCs w:val="20"/>
      <w:lang/>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rFonts w:ascii="Arial" w:hAnsi="Arial"/>
      <w:b/>
      <w:sz w:val="24"/>
      <w:szCs w:val="20"/>
    </w:rPr>
  </w:style>
  <w:style w:type="paragraph" w:styleId="24">
    <w:name w:val="Body Text 2"/>
    <w:basedOn w:val="a0"/>
    <w:link w:val="25"/>
    <w:rsid w:val="00E725FE"/>
    <w:pPr>
      <w:shd w:val="clear" w:color="auto" w:fill="FFFFFF"/>
      <w:spacing w:before="120" w:after="0" w:line="240" w:lineRule="auto"/>
    </w:pPr>
    <w:rPr>
      <w:rFonts w:ascii="Arial" w:hAnsi="Arial"/>
      <w:szCs w:val="20"/>
      <w:lang/>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ascii="Arial" w:eastAsia="Calibri" w:hAnsi="Arial"/>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0">
    <w:name w:val="List Bullet 3"/>
    <w:basedOn w:val="a0"/>
    <w:uiPriority w:val="99"/>
    <w:rsid w:val="00E361D7"/>
    <w:pPr>
      <w:numPr>
        <w:numId w:val="4"/>
      </w:numPr>
      <w:spacing w:after="120" w:line="240" w:lineRule="auto"/>
      <w:jc w:val="both"/>
    </w:pPr>
    <w:rPr>
      <w:rFonts w:ascii="Arial" w:eastAsia="Calibri" w:hAnsi="Arial"/>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
    <w:link w:val="ListParagraph2"/>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5"/>
      </w:numPr>
      <w:tabs>
        <w:tab w:val="left" w:pos="1418"/>
        <w:tab w:val="left" w:pos="2127"/>
        <w:tab w:val="right" w:pos="9072"/>
        <w:tab w:val="right" w:pos="9356"/>
      </w:tabs>
      <w:spacing w:after="0" w:line="240" w:lineRule="auto"/>
      <w:ind w:right="567"/>
      <w:jc w:val="both"/>
    </w:pPr>
    <w:rPr>
      <w:rFonts w:ascii="Arial" w:hAnsi="Arial"/>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ascii="Arial" w:eastAsia="Calibri" w:hAnsi="Arial"/>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
    <w:link w:val="aff7"/>
    <w:uiPriority w:val="34"/>
    <w:qFormat/>
    <w:rsid w:val="00565E25"/>
    <w:rPr>
      <w:sz w:val="22"/>
      <w:szCs w:val="22"/>
      <w:lang w:val="en-US" w:eastAsia="en-US"/>
    </w:rPr>
  </w:style>
  <w:style w:type="paragraph" w:customStyle="1" w:styleId="10">
    <w:name w:val="Стиль1"/>
    <w:basedOn w:val="a0"/>
    <w:uiPriority w:val="99"/>
    <w:rsid w:val="00963F6D"/>
    <w:pPr>
      <w:numPr>
        <w:numId w:val="7"/>
      </w:numPr>
      <w:spacing w:before="240" w:after="240" w:line="240" w:lineRule="auto"/>
      <w:jc w:val="both"/>
    </w:pPr>
    <w:rPr>
      <w:rFonts w:ascii="Arial" w:hAnsi="Arial"/>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ascii="Arial" w:eastAsia="Arial" w:hAnsi="Arial" w:cs="Arial"/>
      <w:spacing w:val="1"/>
      <w:sz w:val="20"/>
      <w:szCs w:val="20"/>
      <w:lang w:val="ru-RU" w:eastAsia="ru-RU"/>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nhideWhenUsed/>
    <w:qFormat/>
    <w:rsid w:val="00A73CC3"/>
    <w:pPr>
      <w:spacing w:line="240" w:lineRule="auto"/>
    </w:pPr>
    <w:rPr>
      <w:rFonts w:eastAsia="Calibri"/>
      <w:b/>
      <w:bCs/>
      <w:color w:val="4F81BD"/>
      <w:sz w:val="18"/>
      <w:szCs w:val="18"/>
      <w:lang w:val="ru-RU"/>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lang w:val="ru-RU" w:eastAsia="ru-RU"/>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lang w:val="ru-RU" w:eastAsia="ru-RU"/>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ascii="Arial" w:eastAsia="Arial" w:hAnsi="Arial" w:cs="Arial"/>
      <w:spacing w:val="1"/>
      <w:sz w:val="20"/>
      <w:szCs w:val="20"/>
      <w:lang w:val="ru-RU" w:eastAsia="ru-RU"/>
    </w:rPr>
  </w:style>
  <w:style w:type="table" w:customStyle="1" w:styleId="TableNormal1">
    <w:name w:val="Table Normal1"/>
    <w:uiPriority w:val="2"/>
    <w:semiHidden/>
    <w:unhideWhenUsed/>
    <w:qFormat/>
    <w:rsid w:val="00A842E8"/>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lang w:val="ru-RU" w:eastAsia="ru-RU"/>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lang w:val="ru-RU" w:eastAsia="ru-RU"/>
    </w:rPr>
  </w:style>
  <w:style w:type="paragraph" w:customStyle="1" w:styleId="Listenabsatz1">
    <w:name w:val="Listenabsatz1"/>
    <w:basedOn w:val="a0"/>
    <w:uiPriority w:val="34"/>
    <w:qFormat/>
    <w:rsid w:val="00274841"/>
    <w:pPr>
      <w:numPr>
        <w:numId w:val="10"/>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1"/>
      </w:numPr>
      <w:spacing w:after="120" w:line="360" w:lineRule="auto"/>
    </w:pPr>
    <w:rPr>
      <w:rFonts w:ascii="Arial" w:eastAsia="Calibri" w:hAnsi="Arial"/>
      <w:lang w:val="en-GB"/>
    </w:rPr>
  </w:style>
  <w:style w:type="numbering" w:customStyle="1" w:styleId="SCstyles">
    <w:name w:val="SC styles"/>
    <w:uiPriority w:val="99"/>
    <w:rsid w:val="004D183C"/>
    <w:pPr>
      <w:numPr>
        <w:numId w:val="13"/>
      </w:numPr>
    </w:pPr>
  </w:style>
  <w:style w:type="paragraph" w:styleId="a">
    <w:name w:val="List Bullet"/>
    <w:aliases w:val="SC  Bullet List"/>
    <w:basedOn w:val="a0"/>
    <w:uiPriority w:val="99"/>
    <w:unhideWhenUsed/>
    <w:qFormat/>
    <w:rsid w:val="00217453"/>
    <w:pPr>
      <w:numPr>
        <w:numId w:val="15"/>
      </w:numPr>
      <w:contextualSpacing/>
    </w:pPr>
  </w:style>
  <w:style w:type="paragraph" w:customStyle="1" w:styleId="scendbullet">
    <w:name w:val="sc end bullet"/>
    <w:basedOn w:val="a"/>
    <w:next w:val="SCBody"/>
    <w:qFormat/>
    <w:rsid w:val="00217453"/>
    <w:pPr>
      <w:numPr>
        <w:numId w:val="13"/>
      </w:numPr>
      <w:spacing w:after="240" w:line="240" w:lineRule="auto"/>
      <w:ind w:left="1418" w:hanging="425"/>
    </w:pPr>
    <w:rPr>
      <w:rFonts w:ascii="Arial" w:eastAsia="Calibri" w:hAnsi="Arial"/>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
    <w:name w:val="Unresolved Mention"/>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37"/>
      </w:numPr>
      <w:tabs>
        <w:tab w:val="left" w:pos="1418"/>
      </w:tabs>
      <w:spacing w:after="0" w:line="240" w:lineRule="auto"/>
      <w:jc w:val="both"/>
    </w:pPr>
    <w:rPr>
      <w:rFonts w:ascii="Arial" w:hAnsi="Arial" w:cs="Angsana New"/>
      <w:szCs w:val="20"/>
    </w:rPr>
  </w:style>
  <w:style w:type="character" w:customStyle="1" w:styleId="js-phone-number">
    <w:name w:val="js-phone-number"/>
    <w:basedOn w:val="a1"/>
    <w:rsid w:val="00B22707"/>
  </w:style>
  <w:style w:type="paragraph" w:styleId="afff2">
    <w:name w:val="endnote text"/>
    <w:basedOn w:val="a0"/>
    <w:link w:val="afff3"/>
    <w:uiPriority w:val="99"/>
    <w:semiHidden/>
    <w:unhideWhenUsed/>
    <w:rsid w:val="00376DD4"/>
    <w:pPr>
      <w:spacing w:after="0" w:line="240" w:lineRule="auto"/>
    </w:pPr>
    <w:rPr>
      <w:sz w:val="20"/>
      <w:szCs w:val="20"/>
    </w:rPr>
  </w:style>
  <w:style w:type="character" w:customStyle="1" w:styleId="afff3">
    <w:name w:val="Текст концевой сноски Знак"/>
    <w:basedOn w:val="a1"/>
    <w:link w:val="afff2"/>
    <w:uiPriority w:val="99"/>
    <w:semiHidden/>
    <w:rsid w:val="00376DD4"/>
    <w:rPr>
      <w:lang w:val="en-US" w:eastAsia="en-US"/>
    </w:rPr>
  </w:style>
  <w:style w:type="character" w:styleId="afff4">
    <w:name w:val="endnote reference"/>
    <w:basedOn w:val="a1"/>
    <w:uiPriority w:val="99"/>
    <w:semiHidden/>
    <w:unhideWhenUsed/>
    <w:rsid w:val="00376DD4"/>
    <w:rPr>
      <w:vertAlign w:val="superscript"/>
    </w:rPr>
  </w:style>
</w:styles>
</file>

<file path=word/webSettings.xml><?xml version="1.0" encoding="utf-8"?>
<w:webSettings xmlns:r="http://schemas.openxmlformats.org/officeDocument/2006/relationships" xmlns:w="http://schemas.openxmlformats.org/wordprocessingml/2006/main">
  <w:divs>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791971166">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kuematsu@adb.org" TargetMode="Externa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kdgebuadze.consultant@adb.org" TargetMode="External"/><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ratech_consulting@asia.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ketdgeb@yahoo.com"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eader" Target="header3.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omments" Target="comments.xm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finsavalieva@adb.or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mailto:icc@cucd.cn+861057365133"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43"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6588-9DA9-499D-93A2-C6820F91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1</Pages>
  <Words>15032</Words>
  <Characters>85686</Characters>
  <Application>Microsoft Office Word</Application>
  <DocSecurity>0</DocSecurity>
  <Lines>714</Lines>
  <Paragraphs>201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USER</cp:lastModifiedBy>
  <cp:revision>88</cp:revision>
  <cp:lastPrinted>2021-03-05T07:20:00Z</cp:lastPrinted>
  <dcterms:created xsi:type="dcterms:W3CDTF">2021-01-26T14:48:00Z</dcterms:created>
  <dcterms:modified xsi:type="dcterms:W3CDTF">2021-03-05T07:39:00Z</dcterms:modified>
</cp:coreProperties>
</file>