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DA" w:rsidRPr="006A4C56" w:rsidRDefault="005034DA" w:rsidP="005034DA">
      <w:pPr>
        <w:jc w:val="center"/>
        <w:rPr>
          <w:rFonts w:asciiTheme="minorHAnsi" w:hAnsiTheme="minorHAnsi"/>
          <w:szCs w:val="22"/>
          <w:lang w:val="en-US"/>
        </w:rPr>
      </w:pPr>
    </w:p>
    <w:p w:rsidR="004E2718" w:rsidRPr="003612DC" w:rsidRDefault="004E2718" w:rsidP="004E2718">
      <w:pPr>
        <w:jc w:val="center"/>
        <w:rPr>
          <w:rFonts w:cs="Arial"/>
          <w:b/>
          <w:color w:val="0000FF"/>
          <w:sz w:val="36"/>
          <w:szCs w:val="36"/>
          <w:lang w:val="en-US"/>
        </w:rPr>
      </w:pPr>
      <w:r>
        <w:rPr>
          <w:noProof/>
          <w:lang w:val="ru-RU" w:eastAsia="ru-RU"/>
        </w:rPr>
        <w:drawing>
          <wp:inline distT="0" distB="0" distL="0" distR="0" wp14:anchorId="00AE275C" wp14:editId="3428B409">
            <wp:extent cx="1314450" cy="1314450"/>
            <wp:effectExtent l="0" t="0" r="0" b="0"/>
            <wp:docPr id="1" name="Рисунок 10" descr="https://im0-tub-ru.yandex.net/i?id=08be6aef74c16327ec74048590dd5b6d&amp;n=33&amp;h=215&amp;w=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08be6aef74c16327ec74048590dd5b6d&amp;n=33&amp;h=215&amp;w=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r w:rsidRPr="003612DC">
        <w:rPr>
          <w:lang w:val="en-US" w:eastAsia="ru-RU"/>
        </w:rPr>
        <w:t xml:space="preserve">           </w:t>
      </w:r>
      <w:r>
        <w:rPr>
          <w:noProof/>
          <w:lang w:val="ru-RU" w:eastAsia="ru-RU"/>
        </w:rPr>
        <w:drawing>
          <wp:inline distT="0" distB="0" distL="0" distR="0" wp14:anchorId="188F9F48" wp14:editId="58DE3C3F">
            <wp:extent cx="1762125" cy="1174750"/>
            <wp:effectExtent l="0" t="0" r="0" b="0"/>
            <wp:docPr id="4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6691" cy="1177794"/>
                    </a:xfrm>
                    <a:prstGeom prst="rect">
                      <a:avLst/>
                    </a:prstGeom>
                    <a:noFill/>
                    <a:ln>
                      <a:noFill/>
                    </a:ln>
                  </pic:spPr>
                </pic:pic>
              </a:graphicData>
            </a:graphic>
          </wp:inline>
        </w:drawing>
      </w:r>
      <w:r w:rsidRPr="003612DC">
        <w:rPr>
          <w:lang w:val="en-US" w:eastAsia="ru-RU"/>
        </w:rPr>
        <w:t xml:space="preserve">       </w:t>
      </w:r>
      <w:r>
        <w:rPr>
          <w:noProof/>
          <w:lang w:val="ru-RU" w:eastAsia="ru-RU"/>
        </w:rPr>
        <w:drawing>
          <wp:inline distT="0" distB="0" distL="0" distR="0" wp14:anchorId="60BA3016" wp14:editId="61D3B36D">
            <wp:extent cx="1603965" cy="1296438"/>
            <wp:effectExtent l="0" t="0" r="0" b="0"/>
            <wp:docPr id="43" name="Рисунок 18" descr="https://im0-tub-ru.yandex.net/i?id=b2748583b091c07546ce7e2b50978f1d&amp;n=33&amp;h=215&amp;w=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b2748583b091c07546ce7e2b50978f1d&amp;n=33&amp;h=215&amp;w=2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8954" cy="1300471"/>
                    </a:xfrm>
                    <a:prstGeom prst="rect">
                      <a:avLst/>
                    </a:prstGeom>
                    <a:noFill/>
                    <a:ln>
                      <a:noFill/>
                    </a:ln>
                  </pic:spPr>
                </pic:pic>
              </a:graphicData>
            </a:graphic>
          </wp:inline>
        </w:drawing>
      </w:r>
    </w:p>
    <w:p w:rsidR="004E2718" w:rsidRPr="00236438" w:rsidRDefault="004E2718" w:rsidP="004E2718">
      <w:pPr>
        <w:jc w:val="center"/>
        <w:rPr>
          <w:rFonts w:cs="Arial"/>
          <w:b/>
          <w:color w:val="0000FF"/>
          <w:sz w:val="32"/>
          <w:szCs w:val="32"/>
          <w:lang w:val="en-US"/>
        </w:rPr>
      </w:pPr>
    </w:p>
    <w:p w:rsidR="004E2718" w:rsidRPr="00236438" w:rsidRDefault="004E2718" w:rsidP="004E2718">
      <w:pPr>
        <w:jc w:val="center"/>
        <w:rPr>
          <w:rFonts w:cs="Arial"/>
          <w:b/>
          <w:color w:val="0000FF"/>
          <w:sz w:val="36"/>
          <w:szCs w:val="36"/>
          <w:lang w:val="en-US"/>
        </w:rPr>
      </w:pPr>
      <w:r w:rsidRPr="00236438">
        <w:rPr>
          <w:rFonts w:cs="Arial"/>
          <w:b/>
          <w:color w:val="0000FF"/>
          <w:sz w:val="36"/>
          <w:szCs w:val="36"/>
          <w:lang w:val="en-US"/>
        </w:rPr>
        <w:t xml:space="preserve">Solid Waste Management Improvement Project </w:t>
      </w:r>
    </w:p>
    <w:p w:rsidR="004E2718" w:rsidRPr="006E691D" w:rsidRDefault="004E2718" w:rsidP="004E2718">
      <w:pPr>
        <w:jc w:val="center"/>
        <w:rPr>
          <w:rFonts w:cs="Arial"/>
          <w:b/>
          <w:color w:val="0000FF"/>
          <w:sz w:val="40"/>
          <w:szCs w:val="44"/>
          <w:lang w:val="en-US"/>
        </w:rPr>
      </w:pPr>
      <w:r w:rsidRPr="00236438">
        <w:rPr>
          <w:rFonts w:cs="Arial"/>
          <w:b/>
          <w:color w:val="0000FF"/>
          <w:sz w:val="36"/>
          <w:szCs w:val="36"/>
          <w:lang w:val="en-US"/>
        </w:rPr>
        <w:t>ADB Loan No.: 3067-UZB</w:t>
      </w:r>
    </w:p>
    <w:p w:rsidR="004E2718" w:rsidRPr="00236438" w:rsidRDefault="004E2718" w:rsidP="004E2718">
      <w:pPr>
        <w:spacing w:after="60"/>
        <w:jc w:val="center"/>
        <w:rPr>
          <w:rFonts w:cs="Arial"/>
          <w:b/>
          <w:color w:val="0000FF"/>
          <w:sz w:val="32"/>
          <w:szCs w:val="32"/>
          <w:lang w:val="en-US"/>
        </w:rPr>
      </w:pPr>
    </w:p>
    <w:p w:rsidR="004E2718" w:rsidRPr="00236438" w:rsidRDefault="004E2718" w:rsidP="004E2718">
      <w:pPr>
        <w:jc w:val="center"/>
        <w:rPr>
          <w:rFonts w:cs="Arial"/>
          <w:b/>
          <w:color w:val="0000FF"/>
          <w:sz w:val="32"/>
          <w:szCs w:val="32"/>
          <w:lang w:val="en-US"/>
        </w:rPr>
      </w:pPr>
      <w:r w:rsidRPr="00236438">
        <w:rPr>
          <w:rFonts w:cs="Arial"/>
          <w:b/>
          <w:color w:val="0000FF"/>
          <w:sz w:val="32"/>
          <w:szCs w:val="32"/>
          <w:lang w:val="en-US"/>
        </w:rPr>
        <w:t>PROJECT MANAGEMENT, IMPLEMENTATION AND SUPERVISION CONSULTANCY SERVICES</w:t>
      </w:r>
    </w:p>
    <w:p w:rsidR="004E2718" w:rsidRPr="00236438" w:rsidRDefault="004E2718" w:rsidP="004E2718">
      <w:pPr>
        <w:jc w:val="center"/>
        <w:rPr>
          <w:rFonts w:cs="Arial"/>
          <w:b/>
          <w:lang w:val="en-US"/>
        </w:rPr>
      </w:pPr>
    </w:p>
    <w:p w:rsidR="004E2718" w:rsidRPr="006E691D" w:rsidRDefault="004E2718" w:rsidP="004E2718">
      <w:pPr>
        <w:jc w:val="center"/>
        <w:rPr>
          <w:rFonts w:cs="Arial"/>
          <w:b/>
          <w:color w:val="0000FF"/>
          <w:sz w:val="28"/>
          <w:szCs w:val="28"/>
          <w:lang w:val="en-US"/>
        </w:rPr>
      </w:pPr>
      <w:r w:rsidRPr="006E691D">
        <w:rPr>
          <w:rFonts w:cs="Arial"/>
          <w:b/>
          <w:color w:val="0000FF"/>
          <w:sz w:val="28"/>
          <w:szCs w:val="28"/>
          <w:lang w:val="en-US"/>
        </w:rPr>
        <w:t>Contract No.: SUE/Maxsustrans/QCBS-Cons_1-2016-01</w:t>
      </w:r>
    </w:p>
    <w:p w:rsidR="004E2718" w:rsidRPr="00236438" w:rsidRDefault="004E2718" w:rsidP="004E2718">
      <w:pPr>
        <w:jc w:val="center"/>
        <w:rPr>
          <w:rFonts w:cs="Arial"/>
          <w:b/>
          <w:color w:val="0000FF"/>
          <w:lang w:val="en-US"/>
        </w:rPr>
      </w:pPr>
    </w:p>
    <w:p w:rsidR="004E2718" w:rsidRPr="003612DC" w:rsidRDefault="004E2718" w:rsidP="004E2718">
      <w:pPr>
        <w:jc w:val="center"/>
        <w:rPr>
          <w:rFonts w:cs="Arial"/>
          <w:lang w:val="en-US"/>
        </w:rPr>
      </w:pPr>
      <w:r w:rsidRPr="006E691D">
        <w:rPr>
          <w:rFonts w:cs="Arial"/>
          <w:b/>
          <w:noProof/>
          <w:sz w:val="48"/>
          <w:szCs w:val="48"/>
          <w:lang w:val="ru-RU" w:eastAsia="ru-RU"/>
        </w:rPr>
        <w:drawing>
          <wp:inline distT="0" distB="0" distL="0" distR="0" wp14:anchorId="11974AF8" wp14:editId="7423D4EC">
            <wp:extent cx="2307802" cy="1502027"/>
            <wp:effectExtent l="0" t="0" r="0" b="3175"/>
            <wp:docPr id="44" name="Grafik 44" descr="E:\Buero\Kiew - Marketing\Taschkent\Fotos\k-IMG_1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uero\Kiew - Marketing\Taschkent\Fotos\k-IMG_16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0413" cy="1503726"/>
                    </a:xfrm>
                    <a:prstGeom prst="rect">
                      <a:avLst/>
                    </a:prstGeom>
                    <a:noFill/>
                    <a:ln>
                      <a:noFill/>
                    </a:ln>
                  </pic:spPr>
                </pic:pic>
              </a:graphicData>
            </a:graphic>
          </wp:inline>
        </w:drawing>
      </w:r>
      <w:r>
        <w:rPr>
          <w:rFonts w:cs="Arial"/>
          <w:lang w:val="en-US" w:eastAsia="ru-RU"/>
        </w:rPr>
        <w:t xml:space="preserve"> </w:t>
      </w:r>
      <w:r w:rsidRPr="006E691D">
        <w:rPr>
          <w:rFonts w:cs="Arial"/>
          <w:noProof/>
          <w:lang w:val="ru-RU" w:eastAsia="ru-RU"/>
        </w:rPr>
        <w:drawing>
          <wp:inline distT="0" distB="0" distL="0" distR="0" wp14:anchorId="1DAC50DB" wp14:editId="76A6A36B">
            <wp:extent cx="1506819" cy="1618705"/>
            <wp:effectExtent l="952" t="0" r="0" b="0"/>
            <wp:docPr id="45" name="Grafik 45" descr="E:\Buero\Kiew - Marketing\Taschkent\Fotos\k-IMG_1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uero\Kiew - Marketing\Taschkent\Fotos\k-IMG_164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flipV="1">
                      <a:off x="0" y="0"/>
                      <a:ext cx="1501219" cy="1612689"/>
                    </a:xfrm>
                    <a:prstGeom prst="rect">
                      <a:avLst/>
                    </a:prstGeom>
                    <a:noFill/>
                    <a:ln>
                      <a:noFill/>
                    </a:ln>
                  </pic:spPr>
                </pic:pic>
              </a:graphicData>
            </a:graphic>
          </wp:inline>
        </w:drawing>
      </w:r>
      <w:r>
        <w:rPr>
          <w:rFonts w:cs="Arial"/>
          <w:lang w:val="en-US" w:eastAsia="ru-RU"/>
        </w:rPr>
        <w:t xml:space="preserve"> </w:t>
      </w:r>
      <w:r w:rsidRPr="006E691D">
        <w:rPr>
          <w:rFonts w:cs="Arial"/>
          <w:noProof/>
          <w:lang w:val="ru-RU" w:eastAsia="ru-RU"/>
        </w:rPr>
        <w:drawing>
          <wp:inline distT="0" distB="0" distL="0" distR="0" wp14:anchorId="71D8331C" wp14:editId="0E2DA11A">
            <wp:extent cx="2001520" cy="1501140"/>
            <wp:effectExtent l="0" t="0" r="0" b="3810"/>
            <wp:docPr id="46" name="Grafik 46" descr="E:\Buero\Kiew - Marketing\Taschkent\Fotos\k-IMG_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uero\Kiew - Marketing\Taschkent\Fotos\k-IMG_16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5019" cy="1503764"/>
                    </a:xfrm>
                    <a:prstGeom prst="rect">
                      <a:avLst/>
                    </a:prstGeom>
                    <a:noFill/>
                    <a:ln>
                      <a:noFill/>
                    </a:ln>
                  </pic:spPr>
                </pic:pic>
              </a:graphicData>
            </a:graphic>
          </wp:inline>
        </w:drawing>
      </w:r>
    </w:p>
    <w:p w:rsidR="004E2718" w:rsidRPr="003612DC" w:rsidRDefault="004E2718" w:rsidP="004E2718">
      <w:pPr>
        <w:jc w:val="center"/>
        <w:rPr>
          <w:rFonts w:cs="Arial"/>
          <w:b/>
          <w:szCs w:val="20"/>
          <w:lang w:val="en-US"/>
        </w:rPr>
      </w:pPr>
    </w:p>
    <w:p w:rsidR="004E2718" w:rsidRPr="00236438" w:rsidRDefault="000D56C3" w:rsidP="004E2718">
      <w:pPr>
        <w:jc w:val="center"/>
        <w:rPr>
          <w:rFonts w:cs="Arial"/>
          <w:b/>
          <w:bCs/>
          <w:color w:val="FF0000"/>
          <w:sz w:val="40"/>
          <w:szCs w:val="40"/>
          <w:lang w:val="es-ES"/>
        </w:rPr>
      </w:pPr>
      <w:r w:rsidRPr="000D56C3">
        <w:rPr>
          <w:rFonts w:cs="Arial"/>
          <w:b/>
          <w:bCs/>
          <w:color w:val="FF0000"/>
          <w:sz w:val="40"/>
          <w:szCs w:val="40"/>
          <w:lang w:val="en-US"/>
        </w:rPr>
        <w:t>Quality Assurance Plan</w:t>
      </w:r>
    </w:p>
    <w:p w:rsidR="004E2718" w:rsidRPr="00236438" w:rsidRDefault="004E2718" w:rsidP="004E2718">
      <w:pPr>
        <w:jc w:val="center"/>
        <w:rPr>
          <w:rFonts w:cs="Arial"/>
          <w:color w:val="FF0000"/>
          <w:sz w:val="28"/>
          <w:szCs w:val="28"/>
          <w:lang w:val="en-US"/>
        </w:rPr>
      </w:pPr>
      <w:r>
        <w:rPr>
          <w:rFonts w:cs="Arial"/>
          <w:color w:val="FF0000"/>
          <w:sz w:val="28"/>
          <w:szCs w:val="28"/>
          <w:lang w:val="en-US"/>
        </w:rPr>
        <w:t>[October</w:t>
      </w:r>
      <w:r w:rsidRPr="00236438">
        <w:rPr>
          <w:rFonts w:cs="Arial"/>
          <w:color w:val="FF0000"/>
          <w:sz w:val="28"/>
          <w:szCs w:val="28"/>
          <w:lang w:val="en-US"/>
        </w:rPr>
        <w:t xml:space="preserve"> 2017</w:t>
      </w:r>
      <w:r>
        <w:rPr>
          <w:rFonts w:cs="Arial"/>
          <w:color w:val="FF0000"/>
          <w:sz w:val="28"/>
          <w:szCs w:val="28"/>
          <w:lang w:val="en-US"/>
        </w:rPr>
        <w:t>]</w:t>
      </w:r>
    </w:p>
    <w:p w:rsidR="004E2718" w:rsidRDefault="004E2718" w:rsidP="004E2718">
      <w:pPr>
        <w:jc w:val="center"/>
        <w:rPr>
          <w:rFonts w:cs="Arial"/>
          <w:b/>
          <w:sz w:val="24"/>
          <w:u w:val="single"/>
          <w:lang w:val="en-US"/>
        </w:rPr>
      </w:pPr>
    </w:p>
    <w:p w:rsidR="004E2718" w:rsidRPr="00236438" w:rsidRDefault="004E2718" w:rsidP="004E2718">
      <w:pPr>
        <w:jc w:val="center"/>
        <w:rPr>
          <w:rFonts w:cs="Arial"/>
          <w:b/>
          <w:bCs/>
          <w:iCs/>
          <w:sz w:val="24"/>
          <w:u w:val="single"/>
          <w:lang w:val="en-US"/>
        </w:rPr>
      </w:pPr>
      <w:r w:rsidRPr="00236438">
        <w:rPr>
          <w:rFonts w:cs="Arial"/>
          <w:b/>
          <w:sz w:val="24"/>
          <w:u w:val="single"/>
          <w:lang w:val="en-US"/>
        </w:rPr>
        <w:t>CLIENT – IMPLEMENTING AGENCY</w:t>
      </w:r>
    </w:p>
    <w:p w:rsidR="004E2718" w:rsidRPr="00236438" w:rsidRDefault="004E2718" w:rsidP="004E2718">
      <w:pPr>
        <w:jc w:val="center"/>
        <w:rPr>
          <w:rFonts w:cs="Arial"/>
          <w:b/>
          <w:bCs/>
          <w:iCs/>
          <w:sz w:val="24"/>
          <w:lang w:val="sv-SE"/>
        </w:rPr>
      </w:pPr>
      <w:r w:rsidRPr="00236438">
        <w:rPr>
          <w:rFonts w:cs="Arial"/>
          <w:b/>
          <w:bCs/>
          <w:iCs/>
          <w:sz w:val="24"/>
          <w:lang w:val="sv-SE"/>
        </w:rPr>
        <w:t>State Unitary Enterprise (SUE) “MAXSUSTRANS” (Tashkent, Uzbekistan)</w:t>
      </w:r>
    </w:p>
    <w:p w:rsidR="004E2718" w:rsidRPr="00236438" w:rsidRDefault="004E2718" w:rsidP="004E2718">
      <w:pPr>
        <w:jc w:val="center"/>
        <w:rPr>
          <w:rFonts w:cs="Arial"/>
          <w:b/>
          <w:sz w:val="24"/>
          <w:u w:val="single"/>
          <w:lang w:val="en-US"/>
        </w:rPr>
      </w:pPr>
      <w:r w:rsidRPr="00236438">
        <w:rPr>
          <w:rFonts w:cs="Arial"/>
          <w:b/>
          <w:sz w:val="24"/>
          <w:u w:val="single"/>
          <w:lang w:val="en-US"/>
        </w:rPr>
        <w:t>LEAD CONSULTANT</w:t>
      </w:r>
    </w:p>
    <w:p w:rsidR="004E2718" w:rsidRPr="00236438" w:rsidRDefault="004E2718" w:rsidP="004E2718">
      <w:pPr>
        <w:jc w:val="center"/>
        <w:rPr>
          <w:rFonts w:cs="Arial"/>
          <w:sz w:val="24"/>
          <w:lang w:val="sv-SE"/>
        </w:rPr>
      </w:pPr>
      <w:r w:rsidRPr="00236438">
        <w:rPr>
          <w:rFonts w:cs="Arial"/>
          <w:b/>
          <w:bCs/>
          <w:iCs/>
          <w:sz w:val="24"/>
          <w:lang w:val="sv-SE"/>
        </w:rPr>
        <w:t>H.P. Gauff Ingenieure GmbH &amp; Co. KG-JBG (Germany)</w:t>
      </w:r>
    </w:p>
    <w:p w:rsidR="004E2718" w:rsidRPr="00236438" w:rsidRDefault="004E2718" w:rsidP="004E2718">
      <w:pPr>
        <w:jc w:val="center"/>
        <w:rPr>
          <w:rFonts w:cs="Arial"/>
          <w:b/>
          <w:sz w:val="24"/>
          <w:u w:val="single"/>
          <w:lang w:val="en-US"/>
        </w:rPr>
      </w:pPr>
      <w:r w:rsidRPr="00236438">
        <w:rPr>
          <w:rFonts w:cs="Arial"/>
          <w:b/>
          <w:sz w:val="24"/>
          <w:u w:val="single"/>
          <w:lang w:val="en-US"/>
        </w:rPr>
        <w:t>in association with</w:t>
      </w:r>
    </w:p>
    <w:p w:rsidR="004E2718" w:rsidRDefault="004E2718" w:rsidP="004E2718">
      <w:pPr>
        <w:spacing w:after="60"/>
        <w:jc w:val="center"/>
        <w:rPr>
          <w:rFonts w:cs="Arial"/>
          <w:b/>
          <w:bCs/>
          <w:iCs/>
          <w:sz w:val="24"/>
          <w:lang w:val="sv-SE"/>
        </w:rPr>
      </w:pPr>
      <w:r w:rsidRPr="00236438">
        <w:rPr>
          <w:rFonts w:cs="Arial"/>
          <w:b/>
          <w:bCs/>
          <w:iCs/>
          <w:sz w:val="24"/>
          <w:lang w:val="sv-SE"/>
        </w:rPr>
        <w:t>ENG-INVEST Consulting Ltd. (Uzbekistan)</w:t>
      </w:r>
    </w:p>
    <w:p w:rsidR="004E2718" w:rsidRPr="002D1D11" w:rsidRDefault="004E2718" w:rsidP="004E2718">
      <w:pPr>
        <w:rPr>
          <w:rFonts w:cs="Arial"/>
          <w:sz w:val="40"/>
          <w:szCs w:val="40"/>
          <w:lang w:val="en-US"/>
        </w:rPr>
      </w:pPr>
      <w:bookmarkStart w:id="0" w:name="_Hlk496873022"/>
      <w:r w:rsidRPr="00AF7720">
        <w:rPr>
          <w:rFonts w:cs="Arial"/>
          <w:b/>
          <w:bCs/>
          <w:iCs/>
          <w:noProof/>
          <w:sz w:val="24"/>
          <w:lang w:val="ru-RU" w:eastAsia="ru-RU"/>
        </w:rPr>
        <w:lastRenderedPageBreak/>
        <w:drawing>
          <wp:anchor distT="0" distB="0" distL="114300" distR="114300" simplePos="0" relativeHeight="251659264" behindDoc="1" locked="0" layoutInCell="1" allowOverlap="1" wp14:anchorId="078A1387" wp14:editId="571BD48B">
            <wp:simplePos x="0" y="0"/>
            <wp:positionH relativeFrom="margin">
              <wp:align>left</wp:align>
            </wp:positionH>
            <wp:positionV relativeFrom="paragraph">
              <wp:posOffset>9525</wp:posOffset>
            </wp:positionV>
            <wp:extent cx="789305" cy="635000"/>
            <wp:effectExtent l="0" t="0" r="0" b="0"/>
            <wp:wrapTight wrapText="bothSides">
              <wp:wrapPolygon edited="0">
                <wp:start x="0" y="0"/>
                <wp:lineTo x="0" y="20736"/>
                <wp:lineTo x="20853" y="20736"/>
                <wp:lineTo x="20853" y="0"/>
                <wp:lineTo x="0" y="0"/>
              </wp:wrapPolygon>
            </wp:wrapTight>
            <wp:docPr id="47" name="Picture 1" descr="a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adb logo"/>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789305" cy="635000"/>
                    </a:xfrm>
                    <a:prstGeom prst="rect">
                      <a:avLst/>
                    </a:prstGeom>
                    <a:noFill/>
                    <a:ln>
                      <a:noFill/>
                    </a:ln>
                  </pic:spPr>
                </pic:pic>
              </a:graphicData>
            </a:graphic>
          </wp:anchor>
        </w:drawing>
      </w:r>
      <w:r>
        <w:rPr>
          <w:rFonts w:cs="Arial"/>
          <w:sz w:val="40"/>
          <w:szCs w:val="40"/>
          <w:lang w:val="en-US"/>
        </w:rPr>
        <w:t xml:space="preserve">      </w:t>
      </w:r>
      <w:bookmarkStart w:id="1" w:name="_Hlk497558376"/>
      <w:r>
        <w:rPr>
          <w:rFonts w:cs="Arial"/>
          <w:sz w:val="40"/>
          <w:szCs w:val="40"/>
          <w:lang w:val="en-US"/>
        </w:rPr>
        <w:t xml:space="preserve">Quality Assurance Plan </w:t>
      </w:r>
      <w:bookmarkEnd w:id="1"/>
    </w:p>
    <w:bookmarkEnd w:id="0"/>
    <w:p w:rsidR="004E2718" w:rsidRPr="002D1D11" w:rsidRDefault="004E2718" w:rsidP="004E2718">
      <w:pPr>
        <w:spacing w:after="120"/>
        <w:rPr>
          <w:rFonts w:cs="Arial"/>
          <w:b/>
          <w:bCs/>
          <w:lang w:val="en-US"/>
        </w:rPr>
      </w:pPr>
      <w:r w:rsidRPr="002D1D11">
        <w:rPr>
          <w:rFonts w:cs="Arial"/>
          <w:b/>
          <w:bCs/>
          <w:lang w:val="en-US"/>
        </w:rPr>
        <w:t>______________________________________________________________</w:t>
      </w:r>
    </w:p>
    <w:p w:rsidR="004E2718" w:rsidRPr="004E2718" w:rsidRDefault="004E2718" w:rsidP="004E2718">
      <w:pPr>
        <w:pStyle w:val="Default"/>
        <w:rPr>
          <w:rStyle w:val="SubtleEmphasis1"/>
          <w:i w:val="0"/>
          <w:iCs w:val="0"/>
          <w:color w:val="auto"/>
          <w:lang w:val="en-US"/>
        </w:rPr>
      </w:pPr>
    </w:p>
    <w:p w:rsidR="004E2718" w:rsidRPr="002D1D11" w:rsidRDefault="004E2718" w:rsidP="004E2718">
      <w:pPr>
        <w:autoSpaceDE w:val="0"/>
        <w:autoSpaceDN w:val="0"/>
        <w:adjustRightInd w:val="0"/>
        <w:spacing w:after="120"/>
        <w:rPr>
          <w:rStyle w:val="SubtleEmphasis1"/>
          <w:rFonts w:cs="Arial"/>
          <w:sz w:val="24"/>
          <w:lang w:val="en-US"/>
        </w:rPr>
      </w:pPr>
      <w:r w:rsidRPr="002D1D11">
        <w:rPr>
          <w:rStyle w:val="SubtleEmphasis1"/>
          <w:rFonts w:cs="Arial"/>
          <w:sz w:val="24"/>
          <w:lang w:val="en-US"/>
        </w:rPr>
        <w:t>Reporting period: August-October 2017</w:t>
      </w:r>
      <w:r>
        <w:rPr>
          <w:rStyle w:val="SubtleEmphasis1"/>
          <w:rFonts w:cs="Arial"/>
          <w:sz w:val="24"/>
          <w:lang w:val="en-US"/>
        </w:rPr>
        <w:t xml:space="preserve"> (QR- 2017/1)</w:t>
      </w:r>
    </w:p>
    <w:p w:rsidR="004E2718" w:rsidRPr="002D1D11" w:rsidRDefault="004E2718" w:rsidP="004E2718">
      <w:pPr>
        <w:autoSpaceDE w:val="0"/>
        <w:autoSpaceDN w:val="0"/>
        <w:adjustRightInd w:val="0"/>
        <w:spacing w:after="120"/>
        <w:rPr>
          <w:rStyle w:val="SubtleEmphasis1"/>
          <w:rFonts w:cs="Arial"/>
          <w:sz w:val="24"/>
          <w:lang w:val="en-US"/>
        </w:rPr>
      </w:pPr>
      <w:r w:rsidRPr="002D1D11">
        <w:rPr>
          <w:rStyle w:val="SubtleEmphasis1"/>
          <w:rFonts w:cs="Arial"/>
          <w:sz w:val="24"/>
          <w:lang w:val="en-US"/>
        </w:rPr>
        <w:t xml:space="preserve">Loan Number: </w:t>
      </w:r>
      <w:r w:rsidRPr="002D1D11">
        <w:rPr>
          <w:rFonts w:cs="Arial"/>
          <w:sz w:val="24"/>
          <w:lang w:val="en-US"/>
        </w:rPr>
        <w:t>3067-UZB</w:t>
      </w:r>
    </w:p>
    <w:p w:rsidR="004E2718" w:rsidRPr="002D1D11" w:rsidRDefault="004E2718" w:rsidP="004E2718">
      <w:pPr>
        <w:autoSpaceDE w:val="0"/>
        <w:autoSpaceDN w:val="0"/>
        <w:adjustRightInd w:val="0"/>
        <w:spacing w:after="120"/>
        <w:rPr>
          <w:rStyle w:val="SubtleEmphasis1"/>
          <w:rFonts w:cs="Arial"/>
          <w:lang w:val="en-US"/>
        </w:rPr>
      </w:pPr>
    </w:p>
    <w:p w:rsidR="004E2718" w:rsidRPr="002D1D11" w:rsidRDefault="004E2718" w:rsidP="004E2718">
      <w:pPr>
        <w:spacing w:after="120"/>
        <w:rPr>
          <w:rStyle w:val="SubtleEmphasis1"/>
          <w:rFonts w:cs="Arial"/>
          <w:lang w:val="en-US"/>
        </w:rPr>
      </w:pPr>
    </w:p>
    <w:p w:rsidR="004E2718" w:rsidRPr="002D1D11" w:rsidRDefault="004E2718" w:rsidP="004E2718">
      <w:pPr>
        <w:spacing w:after="120"/>
        <w:rPr>
          <w:rFonts w:eastAsia="ArialMT" w:cs="Arial"/>
          <w:b/>
          <w:lang w:val="en-US"/>
        </w:rPr>
      </w:pPr>
    </w:p>
    <w:p w:rsidR="004E2718" w:rsidRPr="002D1D11" w:rsidRDefault="004E2718" w:rsidP="004E2718">
      <w:pPr>
        <w:spacing w:after="120"/>
        <w:rPr>
          <w:rFonts w:eastAsia="ArialMT" w:cs="Arial"/>
          <w:b/>
          <w:lang w:val="en-US"/>
        </w:rPr>
      </w:pPr>
    </w:p>
    <w:p w:rsidR="004E2718" w:rsidRPr="004E2718" w:rsidRDefault="004E2718" w:rsidP="004E2718">
      <w:pPr>
        <w:pStyle w:val="Default"/>
        <w:rPr>
          <w:color w:val="auto"/>
          <w:lang w:val="en-US"/>
        </w:rPr>
      </w:pPr>
    </w:p>
    <w:p w:rsidR="004E2718" w:rsidRPr="00743360" w:rsidRDefault="004E2718" w:rsidP="004E2718">
      <w:pPr>
        <w:spacing w:after="120"/>
        <w:jc w:val="both"/>
        <w:rPr>
          <w:rFonts w:cs="Arial"/>
          <w:lang w:val="x-none"/>
        </w:rPr>
      </w:pPr>
      <w:r w:rsidRPr="002D1D11">
        <w:rPr>
          <w:rFonts w:cs="Arial"/>
          <w:sz w:val="40"/>
          <w:szCs w:val="40"/>
          <w:lang w:val="en-US"/>
        </w:rPr>
        <w:t>Republic of Uzbekistan: Solid Waste Management Improvement Project</w:t>
      </w:r>
    </w:p>
    <w:p w:rsidR="004E2718" w:rsidRDefault="004E2718" w:rsidP="004E2718">
      <w:pPr>
        <w:spacing w:after="120"/>
        <w:rPr>
          <w:rFonts w:cs="Arial"/>
          <w:sz w:val="28"/>
          <w:szCs w:val="28"/>
          <w:lang w:val="x-none"/>
        </w:rPr>
      </w:pPr>
    </w:p>
    <w:p w:rsidR="004E2718" w:rsidRPr="002D1D11" w:rsidRDefault="004E2718" w:rsidP="004E2718">
      <w:pPr>
        <w:spacing w:after="120"/>
        <w:rPr>
          <w:rFonts w:cs="Arial"/>
          <w:lang w:val="en-US"/>
        </w:rPr>
      </w:pPr>
      <w:r w:rsidRPr="002D1D11">
        <w:rPr>
          <w:rFonts w:cs="Arial"/>
          <w:sz w:val="28"/>
          <w:szCs w:val="28"/>
          <w:lang w:val="en-US"/>
        </w:rPr>
        <w:t>Financed by: Asian Development Bank</w:t>
      </w:r>
    </w:p>
    <w:p w:rsidR="004E2718" w:rsidRPr="002D1D11" w:rsidRDefault="004E2718" w:rsidP="004E2718">
      <w:pPr>
        <w:spacing w:after="120"/>
        <w:rPr>
          <w:rFonts w:cs="Arial"/>
          <w:lang w:val="en-US"/>
        </w:rPr>
      </w:pPr>
    </w:p>
    <w:p w:rsidR="004E2718" w:rsidRPr="002D1D11" w:rsidRDefault="004E2718" w:rsidP="004E2718">
      <w:pPr>
        <w:spacing w:after="120"/>
        <w:jc w:val="both"/>
        <w:rPr>
          <w:rFonts w:cs="Arial"/>
          <w:lang w:val="en-US"/>
        </w:rPr>
      </w:pPr>
    </w:p>
    <w:p w:rsidR="004E2718" w:rsidRPr="002D1D11" w:rsidRDefault="004E2718" w:rsidP="004E2718">
      <w:pPr>
        <w:spacing w:after="120"/>
        <w:jc w:val="both"/>
        <w:rPr>
          <w:rFonts w:cs="Arial"/>
          <w:lang w:val="en-US"/>
        </w:rPr>
      </w:pPr>
    </w:p>
    <w:p w:rsidR="004E2718" w:rsidRPr="002D1D11" w:rsidRDefault="004E2718" w:rsidP="004E2718">
      <w:pPr>
        <w:spacing w:after="120"/>
        <w:jc w:val="both"/>
        <w:rPr>
          <w:rFonts w:cs="Arial"/>
          <w:lang w:val="en-US"/>
        </w:rPr>
      </w:pPr>
    </w:p>
    <w:p w:rsidR="004E2718" w:rsidRPr="002D1D11" w:rsidRDefault="004E2718" w:rsidP="004E2718">
      <w:pPr>
        <w:spacing w:after="120"/>
        <w:jc w:val="both"/>
        <w:rPr>
          <w:rFonts w:cs="Arial"/>
          <w:lang w:val="en-US"/>
        </w:rPr>
      </w:pPr>
    </w:p>
    <w:p w:rsidR="004E2718" w:rsidRPr="002D1D11" w:rsidRDefault="004E2718" w:rsidP="004E2718">
      <w:pPr>
        <w:spacing w:after="120"/>
        <w:jc w:val="both"/>
        <w:rPr>
          <w:rFonts w:cs="Arial"/>
          <w:lang w:val="en-US"/>
        </w:rPr>
      </w:pPr>
    </w:p>
    <w:p w:rsidR="004E2718" w:rsidRPr="002D1D11" w:rsidRDefault="004E2718" w:rsidP="004E2718">
      <w:pPr>
        <w:spacing w:after="120"/>
        <w:jc w:val="both"/>
        <w:rPr>
          <w:rFonts w:cs="Arial"/>
          <w:lang w:val="en-US"/>
        </w:rPr>
      </w:pPr>
    </w:p>
    <w:p w:rsidR="004E2718" w:rsidRPr="002D1D11" w:rsidRDefault="004E2718" w:rsidP="004E2718">
      <w:pPr>
        <w:spacing w:after="120"/>
        <w:jc w:val="both"/>
        <w:rPr>
          <w:rFonts w:cs="Arial"/>
          <w:lang w:val="en-US"/>
        </w:rPr>
      </w:pPr>
    </w:p>
    <w:p w:rsidR="004E2718" w:rsidRPr="002D1D11" w:rsidRDefault="004E2718" w:rsidP="004E2718">
      <w:pPr>
        <w:spacing w:after="120"/>
        <w:jc w:val="both"/>
        <w:rPr>
          <w:rFonts w:cs="Arial"/>
          <w:lang w:val="en-US"/>
        </w:rPr>
      </w:pPr>
    </w:p>
    <w:p w:rsidR="004E2718" w:rsidRPr="002D1D11" w:rsidRDefault="004E2718" w:rsidP="004E2718">
      <w:pPr>
        <w:spacing w:after="120"/>
        <w:jc w:val="both"/>
        <w:rPr>
          <w:rFonts w:cs="Arial"/>
          <w:lang w:val="en-US"/>
        </w:rPr>
      </w:pPr>
    </w:p>
    <w:p w:rsidR="004E2718" w:rsidRDefault="004E2718" w:rsidP="004E2718">
      <w:pPr>
        <w:spacing w:after="120"/>
        <w:jc w:val="both"/>
        <w:rPr>
          <w:rFonts w:cs="Arial"/>
          <w:lang w:val="en-US"/>
        </w:rPr>
      </w:pPr>
    </w:p>
    <w:p w:rsidR="004E2718" w:rsidRDefault="004E2718" w:rsidP="004E2718">
      <w:pPr>
        <w:spacing w:after="120"/>
        <w:jc w:val="both"/>
        <w:rPr>
          <w:rFonts w:cs="Arial"/>
          <w:lang w:val="en-US"/>
        </w:rPr>
      </w:pPr>
    </w:p>
    <w:p w:rsidR="004E2718" w:rsidRDefault="004E2718" w:rsidP="004E2718">
      <w:pPr>
        <w:spacing w:after="120"/>
        <w:jc w:val="both"/>
        <w:rPr>
          <w:rFonts w:cs="Arial"/>
          <w:lang w:val="en-US"/>
        </w:rPr>
      </w:pPr>
    </w:p>
    <w:p w:rsidR="004E2718" w:rsidRPr="002D1D11" w:rsidRDefault="004E2718" w:rsidP="004E2718">
      <w:pPr>
        <w:spacing w:after="120"/>
        <w:jc w:val="both"/>
        <w:rPr>
          <w:rFonts w:cs="Arial"/>
          <w:lang w:val="en-US"/>
        </w:rPr>
      </w:pPr>
    </w:p>
    <w:p w:rsidR="004E2718" w:rsidRPr="00B75CB9" w:rsidRDefault="004E2718" w:rsidP="004E2718">
      <w:pPr>
        <w:spacing w:after="120"/>
        <w:jc w:val="both"/>
        <w:rPr>
          <w:rFonts w:cstheme="minorHAnsi"/>
          <w:sz w:val="18"/>
          <w:szCs w:val="18"/>
          <w:lang w:val="en-US" w:eastAsia="ru-RU"/>
        </w:rPr>
      </w:pPr>
      <w:r w:rsidRPr="00B75CB9">
        <w:rPr>
          <w:rFonts w:cstheme="minorHAnsi"/>
          <w:sz w:val="18"/>
          <w:szCs w:val="18"/>
          <w:lang w:val="en-US"/>
        </w:rPr>
        <w:t xml:space="preserve">Prepared by H.P. Gauff Ingenieure GmbH &amp; Co. KG – JBG- (Germany) and ENG-INVEST Consulting Ltd. (Uzbekistan) for “State Unitary Enterprise “Maxsustrans” and Tashkent Municipality and </w:t>
      </w:r>
      <w:r w:rsidRPr="00B75CB9">
        <w:rPr>
          <w:rFonts w:cstheme="minorHAnsi"/>
          <w:sz w:val="18"/>
          <w:szCs w:val="18"/>
          <w:lang w:val="en-US" w:eastAsia="ru-RU"/>
        </w:rPr>
        <w:t>the Asian Development Bank.</w:t>
      </w:r>
    </w:p>
    <w:p w:rsidR="004E2718" w:rsidRPr="00B75CB9" w:rsidRDefault="004E2718" w:rsidP="004E2718">
      <w:pPr>
        <w:pStyle w:val="af0"/>
        <w:rPr>
          <w:rFonts w:asciiTheme="minorHAnsi" w:hAnsiTheme="minorHAnsi" w:cstheme="minorHAnsi"/>
          <w:sz w:val="18"/>
          <w:szCs w:val="18"/>
        </w:rPr>
      </w:pPr>
      <w:r w:rsidRPr="00B75CB9">
        <w:rPr>
          <w:rFonts w:asciiTheme="minorHAnsi" w:hAnsiTheme="minorHAnsi" w:cstheme="minorHAnsi"/>
          <w:sz w:val="18"/>
          <w:szCs w:val="18"/>
        </w:rPr>
        <w:t>This “Project Progress Report”  is a document of the borrower. The views expressed herein do not necessarily represent those of ADB’s Board of Directors, management, or staff, and may be preliminary in nature.</w:t>
      </w:r>
    </w:p>
    <w:p w:rsidR="004E2718" w:rsidRPr="00B75CB9" w:rsidRDefault="004E2718" w:rsidP="004E2718">
      <w:pPr>
        <w:spacing w:after="120"/>
        <w:jc w:val="both"/>
        <w:rPr>
          <w:rFonts w:eastAsia="Times New Roman" w:cstheme="minorHAnsi"/>
          <w:sz w:val="18"/>
          <w:szCs w:val="18"/>
          <w:lang w:val="en-US"/>
        </w:rPr>
      </w:pPr>
      <w:r w:rsidRPr="00B75CB9">
        <w:rPr>
          <w:rFonts w:eastAsia="Times New Roman" w:cstheme="minorHAnsi"/>
          <w:sz w:val="18"/>
          <w:szCs w:val="18"/>
          <w:lang w:val="en-US"/>
        </w:rPr>
        <w:t>In preparing any country program or strategy, financing any project, or by making any designation of or reference to a specially territory or geographic area in this document, the Asian Development Bank does not intend to make any judgments as to the legal or other status of any territory or area.</w:t>
      </w:r>
    </w:p>
    <w:p w:rsidR="005034DA" w:rsidRPr="000D56C3" w:rsidRDefault="004E2718" w:rsidP="000D56C3">
      <w:pPr>
        <w:rPr>
          <w:rFonts w:asciiTheme="minorHAnsi" w:hAnsiTheme="minorHAnsi"/>
          <w:szCs w:val="22"/>
          <w:lang w:val="en-US"/>
        </w:rPr>
        <w:sectPr w:rsidR="005034DA" w:rsidRPr="000D56C3" w:rsidSect="00256EA1">
          <w:headerReference w:type="default" r:id="rId14"/>
          <w:footerReference w:type="default" r:id="rId15"/>
          <w:pgSz w:w="11906" w:h="16838"/>
          <w:pgMar w:top="1418" w:right="1418" w:bottom="1418" w:left="1418" w:header="709" w:footer="709" w:gutter="0"/>
          <w:cols w:space="708"/>
          <w:titlePg/>
          <w:docGrid w:linePitch="360"/>
        </w:sectPr>
      </w:pPr>
      <w:r>
        <w:rPr>
          <w:rFonts w:cstheme="minorHAnsi"/>
          <w:sz w:val="16"/>
          <w:szCs w:val="16"/>
          <w:lang w:val="en-US"/>
        </w:rPr>
        <w:br w:type="page"/>
      </w:r>
      <w:bookmarkStart w:id="2" w:name="_GoBack"/>
      <w:bookmarkEnd w:id="2"/>
    </w:p>
    <w:p w:rsidR="003749F0" w:rsidRPr="006A4C56" w:rsidRDefault="005034DA" w:rsidP="005034DA">
      <w:pPr>
        <w:pStyle w:val="1"/>
        <w:numPr>
          <w:ilvl w:val="0"/>
          <w:numId w:val="0"/>
        </w:numPr>
        <w:jc w:val="center"/>
        <w:rPr>
          <w:rFonts w:asciiTheme="minorHAnsi" w:hAnsiTheme="minorHAnsi"/>
          <w:sz w:val="22"/>
          <w:szCs w:val="22"/>
          <w:lang w:val="en-US"/>
        </w:rPr>
      </w:pPr>
      <w:bookmarkStart w:id="3" w:name="_Toc497476983"/>
      <w:r w:rsidRPr="006A4C56">
        <w:rPr>
          <w:rFonts w:asciiTheme="minorHAnsi" w:hAnsiTheme="minorHAnsi"/>
          <w:sz w:val="22"/>
          <w:szCs w:val="22"/>
          <w:lang w:val="en-US"/>
        </w:rPr>
        <w:lastRenderedPageBreak/>
        <w:t>Revision Record</w:t>
      </w:r>
      <w:bookmarkEnd w:id="3"/>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4140"/>
        <w:gridCol w:w="1077"/>
        <w:gridCol w:w="1781"/>
      </w:tblGrid>
      <w:tr w:rsidR="003749F0" w:rsidRPr="006A4C56">
        <w:tc>
          <w:tcPr>
            <w:tcW w:w="1260" w:type="dxa"/>
          </w:tcPr>
          <w:p w:rsidR="003749F0" w:rsidRPr="006A4C56" w:rsidRDefault="003749F0" w:rsidP="00416765">
            <w:pPr>
              <w:spacing w:before="100" w:after="100" w:line="264" w:lineRule="auto"/>
              <w:jc w:val="center"/>
              <w:rPr>
                <w:rFonts w:asciiTheme="minorHAnsi" w:hAnsiTheme="minorHAnsi"/>
                <w:b/>
                <w:szCs w:val="22"/>
                <w:lang w:val="en-US"/>
              </w:rPr>
            </w:pPr>
            <w:r w:rsidRPr="006A4C56">
              <w:rPr>
                <w:rFonts w:asciiTheme="minorHAnsi" w:hAnsiTheme="minorHAnsi"/>
                <w:b/>
                <w:szCs w:val="22"/>
                <w:lang w:val="en-US"/>
              </w:rPr>
              <w:t>Revision</w:t>
            </w:r>
            <w:r w:rsidR="003668AB" w:rsidRPr="006A4C56">
              <w:rPr>
                <w:rFonts w:asciiTheme="minorHAnsi" w:hAnsiTheme="minorHAnsi"/>
                <w:b/>
                <w:szCs w:val="22"/>
                <w:lang w:val="en-US"/>
              </w:rPr>
              <w:t xml:space="preserve"> No</w:t>
            </w:r>
          </w:p>
        </w:tc>
        <w:tc>
          <w:tcPr>
            <w:tcW w:w="900" w:type="dxa"/>
            <w:vAlign w:val="center"/>
          </w:tcPr>
          <w:p w:rsidR="003749F0" w:rsidRPr="006A4C56" w:rsidRDefault="003668AB" w:rsidP="00416765">
            <w:pPr>
              <w:spacing w:before="100" w:after="100" w:line="264" w:lineRule="auto"/>
              <w:jc w:val="center"/>
              <w:rPr>
                <w:rFonts w:asciiTheme="minorHAnsi" w:hAnsiTheme="minorHAnsi"/>
                <w:b/>
                <w:szCs w:val="22"/>
                <w:lang w:val="en-US"/>
              </w:rPr>
            </w:pPr>
            <w:r w:rsidRPr="006A4C56">
              <w:rPr>
                <w:rFonts w:asciiTheme="minorHAnsi" w:hAnsiTheme="minorHAnsi"/>
                <w:b/>
                <w:szCs w:val="22"/>
                <w:lang w:val="en-US"/>
              </w:rPr>
              <w:t xml:space="preserve">Page </w:t>
            </w:r>
            <w:r w:rsidR="003749F0" w:rsidRPr="006A4C56">
              <w:rPr>
                <w:rFonts w:asciiTheme="minorHAnsi" w:hAnsiTheme="minorHAnsi"/>
                <w:b/>
                <w:szCs w:val="22"/>
                <w:lang w:val="en-US"/>
              </w:rPr>
              <w:t>No</w:t>
            </w:r>
          </w:p>
        </w:tc>
        <w:tc>
          <w:tcPr>
            <w:tcW w:w="4140" w:type="dxa"/>
            <w:vAlign w:val="center"/>
          </w:tcPr>
          <w:p w:rsidR="003749F0" w:rsidRPr="006A4C56" w:rsidRDefault="003749F0" w:rsidP="00416765">
            <w:pPr>
              <w:spacing w:before="100" w:after="100" w:line="264" w:lineRule="auto"/>
              <w:jc w:val="center"/>
              <w:rPr>
                <w:rFonts w:asciiTheme="minorHAnsi" w:hAnsiTheme="minorHAnsi"/>
                <w:b/>
                <w:szCs w:val="22"/>
                <w:lang w:val="en-US"/>
              </w:rPr>
            </w:pPr>
            <w:r w:rsidRPr="006A4C56">
              <w:rPr>
                <w:rFonts w:asciiTheme="minorHAnsi" w:hAnsiTheme="minorHAnsi"/>
                <w:b/>
                <w:szCs w:val="22"/>
                <w:lang w:val="en-US"/>
              </w:rPr>
              <w:t>Description of Revision</w:t>
            </w:r>
          </w:p>
        </w:tc>
        <w:tc>
          <w:tcPr>
            <w:tcW w:w="1077" w:type="dxa"/>
            <w:vAlign w:val="center"/>
          </w:tcPr>
          <w:p w:rsidR="003749F0" w:rsidRPr="006A4C56" w:rsidRDefault="003749F0" w:rsidP="00416765">
            <w:pPr>
              <w:spacing w:before="100" w:after="100" w:line="264" w:lineRule="auto"/>
              <w:jc w:val="center"/>
              <w:rPr>
                <w:rFonts w:asciiTheme="minorHAnsi" w:hAnsiTheme="minorHAnsi"/>
                <w:b/>
                <w:szCs w:val="22"/>
                <w:lang w:val="en-US"/>
              </w:rPr>
            </w:pPr>
            <w:r w:rsidRPr="006A4C56">
              <w:rPr>
                <w:rFonts w:asciiTheme="minorHAnsi" w:hAnsiTheme="minorHAnsi"/>
                <w:b/>
                <w:szCs w:val="22"/>
                <w:lang w:val="en-US"/>
              </w:rPr>
              <w:t>Date</w:t>
            </w:r>
          </w:p>
        </w:tc>
        <w:tc>
          <w:tcPr>
            <w:tcW w:w="1781" w:type="dxa"/>
            <w:vAlign w:val="center"/>
          </w:tcPr>
          <w:p w:rsidR="003749F0" w:rsidRPr="006A4C56" w:rsidRDefault="003749F0" w:rsidP="00416765">
            <w:pPr>
              <w:spacing w:before="100" w:after="100" w:line="264" w:lineRule="auto"/>
              <w:jc w:val="center"/>
              <w:rPr>
                <w:rFonts w:asciiTheme="minorHAnsi" w:hAnsiTheme="minorHAnsi"/>
                <w:b/>
                <w:szCs w:val="22"/>
                <w:lang w:val="en-US"/>
              </w:rPr>
            </w:pPr>
            <w:r w:rsidRPr="006A4C56">
              <w:rPr>
                <w:rFonts w:asciiTheme="minorHAnsi" w:hAnsiTheme="minorHAnsi"/>
                <w:b/>
                <w:szCs w:val="22"/>
                <w:lang w:val="en-US"/>
              </w:rPr>
              <w:t>PM Signature</w:t>
            </w:r>
          </w:p>
        </w:tc>
      </w:tr>
      <w:tr w:rsidR="003749F0" w:rsidRPr="006A4C56">
        <w:tc>
          <w:tcPr>
            <w:tcW w:w="1260" w:type="dxa"/>
            <w:vAlign w:val="center"/>
          </w:tcPr>
          <w:p w:rsidR="003749F0" w:rsidRPr="006A4C56" w:rsidRDefault="003668AB" w:rsidP="003831FA">
            <w:pPr>
              <w:spacing w:before="100" w:after="100" w:line="264" w:lineRule="auto"/>
              <w:jc w:val="center"/>
              <w:rPr>
                <w:rFonts w:asciiTheme="minorHAnsi" w:hAnsiTheme="minorHAnsi"/>
                <w:szCs w:val="22"/>
                <w:lang w:val="en-US"/>
              </w:rPr>
            </w:pPr>
            <w:r w:rsidRPr="006A4C56">
              <w:rPr>
                <w:rFonts w:asciiTheme="minorHAnsi" w:hAnsiTheme="minorHAnsi"/>
                <w:szCs w:val="22"/>
                <w:lang w:val="en-US"/>
              </w:rPr>
              <w:t>R0</w:t>
            </w:r>
          </w:p>
        </w:tc>
        <w:tc>
          <w:tcPr>
            <w:tcW w:w="900" w:type="dxa"/>
            <w:vAlign w:val="center"/>
          </w:tcPr>
          <w:p w:rsidR="003749F0" w:rsidRPr="006A4C56" w:rsidRDefault="003668AB" w:rsidP="003831FA">
            <w:pPr>
              <w:spacing w:before="100" w:after="100" w:line="264" w:lineRule="auto"/>
              <w:jc w:val="center"/>
              <w:rPr>
                <w:rFonts w:asciiTheme="minorHAnsi" w:hAnsiTheme="minorHAnsi"/>
                <w:szCs w:val="22"/>
                <w:lang w:val="en-US"/>
              </w:rPr>
            </w:pPr>
            <w:r w:rsidRPr="006A4C56">
              <w:rPr>
                <w:rFonts w:asciiTheme="minorHAnsi" w:hAnsiTheme="minorHAnsi"/>
                <w:szCs w:val="22"/>
                <w:lang w:val="en-US"/>
              </w:rPr>
              <w:t>All</w:t>
            </w:r>
          </w:p>
        </w:tc>
        <w:tc>
          <w:tcPr>
            <w:tcW w:w="4140" w:type="dxa"/>
            <w:vAlign w:val="center"/>
          </w:tcPr>
          <w:p w:rsidR="003749F0" w:rsidRPr="006A4C56" w:rsidRDefault="003668AB" w:rsidP="003831FA">
            <w:pPr>
              <w:spacing w:before="100" w:after="100" w:line="264" w:lineRule="auto"/>
              <w:rPr>
                <w:rFonts w:asciiTheme="minorHAnsi" w:hAnsiTheme="minorHAnsi"/>
                <w:szCs w:val="22"/>
                <w:lang w:val="en-US"/>
              </w:rPr>
            </w:pPr>
            <w:r w:rsidRPr="006A4C56">
              <w:rPr>
                <w:rFonts w:asciiTheme="minorHAnsi" w:hAnsiTheme="minorHAnsi"/>
                <w:szCs w:val="22"/>
                <w:lang w:val="en-US"/>
              </w:rPr>
              <w:t>Initial issue</w:t>
            </w: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r w:rsidR="003749F0" w:rsidRPr="006A4C56">
        <w:tc>
          <w:tcPr>
            <w:tcW w:w="126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900"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4140" w:type="dxa"/>
            <w:vAlign w:val="center"/>
          </w:tcPr>
          <w:p w:rsidR="003749F0" w:rsidRPr="006A4C56" w:rsidRDefault="003749F0" w:rsidP="003831FA">
            <w:pPr>
              <w:spacing w:before="100" w:after="100" w:line="264" w:lineRule="auto"/>
              <w:rPr>
                <w:rFonts w:asciiTheme="minorHAnsi" w:hAnsiTheme="minorHAnsi"/>
                <w:szCs w:val="22"/>
                <w:lang w:val="en-US"/>
              </w:rPr>
            </w:pPr>
          </w:p>
        </w:tc>
        <w:tc>
          <w:tcPr>
            <w:tcW w:w="1077" w:type="dxa"/>
            <w:vAlign w:val="center"/>
          </w:tcPr>
          <w:p w:rsidR="003749F0" w:rsidRPr="006A4C56" w:rsidRDefault="003749F0" w:rsidP="003831FA">
            <w:pPr>
              <w:spacing w:before="100" w:after="100" w:line="264" w:lineRule="auto"/>
              <w:jc w:val="center"/>
              <w:rPr>
                <w:rFonts w:asciiTheme="minorHAnsi" w:hAnsiTheme="minorHAnsi"/>
                <w:szCs w:val="22"/>
                <w:lang w:val="en-US"/>
              </w:rPr>
            </w:pPr>
          </w:p>
        </w:tc>
        <w:tc>
          <w:tcPr>
            <w:tcW w:w="1781" w:type="dxa"/>
            <w:vAlign w:val="center"/>
          </w:tcPr>
          <w:p w:rsidR="003749F0" w:rsidRPr="006A4C56" w:rsidRDefault="003749F0" w:rsidP="003831FA">
            <w:pPr>
              <w:spacing w:before="100" w:after="100" w:line="264" w:lineRule="auto"/>
              <w:rPr>
                <w:rFonts w:asciiTheme="minorHAnsi" w:hAnsiTheme="minorHAnsi"/>
                <w:szCs w:val="22"/>
                <w:lang w:val="en-US"/>
              </w:rPr>
            </w:pPr>
          </w:p>
        </w:tc>
      </w:tr>
    </w:tbl>
    <w:p w:rsidR="005034DA" w:rsidRPr="006A4C56" w:rsidRDefault="005034DA" w:rsidP="003668AB">
      <w:pPr>
        <w:pStyle w:val="a9"/>
        <w:rPr>
          <w:rFonts w:asciiTheme="minorHAnsi" w:hAnsiTheme="minorHAnsi"/>
          <w:sz w:val="22"/>
          <w:szCs w:val="22"/>
          <w:lang w:val="en-US"/>
        </w:rPr>
      </w:pPr>
    </w:p>
    <w:p w:rsidR="005034DA" w:rsidRPr="006A4C56" w:rsidRDefault="005034DA" w:rsidP="005034DA">
      <w:pPr>
        <w:pStyle w:val="1"/>
        <w:numPr>
          <w:ilvl w:val="0"/>
          <w:numId w:val="0"/>
        </w:numPr>
        <w:rPr>
          <w:rFonts w:asciiTheme="minorHAnsi" w:hAnsiTheme="minorHAnsi"/>
          <w:sz w:val="22"/>
          <w:szCs w:val="22"/>
          <w:lang w:val="en-US"/>
        </w:rPr>
      </w:pPr>
      <w:bookmarkStart w:id="4" w:name="_Toc497476984"/>
      <w:r w:rsidRPr="006A4C56">
        <w:rPr>
          <w:rFonts w:asciiTheme="minorHAnsi" w:hAnsiTheme="minorHAnsi"/>
          <w:sz w:val="22"/>
          <w:szCs w:val="22"/>
          <w:lang w:val="en-US"/>
        </w:rPr>
        <w:t>Contents</w:t>
      </w:r>
      <w:bookmarkEnd w:id="4"/>
    </w:p>
    <w:p w:rsidR="004E5565" w:rsidRPr="006A4C56" w:rsidRDefault="005034DA">
      <w:pPr>
        <w:pStyle w:val="10"/>
        <w:tabs>
          <w:tab w:val="right" w:leader="dot" w:pos="9060"/>
        </w:tabs>
        <w:rPr>
          <w:rFonts w:asciiTheme="minorHAnsi" w:hAnsiTheme="minorHAnsi" w:cstheme="minorBidi"/>
          <w:noProof/>
          <w:szCs w:val="22"/>
          <w:lang w:val="de-DE" w:eastAsia="zh-TW"/>
        </w:rPr>
      </w:pPr>
      <w:r w:rsidRPr="006A4C56">
        <w:rPr>
          <w:rFonts w:asciiTheme="minorHAnsi" w:hAnsiTheme="minorHAnsi"/>
          <w:szCs w:val="22"/>
          <w:lang w:val="en-US"/>
        </w:rPr>
        <w:fldChar w:fldCharType="begin"/>
      </w:r>
      <w:r w:rsidRPr="006A4C56">
        <w:rPr>
          <w:rFonts w:asciiTheme="minorHAnsi" w:hAnsiTheme="minorHAnsi"/>
          <w:szCs w:val="22"/>
          <w:lang w:val="en-US"/>
        </w:rPr>
        <w:instrText xml:space="preserve"> TOC \o "1-3" \h \z \u </w:instrText>
      </w:r>
      <w:r w:rsidRPr="006A4C56">
        <w:rPr>
          <w:rFonts w:asciiTheme="minorHAnsi" w:hAnsiTheme="minorHAnsi"/>
          <w:szCs w:val="22"/>
          <w:lang w:val="en-US"/>
        </w:rPr>
        <w:fldChar w:fldCharType="separate"/>
      </w:r>
      <w:hyperlink w:anchor="_Toc497476983" w:history="1">
        <w:r w:rsidR="004E5565" w:rsidRPr="006A4C56">
          <w:rPr>
            <w:rStyle w:val="ac"/>
            <w:rFonts w:asciiTheme="minorHAnsi" w:hAnsiTheme="minorHAnsi"/>
            <w:noProof/>
            <w:szCs w:val="22"/>
            <w:lang w:val="en-US"/>
          </w:rPr>
          <w:t>Revision Record</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_Toc497476983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2</w:t>
        </w:r>
        <w:r w:rsidR="004E5565" w:rsidRPr="006A4C56">
          <w:rPr>
            <w:rFonts w:asciiTheme="minorHAnsi" w:hAnsiTheme="minorHAnsi"/>
            <w:noProof/>
            <w:webHidden/>
            <w:szCs w:val="22"/>
          </w:rPr>
          <w:fldChar w:fldCharType="end"/>
        </w:r>
      </w:hyperlink>
    </w:p>
    <w:p w:rsidR="004E5565" w:rsidRPr="006A4C56" w:rsidRDefault="001E0A92">
      <w:pPr>
        <w:pStyle w:val="10"/>
        <w:tabs>
          <w:tab w:val="right" w:leader="dot" w:pos="9060"/>
        </w:tabs>
        <w:rPr>
          <w:rFonts w:asciiTheme="minorHAnsi" w:hAnsiTheme="minorHAnsi" w:cstheme="minorBidi"/>
          <w:noProof/>
          <w:szCs w:val="22"/>
          <w:lang w:val="de-DE" w:eastAsia="zh-TW"/>
        </w:rPr>
      </w:pPr>
      <w:hyperlink w:anchor="_Toc497476984" w:history="1">
        <w:r w:rsidR="004E5565" w:rsidRPr="006A4C56">
          <w:rPr>
            <w:rStyle w:val="ac"/>
            <w:rFonts w:asciiTheme="minorHAnsi" w:hAnsiTheme="minorHAnsi"/>
            <w:noProof/>
            <w:szCs w:val="22"/>
            <w:lang w:val="en-US"/>
          </w:rPr>
          <w:t>Contents</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_Toc497476984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3</w:t>
        </w:r>
        <w:r w:rsidR="004E5565" w:rsidRPr="006A4C56">
          <w:rPr>
            <w:rFonts w:asciiTheme="minorHAnsi" w:hAnsiTheme="minorHAnsi"/>
            <w:noProof/>
            <w:webHidden/>
            <w:szCs w:val="22"/>
          </w:rPr>
          <w:fldChar w:fldCharType="end"/>
        </w:r>
      </w:hyperlink>
    </w:p>
    <w:p w:rsidR="004E5565" w:rsidRPr="006A4C56" w:rsidRDefault="001E0A92">
      <w:pPr>
        <w:pStyle w:val="10"/>
        <w:tabs>
          <w:tab w:val="left" w:pos="440"/>
          <w:tab w:val="right" w:leader="dot" w:pos="9060"/>
        </w:tabs>
        <w:rPr>
          <w:rFonts w:asciiTheme="minorHAnsi" w:hAnsiTheme="minorHAnsi" w:cstheme="minorBidi"/>
          <w:noProof/>
          <w:szCs w:val="22"/>
          <w:lang w:val="de-DE" w:eastAsia="zh-TW"/>
        </w:rPr>
      </w:pPr>
      <w:hyperlink w:anchor="_Toc497476985" w:history="1">
        <w:r w:rsidR="004E5565" w:rsidRPr="006A4C56">
          <w:rPr>
            <w:rStyle w:val="ac"/>
            <w:rFonts w:asciiTheme="minorHAnsi" w:hAnsiTheme="minorHAnsi"/>
            <w:noProof/>
            <w:szCs w:val="22"/>
            <w:lang w:val="en-US"/>
          </w:rPr>
          <w:t>1.</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Introduction</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_Toc497476985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5</w:t>
        </w:r>
        <w:r w:rsidR="004E5565" w:rsidRPr="006A4C56">
          <w:rPr>
            <w:rFonts w:asciiTheme="minorHAnsi" w:hAnsiTheme="minorHAnsi"/>
            <w:noProof/>
            <w:webHidden/>
            <w:szCs w:val="22"/>
          </w:rPr>
          <w:fldChar w:fldCharType="end"/>
        </w:r>
      </w:hyperlink>
    </w:p>
    <w:p w:rsidR="004E5565" w:rsidRPr="006A4C56" w:rsidRDefault="001E0A92">
      <w:pPr>
        <w:pStyle w:val="10"/>
        <w:tabs>
          <w:tab w:val="left" w:pos="440"/>
          <w:tab w:val="right" w:leader="dot" w:pos="9060"/>
        </w:tabs>
        <w:rPr>
          <w:rFonts w:asciiTheme="minorHAnsi" w:hAnsiTheme="minorHAnsi" w:cstheme="minorBidi"/>
          <w:noProof/>
          <w:szCs w:val="22"/>
          <w:lang w:val="de-DE" w:eastAsia="zh-TW"/>
        </w:rPr>
      </w:pPr>
      <w:hyperlink w:anchor="_Toc497476986" w:history="1">
        <w:r w:rsidR="004E5565" w:rsidRPr="006A4C56">
          <w:rPr>
            <w:rStyle w:val="ac"/>
            <w:rFonts w:asciiTheme="minorHAnsi" w:hAnsiTheme="minorHAnsi"/>
            <w:noProof/>
            <w:szCs w:val="22"/>
            <w:lang w:val="en-US"/>
          </w:rPr>
          <w:t>2.</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Project Brief</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_Toc497476986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5</w:t>
        </w:r>
        <w:r w:rsidR="004E5565" w:rsidRPr="006A4C56">
          <w:rPr>
            <w:rFonts w:asciiTheme="minorHAnsi" w:hAnsiTheme="minorHAnsi"/>
            <w:noProof/>
            <w:webHidden/>
            <w:szCs w:val="22"/>
          </w:rPr>
          <w:fldChar w:fldCharType="end"/>
        </w:r>
      </w:hyperlink>
    </w:p>
    <w:p w:rsidR="004E5565" w:rsidRPr="006A4C56" w:rsidRDefault="001E0A92">
      <w:pPr>
        <w:pStyle w:val="10"/>
        <w:tabs>
          <w:tab w:val="left" w:pos="440"/>
          <w:tab w:val="right" w:leader="dot" w:pos="9060"/>
        </w:tabs>
        <w:rPr>
          <w:rFonts w:asciiTheme="minorHAnsi" w:hAnsiTheme="minorHAnsi" w:cstheme="minorBidi"/>
          <w:noProof/>
          <w:szCs w:val="22"/>
          <w:lang w:val="de-DE" w:eastAsia="zh-TW"/>
        </w:rPr>
      </w:pPr>
      <w:hyperlink w:anchor="_Toc497476987" w:history="1">
        <w:r w:rsidR="004E5565" w:rsidRPr="006A4C56">
          <w:rPr>
            <w:rStyle w:val="ac"/>
            <w:rFonts w:asciiTheme="minorHAnsi" w:hAnsiTheme="minorHAnsi"/>
            <w:noProof/>
            <w:szCs w:val="22"/>
            <w:lang w:val="en-US"/>
          </w:rPr>
          <w:t>3.</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Validity and Revision of Quality Plan</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_Toc497476987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5</w:t>
        </w:r>
        <w:r w:rsidR="004E5565" w:rsidRPr="006A4C56">
          <w:rPr>
            <w:rFonts w:asciiTheme="minorHAnsi" w:hAnsiTheme="minorHAnsi"/>
            <w:noProof/>
            <w:webHidden/>
            <w:szCs w:val="22"/>
          </w:rPr>
          <w:fldChar w:fldCharType="end"/>
        </w:r>
      </w:hyperlink>
    </w:p>
    <w:p w:rsidR="004E5565" w:rsidRPr="006A4C56" w:rsidRDefault="001E0A92">
      <w:pPr>
        <w:pStyle w:val="10"/>
        <w:tabs>
          <w:tab w:val="left" w:pos="440"/>
          <w:tab w:val="right" w:leader="dot" w:pos="9060"/>
        </w:tabs>
        <w:rPr>
          <w:rFonts w:asciiTheme="minorHAnsi" w:hAnsiTheme="minorHAnsi" w:cstheme="minorBidi"/>
          <w:noProof/>
          <w:szCs w:val="22"/>
          <w:lang w:val="de-DE" w:eastAsia="zh-TW"/>
        </w:rPr>
      </w:pPr>
      <w:hyperlink w:anchor="_Toc497476988" w:history="1">
        <w:r w:rsidR="004E5565" w:rsidRPr="006A4C56">
          <w:rPr>
            <w:rStyle w:val="ac"/>
            <w:rFonts w:asciiTheme="minorHAnsi" w:hAnsiTheme="minorHAnsi"/>
            <w:noProof/>
            <w:szCs w:val="22"/>
            <w:lang w:val="en-US"/>
          </w:rPr>
          <w:t>4.</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Contract Data</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_Toc497476988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5</w:t>
        </w:r>
        <w:r w:rsidR="004E5565" w:rsidRPr="006A4C56">
          <w:rPr>
            <w:rFonts w:asciiTheme="minorHAnsi" w:hAnsiTheme="minorHAnsi"/>
            <w:noProof/>
            <w:webHidden/>
            <w:szCs w:val="22"/>
          </w:rPr>
          <w:fldChar w:fldCharType="end"/>
        </w:r>
      </w:hyperlink>
    </w:p>
    <w:p w:rsidR="004E5565" w:rsidRPr="006A4C56" w:rsidRDefault="001E0A92">
      <w:pPr>
        <w:pStyle w:val="20"/>
        <w:tabs>
          <w:tab w:val="left" w:pos="880"/>
          <w:tab w:val="right" w:leader="dot" w:pos="9060"/>
        </w:tabs>
        <w:rPr>
          <w:rFonts w:asciiTheme="minorHAnsi" w:hAnsiTheme="minorHAnsi" w:cstheme="minorBidi"/>
          <w:noProof/>
          <w:szCs w:val="22"/>
          <w:lang w:val="de-DE" w:eastAsia="zh-TW"/>
        </w:rPr>
      </w:pPr>
      <w:hyperlink w:anchor="_Toc497476989" w:history="1">
        <w:r w:rsidR="004E5565" w:rsidRPr="006A4C56">
          <w:rPr>
            <w:rStyle w:val="ac"/>
            <w:rFonts w:asciiTheme="minorHAnsi" w:hAnsiTheme="minorHAnsi"/>
            <w:noProof/>
            <w:szCs w:val="22"/>
            <w:lang w:val="en-US"/>
          </w:rPr>
          <w:t>4.1.</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Name of the Project</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_Toc497476989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5</w:t>
        </w:r>
        <w:r w:rsidR="004E5565" w:rsidRPr="006A4C56">
          <w:rPr>
            <w:rFonts w:asciiTheme="minorHAnsi" w:hAnsiTheme="minorHAnsi"/>
            <w:noProof/>
            <w:webHidden/>
            <w:szCs w:val="22"/>
          </w:rPr>
          <w:fldChar w:fldCharType="end"/>
        </w:r>
      </w:hyperlink>
    </w:p>
    <w:p w:rsidR="004E5565" w:rsidRPr="006A4C56" w:rsidRDefault="001E0A92">
      <w:pPr>
        <w:pStyle w:val="20"/>
        <w:tabs>
          <w:tab w:val="left" w:pos="880"/>
          <w:tab w:val="right" w:leader="dot" w:pos="9060"/>
        </w:tabs>
        <w:rPr>
          <w:rFonts w:asciiTheme="minorHAnsi" w:hAnsiTheme="minorHAnsi" w:cstheme="minorBidi"/>
          <w:noProof/>
          <w:szCs w:val="22"/>
          <w:lang w:val="de-DE" w:eastAsia="zh-TW"/>
        </w:rPr>
      </w:pPr>
      <w:hyperlink w:anchor="_Toc497476990" w:history="1">
        <w:r w:rsidR="004E5565" w:rsidRPr="006A4C56">
          <w:rPr>
            <w:rStyle w:val="ac"/>
            <w:rFonts w:asciiTheme="minorHAnsi" w:hAnsiTheme="minorHAnsi"/>
            <w:noProof/>
            <w:szCs w:val="22"/>
            <w:lang w:val="en-US"/>
          </w:rPr>
          <w:t>4.2.</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Governing Language</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_Toc497476990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5</w:t>
        </w:r>
        <w:r w:rsidR="004E5565" w:rsidRPr="006A4C56">
          <w:rPr>
            <w:rFonts w:asciiTheme="minorHAnsi" w:hAnsiTheme="minorHAnsi"/>
            <w:noProof/>
            <w:webHidden/>
            <w:szCs w:val="22"/>
          </w:rPr>
          <w:fldChar w:fldCharType="end"/>
        </w:r>
      </w:hyperlink>
    </w:p>
    <w:p w:rsidR="004E5565" w:rsidRPr="006A4C56" w:rsidRDefault="001E0A92">
      <w:pPr>
        <w:pStyle w:val="20"/>
        <w:tabs>
          <w:tab w:val="left" w:pos="880"/>
          <w:tab w:val="right" w:leader="dot" w:pos="9060"/>
        </w:tabs>
        <w:rPr>
          <w:rFonts w:asciiTheme="minorHAnsi" w:hAnsiTheme="minorHAnsi" w:cstheme="minorBidi"/>
          <w:noProof/>
          <w:szCs w:val="22"/>
          <w:lang w:val="de-DE" w:eastAsia="zh-TW"/>
        </w:rPr>
      </w:pPr>
      <w:hyperlink w:anchor="_Toc497476991" w:history="1">
        <w:r w:rsidR="004E5565" w:rsidRPr="006A4C56">
          <w:rPr>
            <w:rStyle w:val="ac"/>
            <w:rFonts w:asciiTheme="minorHAnsi" w:hAnsiTheme="minorHAnsi"/>
            <w:noProof/>
            <w:szCs w:val="22"/>
            <w:lang w:val="en-US"/>
          </w:rPr>
          <w:t>4.3.</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General Information on Project</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_Toc497476991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6</w:t>
        </w:r>
        <w:r w:rsidR="004E5565" w:rsidRPr="006A4C56">
          <w:rPr>
            <w:rFonts w:asciiTheme="minorHAnsi" w:hAnsiTheme="minorHAnsi"/>
            <w:noProof/>
            <w:webHidden/>
            <w:szCs w:val="22"/>
          </w:rPr>
          <w:fldChar w:fldCharType="end"/>
        </w:r>
      </w:hyperlink>
    </w:p>
    <w:p w:rsidR="004E5565" w:rsidRPr="006A4C56" w:rsidRDefault="001E0A92">
      <w:pPr>
        <w:pStyle w:val="20"/>
        <w:tabs>
          <w:tab w:val="left" w:pos="880"/>
          <w:tab w:val="right" w:leader="dot" w:pos="9060"/>
        </w:tabs>
        <w:rPr>
          <w:rFonts w:asciiTheme="minorHAnsi" w:hAnsiTheme="minorHAnsi" w:cstheme="minorBidi"/>
          <w:noProof/>
          <w:szCs w:val="22"/>
          <w:lang w:val="de-DE" w:eastAsia="zh-TW"/>
        </w:rPr>
      </w:pPr>
      <w:hyperlink w:anchor="_Toc497476992" w:history="1">
        <w:r w:rsidR="004E5565" w:rsidRPr="006A4C56">
          <w:rPr>
            <w:rStyle w:val="ac"/>
            <w:rFonts w:asciiTheme="minorHAnsi" w:hAnsiTheme="minorHAnsi"/>
            <w:noProof/>
            <w:szCs w:val="22"/>
            <w:lang w:val="en-US"/>
          </w:rPr>
          <w:t>4.4.</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Project Organization and Technical Interfaces</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_Toc497476992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7</w:t>
        </w:r>
        <w:r w:rsidR="004E5565" w:rsidRPr="006A4C56">
          <w:rPr>
            <w:rFonts w:asciiTheme="minorHAnsi" w:hAnsiTheme="minorHAnsi"/>
            <w:noProof/>
            <w:webHidden/>
            <w:szCs w:val="22"/>
          </w:rPr>
          <w:fldChar w:fldCharType="end"/>
        </w:r>
      </w:hyperlink>
    </w:p>
    <w:p w:rsidR="004E5565" w:rsidRPr="006A4C56" w:rsidRDefault="001E0A92">
      <w:pPr>
        <w:pStyle w:val="20"/>
        <w:tabs>
          <w:tab w:val="left" w:pos="880"/>
          <w:tab w:val="right" w:leader="dot" w:pos="9060"/>
        </w:tabs>
        <w:rPr>
          <w:rFonts w:asciiTheme="minorHAnsi" w:hAnsiTheme="minorHAnsi" w:cstheme="minorBidi"/>
          <w:noProof/>
          <w:szCs w:val="22"/>
          <w:lang w:val="de-DE" w:eastAsia="zh-TW"/>
        </w:rPr>
      </w:pPr>
      <w:hyperlink w:anchor="_Toc497476993" w:history="1">
        <w:r w:rsidR="004E5565" w:rsidRPr="006A4C56">
          <w:rPr>
            <w:rStyle w:val="ac"/>
            <w:rFonts w:asciiTheme="minorHAnsi" w:hAnsiTheme="minorHAnsi"/>
            <w:noProof/>
            <w:szCs w:val="22"/>
            <w:lang w:val="en-US"/>
          </w:rPr>
          <w:t>4.5.</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Scope of Services</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_Toc497476993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7</w:t>
        </w:r>
        <w:r w:rsidR="004E5565" w:rsidRPr="006A4C56">
          <w:rPr>
            <w:rFonts w:asciiTheme="minorHAnsi" w:hAnsiTheme="minorHAnsi"/>
            <w:noProof/>
            <w:webHidden/>
            <w:szCs w:val="22"/>
          </w:rPr>
          <w:fldChar w:fldCharType="end"/>
        </w:r>
      </w:hyperlink>
    </w:p>
    <w:p w:rsidR="004E5565" w:rsidRPr="006A4C56" w:rsidRDefault="001E0A92">
      <w:pPr>
        <w:pStyle w:val="10"/>
        <w:tabs>
          <w:tab w:val="left" w:pos="440"/>
          <w:tab w:val="right" w:leader="dot" w:pos="9060"/>
        </w:tabs>
        <w:rPr>
          <w:rFonts w:asciiTheme="minorHAnsi" w:hAnsiTheme="minorHAnsi" w:cstheme="minorBidi"/>
          <w:noProof/>
          <w:szCs w:val="22"/>
          <w:lang w:val="de-DE" w:eastAsia="zh-TW"/>
        </w:rPr>
      </w:pPr>
      <w:hyperlink w:anchor="_Toc497476994" w:history="1">
        <w:r w:rsidR="004E5565" w:rsidRPr="006A4C56">
          <w:rPr>
            <w:rStyle w:val="ac"/>
            <w:rFonts w:asciiTheme="minorHAnsi" w:hAnsiTheme="minorHAnsi"/>
            <w:noProof/>
            <w:szCs w:val="22"/>
            <w:lang w:val="en-US"/>
          </w:rPr>
          <w:t>5.</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Project Team and Roles &amp; Responsibilities</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_Toc497476994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8</w:t>
        </w:r>
        <w:r w:rsidR="004E5565" w:rsidRPr="006A4C56">
          <w:rPr>
            <w:rFonts w:asciiTheme="minorHAnsi" w:hAnsiTheme="minorHAnsi"/>
            <w:noProof/>
            <w:webHidden/>
            <w:szCs w:val="22"/>
          </w:rPr>
          <w:fldChar w:fldCharType="end"/>
        </w:r>
      </w:hyperlink>
    </w:p>
    <w:p w:rsidR="004E5565" w:rsidRPr="006A4C56" w:rsidRDefault="001E0A92">
      <w:pPr>
        <w:pStyle w:val="20"/>
        <w:tabs>
          <w:tab w:val="left" w:pos="880"/>
          <w:tab w:val="right" w:leader="dot" w:pos="9060"/>
        </w:tabs>
        <w:rPr>
          <w:rFonts w:asciiTheme="minorHAnsi" w:hAnsiTheme="minorHAnsi" w:cstheme="minorBidi"/>
          <w:noProof/>
          <w:szCs w:val="22"/>
          <w:lang w:val="de-DE" w:eastAsia="zh-TW"/>
        </w:rPr>
      </w:pPr>
      <w:hyperlink w:anchor="_Toc497476995" w:history="1">
        <w:r w:rsidR="004E5565" w:rsidRPr="006A4C56">
          <w:rPr>
            <w:rStyle w:val="ac"/>
            <w:rFonts w:asciiTheme="minorHAnsi" w:hAnsiTheme="minorHAnsi"/>
            <w:noProof/>
            <w:szCs w:val="22"/>
            <w:lang w:val="en-US"/>
          </w:rPr>
          <w:t>5.1.</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Senior Personnel</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_Toc497476995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8</w:t>
        </w:r>
        <w:r w:rsidR="004E5565" w:rsidRPr="006A4C56">
          <w:rPr>
            <w:rFonts w:asciiTheme="minorHAnsi" w:hAnsiTheme="minorHAnsi"/>
            <w:noProof/>
            <w:webHidden/>
            <w:szCs w:val="22"/>
          </w:rPr>
          <w:fldChar w:fldCharType="end"/>
        </w:r>
      </w:hyperlink>
    </w:p>
    <w:p w:rsidR="004E5565" w:rsidRPr="006A4C56" w:rsidRDefault="001E0A92">
      <w:pPr>
        <w:pStyle w:val="30"/>
        <w:tabs>
          <w:tab w:val="left" w:pos="1320"/>
          <w:tab w:val="right" w:leader="dot" w:pos="9060"/>
        </w:tabs>
        <w:rPr>
          <w:rFonts w:asciiTheme="minorHAnsi" w:hAnsiTheme="minorHAnsi" w:cstheme="minorBidi"/>
          <w:noProof/>
          <w:szCs w:val="22"/>
          <w:lang w:val="de-DE" w:eastAsia="zh-TW"/>
        </w:rPr>
      </w:pPr>
      <w:hyperlink w:anchor="_Toc497476996" w:history="1">
        <w:r w:rsidR="004E5565" w:rsidRPr="006A4C56">
          <w:rPr>
            <w:rStyle w:val="ac"/>
            <w:rFonts w:asciiTheme="minorHAnsi" w:hAnsiTheme="minorHAnsi"/>
            <w:noProof/>
            <w:szCs w:val="22"/>
            <w:lang w:val="en-US"/>
          </w:rPr>
          <w:t>5.1.1.</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SWM Specialist – Team Leader (international)</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_Toc497476996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8</w:t>
        </w:r>
        <w:r w:rsidR="004E5565" w:rsidRPr="006A4C56">
          <w:rPr>
            <w:rFonts w:asciiTheme="minorHAnsi" w:hAnsiTheme="minorHAnsi"/>
            <w:noProof/>
            <w:webHidden/>
            <w:szCs w:val="22"/>
          </w:rPr>
          <w:fldChar w:fldCharType="end"/>
        </w:r>
      </w:hyperlink>
    </w:p>
    <w:p w:rsidR="004E5565" w:rsidRPr="006A4C56" w:rsidRDefault="001E0A92">
      <w:pPr>
        <w:pStyle w:val="30"/>
        <w:tabs>
          <w:tab w:val="left" w:pos="1320"/>
          <w:tab w:val="right" w:leader="dot" w:pos="9060"/>
        </w:tabs>
        <w:rPr>
          <w:rFonts w:asciiTheme="minorHAnsi" w:hAnsiTheme="minorHAnsi" w:cstheme="minorBidi"/>
          <w:noProof/>
          <w:szCs w:val="22"/>
          <w:lang w:val="de-DE" w:eastAsia="zh-TW"/>
        </w:rPr>
      </w:pPr>
      <w:hyperlink w:anchor="_Toc497476997" w:history="1">
        <w:r w:rsidR="004E5565" w:rsidRPr="006A4C56">
          <w:rPr>
            <w:rStyle w:val="ac"/>
            <w:rFonts w:asciiTheme="minorHAnsi" w:hAnsiTheme="minorHAnsi"/>
            <w:noProof/>
            <w:szCs w:val="22"/>
            <w:lang w:val="en-US"/>
          </w:rPr>
          <w:t>5.1.2.</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SWM Engineer (international)</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_Toc497476997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8</w:t>
        </w:r>
        <w:r w:rsidR="004E5565" w:rsidRPr="006A4C56">
          <w:rPr>
            <w:rFonts w:asciiTheme="minorHAnsi" w:hAnsiTheme="minorHAnsi"/>
            <w:noProof/>
            <w:webHidden/>
            <w:szCs w:val="22"/>
          </w:rPr>
          <w:fldChar w:fldCharType="end"/>
        </w:r>
      </w:hyperlink>
    </w:p>
    <w:p w:rsidR="004E5565" w:rsidRPr="006A4C56" w:rsidRDefault="001E0A92">
      <w:pPr>
        <w:pStyle w:val="30"/>
        <w:tabs>
          <w:tab w:val="left" w:pos="1320"/>
          <w:tab w:val="right" w:leader="dot" w:pos="9060"/>
        </w:tabs>
        <w:rPr>
          <w:rFonts w:asciiTheme="minorHAnsi" w:hAnsiTheme="minorHAnsi" w:cstheme="minorBidi"/>
          <w:noProof/>
          <w:szCs w:val="22"/>
          <w:lang w:val="de-DE" w:eastAsia="zh-TW"/>
        </w:rPr>
      </w:pPr>
      <w:hyperlink w:anchor="_Toc497476998" w:history="1">
        <w:r w:rsidR="004E5565" w:rsidRPr="006A4C56">
          <w:rPr>
            <w:rStyle w:val="ac"/>
            <w:rFonts w:asciiTheme="minorHAnsi" w:hAnsiTheme="minorHAnsi"/>
            <w:noProof/>
            <w:szCs w:val="22"/>
            <w:lang w:val="en-US"/>
          </w:rPr>
          <w:t>5.1.3.</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Procurement Specialist (international)</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_Toc497476998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8</w:t>
        </w:r>
        <w:r w:rsidR="004E5565" w:rsidRPr="006A4C56">
          <w:rPr>
            <w:rFonts w:asciiTheme="minorHAnsi" w:hAnsiTheme="minorHAnsi"/>
            <w:noProof/>
            <w:webHidden/>
            <w:szCs w:val="22"/>
          </w:rPr>
          <w:fldChar w:fldCharType="end"/>
        </w:r>
      </w:hyperlink>
    </w:p>
    <w:p w:rsidR="004E5565" w:rsidRPr="006A4C56" w:rsidRDefault="001E0A92">
      <w:pPr>
        <w:pStyle w:val="30"/>
        <w:tabs>
          <w:tab w:val="left" w:pos="1320"/>
          <w:tab w:val="right" w:leader="dot" w:pos="9060"/>
        </w:tabs>
        <w:rPr>
          <w:rFonts w:asciiTheme="minorHAnsi" w:hAnsiTheme="minorHAnsi" w:cstheme="minorBidi"/>
          <w:noProof/>
          <w:szCs w:val="22"/>
          <w:lang w:val="de-DE" w:eastAsia="zh-TW"/>
        </w:rPr>
      </w:pPr>
      <w:hyperlink w:anchor="_Toc497476999" w:history="1">
        <w:r w:rsidR="004E5565" w:rsidRPr="006A4C56">
          <w:rPr>
            <w:rStyle w:val="ac"/>
            <w:rFonts w:asciiTheme="minorHAnsi" w:hAnsiTheme="minorHAnsi"/>
            <w:noProof/>
            <w:szCs w:val="22"/>
            <w:lang w:val="en-US"/>
          </w:rPr>
          <w:t>5.1.4.</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SWM Specialist – Deputy Team Leader (national)</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_Toc497476999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8</w:t>
        </w:r>
        <w:r w:rsidR="004E5565" w:rsidRPr="006A4C56">
          <w:rPr>
            <w:rFonts w:asciiTheme="minorHAnsi" w:hAnsiTheme="minorHAnsi"/>
            <w:noProof/>
            <w:webHidden/>
            <w:szCs w:val="22"/>
          </w:rPr>
          <w:fldChar w:fldCharType="end"/>
        </w:r>
      </w:hyperlink>
    </w:p>
    <w:p w:rsidR="004E5565" w:rsidRPr="006A4C56" w:rsidRDefault="001E0A92">
      <w:pPr>
        <w:pStyle w:val="30"/>
        <w:tabs>
          <w:tab w:val="left" w:pos="1320"/>
          <w:tab w:val="right" w:leader="dot" w:pos="9060"/>
        </w:tabs>
        <w:rPr>
          <w:rFonts w:asciiTheme="minorHAnsi" w:hAnsiTheme="minorHAnsi" w:cstheme="minorBidi"/>
          <w:noProof/>
          <w:szCs w:val="22"/>
          <w:lang w:val="de-DE" w:eastAsia="zh-TW"/>
        </w:rPr>
      </w:pPr>
      <w:hyperlink w:anchor="_Toc497477000" w:history="1">
        <w:r w:rsidR="004E5565" w:rsidRPr="006A4C56">
          <w:rPr>
            <w:rStyle w:val="ac"/>
            <w:rFonts w:asciiTheme="minorHAnsi" w:hAnsiTheme="minorHAnsi"/>
            <w:noProof/>
            <w:szCs w:val="22"/>
            <w:lang w:val="en-US"/>
          </w:rPr>
          <w:t>5.1.5.</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Financial Management Specialist (national)</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_Toc497477000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8</w:t>
        </w:r>
        <w:r w:rsidR="004E5565" w:rsidRPr="006A4C56">
          <w:rPr>
            <w:rFonts w:asciiTheme="minorHAnsi" w:hAnsiTheme="minorHAnsi"/>
            <w:noProof/>
            <w:webHidden/>
            <w:szCs w:val="22"/>
          </w:rPr>
          <w:fldChar w:fldCharType="end"/>
        </w:r>
      </w:hyperlink>
    </w:p>
    <w:p w:rsidR="004E5565" w:rsidRPr="006A4C56" w:rsidRDefault="001E0A92">
      <w:pPr>
        <w:pStyle w:val="30"/>
        <w:tabs>
          <w:tab w:val="left" w:pos="1320"/>
          <w:tab w:val="right" w:leader="dot" w:pos="9060"/>
        </w:tabs>
        <w:rPr>
          <w:rFonts w:asciiTheme="minorHAnsi" w:hAnsiTheme="minorHAnsi" w:cstheme="minorBidi"/>
          <w:noProof/>
          <w:szCs w:val="22"/>
          <w:lang w:val="de-DE" w:eastAsia="zh-TW"/>
        </w:rPr>
      </w:pPr>
      <w:hyperlink w:anchor="_Toc497477001" w:history="1">
        <w:r w:rsidR="004E5565" w:rsidRPr="006A4C56">
          <w:rPr>
            <w:rStyle w:val="ac"/>
            <w:rFonts w:asciiTheme="minorHAnsi" w:hAnsiTheme="minorHAnsi"/>
            <w:noProof/>
            <w:szCs w:val="22"/>
            <w:lang w:val="en-US"/>
          </w:rPr>
          <w:t>5.1.6.</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Procurement Specialist (national)</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_Toc497477001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9</w:t>
        </w:r>
        <w:r w:rsidR="004E5565" w:rsidRPr="006A4C56">
          <w:rPr>
            <w:rFonts w:asciiTheme="minorHAnsi" w:hAnsiTheme="minorHAnsi"/>
            <w:noProof/>
            <w:webHidden/>
            <w:szCs w:val="22"/>
          </w:rPr>
          <w:fldChar w:fldCharType="end"/>
        </w:r>
      </w:hyperlink>
    </w:p>
    <w:p w:rsidR="004E5565" w:rsidRPr="006A4C56" w:rsidRDefault="001E0A92">
      <w:pPr>
        <w:pStyle w:val="30"/>
        <w:tabs>
          <w:tab w:val="left" w:pos="1320"/>
          <w:tab w:val="right" w:leader="dot" w:pos="9060"/>
        </w:tabs>
        <w:rPr>
          <w:rFonts w:asciiTheme="minorHAnsi" w:hAnsiTheme="minorHAnsi" w:cstheme="minorBidi"/>
          <w:noProof/>
          <w:szCs w:val="22"/>
          <w:lang w:val="de-DE" w:eastAsia="zh-TW"/>
        </w:rPr>
      </w:pPr>
      <w:hyperlink w:anchor="_Toc497477002" w:history="1">
        <w:r w:rsidR="004E5565" w:rsidRPr="006A4C56">
          <w:rPr>
            <w:rStyle w:val="ac"/>
            <w:rFonts w:asciiTheme="minorHAnsi" w:hAnsiTheme="minorHAnsi"/>
            <w:noProof/>
            <w:szCs w:val="22"/>
            <w:lang w:val="en-US"/>
          </w:rPr>
          <w:t>5.1.7.</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Social Safeguard and Development Specialist (national)</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_Toc497477002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9</w:t>
        </w:r>
        <w:r w:rsidR="004E5565" w:rsidRPr="006A4C56">
          <w:rPr>
            <w:rFonts w:asciiTheme="minorHAnsi" w:hAnsiTheme="minorHAnsi"/>
            <w:noProof/>
            <w:webHidden/>
            <w:szCs w:val="22"/>
          </w:rPr>
          <w:fldChar w:fldCharType="end"/>
        </w:r>
      </w:hyperlink>
    </w:p>
    <w:p w:rsidR="004E5565" w:rsidRPr="006A4C56" w:rsidRDefault="001E0A92">
      <w:pPr>
        <w:pStyle w:val="30"/>
        <w:tabs>
          <w:tab w:val="left" w:pos="1320"/>
          <w:tab w:val="right" w:leader="dot" w:pos="9060"/>
        </w:tabs>
        <w:rPr>
          <w:rFonts w:asciiTheme="minorHAnsi" w:hAnsiTheme="minorHAnsi" w:cstheme="minorBidi"/>
          <w:noProof/>
          <w:szCs w:val="22"/>
          <w:lang w:val="de-DE" w:eastAsia="zh-TW"/>
        </w:rPr>
      </w:pPr>
      <w:hyperlink w:anchor="_Toc497477003" w:history="1">
        <w:r w:rsidR="004E5565" w:rsidRPr="006A4C56">
          <w:rPr>
            <w:rStyle w:val="ac"/>
            <w:rFonts w:asciiTheme="minorHAnsi" w:hAnsiTheme="minorHAnsi"/>
            <w:noProof/>
            <w:szCs w:val="22"/>
            <w:lang w:val="en-US"/>
          </w:rPr>
          <w:t>5.1.8.</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Environmental Specialist (national)</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_Toc497477003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9</w:t>
        </w:r>
        <w:r w:rsidR="004E5565" w:rsidRPr="006A4C56">
          <w:rPr>
            <w:rFonts w:asciiTheme="minorHAnsi" w:hAnsiTheme="minorHAnsi"/>
            <w:noProof/>
            <w:webHidden/>
            <w:szCs w:val="22"/>
          </w:rPr>
          <w:fldChar w:fldCharType="end"/>
        </w:r>
      </w:hyperlink>
    </w:p>
    <w:p w:rsidR="004E5565" w:rsidRPr="006A4C56" w:rsidRDefault="001E0A92">
      <w:pPr>
        <w:pStyle w:val="20"/>
        <w:tabs>
          <w:tab w:val="left" w:pos="880"/>
          <w:tab w:val="right" w:leader="dot" w:pos="9060"/>
        </w:tabs>
        <w:rPr>
          <w:rFonts w:asciiTheme="minorHAnsi" w:hAnsiTheme="minorHAnsi" w:cstheme="minorBidi"/>
          <w:noProof/>
          <w:szCs w:val="22"/>
          <w:lang w:val="de-DE" w:eastAsia="zh-TW"/>
        </w:rPr>
      </w:pPr>
      <w:hyperlink w:anchor="_Toc497477004" w:history="1">
        <w:r w:rsidR="004E5565" w:rsidRPr="006A4C56">
          <w:rPr>
            <w:rStyle w:val="ac"/>
            <w:rFonts w:asciiTheme="minorHAnsi" w:hAnsiTheme="minorHAnsi"/>
            <w:noProof/>
            <w:szCs w:val="22"/>
            <w:lang w:val="en-US"/>
          </w:rPr>
          <w:t>5.2.</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Supporting Staff</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_Toc497477004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9</w:t>
        </w:r>
        <w:r w:rsidR="004E5565" w:rsidRPr="006A4C56">
          <w:rPr>
            <w:rFonts w:asciiTheme="minorHAnsi" w:hAnsiTheme="minorHAnsi"/>
            <w:noProof/>
            <w:webHidden/>
            <w:szCs w:val="22"/>
          </w:rPr>
          <w:fldChar w:fldCharType="end"/>
        </w:r>
      </w:hyperlink>
    </w:p>
    <w:p w:rsidR="004E5565" w:rsidRPr="006A4C56" w:rsidRDefault="001E0A92">
      <w:pPr>
        <w:pStyle w:val="10"/>
        <w:tabs>
          <w:tab w:val="left" w:pos="440"/>
          <w:tab w:val="right" w:leader="dot" w:pos="9060"/>
        </w:tabs>
        <w:rPr>
          <w:rFonts w:asciiTheme="minorHAnsi" w:hAnsiTheme="minorHAnsi" w:cstheme="minorBidi"/>
          <w:noProof/>
          <w:szCs w:val="22"/>
          <w:lang w:val="de-DE" w:eastAsia="zh-TW"/>
        </w:rPr>
      </w:pPr>
      <w:hyperlink w:anchor="_Toc497477005" w:history="1">
        <w:r w:rsidR="004E5565" w:rsidRPr="006A4C56">
          <w:rPr>
            <w:rStyle w:val="ac"/>
            <w:rFonts w:asciiTheme="minorHAnsi" w:hAnsiTheme="minorHAnsi"/>
            <w:noProof/>
            <w:szCs w:val="22"/>
            <w:lang w:val="en-US"/>
          </w:rPr>
          <w:t>6.</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Communications Management</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_Toc497477005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9</w:t>
        </w:r>
        <w:r w:rsidR="004E5565" w:rsidRPr="006A4C56">
          <w:rPr>
            <w:rFonts w:asciiTheme="minorHAnsi" w:hAnsiTheme="minorHAnsi"/>
            <w:noProof/>
            <w:webHidden/>
            <w:szCs w:val="22"/>
          </w:rPr>
          <w:fldChar w:fldCharType="end"/>
        </w:r>
      </w:hyperlink>
    </w:p>
    <w:p w:rsidR="004E5565" w:rsidRPr="006A4C56" w:rsidRDefault="001E0A92">
      <w:pPr>
        <w:pStyle w:val="20"/>
        <w:tabs>
          <w:tab w:val="left" w:pos="880"/>
          <w:tab w:val="right" w:leader="dot" w:pos="9060"/>
        </w:tabs>
        <w:rPr>
          <w:rFonts w:asciiTheme="minorHAnsi" w:hAnsiTheme="minorHAnsi" w:cstheme="minorBidi"/>
          <w:noProof/>
          <w:szCs w:val="22"/>
          <w:lang w:val="de-DE" w:eastAsia="zh-TW"/>
        </w:rPr>
      </w:pPr>
      <w:hyperlink w:anchor="_Toc497477006" w:history="1">
        <w:r w:rsidR="004E5565" w:rsidRPr="006A4C56">
          <w:rPr>
            <w:rStyle w:val="ac"/>
            <w:rFonts w:asciiTheme="minorHAnsi" w:hAnsiTheme="minorHAnsi"/>
            <w:noProof/>
            <w:szCs w:val="22"/>
            <w:lang w:val="en-US"/>
          </w:rPr>
          <w:t>6.1.</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Client Agent</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_Toc497477006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9</w:t>
        </w:r>
        <w:r w:rsidR="004E5565" w:rsidRPr="006A4C56">
          <w:rPr>
            <w:rFonts w:asciiTheme="minorHAnsi" w:hAnsiTheme="minorHAnsi"/>
            <w:noProof/>
            <w:webHidden/>
            <w:szCs w:val="22"/>
          </w:rPr>
          <w:fldChar w:fldCharType="end"/>
        </w:r>
      </w:hyperlink>
    </w:p>
    <w:p w:rsidR="004E5565" w:rsidRPr="006A4C56" w:rsidRDefault="001E0A92">
      <w:pPr>
        <w:pStyle w:val="20"/>
        <w:tabs>
          <w:tab w:val="left" w:pos="880"/>
          <w:tab w:val="right" w:leader="dot" w:pos="9060"/>
        </w:tabs>
        <w:rPr>
          <w:rFonts w:asciiTheme="minorHAnsi" w:hAnsiTheme="minorHAnsi" w:cstheme="minorBidi"/>
          <w:noProof/>
          <w:szCs w:val="22"/>
          <w:lang w:val="de-DE" w:eastAsia="zh-TW"/>
        </w:rPr>
      </w:pPr>
      <w:hyperlink w:anchor="_Toc497477007" w:history="1">
        <w:r w:rsidR="004E5565" w:rsidRPr="006A4C56">
          <w:rPr>
            <w:rStyle w:val="ac"/>
            <w:rFonts w:asciiTheme="minorHAnsi" w:hAnsiTheme="minorHAnsi"/>
            <w:noProof/>
            <w:szCs w:val="22"/>
            <w:lang w:val="en-US"/>
          </w:rPr>
          <w:t>6.2.</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Maxsustrans</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_Toc497477007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10</w:t>
        </w:r>
        <w:r w:rsidR="004E5565" w:rsidRPr="006A4C56">
          <w:rPr>
            <w:rFonts w:asciiTheme="minorHAnsi" w:hAnsiTheme="minorHAnsi"/>
            <w:noProof/>
            <w:webHidden/>
            <w:szCs w:val="22"/>
          </w:rPr>
          <w:fldChar w:fldCharType="end"/>
        </w:r>
      </w:hyperlink>
    </w:p>
    <w:p w:rsidR="004E5565" w:rsidRPr="006A4C56" w:rsidRDefault="001E0A92">
      <w:pPr>
        <w:pStyle w:val="20"/>
        <w:tabs>
          <w:tab w:val="left" w:pos="880"/>
          <w:tab w:val="right" w:leader="dot" w:pos="9060"/>
        </w:tabs>
        <w:rPr>
          <w:rFonts w:asciiTheme="minorHAnsi" w:hAnsiTheme="minorHAnsi" w:cstheme="minorBidi"/>
          <w:noProof/>
          <w:szCs w:val="22"/>
          <w:lang w:val="de-DE" w:eastAsia="zh-TW"/>
        </w:rPr>
      </w:pPr>
      <w:hyperlink w:anchor="_Toc497477008" w:history="1">
        <w:r w:rsidR="004E5565" w:rsidRPr="006A4C56">
          <w:rPr>
            <w:rStyle w:val="ac"/>
            <w:rFonts w:asciiTheme="minorHAnsi" w:hAnsiTheme="minorHAnsi"/>
            <w:noProof/>
            <w:szCs w:val="22"/>
            <w:lang w:val="en-US"/>
          </w:rPr>
          <w:t>6.3.</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Consultant</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_Toc497477008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10</w:t>
        </w:r>
        <w:r w:rsidR="004E5565" w:rsidRPr="006A4C56">
          <w:rPr>
            <w:rFonts w:asciiTheme="minorHAnsi" w:hAnsiTheme="minorHAnsi"/>
            <w:noProof/>
            <w:webHidden/>
            <w:szCs w:val="22"/>
          </w:rPr>
          <w:fldChar w:fldCharType="end"/>
        </w:r>
      </w:hyperlink>
    </w:p>
    <w:p w:rsidR="004E5565" w:rsidRPr="006A4C56" w:rsidRDefault="001E0A92">
      <w:pPr>
        <w:pStyle w:val="10"/>
        <w:tabs>
          <w:tab w:val="left" w:pos="440"/>
          <w:tab w:val="right" w:leader="dot" w:pos="9060"/>
        </w:tabs>
        <w:rPr>
          <w:rFonts w:asciiTheme="minorHAnsi" w:hAnsiTheme="minorHAnsi" w:cstheme="minorBidi"/>
          <w:noProof/>
          <w:szCs w:val="22"/>
          <w:lang w:val="de-DE" w:eastAsia="zh-TW"/>
        </w:rPr>
      </w:pPr>
      <w:hyperlink w:anchor="_Toc497477009" w:history="1">
        <w:r w:rsidR="004E5565" w:rsidRPr="006A4C56">
          <w:rPr>
            <w:rStyle w:val="ac"/>
            <w:rFonts w:asciiTheme="minorHAnsi" w:hAnsiTheme="minorHAnsi"/>
            <w:noProof/>
            <w:szCs w:val="22"/>
            <w:lang w:val="en-US"/>
          </w:rPr>
          <w:t>7.</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Document Management</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_Toc497477009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10</w:t>
        </w:r>
        <w:r w:rsidR="004E5565" w:rsidRPr="006A4C56">
          <w:rPr>
            <w:rFonts w:asciiTheme="minorHAnsi" w:hAnsiTheme="minorHAnsi"/>
            <w:noProof/>
            <w:webHidden/>
            <w:szCs w:val="22"/>
          </w:rPr>
          <w:fldChar w:fldCharType="end"/>
        </w:r>
      </w:hyperlink>
    </w:p>
    <w:p w:rsidR="004E5565" w:rsidRPr="006A4C56" w:rsidRDefault="001E0A92">
      <w:pPr>
        <w:pStyle w:val="20"/>
        <w:tabs>
          <w:tab w:val="left" w:pos="880"/>
          <w:tab w:val="right" w:leader="dot" w:pos="9060"/>
        </w:tabs>
        <w:rPr>
          <w:rFonts w:asciiTheme="minorHAnsi" w:hAnsiTheme="minorHAnsi" w:cstheme="minorBidi"/>
          <w:noProof/>
          <w:szCs w:val="22"/>
          <w:lang w:val="de-DE" w:eastAsia="zh-TW"/>
        </w:rPr>
      </w:pPr>
      <w:hyperlink w:anchor="_Toc497477010" w:history="1">
        <w:r w:rsidR="004E5565" w:rsidRPr="006A4C56">
          <w:rPr>
            <w:rStyle w:val="ac"/>
            <w:rFonts w:asciiTheme="minorHAnsi" w:hAnsiTheme="minorHAnsi"/>
            <w:noProof/>
            <w:szCs w:val="22"/>
            <w:lang w:val="en-US"/>
          </w:rPr>
          <w:t>7.1.</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Filing</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_Toc497477010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10</w:t>
        </w:r>
        <w:r w:rsidR="004E5565" w:rsidRPr="006A4C56">
          <w:rPr>
            <w:rFonts w:asciiTheme="minorHAnsi" w:hAnsiTheme="minorHAnsi"/>
            <w:noProof/>
            <w:webHidden/>
            <w:szCs w:val="22"/>
          </w:rPr>
          <w:fldChar w:fldCharType="end"/>
        </w:r>
      </w:hyperlink>
    </w:p>
    <w:p w:rsidR="004E5565" w:rsidRPr="006A4C56" w:rsidRDefault="001E0A92">
      <w:pPr>
        <w:pStyle w:val="30"/>
        <w:tabs>
          <w:tab w:val="left" w:pos="1320"/>
          <w:tab w:val="right" w:leader="dot" w:pos="9060"/>
        </w:tabs>
        <w:rPr>
          <w:rFonts w:asciiTheme="minorHAnsi" w:hAnsiTheme="minorHAnsi" w:cstheme="minorBidi"/>
          <w:noProof/>
          <w:szCs w:val="22"/>
          <w:lang w:val="de-DE" w:eastAsia="zh-TW"/>
        </w:rPr>
      </w:pPr>
      <w:hyperlink w:anchor="_Toc497477011" w:history="1">
        <w:r w:rsidR="004E5565" w:rsidRPr="006A4C56">
          <w:rPr>
            <w:rStyle w:val="ac"/>
            <w:rFonts w:asciiTheme="minorHAnsi" w:hAnsiTheme="minorHAnsi"/>
            <w:noProof/>
            <w:szCs w:val="22"/>
            <w:lang w:val="en-US"/>
          </w:rPr>
          <w:t>7.1.1.</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Electronic filing</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_Toc497477011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10</w:t>
        </w:r>
        <w:r w:rsidR="004E5565" w:rsidRPr="006A4C56">
          <w:rPr>
            <w:rFonts w:asciiTheme="minorHAnsi" w:hAnsiTheme="minorHAnsi"/>
            <w:noProof/>
            <w:webHidden/>
            <w:szCs w:val="22"/>
          </w:rPr>
          <w:fldChar w:fldCharType="end"/>
        </w:r>
      </w:hyperlink>
    </w:p>
    <w:p w:rsidR="004E5565" w:rsidRPr="006A4C56" w:rsidRDefault="001E0A92">
      <w:pPr>
        <w:pStyle w:val="30"/>
        <w:tabs>
          <w:tab w:val="left" w:pos="1320"/>
          <w:tab w:val="right" w:leader="dot" w:pos="9060"/>
        </w:tabs>
        <w:rPr>
          <w:rFonts w:asciiTheme="minorHAnsi" w:hAnsiTheme="minorHAnsi" w:cstheme="minorBidi"/>
          <w:noProof/>
          <w:szCs w:val="22"/>
          <w:lang w:val="de-DE" w:eastAsia="zh-TW"/>
        </w:rPr>
      </w:pPr>
      <w:hyperlink w:anchor="_Toc497477012" w:history="1">
        <w:r w:rsidR="004E5565" w:rsidRPr="006A4C56">
          <w:rPr>
            <w:rStyle w:val="ac"/>
            <w:rFonts w:asciiTheme="minorHAnsi" w:hAnsiTheme="minorHAnsi"/>
            <w:noProof/>
            <w:szCs w:val="22"/>
            <w:lang w:val="en-US"/>
          </w:rPr>
          <w:t>7.1.2.</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File structure</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_Toc497477012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11</w:t>
        </w:r>
        <w:r w:rsidR="004E5565" w:rsidRPr="006A4C56">
          <w:rPr>
            <w:rFonts w:asciiTheme="minorHAnsi" w:hAnsiTheme="minorHAnsi"/>
            <w:noProof/>
            <w:webHidden/>
            <w:szCs w:val="22"/>
          </w:rPr>
          <w:fldChar w:fldCharType="end"/>
        </w:r>
      </w:hyperlink>
    </w:p>
    <w:p w:rsidR="004E5565" w:rsidRPr="006A4C56" w:rsidRDefault="001E0A92">
      <w:pPr>
        <w:pStyle w:val="30"/>
        <w:tabs>
          <w:tab w:val="left" w:pos="1320"/>
          <w:tab w:val="right" w:leader="dot" w:pos="9060"/>
        </w:tabs>
        <w:rPr>
          <w:rFonts w:asciiTheme="minorHAnsi" w:hAnsiTheme="minorHAnsi" w:cstheme="minorBidi"/>
          <w:noProof/>
          <w:szCs w:val="22"/>
          <w:lang w:val="de-DE" w:eastAsia="zh-TW"/>
        </w:rPr>
      </w:pPr>
      <w:hyperlink w:anchor="_Toc497477013" w:history="1">
        <w:r w:rsidR="004E5565" w:rsidRPr="006A4C56">
          <w:rPr>
            <w:rStyle w:val="ac"/>
            <w:rFonts w:asciiTheme="minorHAnsi" w:hAnsiTheme="minorHAnsi"/>
            <w:noProof/>
            <w:szCs w:val="22"/>
            <w:lang w:val="en-US"/>
          </w:rPr>
          <w:t>7.1.3.</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File names</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_Toc497477013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11</w:t>
        </w:r>
        <w:r w:rsidR="004E5565" w:rsidRPr="006A4C56">
          <w:rPr>
            <w:rFonts w:asciiTheme="minorHAnsi" w:hAnsiTheme="minorHAnsi"/>
            <w:noProof/>
            <w:webHidden/>
            <w:szCs w:val="22"/>
          </w:rPr>
          <w:fldChar w:fldCharType="end"/>
        </w:r>
      </w:hyperlink>
    </w:p>
    <w:p w:rsidR="004E5565" w:rsidRPr="006A4C56" w:rsidRDefault="001E0A92">
      <w:pPr>
        <w:pStyle w:val="20"/>
        <w:tabs>
          <w:tab w:val="left" w:pos="880"/>
          <w:tab w:val="right" w:leader="dot" w:pos="9060"/>
        </w:tabs>
        <w:rPr>
          <w:rFonts w:asciiTheme="minorHAnsi" w:hAnsiTheme="minorHAnsi" w:cstheme="minorBidi"/>
          <w:noProof/>
          <w:szCs w:val="22"/>
          <w:lang w:val="de-DE" w:eastAsia="zh-TW"/>
        </w:rPr>
      </w:pPr>
      <w:hyperlink w:anchor="_Toc497477014" w:history="1">
        <w:r w:rsidR="004E5565" w:rsidRPr="006A4C56">
          <w:rPr>
            <w:rStyle w:val="ac"/>
            <w:rFonts w:asciiTheme="minorHAnsi" w:hAnsiTheme="minorHAnsi"/>
            <w:noProof/>
            <w:szCs w:val="22"/>
            <w:lang w:val="en-US"/>
          </w:rPr>
          <w:t>7.2.</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Revision</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_Toc497477014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11</w:t>
        </w:r>
        <w:r w:rsidR="004E5565" w:rsidRPr="006A4C56">
          <w:rPr>
            <w:rFonts w:asciiTheme="minorHAnsi" w:hAnsiTheme="minorHAnsi"/>
            <w:noProof/>
            <w:webHidden/>
            <w:szCs w:val="22"/>
          </w:rPr>
          <w:fldChar w:fldCharType="end"/>
        </w:r>
      </w:hyperlink>
    </w:p>
    <w:p w:rsidR="004E5565" w:rsidRPr="006A4C56" w:rsidRDefault="001E0A92">
      <w:pPr>
        <w:pStyle w:val="30"/>
        <w:tabs>
          <w:tab w:val="left" w:pos="1320"/>
          <w:tab w:val="right" w:leader="dot" w:pos="9060"/>
        </w:tabs>
        <w:rPr>
          <w:rFonts w:asciiTheme="minorHAnsi" w:hAnsiTheme="minorHAnsi" w:cstheme="minorBidi"/>
          <w:noProof/>
          <w:szCs w:val="22"/>
          <w:lang w:val="de-DE" w:eastAsia="zh-TW"/>
        </w:rPr>
      </w:pPr>
      <w:hyperlink w:anchor="_Toc497477015" w:history="1">
        <w:r w:rsidR="004E5565" w:rsidRPr="006A4C56">
          <w:rPr>
            <w:rStyle w:val="ac"/>
            <w:rFonts w:asciiTheme="minorHAnsi" w:hAnsiTheme="minorHAnsi"/>
            <w:noProof/>
            <w:szCs w:val="22"/>
            <w:lang w:val="en-US"/>
          </w:rPr>
          <w:t>7.2.1.</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Document Control</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_Toc497477015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11</w:t>
        </w:r>
        <w:r w:rsidR="004E5565" w:rsidRPr="006A4C56">
          <w:rPr>
            <w:rFonts w:asciiTheme="minorHAnsi" w:hAnsiTheme="minorHAnsi"/>
            <w:noProof/>
            <w:webHidden/>
            <w:szCs w:val="22"/>
          </w:rPr>
          <w:fldChar w:fldCharType="end"/>
        </w:r>
      </w:hyperlink>
    </w:p>
    <w:p w:rsidR="004E5565" w:rsidRPr="006A4C56" w:rsidRDefault="001E0A92">
      <w:pPr>
        <w:pStyle w:val="30"/>
        <w:tabs>
          <w:tab w:val="left" w:pos="1320"/>
          <w:tab w:val="right" w:leader="dot" w:pos="9060"/>
        </w:tabs>
        <w:rPr>
          <w:rFonts w:asciiTheme="minorHAnsi" w:hAnsiTheme="minorHAnsi" w:cstheme="minorBidi"/>
          <w:noProof/>
          <w:szCs w:val="22"/>
          <w:lang w:val="de-DE" w:eastAsia="zh-TW"/>
        </w:rPr>
      </w:pPr>
      <w:hyperlink w:anchor="_Toc497477016" w:history="1">
        <w:r w:rsidR="004E5565" w:rsidRPr="006A4C56">
          <w:rPr>
            <w:rStyle w:val="ac"/>
            <w:rFonts w:asciiTheme="minorHAnsi" w:hAnsiTheme="minorHAnsi"/>
            <w:noProof/>
            <w:szCs w:val="22"/>
            <w:lang w:val="en-US"/>
          </w:rPr>
          <w:t>7.2.2.</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Revision code</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_Toc497477016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11</w:t>
        </w:r>
        <w:r w:rsidR="004E5565" w:rsidRPr="006A4C56">
          <w:rPr>
            <w:rFonts w:asciiTheme="minorHAnsi" w:hAnsiTheme="minorHAnsi"/>
            <w:noProof/>
            <w:webHidden/>
            <w:szCs w:val="22"/>
          </w:rPr>
          <w:fldChar w:fldCharType="end"/>
        </w:r>
      </w:hyperlink>
    </w:p>
    <w:p w:rsidR="004E5565" w:rsidRPr="006A4C56" w:rsidRDefault="001E0A92">
      <w:pPr>
        <w:pStyle w:val="30"/>
        <w:tabs>
          <w:tab w:val="left" w:pos="1320"/>
          <w:tab w:val="right" w:leader="dot" w:pos="9060"/>
        </w:tabs>
        <w:rPr>
          <w:rFonts w:asciiTheme="minorHAnsi" w:hAnsiTheme="minorHAnsi" w:cstheme="minorBidi"/>
          <w:noProof/>
          <w:szCs w:val="22"/>
          <w:lang w:val="de-DE" w:eastAsia="zh-TW"/>
        </w:rPr>
      </w:pPr>
      <w:hyperlink w:anchor="_Toc497477017" w:history="1">
        <w:r w:rsidR="004E5565" w:rsidRPr="006A4C56">
          <w:rPr>
            <w:rStyle w:val="ac"/>
            <w:rFonts w:asciiTheme="minorHAnsi" w:hAnsiTheme="minorHAnsi"/>
            <w:noProof/>
            <w:szCs w:val="22"/>
            <w:lang w:val="en-US"/>
          </w:rPr>
          <w:t>7.2.3.</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Documents requiring revision code</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_Toc497477017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11</w:t>
        </w:r>
        <w:r w:rsidR="004E5565" w:rsidRPr="006A4C56">
          <w:rPr>
            <w:rFonts w:asciiTheme="minorHAnsi" w:hAnsiTheme="minorHAnsi"/>
            <w:noProof/>
            <w:webHidden/>
            <w:szCs w:val="22"/>
          </w:rPr>
          <w:fldChar w:fldCharType="end"/>
        </w:r>
      </w:hyperlink>
    </w:p>
    <w:p w:rsidR="004E5565" w:rsidRPr="006A4C56" w:rsidRDefault="001E0A92">
      <w:pPr>
        <w:pStyle w:val="30"/>
        <w:tabs>
          <w:tab w:val="left" w:pos="1320"/>
          <w:tab w:val="right" w:leader="dot" w:pos="9060"/>
        </w:tabs>
        <w:rPr>
          <w:rFonts w:asciiTheme="minorHAnsi" w:hAnsiTheme="minorHAnsi" w:cstheme="minorBidi"/>
          <w:noProof/>
          <w:szCs w:val="22"/>
          <w:lang w:val="de-DE" w:eastAsia="zh-TW"/>
        </w:rPr>
      </w:pPr>
      <w:hyperlink w:anchor="_Toc497477018" w:history="1">
        <w:r w:rsidR="004E5565" w:rsidRPr="006A4C56">
          <w:rPr>
            <w:rStyle w:val="ac"/>
            <w:rFonts w:asciiTheme="minorHAnsi" w:hAnsiTheme="minorHAnsi"/>
            <w:noProof/>
            <w:szCs w:val="22"/>
            <w:lang w:val="en-US"/>
          </w:rPr>
          <w:t>7.2.4.</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Superseded documents</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_Toc497477018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11</w:t>
        </w:r>
        <w:r w:rsidR="004E5565" w:rsidRPr="006A4C56">
          <w:rPr>
            <w:rFonts w:asciiTheme="minorHAnsi" w:hAnsiTheme="minorHAnsi"/>
            <w:noProof/>
            <w:webHidden/>
            <w:szCs w:val="22"/>
          </w:rPr>
          <w:fldChar w:fldCharType="end"/>
        </w:r>
      </w:hyperlink>
    </w:p>
    <w:p w:rsidR="004E5565" w:rsidRPr="006A4C56" w:rsidRDefault="001E0A92">
      <w:pPr>
        <w:pStyle w:val="20"/>
        <w:tabs>
          <w:tab w:val="left" w:pos="880"/>
          <w:tab w:val="right" w:leader="dot" w:pos="9060"/>
        </w:tabs>
        <w:rPr>
          <w:rFonts w:asciiTheme="minorHAnsi" w:hAnsiTheme="minorHAnsi" w:cstheme="minorBidi"/>
          <w:noProof/>
          <w:szCs w:val="22"/>
          <w:lang w:val="de-DE" w:eastAsia="zh-TW"/>
        </w:rPr>
      </w:pPr>
      <w:hyperlink w:anchor="_Toc497477019" w:history="1">
        <w:r w:rsidR="004E5565" w:rsidRPr="006A4C56">
          <w:rPr>
            <w:rStyle w:val="ac"/>
            <w:rFonts w:asciiTheme="minorHAnsi" w:hAnsiTheme="minorHAnsi"/>
            <w:noProof/>
            <w:szCs w:val="22"/>
            <w:lang w:val="en-US"/>
          </w:rPr>
          <w:t>7.3.</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Checking</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_Toc497477019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11</w:t>
        </w:r>
        <w:r w:rsidR="004E5565" w:rsidRPr="006A4C56">
          <w:rPr>
            <w:rFonts w:asciiTheme="minorHAnsi" w:hAnsiTheme="minorHAnsi"/>
            <w:noProof/>
            <w:webHidden/>
            <w:szCs w:val="22"/>
          </w:rPr>
          <w:fldChar w:fldCharType="end"/>
        </w:r>
      </w:hyperlink>
    </w:p>
    <w:p w:rsidR="004E5565" w:rsidRPr="006A4C56" w:rsidRDefault="001E0A92">
      <w:pPr>
        <w:pStyle w:val="20"/>
        <w:tabs>
          <w:tab w:val="left" w:pos="880"/>
          <w:tab w:val="right" w:leader="dot" w:pos="9060"/>
        </w:tabs>
        <w:rPr>
          <w:rFonts w:asciiTheme="minorHAnsi" w:hAnsiTheme="minorHAnsi" w:cstheme="minorBidi"/>
          <w:noProof/>
          <w:szCs w:val="22"/>
          <w:lang w:val="de-DE" w:eastAsia="zh-TW"/>
        </w:rPr>
      </w:pPr>
      <w:hyperlink w:anchor="_Toc497477020" w:history="1">
        <w:r w:rsidR="004E5565" w:rsidRPr="006A4C56">
          <w:rPr>
            <w:rStyle w:val="ac"/>
            <w:rFonts w:asciiTheme="minorHAnsi" w:hAnsiTheme="minorHAnsi"/>
            <w:noProof/>
            <w:szCs w:val="22"/>
            <w:lang w:val="en-US"/>
          </w:rPr>
          <w:t>7.4.</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Review</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_Toc497477020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14</w:t>
        </w:r>
        <w:r w:rsidR="004E5565" w:rsidRPr="006A4C56">
          <w:rPr>
            <w:rFonts w:asciiTheme="minorHAnsi" w:hAnsiTheme="minorHAnsi"/>
            <w:noProof/>
            <w:webHidden/>
            <w:szCs w:val="22"/>
          </w:rPr>
          <w:fldChar w:fldCharType="end"/>
        </w:r>
      </w:hyperlink>
    </w:p>
    <w:p w:rsidR="004E5565" w:rsidRPr="006A4C56" w:rsidRDefault="001E0A92">
      <w:pPr>
        <w:pStyle w:val="10"/>
        <w:tabs>
          <w:tab w:val="left" w:pos="440"/>
          <w:tab w:val="right" w:leader="dot" w:pos="9060"/>
        </w:tabs>
        <w:rPr>
          <w:rFonts w:asciiTheme="minorHAnsi" w:hAnsiTheme="minorHAnsi" w:cstheme="minorBidi"/>
          <w:noProof/>
          <w:szCs w:val="22"/>
          <w:lang w:val="de-DE" w:eastAsia="zh-TW"/>
        </w:rPr>
      </w:pPr>
      <w:hyperlink w:anchor="_Toc497477021" w:history="1">
        <w:r w:rsidR="004E5565" w:rsidRPr="006A4C56">
          <w:rPr>
            <w:rStyle w:val="ac"/>
            <w:rFonts w:asciiTheme="minorHAnsi" w:hAnsiTheme="minorHAnsi"/>
            <w:noProof/>
            <w:szCs w:val="22"/>
            <w:lang w:val="en-US"/>
          </w:rPr>
          <w:t>8.</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Methodology</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_Toc497477021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14</w:t>
        </w:r>
        <w:r w:rsidR="004E5565" w:rsidRPr="006A4C56">
          <w:rPr>
            <w:rFonts w:asciiTheme="minorHAnsi" w:hAnsiTheme="minorHAnsi"/>
            <w:noProof/>
            <w:webHidden/>
            <w:szCs w:val="22"/>
          </w:rPr>
          <w:fldChar w:fldCharType="end"/>
        </w:r>
      </w:hyperlink>
    </w:p>
    <w:p w:rsidR="004E5565" w:rsidRPr="006A4C56" w:rsidRDefault="001E0A92">
      <w:pPr>
        <w:pStyle w:val="10"/>
        <w:tabs>
          <w:tab w:val="left" w:pos="440"/>
          <w:tab w:val="right" w:leader="dot" w:pos="9060"/>
        </w:tabs>
        <w:rPr>
          <w:rFonts w:asciiTheme="minorHAnsi" w:hAnsiTheme="minorHAnsi" w:cstheme="minorBidi"/>
          <w:noProof/>
          <w:szCs w:val="22"/>
          <w:lang w:val="de-DE" w:eastAsia="zh-TW"/>
        </w:rPr>
      </w:pPr>
      <w:hyperlink w:anchor="_Toc497477022" w:history="1">
        <w:r w:rsidR="004E5565" w:rsidRPr="006A4C56">
          <w:rPr>
            <w:rStyle w:val="ac"/>
            <w:rFonts w:asciiTheme="minorHAnsi" w:hAnsiTheme="minorHAnsi"/>
            <w:noProof/>
            <w:szCs w:val="22"/>
            <w:lang w:val="en-US"/>
          </w:rPr>
          <w:t>9.</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Work Plan</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_Toc497477022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14</w:t>
        </w:r>
        <w:r w:rsidR="004E5565" w:rsidRPr="006A4C56">
          <w:rPr>
            <w:rFonts w:asciiTheme="minorHAnsi" w:hAnsiTheme="minorHAnsi"/>
            <w:noProof/>
            <w:webHidden/>
            <w:szCs w:val="22"/>
          </w:rPr>
          <w:fldChar w:fldCharType="end"/>
        </w:r>
      </w:hyperlink>
    </w:p>
    <w:p w:rsidR="004E5565" w:rsidRPr="006A4C56" w:rsidRDefault="001E0A92">
      <w:pPr>
        <w:pStyle w:val="20"/>
        <w:tabs>
          <w:tab w:val="left" w:pos="880"/>
          <w:tab w:val="right" w:leader="dot" w:pos="9060"/>
        </w:tabs>
        <w:rPr>
          <w:rFonts w:asciiTheme="minorHAnsi" w:hAnsiTheme="minorHAnsi" w:cstheme="minorBidi"/>
          <w:noProof/>
          <w:szCs w:val="22"/>
          <w:lang w:val="de-DE" w:eastAsia="zh-TW"/>
        </w:rPr>
      </w:pPr>
      <w:hyperlink w:anchor="_Toc497477023" w:history="1">
        <w:r w:rsidR="004E5565" w:rsidRPr="006A4C56">
          <w:rPr>
            <w:rStyle w:val="ac"/>
            <w:rFonts w:asciiTheme="minorHAnsi" w:hAnsiTheme="minorHAnsi"/>
            <w:noProof/>
            <w:szCs w:val="22"/>
            <w:lang w:val="en-US"/>
          </w:rPr>
          <w:t>9.1.</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Project Work Plan</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_Toc497477023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14</w:t>
        </w:r>
        <w:r w:rsidR="004E5565" w:rsidRPr="006A4C56">
          <w:rPr>
            <w:rFonts w:asciiTheme="minorHAnsi" w:hAnsiTheme="minorHAnsi"/>
            <w:noProof/>
            <w:webHidden/>
            <w:szCs w:val="22"/>
          </w:rPr>
          <w:fldChar w:fldCharType="end"/>
        </w:r>
      </w:hyperlink>
    </w:p>
    <w:p w:rsidR="004E5565" w:rsidRPr="006A4C56" w:rsidRDefault="001E0A92">
      <w:pPr>
        <w:pStyle w:val="20"/>
        <w:tabs>
          <w:tab w:val="left" w:pos="880"/>
          <w:tab w:val="right" w:leader="dot" w:pos="9060"/>
        </w:tabs>
        <w:rPr>
          <w:rFonts w:asciiTheme="minorHAnsi" w:hAnsiTheme="minorHAnsi" w:cstheme="minorBidi"/>
          <w:noProof/>
          <w:szCs w:val="22"/>
          <w:lang w:val="de-DE" w:eastAsia="zh-TW"/>
        </w:rPr>
      </w:pPr>
      <w:hyperlink w:anchor="_Toc497477024" w:history="1">
        <w:r w:rsidR="004E5565" w:rsidRPr="006A4C56">
          <w:rPr>
            <w:rStyle w:val="ac"/>
            <w:rFonts w:asciiTheme="minorHAnsi" w:hAnsiTheme="minorHAnsi"/>
            <w:noProof/>
            <w:szCs w:val="22"/>
            <w:lang w:val="en-US"/>
          </w:rPr>
          <w:t>9.2.</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Project Schedule</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_Toc497477024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14</w:t>
        </w:r>
        <w:r w:rsidR="004E5565" w:rsidRPr="006A4C56">
          <w:rPr>
            <w:rFonts w:asciiTheme="minorHAnsi" w:hAnsiTheme="minorHAnsi"/>
            <w:noProof/>
            <w:webHidden/>
            <w:szCs w:val="22"/>
          </w:rPr>
          <w:fldChar w:fldCharType="end"/>
        </w:r>
      </w:hyperlink>
    </w:p>
    <w:p w:rsidR="004E5565" w:rsidRPr="006A4C56" w:rsidRDefault="001E0A92">
      <w:pPr>
        <w:pStyle w:val="20"/>
        <w:tabs>
          <w:tab w:val="left" w:pos="880"/>
          <w:tab w:val="right" w:leader="dot" w:pos="9060"/>
        </w:tabs>
        <w:rPr>
          <w:rFonts w:asciiTheme="minorHAnsi" w:hAnsiTheme="minorHAnsi" w:cstheme="minorBidi"/>
          <w:noProof/>
          <w:szCs w:val="22"/>
          <w:lang w:val="de-DE" w:eastAsia="zh-TW"/>
        </w:rPr>
      </w:pPr>
      <w:hyperlink w:anchor="_Toc497477025" w:history="1">
        <w:r w:rsidR="004E5565" w:rsidRPr="006A4C56">
          <w:rPr>
            <w:rStyle w:val="ac"/>
            <w:rFonts w:asciiTheme="minorHAnsi" w:hAnsiTheme="minorHAnsi"/>
            <w:noProof/>
            <w:szCs w:val="22"/>
            <w:lang w:val="en-US"/>
          </w:rPr>
          <w:t>9.3.</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Progress Monitoring</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_Toc497477025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14</w:t>
        </w:r>
        <w:r w:rsidR="004E5565" w:rsidRPr="006A4C56">
          <w:rPr>
            <w:rFonts w:asciiTheme="minorHAnsi" w:hAnsiTheme="minorHAnsi"/>
            <w:noProof/>
            <w:webHidden/>
            <w:szCs w:val="22"/>
          </w:rPr>
          <w:fldChar w:fldCharType="end"/>
        </w:r>
      </w:hyperlink>
    </w:p>
    <w:p w:rsidR="004E5565" w:rsidRPr="006A4C56" w:rsidRDefault="001E0A92">
      <w:pPr>
        <w:pStyle w:val="10"/>
        <w:tabs>
          <w:tab w:val="left" w:pos="660"/>
          <w:tab w:val="right" w:leader="dot" w:pos="9060"/>
        </w:tabs>
        <w:rPr>
          <w:rFonts w:asciiTheme="minorHAnsi" w:hAnsiTheme="minorHAnsi" w:cstheme="minorBidi"/>
          <w:noProof/>
          <w:szCs w:val="22"/>
          <w:lang w:val="de-DE" w:eastAsia="zh-TW"/>
        </w:rPr>
      </w:pPr>
      <w:hyperlink w:anchor="_Toc497477026" w:history="1">
        <w:r w:rsidR="004E5565" w:rsidRPr="006A4C56">
          <w:rPr>
            <w:rStyle w:val="ac"/>
            <w:rFonts w:asciiTheme="minorHAnsi" w:hAnsiTheme="minorHAnsi"/>
            <w:noProof/>
            <w:szCs w:val="22"/>
            <w:lang w:val="en-US"/>
          </w:rPr>
          <w:t>10.</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Resource Schedule</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_Toc497477026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14</w:t>
        </w:r>
        <w:r w:rsidR="004E5565" w:rsidRPr="006A4C56">
          <w:rPr>
            <w:rFonts w:asciiTheme="minorHAnsi" w:hAnsiTheme="minorHAnsi"/>
            <w:noProof/>
            <w:webHidden/>
            <w:szCs w:val="22"/>
          </w:rPr>
          <w:fldChar w:fldCharType="end"/>
        </w:r>
      </w:hyperlink>
    </w:p>
    <w:p w:rsidR="004E5565" w:rsidRPr="006A4C56" w:rsidRDefault="001E0A92">
      <w:pPr>
        <w:pStyle w:val="10"/>
        <w:tabs>
          <w:tab w:val="left" w:pos="660"/>
          <w:tab w:val="right" w:leader="dot" w:pos="9060"/>
        </w:tabs>
        <w:rPr>
          <w:rFonts w:asciiTheme="minorHAnsi" w:hAnsiTheme="minorHAnsi" w:cstheme="minorBidi"/>
          <w:noProof/>
          <w:szCs w:val="22"/>
          <w:lang w:val="de-DE" w:eastAsia="zh-TW"/>
        </w:rPr>
      </w:pPr>
      <w:hyperlink w:anchor="_Toc497477027" w:history="1">
        <w:r w:rsidR="004E5565" w:rsidRPr="006A4C56">
          <w:rPr>
            <w:rStyle w:val="ac"/>
            <w:rFonts w:asciiTheme="minorHAnsi" w:hAnsiTheme="minorHAnsi"/>
            <w:noProof/>
            <w:szCs w:val="22"/>
            <w:lang w:val="en-US"/>
          </w:rPr>
          <w:t>11.</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Risks</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_Toc497477027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14</w:t>
        </w:r>
        <w:r w:rsidR="004E5565" w:rsidRPr="006A4C56">
          <w:rPr>
            <w:rFonts w:asciiTheme="minorHAnsi" w:hAnsiTheme="minorHAnsi"/>
            <w:noProof/>
            <w:webHidden/>
            <w:szCs w:val="22"/>
          </w:rPr>
          <w:fldChar w:fldCharType="end"/>
        </w:r>
      </w:hyperlink>
    </w:p>
    <w:p w:rsidR="004E5565" w:rsidRPr="006A4C56" w:rsidRDefault="001E0A92">
      <w:pPr>
        <w:pStyle w:val="10"/>
        <w:tabs>
          <w:tab w:val="left" w:pos="660"/>
          <w:tab w:val="right" w:leader="dot" w:pos="9060"/>
        </w:tabs>
        <w:rPr>
          <w:rFonts w:asciiTheme="minorHAnsi" w:hAnsiTheme="minorHAnsi" w:cstheme="minorBidi"/>
          <w:noProof/>
          <w:szCs w:val="22"/>
          <w:lang w:val="de-DE" w:eastAsia="zh-TW"/>
        </w:rPr>
      </w:pPr>
      <w:hyperlink w:anchor="_Toc497477028" w:history="1">
        <w:r w:rsidR="004E5565" w:rsidRPr="006A4C56">
          <w:rPr>
            <w:rStyle w:val="ac"/>
            <w:rFonts w:asciiTheme="minorHAnsi" w:hAnsiTheme="minorHAnsi"/>
            <w:noProof/>
            <w:szCs w:val="22"/>
            <w:lang w:val="en-US"/>
          </w:rPr>
          <w:t>12.</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Health &amp; Safety</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_Toc497477028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15</w:t>
        </w:r>
        <w:r w:rsidR="004E5565" w:rsidRPr="006A4C56">
          <w:rPr>
            <w:rFonts w:asciiTheme="minorHAnsi" w:hAnsiTheme="minorHAnsi"/>
            <w:noProof/>
            <w:webHidden/>
            <w:szCs w:val="22"/>
          </w:rPr>
          <w:fldChar w:fldCharType="end"/>
        </w:r>
      </w:hyperlink>
    </w:p>
    <w:p w:rsidR="004E5565" w:rsidRPr="006A4C56" w:rsidRDefault="001E0A92">
      <w:pPr>
        <w:pStyle w:val="20"/>
        <w:tabs>
          <w:tab w:val="left" w:pos="1100"/>
          <w:tab w:val="right" w:leader="dot" w:pos="9060"/>
        </w:tabs>
        <w:rPr>
          <w:rFonts w:asciiTheme="minorHAnsi" w:hAnsiTheme="minorHAnsi" w:cstheme="minorBidi"/>
          <w:noProof/>
          <w:szCs w:val="22"/>
          <w:lang w:val="de-DE" w:eastAsia="zh-TW"/>
        </w:rPr>
      </w:pPr>
      <w:hyperlink w:anchor="_Toc497477029" w:history="1">
        <w:r w:rsidR="004E5565" w:rsidRPr="006A4C56">
          <w:rPr>
            <w:rStyle w:val="ac"/>
            <w:rFonts w:asciiTheme="minorHAnsi" w:hAnsiTheme="minorHAnsi"/>
            <w:noProof/>
            <w:szCs w:val="22"/>
            <w:lang w:val="en-US"/>
          </w:rPr>
          <w:t>12.1.</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General</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_Toc497477029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15</w:t>
        </w:r>
        <w:r w:rsidR="004E5565" w:rsidRPr="006A4C56">
          <w:rPr>
            <w:rFonts w:asciiTheme="minorHAnsi" w:hAnsiTheme="minorHAnsi"/>
            <w:noProof/>
            <w:webHidden/>
            <w:szCs w:val="22"/>
          </w:rPr>
          <w:fldChar w:fldCharType="end"/>
        </w:r>
      </w:hyperlink>
    </w:p>
    <w:p w:rsidR="004E5565" w:rsidRPr="006A4C56" w:rsidRDefault="001E0A92">
      <w:pPr>
        <w:pStyle w:val="20"/>
        <w:tabs>
          <w:tab w:val="left" w:pos="1100"/>
          <w:tab w:val="right" w:leader="dot" w:pos="9060"/>
        </w:tabs>
        <w:rPr>
          <w:rFonts w:asciiTheme="minorHAnsi" w:hAnsiTheme="minorHAnsi" w:cstheme="minorBidi"/>
          <w:noProof/>
          <w:szCs w:val="22"/>
          <w:lang w:val="de-DE" w:eastAsia="zh-TW"/>
        </w:rPr>
      </w:pPr>
      <w:hyperlink w:anchor="_Toc497477030" w:history="1">
        <w:r w:rsidR="004E5565" w:rsidRPr="006A4C56">
          <w:rPr>
            <w:rStyle w:val="ac"/>
            <w:rFonts w:asciiTheme="minorHAnsi" w:hAnsiTheme="minorHAnsi"/>
            <w:noProof/>
            <w:szCs w:val="22"/>
            <w:lang w:val="en-US"/>
          </w:rPr>
          <w:t>12.2.</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Safety Equipment</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_Toc497477030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15</w:t>
        </w:r>
        <w:r w:rsidR="004E5565" w:rsidRPr="006A4C56">
          <w:rPr>
            <w:rFonts w:asciiTheme="minorHAnsi" w:hAnsiTheme="minorHAnsi"/>
            <w:noProof/>
            <w:webHidden/>
            <w:szCs w:val="22"/>
          </w:rPr>
          <w:fldChar w:fldCharType="end"/>
        </w:r>
      </w:hyperlink>
    </w:p>
    <w:p w:rsidR="004E5565" w:rsidRPr="006A4C56" w:rsidRDefault="001E0A92">
      <w:pPr>
        <w:pStyle w:val="10"/>
        <w:tabs>
          <w:tab w:val="left" w:pos="660"/>
          <w:tab w:val="right" w:leader="dot" w:pos="9060"/>
        </w:tabs>
        <w:rPr>
          <w:rFonts w:asciiTheme="minorHAnsi" w:hAnsiTheme="minorHAnsi" w:cstheme="minorBidi"/>
          <w:noProof/>
          <w:szCs w:val="22"/>
          <w:lang w:val="de-DE" w:eastAsia="zh-TW"/>
        </w:rPr>
      </w:pPr>
      <w:hyperlink w:anchor="_Toc497477031" w:history="1">
        <w:r w:rsidR="004E5565" w:rsidRPr="006A4C56">
          <w:rPr>
            <w:rStyle w:val="ac"/>
            <w:rFonts w:asciiTheme="minorHAnsi" w:hAnsiTheme="minorHAnsi"/>
            <w:noProof/>
            <w:szCs w:val="22"/>
            <w:lang w:val="en-US"/>
          </w:rPr>
          <w:t>13.</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Environment</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_Toc497477031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15</w:t>
        </w:r>
        <w:r w:rsidR="004E5565" w:rsidRPr="006A4C56">
          <w:rPr>
            <w:rFonts w:asciiTheme="minorHAnsi" w:hAnsiTheme="minorHAnsi"/>
            <w:noProof/>
            <w:webHidden/>
            <w:szCs w:val="22"/>
          </w:rPr>
          <w:fldChar w:fldCharType="end"/>
        </w:r>
      </w:hyperlink>
    </w:p>
    <w:p w:rsidR="004E5565" w:rsidRPr="006A4C56" w:rsidRDefault="001E0A92">
      <w:pPr>
        <w:pStyle w:val="10"/>
        <w:tabs>
          <w:tab w:val="left" w:pos="660"/>
          <w:tab w:val="right" w:leader="dot" w:pos="9060"/>
        </w:tabs>
        <w:rPr>
          <w:rFonts w:asciiTheme="minorHAnsi" w:hAnsiTheme="minorHAnsi" w:cstheme="minorBidi"/>
          <w:noProof/>
          <w:szCs w:val="22"/>
          <w:lang w:val="de-DE" w:eastAsia="zh-TW"/>
        </w:rPr>
      </w:pPr>
      <w:hyperlink w:anchor="_Toc497477032" w:history="1">
        <w:r w:rsidR="004E5565" w:rsidRPr="006A4C56">
          <w:rPr>
            <w:rStyle w:val="ac"/>
            <w:rFonts w:asciiTheme="minorHAnsi" w:hAnsiTheme="minorHAnsi"/>
            <w:noProof/>
            <w:szCs w:val="22"/>
            <w:lang w:val="en-US"/>
          </w:rPr>
          <w:t>14.</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Forms</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_Toc497477032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16</w:t>
        </w:r>
        <w:r w:rsidR="004E5565" w:rsidRPr="006A4C56">
          <w:rPr>
            <w:rFonts w:asciiTheme="minorHAnsi" w:hAnsiTheme="minorHAnsi"/>
            <w:noProof/>
            <w:webHidden/>
            <w:szCs w:val="22"/>
          </w:rPr>
          <w:fldChar w:fldCharType="end"/>
        </w:r>
      </w:hyperlink>
    </w:p>
    <w:p w:rsidR="004E5565" w:rsidRPr="006A4C56" w:rsidRDefault="001E0A92">
      <w:pPr>
        <w:pStyle w:val="20"/>
        <w:tabs>
          <w:tab w:val="left" w:pos="1100"/>
          <w:tab w:val="right" w:leader="dot" w:pos="9060"/>
        </w:tabs>
        <w:rPr>
          <w:rFonts w:asciiTheme="minorHAnsi" w:hAnsiTheme="minorHAnsi" w:cstheme="minorBidi"/>
          <w:noProof/>
          <w:szCs w:val="22"/>
          <w:lang w:val="de-DE" w:eastAsia="zh-TW"/>
        </w:rPr>
      </w:pPr>
      <w:hyperlink w:anchor="_Toc497477033" w:history="1">
        <w:r w:rsidR="004E5565" w:rsidRPr="006A4C56">
          <w:rPr>
            <w:rStyle w:val="ac"/>
            <w:rFonts w:asciiTheme="minorHAnsi" w:hAnsiTheme="minorHAnsi"/>
            <w:noProof/>
            <w:szCs w:val="22"/>
            <w:lang w:val="en-US"/>
          </w:rPr>
          <w:t>14.1.</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Document Control Form</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_Toc497477033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16</w:t>
        </w:r>
        <w:r w:rsidR="004E5565" w:rsidRPr="006A4C56">
          <w:rPr>
            <w:rFonts w:asciiTheme="minorHAnsi" w:hAnsiTheme="minorHAnsi"/>
            <w:noProof/>
            <w:webHidden/>
            <w:szCs w:val="22"/>
          </w:rPr>
          <w:fldChar w:fldCharType="end"/>
        </w:r>
      </w:hyperlink>
    </w:p>
    <w:p w:rsidR="004E5565" w:rsidRPr="006A4C56" w:rsidRDefault="001E0A92">
      <w:pPr>
        <w:pStyle w:val="20"/>
        <w:tabs>
          <w:tab w:val="left" w:pos="1100"/>
          <w:tab w:val="right" w:leader="dot" w:pos="9060"/>
        </w:tabs>
        <w:rPr>
          <w:rFonts w:asciiTheme="minorHAnsi" w:hAnsiTheme="minorHAnsi" w:cstheme="minorBidi"/>
          <w:noProof/>
          <w:szCs w:val="22"/>
          <w:lang w:val="de-DE" w:eastAsia="zh-TW"/>
        </w:rPr>
      </w:pPr>
      <w:hyperlink w:anchor="_Toc497477034" w:history="1">
        <w:r w:rsidR="004E5565" w:rsidRPr="006A4C56">
          <w:rPr>
            <w:rStyle w:val="ac"/>
            <w:rFonts w:asciiTheme="minorHAnsi" w:hAnsiTheme="minorHAnsi"/>
            <w:noProof/>
            <w:szCs w:val="22"/>
            <w:lang w:val="en-US"/>
          </w:rPr>
          <w:t>14.2.</w:t>
        </w:r>
        <w:r w:rsidR="004E5565" w:rsidRPr="006A4C56">
          <w:rPr>
            <w:rFonts w:asciiTheme="minorHAnsi" w:hAnsiTheme="minorHAnsi" w:cstheme="minorBidi"/>
            <w:noProof/>
            <w:szCs w:val="22"/>
            <w:lang w:val="de-DE" w:eastAsia="zh-TW"/>
          </w:rPr>
          <w:tab/>
        </w:r>
        <w:r w:rsidR="004E5565" w:rsidRPr="006A4C56">
          <w:rPr>
            <w:rStyle w:val="ac"/>
            <w:rFonts w:asciiTheme="minorHAnsi" w:hAnsiTheme="minorHAnsi"/>
            <w:noProof/>
            <w:szCs w:val="22"/>
            <w:lang w:val="en-US"/>
          </w:rPr>
          <w:t>Design Review Certificate</w:t>
        </w:r>
        <w:r w:rsidR="004E5565" w:rsidRPr="006A4C56">
          <w:rPr>
            <w:rFonts w:asciiTheme="minorHAnsi" w:hAnsiTheme="minorHAnsi"/>
            <w:noProof/>
            <w:webHidden/>
            <w:szCs w:val="22"/>
          </w:rPr>
          <w:tab/>
        </w:r>
        <w:r w:rsidR="004E5565" w:rsidRPr="006A4C56">
          <w:rPr>
            <w:rFonts w:asciiTheme="minorHAnsi" w:hAnsiTheme="minorHAnsi"/>
            <w:noProof/>
            <w:webHidden/>
            <w:szCs w:val="22"/>
          </w:rPr>
          <w:fldChar w:fldCharType="begin"/>
        </w:r>
        <w:r w:rsidR="004E5565" w:rsidRPr="006A4C56">
          <w:rPr>
            <w:rFonts w:asciiTheme="minorHAnsi" w:hAnsiTheme="minorHAnsi"/>
            <w:noProof/>
            <w:webHidden/>
            <w:szCs w:val="22"/>
          </w:rPr>
          <w:instrText xml:space="preserve"> PAGEREF _Toc497477034 \h </w:instrText>
        </w:r>
        <w:r w:rsidR="004E5565" w:rsidRPr="006A4C56">
          <w:rPr>
            <w:rFonts w:asciiTheme="minorHAnsi" w:hAnsiTheme="minorHAnsi"/>
            <w:noProof/>
            <w:webHidden/>
            <w:szCs w:val="22"/>
          </w:rPr>
        </w:r>
        <w:r w:rsidR="004E5565" w:rsidRPr="006A4C56">
          <w:rPr>
            <w:rFonts w:asciiTheme="minorHAnsi" w:hAnsiTheme="minorHAnsi"/>
            <w:noProof/>
            <w:webHidden/>
            <w:szCs w:val="22"/>
          </w:rPr>
          <w:fldChar w:fldCharType="separate"/>
        </w:r>
        <w:r w:rsidR="0085595D" w:rsidRPr="006A4C56">
          <w:rPr>
            <w:rFonts w:asciiTheme="minorHAnsi" w:hAnsiTheme="minorHAnsi"/>
            <w:noProof/>
            <w:webHidden/>
            <w:szCs w:val="22"/>
          </w:rPr>
          <w:t>17</w:t>
        </w:r>
        <w:r w:rsidR="004E5565" w:rsidRPr="006A4C56">
          <w:rPr>
            <w:rFonts w:asciiTheme="minorHAnsi" w:hAnsiTheme="minorHAnsi"/>
            <w:noProof/>
            <w:webHidden/>
            <w:szCs w:val="22"/>
          </w:rPr>
          <w:fldChar w:fldCharType="end"/>
        </w:r>
      </w:hyperlink>
    </w:p>
    <w:p w:rsidR="005034DA" w:rsidRPr="006A4C56" w:rsidRDefault="005034DA" w:rsidP="005034DA">
      <w:pPr>
        <w:rPr>
          <w:rFonts w:asciiTheme="minorHAnsi" w:hAnsiTheme="minorHAnsi"/>
          <w:szCs w:val="22"/>
          <w:lang w:val="en-US"/>
        </w:rPr>
      </w:pPr>
      <w:r w:rsidRPr="006A4C56">
        <w:rPr>
          <w:rFonts w:asciiTheme="minorHAnsi" w:hAnsiTheme="minorHAnsi"/>
          <w:szCs w:val="22"/>
          <w:lang w:val="en-US"/>
        </w:rPr>
        <w:fldChar w:fldCharType="end"/>
      </w:r>
    </w:p>
    <w:p w:rsidR="00457524" w:rsidRPr="006A4C56" w:rsidRDefault="003749F0" w:rsidP="001D4C08">
      <w:pPr>
        <w:pStyle w:val="1"/>
        <w:rPr>
          <w:rFonts w:asciiTheme="minorHAnsi" w:hAnsiTheme="minorHAnsi"/>
          <w:sz w:val="22"/>
          <w:szCs w:val="22"/>
          <w:lang w:val="en-US"/>
        </w:rPr>
      </w:pPr>
      <w:r w:rsidRPr="006A4C56">
        <w:rPr>
          <w:rFonts w:asciiTheme="minorHAnsi" w:hAnsiTheme="minorHAnsi"/>
          <w:sz w:val="22"/>
          <w:szCs w:val="22"/>
          <w:lang w:val="en-US"/>
        </w:rPr>
        <w:br w:type="page"/>
      </w:r>
      <w:bookmarkStart w:id="5" w:name="_Toc497476985"/>
      <w:r w:rsidR="00457524" w:rsidRPr="006A4C56">
        <w:rPr>
          <w:rFonts w:asciiTheme="minorHAnsi" w:hAnsiTheme="minorHAnsi"/>
          <w:sz w:val="22"/>
          <w:szCs w:val="22"/>
          <w:lang w:val="en-US"/>
        </w:rPr>
        <w:lastRenderedPageBreak/>
        <w:t>Introduction</w:t>
      </w:r>
      <w:bookmarkEnd w:id="5"/>
    </w:p>
    <w:p w:rsidR="00457524" w:rsidRPr="006A4C56" w:rsidRDefault="00457524" w:rsidP="00457524">
      <w:pPr>
        <w:pStyle w:val="a8"/>
        <w:rPr>
          <w:rFonts w:asciiTheme="minorHAnsi" w:hAnsiTheme="minorHAnsi"/>
          <w:szCs w:val="22"/>
          <w:lang w:val="en-US"/>
        </w:rPr>
      </w:pPr>
      <w:r w:rsidRPr="006A4C56">
        <w:rPr>
          <w:rFonts w:asciiTheme="minorHAnsi" w:hAnsiTheme="minorHAnsi"/>
          <w:szCs w:val="22"/>
          <w:lang w:val="en-US"/>
        </w:rPr>
        <w:t xml:space="preserve">This Quality Plan </w:t>
      </w:r>
      <w:r w:rsidR="009F3F51" w:rsidRPr="006A4C56">
        <w:rPr>
          <w:rFonts w:asciiTheme="minorHAnsi" w:hAnsiTheme="minorHAnsi"/>
          <w:szCs w:val="22"/>
          <w:lang w:val="en-US"/>
        </w:rPr>
        <w:t xml:space="preserve">(QP) </w:t>
      </w:r>
      <w:r w:rsidRPr="006A4C56">
        <w:rPr>
          <w:rFonts w:asciiTheme="minorHAnsi" w:hAnsiTheme="minorHAnsi"/>
          <w:szCs w:val="22"/>
          <w:lang w:val="en-US"/>
        </w:rPr>
        <w:t>is based upon the generic Quality Management System (QMS) adopted by</w:t>
      </w:r>
      <w:r w:rsidR="0032028F" w:rsidRPr="006A4C56">
        <w:rPr>
          <w:rFonts w:asciiTheme="minorHAnsi" w:hAnsiTheme="minorHAnsi"/>
          <w:szCs w:val="22"/>
          <w:lang w:val="en-US"/>
        </w:rPr>
        <w:t xml:space="preserve"> H.P. Gauff </w:t>
      </w:r>
      <w:r w:rsidR="00A5611D">
        <w:rPr>
          <w:rFonts w:asciiTheme="minorHAnsi" w:hAnsiTheme="minorHAnsi"/>
          <w:szCs w:val="22"/>
          <w:lang w:val="en-US"/>
        </w:rPr>
        <w:t xml:space="preserve">Ingenieure GmbH &amp; Co. KG –JBG- </w:t>
      </w:r>
      <w:r w:rsidR="0032028F" w:rsidRPr="006A4C56">
        <w:rPr>
          <w:rFonts w:asciiTheme="minorHAnsi" w:hAnsiTheme="minorHAnsi"/>
          <w:szCs w:val="22"/>
          <w:lang w:val="en-US"/>
        </w:rPr>
        <w:t>and ENG-INVEST CONSULTING</w:t>
      </w:r>
      <w:r w:rsidRPr="006A4C56">
        <w:rPr>
          <w:rFonts w:asciiTheme="minorHAnsi" w:hAnsiTheme="minorHAnsi"/>
          <w:szCs w:val="22"/>
          <w:lang w:val="en-US"/>
        </w:rPr>
        <w:t xml:space="preserve">, with amendments to incorporate the relevant provisions of the </w:t>
      </w:r>
      <w:r w:rsidR="00DA2F7F" w:rsidRPr="006A4C56">
        <w:rPr>
          <w:rFonts w:asciiTheme="minorHAnsi" w:hAnsiTheme="minorHAnsi"/>
          <w:szCs w:val="22"/>
          <w:lang w:val="en-US"/>
        </w:rPr>
        <w:t>Gauff</w:t>
      </w:r>
      <w:r w:rsidRPr="006A4C56">
        <w:rPr>
          <w:rFonts w:asciiTheme="minorHAnsi" w:hAnsiTheme="minorHAnsi"/>
          <w:szCs w:val="22"/>
          <w:lang w:val="en-US"/>
        </w:rPr>
        <w:t xml:space="preserve"> </w:t>
      </w:r>
      <w:r w:rsidR="009F3F51" w:rsidRPr="006A4C56">
        <w:rPr>
          <w:rFonts w:asciiTheme="minorHAnsi" w:hAnsiTheme="minorHAnsi"/>
          <w:szCs w:val="22"/>
          <w:lang w:val="en-US"/>
        </w:rPr>
        <w:t>QMS</w:t>
      </w:r>
      <w:r w:rsidRPr="006A4C56">
        <w:rPr>
          <w:rFonts w:asciiTheme="minorHAnsi" w:hAnsiTheme="minorHAnsi"/>
          <w:szCs w:val="22"/>
          <w:lang w:val="en-US"/>
        </w:rPr>
        <w:t xml:space="preserve">.  The (QMS) follows the requirements of to </w:t>
      </w:r>
      <w:r w:rsidR="002235FB" w:rsidRPr="006A4C56">
        <w:rPr>
          <w:rFonts w:asciiTheme="minorHAnsi" w:hAnsiTheme="minorHAnsi"/>
          <w:szCs w:val="22"/>
          <w:lang w:val="en-US"/>
        </w:rPr>
        <w:t>ISO 9001: 2008.</w:t>
      </w:r>
    </w:p>
    <w:p w:rsidR="00457524" w:rsidRDefault="00DA2F7F" w:rsidP="00457524">
      <w:pPr>
        <w:pStyle w:val="a8"/>
        <w:rPr>
          <w:rFonts w:asciiTheme="minorHAnsi" w:hAnsiTheme="minorHAnsi"/>
          <w:szCs w:val="22"/>
          <w:lang w:val="en-US"/>
        </w:rPr>
      </w:pPr>
      <w:r w:rsidRPr="006A4C56">
        <w:rPr>
          <w:rFonts w:asciiTheme="minorHAnsi" w:hAnsiTheme="minorHAnsi"/>
          <w:szCs w:val="22"/>
          <w:lang w:val="en-US"/>
        </w:rPr>
        <w:t>This Quality</w:t>
      </w:r>
      <w:r w:rsidR="00457524" w:rsidRPr="006A4C56">
        <w:rPr>
          <w:rFonts w:asciiTheme="minorHAnsi" w:hAnsiTheme="minorHAnsi"/>
          <w:szCs w:val="22"/>
          <w:lang w:val="en-US"/>
        </w:rPr>
        <w:t xml:space="preserve"> Plan define</w:t>
      </w:r>
      <w:r w:rsidR="00FF5A96" w:rsidRPr="006A4C56">
        <w:rPr>
          <w:rFonts w:asciiTheme="minorHAnsi" w:hAnsiTheme="minorHAnsi"/>
          <w:szCs w:val="22"/>
          <w:lang w:val="en-US"/>
        </w:rPr>
        <w:t>s</w:t>
      </w:r>
      <w:r w:rsidR="00457524" w:rsidRPr="006A4C56">
        <w:rPr>
          <w:rFonts w:asciiTheme="minorHAnsi" w:hAnsiTheme="minorHAnsi"/>
          <w:szCs w:val="22"/>
          <w:lang w:val="en-US"/>
        </w:rPr>
        <w:t xml:space="preserve"> the activities in the process of converting the Client’s requirements in</w:t>
      </w:r>
      <w:r w:rsidRPr="006A4C56">
        <w:rPr>
          <w:rFonts w:asciiTheme="minorHAnsi" w:hAnsiTheme="minorHAnsi"/>
          <w:szCs w:val="22"/>
          <w:lang w:val="en-US"/>
        </w:rPr>
        <w:t>to product documents</w:t>
      </w:r>
      <w:r w:rsidR="00457524" w:rsidRPr="006A4C56">
        <w:rPr>
          <w:rFonts w:asciiTheme="minorHAnsi" w:hAnsiTheme="minorHAnsi"/>
          <w:szCs w:val="22"/>
          <w:lang w:val="en-US"/>
        </w:rPr>
        <w:t xml:space="preserve">. </w:t>
      </w:r>
      <w:r w:rsidRPr="006A4C56">
        <w:rPr>
          <w:rFonts w:asciiTheme="minorHAnsi" w:hAnsiTheme="minorHAnsi"/>
          <w:szCs w:val="22"/>
          <w:lang w:val="en-US"/>
        </w:rPr>
        <w:t xml:space="preserve"> </w:t>
      </w:r>
      <w:r w:rsidR="00457524" w:rsidRPr="006A4C56">
        <w:rPr>
          <w:rFonts w:asciiTheme="minorHAnsi" w:hAnsiTheme="minorHAnsi"/>
          <w:szCs w:val="22"/>
          <w:lang w:val="en-US"/>
        </w:rPr>
        <w:t>These activities include:</w:t>
      </w:r>
    </w:p>
    <w:p w:rsidR="00F346F2" w:rsidRPr="00F346F2" w:rsidRDefault="00F346F2" w:rsidP="00F346F2">
      <w:pPr>
        <w:pStyle w:val="a8"/>
        <w:numPr>
          <w:ilvl w:val="0"/>
          <w:numId w:val="2"/>
        </w:numPr>
        <w:rPr>
          <w:rFonts w:asciiTheme="minorHAnsi" w:hAnsiTheme="minorHAnsi"/>
          <w:szCs w:val="22"/>
          <w:lang w:val="en-US"/>
        </w:rPr>
      </w:pPr>
      <w:r w:rsidRPr="00F346F2">
        <w:rPr>
          <w:rFonts w:asciiTheme="minorHAnsi" w:hAnsiTheme="minorHAnsi"/>
          <w:szCs w:val="22"/>
          <w:lang w:val="en-US"/>
        </w:rPr>
        <w:t>Planning;</w:t>
      </w:r>
    </w:p>
    <w:p w:rsidR="00F346F2" w:rsidRPr="00F346F2" w:rsidRDefault="00F346F2" w:rsidP="00F346F2">
      <w:pPr>
        <w:pStyle w:val="a8"/>
        <w:numPr>
          <w:ilvl w:val="0"/>
          <w:numId w:val="2"/>
        </w:numPr>
        <w:rPr>
          <w:rFonts w:asciiTheme="minorHAnsi" w:hAnsiTheme="minorHAnsi"/>
          <w:szCs w:val="22"/>
          <w:lang w:val="en-US"/>
        </w:rPr>
      </w:pPr>
      <w:r w:rsidRPr="00F346F2">
        <w:rPr>
          <w:rFonts w:asciiTheme="minorHAnsi" w:hAnsiTheme="minorHAnsi"/>
          <w:szCs w:val="22"/>
          <w:lang w:val="en-US"/>
        </w:rPr>
        <w:t>Identifying the design inputs;</w:t>
      </w:r>
    </w:p>
    <w:p w:rsidR="00F346F2" w:rsidRPr="00F346F2" w:rsidRDefault="00F346F2" w:rsidP="00F346F2">
      <w:pPr>
        <w:pStyle w:val="a8"/>
        <w:numPr>
          <w:ilvl w:val="0"/>
          <w:numId w:val="2"/>
        </w:numPr>
        <w:rPr>
          <w:rFonts w:asciiTheme="minorHAnsi" w:hAnsiTheme="minorHAnsi"/>
          <w:szCs w:val="22"/>
          <w:lang w:val="en-US"/>
        </w:rPr>
      </w:pPr>
      <w:r w:rsidRPr="00F346F2">
        <w:rPr>
          <w:rFonts w:asciiTheme="minorHAnsi" w:hAnsiTheme="minorHAnsi"/>
          <w:szCs w:val="22"/>
          <w:lang w:val="en-US"/>
        </w:rPr>
        <w:t>Design studies and quality control;</w:t>
      </w:r>
    </w:p>
    <w:p w:rsidR="00F346F2" w:rsidRPr="00F346F2" w:rsidRDefault="00F346F2" w:rsidP="00F346F2">
      <w:pPr>
        <w:pStyle w:val="a8"/>
        <w:numPr>
          <w:ilvl w:val="0"/>
          <w:numId w:val="2"/>
        </w:numPr>
        <w:rPr>
          <w:rFonts w:asciiTheme="minorHAnsi" w:hAnsiTheme="minorHAnsi"/>
          <w:szCs w:val="22"/>
          <w:lang w:val="en-US"/>
        </w:rPr>
      </w:pPr>
      <w:r w:rsidRPr="00F346F2">
        <w:rPr>
          <w:rFonts w:asciiTheme="minorHAnsi" w:hAnsiTheme="minorHAnsi"/>
          <w:szCs w:val="22"/>
          <w:lang w:val="en-US"/>
        </w:rPr>
        <w:t>Review;</w:t>
      </w:r>
    </w:p>
    <w:p w:rsidR="00F346F2" w:rsidRPr="00F346F2" w:rsidRDefault="00F346F2" w:rsidP="00F346F2">
      <w:pPr>
        <w:pStyle w:val="a8"/>
        <w:numPr>
          <w:ilvl w:val="0"/>
          <w:numId w:val="2"/>
        </w:numPr>
        <w:rPr>
          <w:rFonts w:asciiTheme="minorHAnsi" w:hAnsiTheme="minorHAnsi"/>
          <w:szCs w:val="22"/>
          <w:lang w:val="en-US"/>
        </w:rPr>
      </w:pPr>
      <w:r w:rsidRPr="00F346F2">
        <w:rPr>
          <w:rFonts w:asciiTheme="minorHAnsi" w:hAnsiTheme="minorHAnsi"/>
          <w:szCs w:val="22"/>
          <w:lang w:val="en-US"/>
        </w:rPr>
        <w:t>Verification;</w:t>
      </w:r>
    </w:p>
    <w:p w:rsidR="00F346F2" w:rsidRPr="00F346F2" w:rsidRDefault="00F346F2" w:rsidP="00F346F2">
      <w:pPr>
        <w:pStyle w:val="a8"/>
        <w:numPr>
          <w:ilvl w:val="0"/>
          <w:numId w:val="2"/>
        </w:numPr>
        <w:rPr>
          <w:rFonts w:asciiTheme="minorHAnsi" w:hAnsiTheme="minorHAnsi"/>
          <w:szCs w:val="22"/>
          <w:lang w:val="en-US"/>
        </w:rPr>
      </w:pPr>
      <w:r w:rsidRPr="00F346F2">
        <w:rPr>
          <w:rFonts w:asciiTheme="minorHAnsi" w:hAnsiTheme="minorHAnsi"/>
          <w:szCs w:val="22"/>
          <w:lang w:val="en-US"/>
        </w:rPr>
        <w:t xml:space="preserve"> Implementation;</w:t>
      </w:r>
    </w:p>
    <w:p w:rsidR="00F346F2" w:rsidRPr="00F346F2" w:rsidRDefault="00F346F2" w:rsidP="00F346F2">
      <w:pPr>
        <w:pStyle w:val="a8"/>
        <w:numPr>
          <w:ilvl w:val="0"/>
          <w:numId w:val="2"/>
        </w:numPr>
        <w:rPr>
          <w:rFonts w:asciiTheme="minorHAnsi" w:hAnsiTheme="minorHAnsi"/>
          <w:szCs w:val="22"/>
          <w:lang w:val="en-US"/>
        </w:rPr>
      </w:pPr>
      <w:r w:rsidRPr="00F346F2">
        <w:rPr>
          <w:rFonts w:asciiTheme="minorHAnsi" w:hAnsiTheme="minorHAnsi"/>
          <w:szCs w:val="22"/>
          <w:lang w:val="en-US"/>
        </w:rPr>
        <w:t xml:space="preserve"> Standard forms; and</w:t>
      </w:r>
    </w:p>
    <w:p w:rsidR="00F346F2" w:rsidRPr="006A4C56" w:rsidRDefault="00F346F2" w:rsidP="00F346F2">
      <w:pPr>
        <w:pStyle w:val="a8"/>
        <w:numPr>
          <w:ilvl w:val="0"/>
          <w:numId w:val="2"/>
        </w:numPr>
        <w:rPr>
          <w:rFonts w:asciiTheme="minorHAnsi" w:hAnsiTheme="minorHAnsi"/>
          <w:szCs w:val="22"/>
          <w:lang w:val="en-US"/>
        </w:rPr>
      </w:pPr>
      <w:r w:rsidRPr="00F346F2">
        <w:rPr>
          <w:rFonts w:asciiTheme="minorHAnsi" w:hAnsiTheme="minorHAnsi"/>
          <w:szCs w:val="22"/>
          <w:lang w:val="en-US"/>
        </w:rPr>
        <w:t>Management of revision.</w:t>
      </w:r>
    </w:p>
    <w:p w:rsidR="00F91835" w:rsidRPr="006A4C56" w:rsidRDefault="00FF5A96" w:rsidP="00F91835">
      <w:pPr>
        <w:pStyle w:val="1"/>
        <w:rPr>
          <w:rFonts w:asciiTheme="minorHAnsi" w:hAnsiTheme="minorHAnsi"/>
          <w:sz w:val="22"/>
          <w:szCs w:val="22"/>
          <w:lang w:val="en-US"/>
        </w:rPr>
      </w:pPr>
      <w:bookmarkStart w:id="6" w:name="_Toc497476986"/>
      <w:r w:rsidRPr="006A4C56">
        <w:rPr>
          <w:rFonts w:asciiTheme="minorHAnsi" w:hAnsiTheme="minorHAnsi"/>
          <w:sz w:val="22"/>
          <w:szCs w:val="22"/>
          <w:lang w:val="en-US"/>
        </w:rPr>
        <w:t>Project</w:t>
      </w:r>
      <w:r w:rsidR="00F91835" w:rsidRPr="006A4C56">
        <w:rPr>
          <w:rFonts w:asciiTheme="minorHAnsi" w:hAnsiTheme="minorHAnsi"/>
          <w:sz w:val="22"/>
          <w:szCs w:val="22"/>
          <w:lang w:val="en-US"/>
        </w:rPr>
        <w:t xml:space="preserve"> Brief</w:t>
      </w:r>
      <w:bookmarkEnd w:id="6"/>
    </w:p>
    <w:p w:rsidR="00C8237E" w:rsidRPr="006A4C56" w:rsidRDefault="00C8237E" w:rsidP="00F91835">
      <w:pPr>
        <w:pStyle w:val="a8"/>
        <w:rPr>
          <w:rFonts w:asciiTheme="minorHAnsi" w:hAnsiTheme="minorHAnsi"/>
          <w:szCs w:val="22"/>
          <w:lang w:val="en-US"/>
        </w:rPr>
      </w:pPr>
      <w:r w:rsidRPr="006A4C56">
        <w:rPr>
          <w:rFonts w:asciiTheme="minorHAnsi" w:hAnsiTheme="minorHAnsi"/>
          <w:szCs w:val="22"/>
          <w:lang w:val="en-US"/>
        </w:rPr>
        <w:t xml:space="preserve">The Project is for works under </w:t>
      </w:r>
      <w:r w:rsidR="003D4A23" w:rsidRPr="006A4C56">
        <w:rPr>
          <w:rFonts w:asciiTheme="minorHAnsi" w:hAnsiTheme="minorHAnsi"/>
          <w:szCs w:val="22"/>
          <w:lang w:val="en-US"/>
        </w:rPr>
        <w:t xml:space="preserve">the </w:t>
      </w:r>
      <w:r w:rsidRPr="006A4C56">
        <w:rPr>
          <w:rFonts w:asciiTheme="minorHAnsi" w:hAnsiTheme="minorHAnsi"/>
          <w:szCs w:val="22"/>
          <w:lang w:val="en-US"/>
        </w:rPr>
        <w:t xml:space="preserve">Task </w:t>
      </w:r>
      <w:r w:rsidR="00D5655A" w:rsidRPr="006A4C56">
        <w:rPr>
          <w:rFonts w:asciiTheme="minorHAnsi" w:hAnsiTheme="minorHAnsi"/>
          <w:szCs w:val="22"/>
          <w:lang w:val="en-US"/>
        </w:rPr>
        <w:t>o</w:t>
      </w:r>
      <w:r w:rsidRPr="006A4C56">
        <w:rPr>
          <w:rFonts w:asciiTheme="minorHAnsi" w:hAnsiTheme="minorHAnsi"/>
          <w:szCs w:val="22"/>
          <w:lang w:val="en-US"/>
        </w:rPr>
        <w:t>rder</w:t>
      </w:r>
      <w:r w:rsidR="00D5655A" w:rsidRPr="006A4C56">
        <w:rPr>
          <w:rFonts w:asciiTheme="minorHAnsi" w:hAnsiTheme="minorHAnsi"/>
          <w:szCs w:val="22"/>
          <w:lang w:val="en-US"/>
        </w:rPr>
        <w:t xml:space="preserve"> in the Scope of Works</w:t>
      </w:r>
      <w:r w:rsidR="003D4A23" w:rsidRPr="006A4C56">
        <w:rPr>
          <w:rFonts w:asciiTheme="minorHAnsi" w:hAnsiTheme="minorHAnsi"/>
          <w:szCs w:val="22"/>
          <w:lang w:val="en-US"/>
        </w:rPr>
        <w:t xml:space="preserve"> (SOW).</w:t>
      </w:r>
    </w:p>
    <w:p w:rsidR="00D34D5C" w:rsidRDefault="006A4998" w:rsidP="00F91835">
      <w:pPr>
        <w:pStyle w:val="a8"/>
        <w:rPr>
          <w:rFonts w:asciiTheme="minorHAnsi" w:hAnsiTheme="minorHAnsi"/>
          <w:szCs w:val="22"/>
          <w:lang w:val="en-US"/>
        </w:rPr>
      </w:pPr>
      <w:r w:rsidRPr="006A4C56">
        <w:rPr>
          <w:rFonts w:asciiTheme="minorHAnsi" w:hAnsiTheme="minorHAnsi"/>
          <w:szCs w:val="22"/>
          <w:lang w:val="en-US"/>
        </w:rPr>
        <w:t>Scope</w:t>
      </w:r>
      <w:r w:rsidR="00D34D5C" w:rsidRPr="006A4C56">
        <w:rPr>
          <w:rFonts w:asciiTheme="minorHAnsi" w:hAnsiTheme="minorHAnsi"/>
          <w:szCs w:val="22"/>
          <w:lang w:val="en-US"/>
        </w:rPr>
        <w:t xml:space="preserve"> of Works incorporate</w:t>
      </w:r>
      <w:r w:rsidR="004D090D">
        <w:rPr>
          <w:rFonts w:asciiTheme="minorHAnsi" w:hAnsiTheme="minorHAnsi"/>
          <w:szCs w:val="22"/>
          <w:lang w:val="en-US"/>
        </w:rPr>
        <w:t>s</w:t>
      </w:r>
      <w:r w:rsidR="00D34D5C" w:rsidRPr="006A4C56">
        <w:rPr>
          <w:rFonts w:asciiTheme="minorHAnsi" w:hAnsiTheme="minorHAnsi"/>
          <w:szCs w:val="22"/>
          <w:lang w:val="en-US"/>
        </w:rPr>
        <w:t xml:space="preserve"> the Terms of Reference for “PIU Support for Project Management, Implementation and Supervision Consulting Services”</w:t>
      </w:r>
      <w:r w:rsidR="004211C5" w:rsidRPr="006A4C56">
        <w:rPr>
          <w:rFonts w:asciiTheme="minorHAnsi" w:hAnsiTheme="minorHAnsi"/>
          <w:szCs w:val="22"/>
          <w:lang w:val="en-US"/>
        </w:rPr>
        <w:t>.</w:t>
      </w:r>
    </w:p>
    <w:p w:rsidR="004A19E7" w:rsidRPr="004A19E7" w:rsidRDefault="004A19E7" w:rsidP="00F91835">
      <w:pPr>
        <w:pStyle w:val="a8"/>
        <w:rPr>
          <w:rFonts w:asciiTheme="minorHAnsi" w:hAnsiTheme="minorHAnsi"/>
          <w:szCs w:val="22"/>
        </w:rPr>
      </w:pPr>
    </w:p>
    <w:p w:rsidR="003749F0" w:rsidRPr="006A4C56" w:rsidRDefault="003749F0" w:rsidP="003749F0">
      <w:pPr>
        <w:pStyle w:val="1"/>
        <w:rPr>
          <w:rFonts w:asciiTheme="minorHAnsi" w:hAnsiTheme="minorHAnsi"/>
          <w:sz w:val="22"/>
          <w:szCs w:val="22"/>
          <w:lang w:val="en-US"/>
        </w:rPr>
      </w:pPr>
      <w:bookmarkStart w:id="7" w:name="_Toc497476987"/>
      <w:r w:rsidRPr="006A4C56">
        <w:rPr>
          <w:rFonts w:asciiTheme="minorHAnsi" w:hAnsiTheme="minorHAnsi"/>
          <w:sz w:val="22"/>
          <w:szCs w:val="22"/>
          <w:lang w:val="en-US"/>
        </w:rPr>
        <w:t xml:space="preserve">Validity and Revision </w:t>
      </w:r>
      <w:r w:rsidR="00F71C83" w:rsidRPr="006A4C56">
        <w:rPr>
          <w:rFonts w:asciiTheme="minorHAnsi" w:hAnsiTheme="minorHAnsi"/>
          <w:sz w:val="22"/>
          <w:szCs w:val="22"/>
          <w:lang w:val="en-US"/>
        </w:rPr>
        <w:t>of Quality Plan</w:t>
      </w:r>
      <w:bookmarkEnd w:id="7"/>
    </w:p>
    <w:p w:rsidR="003749F0" w:rsidRPr="006A4C56" w:rsidRDefault="003749F0" w:rsidP="003749F0">
      <w:pPr>
        <w:pStyle w:val="a8"/>
        <w:rPr>
          <w:rFonts w:asciiTheme="minorHAnsi" w:hAnsiTheme="minorHAnsi"/>
          <w:szCs w:val="22"/>
          <w:lang w:val="en-US"/>
        </w:rPr>
      </w:pPr>
      <w:r w:rsidRPr="006A4C56">
        <w:rPr>
          <w:rFonts w:asciiTheme="minorHAnsi" w:hAnsiTheme="minorHAnsi"/>
          <w:szCs w:val="22"/>
          <w:lang w:val="en-US"/>
        </w:rPr>
        <w:t xml:space="preserve">This </w:t>
      </w:r>
      <w:r w:rsidR="007F083F" w:rsidRPr="006A4C56">
        <w:rPr>
          <w:rFonts w:asciiTheme="minorHAnsi" w:hAnsiTheme="minorHAnsi"/>
          <w:szCs w:val="22"/>
          <w:lang w:val="en-US"/>
        </w:rPr>
        <w:t>Quality Plan and subsequent revisions become</w:t>
      </w:r>
      <w:r w:rsidR="00011AA7" w:rsidRPr="006A4C56">
        <w:rPr>
          <w:rFonts w:asciiTheme="minorHAnsi" w:hAnsiTheme="minorHAnsi"/>
          <w:szCs w:val="22"/>
          <w:lang w:val="en-US"/>
        </w:rPr>
        <w:t xml:space="preserve"> valid when the Quality Control Manager (QCM)</w:t>
      </w:r>
      <w:r w:rsidRPr="006A4C56">
        <w:rPr>
          <w:rFonts w:asciiTheme="minorHAnsi" w:hAnsiTheme="minorHAnsi"/>
          <w:szCs w:val="22"/>
          <w:lang w:val="en-US"/>
        </w:rPr>
        <w:t xml:space="preserve"> puts his signature on the </w:t>
      </w:r>
      <w:r w:rsidR="007F083F" w:rsidRPr="006A4C56">
        <w:rPr>
          <w:rFonts w:asciiTheme="minorHAnsi" w:hAnsiTheme="minorHAnsi"/>
          <w:szCs w:val="22"/>
          <w:lang w:val="en-US"/>
        </w:rPr>
        <w:t>Revision Record</w:t>
      </w:r>
      <w:r w:rsidR="00011AA7" w:rsidRPr="006A4C56">
        <w:rPr>
          <w:rFonts w:asciiTheme="minorHAnsi" w:hAnsiTheme="minorHAnsi"/>
          <w:szCs w:val="22"/>
          <w:lang w:val="en-US"/>
        </w:rPr>
        <w:t>. The Quality Control Manager</w:t>
      </w:r>
      <w:r w:rsidRPr="006A4C56">
        <w:rPr>
          <w:rFonts w:asciiTheme="minorHAnsi" w:hAnsiTheme="minorHAnsi"/>
          <w:szCs w:val="22"/>
          <w:lang w:val="en-US"/>
        </w:rPr>
        <w:t xml:space="preserve"> keeps the original copy and distributes </w:t>
      </w:r>
      <w:r w:rsidR="007F083F" w:rsidRPr="006A4C56">
        <w:rPr>
          <w:rFonts w:asciiTheme="minorHAnsi" w:hAnsiTheme="minorHAnsi"/>
          <w:szCs w:val="22"/>
          <w:lang w:val="en-US"/>
        </w:rPr>
        <w:t>copies electronically in PDF format</w:t>
      </w:r>
      <w:r w:rsidRPr="006A4C56">
        <w:rPr>
          <w:rFonts w:asciiTheme="minorHAnsi" w:hAnsiTheme="minorHAnsi"/>
          <w:szCs w:val="22"/>
          <w:lang w:val="en-US"/>
        </w:rPr>
        <w:t xml:space="preserve"> to the relevant staff, i.e</w:t>
      </w:r>
      <w:r w:rsidR="00011AA7" w:rsidRPr="006A4C56">
        <w:rPr>
          <w:rFonts w:asciiTheme="minorHAnsi" w:hAnsiTheme="minorHAnsi"/>
          <w:szCs w:val="22"/>
          <w:lang w:val="en-US"/>
        </w:rPr>
        <w:t>. authenticated revisions and Quality Control Manager</w:t>
      </w:r>
      <w:r w:rsidRPr="006A4C56">
        <w:rPr>
          <w:rFonts w:asciiTheme="minorHAnsi" w:hAnsiTheme="minorHAnsi"/>
          <w:szCs w:val="22"/>
          <w:lang w:val="en-US"/>
        </w:rPr>
        <w:t>-signed copies are used by the relev</w:t>
      </w:r>
      <w:r w:rsidR="007F083F" w:rsidRPr="006A4C56">
        <w:rPr>
          <w:rFonts w:asciiTheme="minorHAnsi" w:hAnsiTheme="minorHAnsi"/>
          <w:szCs w:val="22"/>
          <w:lang w:val="en-US"/>
        </w:rPr>
        <w:t>ant staff.</w:t>
      </w:r>
    </w:p>
    <w:p w:rsidR="003749F0" w:rsidRPr="006A4C56" w:rsidRDefault="007F083F" w:rsidP="003749F0">
      <w:pPr>
        <w:pStyle w:val="a8"/>
        <w:rPr>
          <w:rFonts w:asciiTheme="minorHAnsi" w:hAnsiTheme="minorHAnsi"/>
          <w:szCs w:val="22"/>
          <w:lang w:val="en-US"/>
        </w:rPr>
      </w:pPr>
      <w:r w:rsidRPr="006A4C56">
        <w:rPr>
          <w:rFonts w:asciiTheme="minorHAnsi" w:hAnsiTheme="minorHAnsi"/>
          <w:szCs w:val="22"/>
          <w:lang w:val="en-US"/>
        </w:rPr>
        <w:t>The initial issue of this Quality Plan</w:t>
      </w:r>
      <w:r w:rsidR="003749F0" w:rsidRPr="006A4C56">
        <w:rPr>
          <w:rFonts w:asciiTheme="minorHAnsi" w:hAnsiTheme="minorHAnsi"/>
          <w:szCs w:val="22"/>
          <w:lang w:val="en-US"/>
        </w:rPr>
        <w:t xml:space="preserve"> </w:t>
      </w:r>
      <w:r w:rsidRPr="006A4C56">
        <w:rPr>
          <w:rFonts w:asciiTheme="minorHAnsi" w:hAnsiTheme="minorHAnsi"/>
          <w:szCs w:val="22"/>
          <w:lang w:val="en-US"/>
        </w:rPr>
        <w:t xml:space="preserve">is revision </w:t>
      </w:r>
      <w:r w:rsidR="003749F0" w:rsidRPr="006A4C56">
        <w:rPr>
          <w:rFonts w:asciiTheme="minorHAnsi" w:hAnsiTheme="minorHAnsi"/>
          <w:szCs w:val="22"/>
          <w:lang w:val="en-US"/>
        </w:rPr>
        <w:t>R0</w:t>
      </w:r>
      <w:r w:rsidR="00EE4DC7" w:rsidRPr="006A4C56">
        <w:rPr>
          <w:rFonts w:asciiTheme="minorHAnsi" w:hAnsiTheme="minorHAnsi"/>
          <w:szCs w:val="22"/>
          <w:lang w:val="en-US"/>
        </w:rPr>
        <w:t>.</w:t>
      </w:r>
      <w:r w:rsidRPr="006A4C56">
        <w:rPr>
          <w:rFonts w:asciiTheme="minorHAnsi" w:hAnsiTheme="minorHAnsi"/>
          <w:szCs w:val="22"/>
          <w:lang w:val="en-US"/>
        </w:rPr>
        <w:t xml:space="preserve"> </w:t>
      </w:r>
      <w:r w:rsidR="003749F0" w:rsidRPr="006A4C56">
        <w:rPr>
          <w:rFonts w:asciiTheme="minorHAnsi" w:hAnsiTheme="minorHAnsi"/>
          <w:szCs w:val="22"/>
          <w:lang w:val="en-US"/>
        </w:rPr>
        <w:t>Any revisions in later stages of the project will be referred to by incremental revision reference numbers and date of revision.  Responsibility</w:t>
      </w:r>
      <w:r w:rsidR="00EE4DC7" w:rsidRPr="006A4C56">
        <w:rPr>
          <w:rFonts w:asciiTheme="minorHAnsi" w:hAnsiTheme="minorHAnsi"/>
          <w:szCs w:val="22"/>
          <w:lang w:val="en-US"/>
        </w:rPr>
        <w:t xml:space="preserve"> for revisions rests with the Quality Control Manager</w:t>
      </w:r>
      <w:r w:rsidR="003749F0" w:rsidRPr="006A4C56">
        <w:rPr>
          <w:rFonts w:asciiTheme="minorHAnsi" w:hAnsiTheme="minorHAnsi"/>
          <w:szCs w:val="22"/>
          <w:lang w:val="en-US"/>
        </w:rPr>
        <w:t>.</w:t>
      </w:r>
    </w:p>
    <w:p w:rsidR="003749F0" w:rsidRPr="006A4C56" w:rsidRDefault="003749F0" w:rsidP="003749F0">
      <w:pPr>
        <w:pStyle w:val="a8"/>
        <w:rPr>
          <w:rFonts w:asciiTheme="minorHAnsi" w:hAnsiTheme="minorHAnsi"/>
          <w:szCs w:val="22"/>
          <w:lang w:val="en-US"/>
        </w:rPr>
      </w:pPr>
      <w:r w:rsidRPr="006A4C56">
        <w:rPr>
          <w:rFonts w:asciiTheme="minorHAnsi" w:hAnsiTheme="minorHAnsi"/>
          <w:szCs w:val="22"/>
          <w:lang w:val="en-US"/>
        </w:rPr>
        <w:t xml:space="preserve">In the event of revision, distributed copies </w:t>
      </w:r>
      <w:r w:rsidR="009F3F51" w:rsidRPr="006A4C56">
        <w:rPr>
          <w:rFonts w:asciiTheme="minorHAnsi" w:hAnsiTheme="minorHAnsi"/>
          <w:szCs w:val="22"/>
          <w:lang w:val="en-US"/>
        </w:rPr>
        <w:t xml:space="preserve">of </w:t>
      </w:r>
      <w:r w:rsidRPr="006A4C56">
        <w:rPr>
          <w:rFonts w:asciiTheme="minorHAnsi" w:hAnsiTheme="minorHAnsi"/>
          <w:szCs w:val="22"/>
          <w:lang w:val="en-US"/>
        </w:rPr>
        <w:t>previous versions will be destroyed.</w:t>
      </w:r>
    </w:p>
    <w:p w:rsidR="005034DA" w:rsidRPr="006A4C56" w:rsidRDefault="005034DA" w:rsidP="005034DA">
      <w:pPr>
        <w:pStyle w:val="1"/>
        <w:rPr>
          <w:rFonts w:asciiTheme="minorHAnsi" w:hAnsiTheme="minorHAnsi"/>
          <w:sz w:val="22"/>
          <w:szCs w:val="22"/>
          <w:lang w:val="en-US"/>
        </w:rPr>
      </w:pPr>
      <w:bookmarkStart w:id="8" w:name="_Toc497476988"/>
      <w:r w:rsidRPr="006A4C56">
        <w:rPr>
          <w:rFonts w:asciiTheme="minorHAnsi" w:hAnsiTheme="minorHAnsi"/>
          <w:sz w:val="22"/>
          <w:szCs w:val="22"/>
          <w:lang w:val="en-US"/>
        </w:rPr>
        <w:t>Contract</w:t>
      </w:r>
      <w:r w:rsidR="0054449F" w:rsidRPr="006A4C56">
        <w:rPr>
          <w:rFonts w:asciiTheme="minorHAnsi" w:hAnsiTheme="minorHAnsi"/>
          <w:sz w:val="22"/>
          <w:szCs w:val="22"/>
          <w:lang w:val="en-US"/>
        </w:rPr>
        <w:t>ual</w:t>
      </w:r>
      <w:r w:rsidRPr="006A4C56">
        <w:rPr>
          <w:rFonts w:asciiTheme="minorHAnsi" w:hAnsiTheme="minorHAnsi"/>
          <w:sz w:val="22"/>
          <w:szCs w:val="22"/>
          <w:lang w:val="en-US"/>
        </w:rPr>
        <w:t xml:space="preserve"> Data</w:t>
      </w:r>
      <w:bookmarkEnd w:id="8"/>
    </w:p>
    <w:p w:rsidR="005034DA" w:rsidRPr="006A4C56" w:rsidRDefault="001D4C08" w:rsidP="001D4C08">
      <w:pPr>
        <w:pStyle w:val="2"/>
        <w:rPr>
          <w:rFonts w:asciiTheme="minorHAnsi" w:hAnsiTheme="minorHAnsi"/>
          <w:sz w:val="22"/>
          <w:szCs w:val="22"/>
          <w:lang w:val="en-US"/>
        </w:rPr>
      </w:pPr>
      <w:bookmarkStart w:id="9" w:name="_Toc497476989"/>
      <w:r w:rsidRPr="006A4C56">
        <w:rPr>
          <w:rFonts w:asciiTheme="minorHAnsi" w:hAnsiTheme="minorHAnsi"/>
          <w:sz w:val="22"/>
          <w:szCs w:val="22"/>
          <w:lang w:val="en-US"/>
        </w:rPr>
        <w:t>Name of the Project</w:t>
      </w:r>
      <w:bookmarkEnd w:id="9"/>
    </w:p>
    <w:p w:rsidR="005034DA" w:rsidRDefault="003B081A" w:rsidP="005034DA">
      <w:pPr>
        <w:pStyle w:val="a8"/>
        <w:rPr>
          <w:rFonts w:asciiTheme="minorHAnsi" w:hAnsiTheme="minorHAnsi"/>
          <w:szCs w:val="22"/>
          <w:lang w:val="en-US"/>
        </w:rPr>
      </w:pPr>
      <w:r w:rsidRPr="006A4C56">
        <w:rPr>
          <w:rFonts w:asciiTheme="minorHAnsi" w:hAnsiTheme="minorHAnsi"/>
          <w:szCs w:val="22"/>
          <w:lang w:val="en-US"/>
        </w:rPr>
        <w:t>Project Implementation Unit (PIU) Support for Project Management, Implementation and Supervision Consulting Services</w:t>
      </w:r>
      <w:r w:rsidR="009D1100" w:rsidRPr="006A4C56">
        <w:rPr>
          <w:rFonts w:asciiTheme="minorHAnsi" w:hAnsiTheme="minorHAnsi"/>
          <w:szCs w:val="22"/>
          <w:lang w:val="en-US"/>
        </w:rPr>
        <w:t>, hereinafter referred to as ‘the Project’.</w:t>
      </w:r>
    </w:p>
    <w:p w:rsidR="004D090D" w:rsidRDefault="004D090D">
      <w:pPr>
        <w:rPr>
          <w:rFonts w:cs="Arial"/>
          <w:b/>
          <w:bCs/>
          <w:sz w:val="26"/>
          <w:szCs w:val="26"/>
          <w:lang w:val="en-US"/>
        </w:rPr>
      </w:pPr>
      <w:r>
        <w:rPr>
          <w:lang w:val="en-US"/>
        </w:rPr>
        <w:br w:type="page"/>
      </w:r>
    </w:p>
    <w:p w:rsidR="004D090D" w:rsidRDefault="004D090D" w:rsidP="004D090D">
      <w:pPr>
        <w:pStyle w:val="3"/>
        <w:numPr>
          <w:ilvl w:val="0"/>
          <w:numId w:val="0"/>
        </w:numPr>
        <w:ind w:left="851" w:hanging="851"/>
        <w:rPr>
          <w:lang w:val="en-US"/>
        </w:rPr>
      </w:pPr>
    </w:p>
    <w:p w:rsidR="004D090D" w:rsidRPr="004D090D" w:rsidRDefault="004D090D" w:rsidP="004D090D">
      <w:pPr>
        <w:pStyle w:val="3"/>
        <w:rPr>
          <w:rFonts w:asciiTheme="minorHAnsi" w:hAnsiTheme="minorHAnsi"/>
          <w:sz w:val="22"/>
          <w:szCs w:val="22"/>
          <w:lang w:val="en-US"/>
        </w:rPr>
      </w:pPr>
      <w:r w:rsidRPr="004D090D">
        <w:rPr>
          <w:rFonts w:asciiTheme="minorHAnsi" w:hAnsiTheme="minorHAnsi"/>
          <w:sz w:val="22"/>
          <w:szCs w:val="22"/>
          <w:lang w:val="en-US"/>
        </w:rPr>
        <w:t>Project components</w:t>
      </w:r>
    </w:p>
    <w:p w:rsidR="004D090D" w:rsidRPr="00BF7B8A" w:rsidRDefault="004D090D" w:rsidP="00BF7B8A">
      <w:pPr>
        <w:pStyle w:val="a0"/>
        <w:numPr>
          <w:ilvl w:val="0"/>
          <w:numId w:val="19"/>
        </w:numPr>
        <w:ind w:left="1077"/>
        <w:contextualSpacing/>
        <w:rPr>
          <w:rFonts w:asciiTheme="minorHAnsi" w:hAnsiTheme="minorHAnsi"/>
          <w:sz w:val="22"/>
          <w:szCs w:val="22"/>
          <w:lang w:eastAsia="en-US"/>
        </w:rPr>
      </w:pPr>
      <w:r w:rsidRPr="00BF7B8A">
        <w:rPr>
          <w:rFonts w:asciiTheme="minorHAnsi" w:hAnsiTheme="minorHAnsi"/>
          <w:sz w:val="22"/>
          <w:szCs w:val="22"/>
          <w:lang w:eastAsia="en-US"/>
        </w:rPr>
        <w:t>Project Management</w:t>
      </w:r>
    </w:p>
    <w:p w:rsidR="004D090D" w:rsidRPr="00BF7B8A" w:rsidRDefault="004D090D" w:rsidP="00BF7B8A">
      <w:pPr>
        <w:pStyle w:val="a0"/>
        <w:numPr>
          <w:ilvl w:val="0"/>
          <w:numId w:val="19"/>
        </w:numPr>
        <w:ind w:left="1077"/>
        <w:contextualSpacing/>
        <w:rPr>
          <w:rFonts w:asciiTheme="minorHAnsi" w:hAnsiTheme="minorHAnsi"/>
          <w:sz w:val="22"/>
          <w:szCs w:val="22"/>
          <w:lang w:eastAsia="en-US"/>
        </w:rPr>
      </w:pPr>
      <w:r w:rsidRPr="00BF7B8A">
        <w:rPr>
          <w:rFonts w:asciiTheme="minorHAnsi" w:hAnsiTheme="minorHAnsi"/>
          <w:sz w:val="22"/>
          <w:szCs w:val="22"/>
          <w:lang w:eastAsia="en-US"/>
        </w:rPr>
        <w:t>Procurement packages:</w:t>
      </w:r>
    </w:p>
    <w:p w:rsidR="004D090D" w:rsidRPr="00BF7B8A" w:rsidRDefault="004D090D" w:rsidP="004D090D">
      <w:pPr>
        <w:pStyle w:val="af0"/>
        <w:numPr>
          <w:ilvl w:val="0"/>
          <w:numId w:val="17"/>
        </w:numPr>
        <w:jc w:val="both"/>
        <w:rPr>
          <w:rFonts w:asciiTheme="minorHAnsi" w:hAnsiTheme="minorHAnsi"/>
        </w:rPr>
      </w:pPr>
      <w:r w:rsidRPr="00BF7B8A">
        <w:rPr>
          <w:rFonts w:asciiTheme="minorHAnsi" w:hAnsiTheme="minorHAnsi"/>
        </w:rPr>
        <w:t>Supply of Goods Packages;</w:t>
      </w:r>
    </w:p>
    <w:p w:rsidR="004D090D" w:rsidRPr="00BF7B8A" w:rsidRDefault="004D090D" w:rsidP="004D090D">
      <w:pPr>
        <w:pStyle w:val="af0"/>
        <w:numPr>
          <w:ilvl w:val="0"/>
          <w:numId w:val="17"/>
        </w:numPr>
        <w:jc w:val="both"/>
        <w:rPr>
          <w:rFonts w:asciiTheme="minorHAnsi" w:hAnsiTheme="minorHAnsi"/>
        </w:rPr>
      </w:pPr>
      <w:r w:rsidRPr="00BF7B8A">
        <w:rPr>
          <w:rFonts w:asciiTheme="minorHAnsi" w:hAnsiTheme="minorHAnsi"/>
        </w:rPr>
        <w:t>Civil Works Packages;</w:t>
      </w:r>
    </w:p>
    <w:p w:rsidR="004D090D" w:rsidRPr="00BF7B8A" w:rsidRDefault="004D090D" w:rsidP="00BF7B8A">
      <w:pPr>
        <w:pStyle w:val="a0"/>
        <w:numPr>
          <w:ilvl w:val="0"/>
          <w:numId w:val="19"/>
        </w:numPr>
        <w:ind w:left="1077"/>
        <w:contextualSpacing/>
        <w:rPr>
          <w:rFonts w:asciiTheme="minorHAnsi" w:hAnsiTheme="minorHAnsi"/>
          <w:sz w:val="22"/>
          <w:szCs w:val="22"/>
          <w:lang w:eastAsia="en-US"/>
        </w:rPr>
      </w:pPr>
      <w:r w:rsidRPr="00BF7B8A">
        <w:rPr>
          <w:rFonts w:asciiTheme="minorHAnsi" w:hAnsiTheme="minorHAnsi"/>
          <w:sz w:val="22"/>
          <w:szCs w:val="22"/>
          <w:lang w:eastAsia="en-US"/>
        </w:rPr>
        <w:t>Construction Supervision Monitoring</w:t>
      </w:r>
    </w:p>
    <w:p w:rsidR="004D090D" w:rsidRPr="004D090D" w:rsidRDefault="004D090D" w:rsidP="00BF7B8A">
      <w:pPr>
        <w:pStyle w:val="a0"/>
        <w:numPr>
          <w:ilvl w:val="0"/>
          <w:numId w:val="19"/>
        </w:numPr>
        <w:ind w:left="1077"/>
        <w:contextualSpacing/>
        <w:rPr>
          <w:rFonts w:asciiTheme="minorHAnsi" w:hAnsiTheme="minorHAnsi"/>
          <w:sz w:val="22"/>
          <w:szCs w:val="22"/>
          <w:lang w:eastAsia="en-US"/>
        </w:rPr>
      </w:pPr>
      <w:r w:rsidRPr="004D090D">
        <w:rPr>
          <w:rFonts w:asciiTheme="minorHAnsi" w:hAnsiTheme="minorHAnsi"/>
          <w:sz w:val="22"/>
          <w:szCs w:val="22"/>
          <w:lang w:eastAsia="en-US"/>
        </w:rPr>
        <w:t>Contracts Administration</w:t>
      </w:r>
    </w:p>
    <w:p w:rsidR="004D090D" w:rsidRPr="00BF7B8A" w:rsidRDefault="004D090D" w:rsidP="00BF7B8A">
      <w:pPr>
        <w:pStyle w:val="a0"/>
        <w:numPr>
          <w:ilvl w:val="0"/>
          <w:numId w:val="19"/>
        </w:numPr>
        <w:ind w:left="1077"/>
        <w:contextualSpacing/>
        <w:rPr>
          <w:rFonts w:asciiTheme="minorHAnsi" w:hAnsiTheme="minorHAnsi"/>
          <w:sz w:val="22"/>
          <w:szCs w:val="22"/>
          <w:lang w:eastAsia="en-US"/>
        </w:rPr>
      </w:pPr>
      <w:r w:rsidRPr="00BF7B8A">
        <w:rPr>
          <w:rFonts w:asciiTheme="minorHAnsi" w:hAnsiTheme="minorHAnsi"/>
          <w:sz w:val="22"/>
          <w:szCs w:val="22"/>
          <w:lang w:eastAsia="en-US"/>
        </w:rPr>
        <w:t>Safeguards Implementation, Monitoring and Evaluation</w:t>
      </w:r>
    </w:p>
    <w:p w:rsidR="004D090D" w:rsidRPr="004D090D" w:rsidRDefault="004D090D" w:rsidP="00BF7B8A">
      <w:pPr>
        <w:pStyle w:val="a0"/>
        <w:numPr>
          <w:ilvl w:val="0"/>
          <w:numId w:val="19"/>
        </w:numPr>
        <w:ind w:left="1077"/>
        <w:contextualSpacing/>
        <w:rPr>
          <w:rFonts w:asciiTheme="minorHAnsi" w:hAnsiTheme="minorHAnsi"/>
          <w:sz w:val="22"/>
          <w:szCs w:val="22"/>
          <w:lang w:eastAsia="en-US"/>
        </w:rPr>
      </w:pPr>
      <w:r w:rsidRPr="004D090D">
        <w:rPr>
          <w:rFonts w:asciiTheme="minorHAnsi" w:hAnsiTheme="minorHAnsi"/>
          <w:sz w:val="22"/>
          <w:szCs w:val="22"/>
          <w:lang w:eastAsia="en-US"/>
        </w:rPr>
        <w:t>Media and Public Relations</w:t>
      </w:r>
    </w:p>
    <w:p w:rsidR="00BF7B8A" w:rsidRDefault="00BF7B8A" w:rsidP="00BF7B8A">
      <w:pPr>
        <w:pStyle w:val="2"/>
        <w:rPr>
          <w:rFonts w:asciiTheme="minorHAnsi" w:hAnsiTheme="minorHAnsi"/>
          <w:sz w:val="22"/>
          <w:szCs w:val="22"/>
          <w:lang w:val="en-US"/>
        </w:rPr>
      </w:pPr>
      <w:r>
        <w:rPr>
          <w:rFonts w:asciiTheme="minorHAnsi" w:hAnsiTheme="minorHAnsi"/>
          <w:sz w:val="22"/>
          <w:szCs w:val="22"/>
          <w:lang w:val="en-US"/>
        </w:rPr>
        <w:t>The Client</w:t>
      </w:r>
    </w:p>
    <w:p w:rsidR="004D090D" w:rsidRDefault="00BF7B8A" w:rsidP="00BF7B8A">
      <w:pPr>
        <w:pStyle w:val="a8"/>
        <w:rPr>
          <w:rFonts w:asciiTheme="minorHAnsi" w:hAnsiTheme="minorHAnsi"/>
          <w:szCs w:val="22"/>
          <w:lang w:val="en-US"/>
        </w:rPr>
      </w:pPr>
      <w:r>
        <w:rPr>
          <w:rFonts w:asciiTheme="minorHAnsi" w:hAnsiTheme="minorHAnsi"/>
          <w:szCs w:val="22"/>
          <w:lang w:val="en-US"/>
        </w:rPr>
        <w:t>The n</w:t>
      </w:r>
      <w:r w:rsidRPr="00BF7B8A">
        <w:rPr>
          <w:rFonts w:asciiTheme="minorHAnsi" w:hAnsiTheme="minorHAnsi"/>
          <w:szCs w:val="22"/>
          <w:lang w:val="en-US"/>
        </w:rPr>
        <w:t>ame of the Client</w:t>
      </w:r>
      <w:r>
        <w:rPr>
          <w:rFonts w:asciiTheme="minorHAnsi" w:hAnsiTheme="minorHAnsi"/>
          <w:szCs w:val="22"/>
          <w:lang w:val="en-US"/>
        </w:rPr>
        <w:t xml:space="preserve"> is</w:t>
      </w:r>
      <w:r w:rsidRPr="00BF7B8A">
        <w:rPr>
          <w:rFonts w:asciiTheme="minorHAnsi" w:hAnsiTheme="minorHAnsi"/>
          <w:szCs w:val="22"/>
          <w:lang w:val="en-US"/>
        </w:rPr>
        <w:t xml:space="preserve"> State Unitary Enterprise (SUE) “MAXSUSTRANS”</w:t>
      </w:r>
    </w:p>
    <w:p w:rsidR="005034DA" w:rsidRDefault="001D4C08" w:rsidP="001D4C08">
      <w:pPr>
        <w:pStyle w:val="2"/>
        <w:rPr>
          <w:rFonts w:asciiTheme="minorHAnsi" w:hAnsiTheme="minorHAnsi"/>
          <w:sz w:val="22"/>
          <w:szCs w:val="22"/>
          <w:lang w:val="en-US"/>
        </w:rPr>
      </w:pPr>
      <w:bookmarkStart w:id="10" w:name="_Toc497476990"/>
      <w:r w:rsidRPr="006A4C56">
        <w:rPr>
          <w:rFonts w:asciiTheme="minorHAnsi" w:hAnsiTheme="minorHAnsi"/>
          <w:sz w:val="22"/>
          <w:szCs w:val="22"/>
          <w:lang w:val="en-US"/>
        </w:rPr>
        <w:t>Governing Language</w:t>
      </w:r>
      <w:bookmarkEnd w:id="10"/>
    </w:p>
    <w:p w:rsidR="005034DA" w:rsidRPr="006A4C56" w:rsidRDefault="009F3F51" w:rsidP="005034DA">
      <w:pPr>
        <w:pStyle w:val="a8"/>
        <w:rPr>
          <w:rFonts w:asciiTheme="minorHAnsi" w:hAnsiTheme="minorHAnsi"/>
          <w:szCs w:val="22"/>
          <w:lang w:val="en-US"/>
        </w:rPr>
      </w:pPr>
      <w:r w:rsidRPr="006A4C56">
        <w:rPr>
          <w:rFonts w:asciiTheme="minorHAnsi" w:hAnsiTheme="minorHAnsi"/>
          <w:szCs w:val="22"/>
          <w:lang w:val="en-US"/>
        </w:rPr>
        <w:t>The language</w:t>
      </w:r>
      <w:r w:rsidR="005034DA" w:rsidRPr="006A4C56">
        <w:rPr>
          <w:rFonts w:asciiTheme="minorHAnsi" w:hAnsiTheme="minorHAnsi"/>
          <w:szCs w:val="22"/>
          <w:lang w:val="en-US"/>
        </w:rPr>
        <w:t xml:space="preserve"> gov</w:t>
      </w:r>
      <w:r w:rsidR="001D4C08" w:rsidRPr="006A4C56">
        <w:rPr>
          <w:rFonts w:asciiTheme="minorHAnsi" w:hAnsiTheme="minorHAnsi"/>
          <w:szCs w:val="22"/>
          <w:lang w:val="en-US"/>
        </w:rPr>
        <w:t xml:space="preserve">erning the </w:t>
      </w:r>
      <w:r w:rsidR="009D1100" w:rsidRPr="006A4C56">
        <w:rPr>
          <w:rFonts w:asciiTheme="minorHAnsi" w:hAnsiTheme="minorHAnsi"/>
          <w:szCs w:val="22"/>
          <w:lang w:val="en-US"/>
        </w:rPr>
        <w:t>Project</w:t>
      </w:r>
      <w:r w:rsidRPr="006A4C56">
        <w:rPr>
          <w:rFonts w:asciiTheme="minorHAnsi" w:hAnsiTheme="minorHAnsi"/>
          <w:szCs w:val="22"/>
          <w:lang w:val="en-US"/>
        </w:rPr>
        <w:t xml:space="preserve"> is</w:t>
      </w:r>
      <w:r w:rsidR="001D4C08" w:rsidRPr="006A4C56">
        <w:rPr>
          <w:rFonts w:asciiTheme="minorHAnsi" w:hAnsiTheme="minorHAnsi"/>
          <w:szCs w:val="22"/>
          <w:lang w:val="en-US"/>
        </w:rPr>
        <w:t xml:space="preserve"> English.</w:t>
      </w:r>
    </w:p>
    <w:p w:rsidR="005034DA" w:rsidRDefault="003E5F11" w:rsidP="003E5F11">
      <w:pPr>
        <w:pStyle w:val="2"/>
        <w:rPr>
          <w:rFonts w:asciiTheme="minorHAnsi" w:hAnsiTheme="minorHAnsi"/>
          <w:sz w:val="22"/>
          <w:szCs w:val="22"/>
          <w:lang w:val="en-US"/>
        </w:rPr>
      </w:pPr>
      <w:r w:rsidRPr="003E5F11">
        <w:rPr>
          <w:rFonts w:asciiTheme="minorHAnsi" w:hAnsiTheme="minorHAnsi"/>
          <w:sz w:val="22"/>
          <w:szCs w:val="22"/>
          <w:lang w:val="en-US"/>
        </w:rPr>
        <w:t>Scope of Services</w:t>
      </w:r>
    </w:p>
    <w:p w:rsidR="003E5F11" w:rsidRPr="003E5F11" w:rsidRDefault="003E5F11" w:rsidP="003B081A">
      <w:pPr>
        <w:pStyle w:val="a8"/>
        <w:rPr>
          <w:rFonts w:asciiTheme="minorHAnsi" w:hAnsiTheme="minorHAnsi"/>
          <w:szCs w:val="22"/>
          <w:lang w:val="en-US"/>
        </w:rPr>
      </w:pPr>
      <w:r w:rsidRPr="003E5F11">
        <w:rPr>
          <w:rFonts w:asciiTheme="minorHAnsi" w:hAnsiTheme="minorHAnsi"/>
          <w:szCs w:val="22"/>
          <w:lang w:val="en-US"/>
        </w:rPr>
        <w:t>The key objective of this assignment is to provide project management, implementation and supervision support to the PIU of the SWMIP on behalf of Tashkent Hokimiyat Municipality and State Unitary Enterprise (SUE) “MAXSUSTRANS” and to improve where necessary the project management capability of the SUE “MAXSUSTRANS” and PIU.</w:t>
      </w:r>
    </w:p>
    <w:p w:rsidR="003E5F11" w:rsidRDefault="003E5F11">
      <w:pPr>
        <w:rPr>
          <w:rFonts w:asciiTheme="minorHAnsi" w:hAnsiTheme="minorHAnsi"/>
          <w:szCs w:val="22"/>
          <w:lang w:val="en-US"/>
        </w:rPr>
      </w:pPr>
    </w:p>
    <w:p w:rsidR="003E5F11" w:rsidRPr="003E5F11" w:rsidRDefault="003E5F11" w:rsidP="003E5F11">
      <w:pPr>
        <w:rPr>
          <w:rFonts w:asciiTheme="minorHAnsi" w:hAnsiTheme="minorHAnsi" w:cs="Calibri"/>
          <w:szCs w:val="22"/>
        </w:rPr>
      </w:pPr>
      <w:r w:rsidRPr="003E5F11">
        <w:rPr>
          <w:rFonts w:asciiTheme="minorHAnsi" w:hAnsiTheme="minorHAnsi" w:cs="Calibri"/>
          <w:szCs w:val="22"/>
        </w:rPr>
        <w:t>Solid Waste Manageme</w:t>
      </w:r>
      <w:r w:rsidR="00D505C3">
        <w:rPr>
          <w:rFonts w:asciiTheme="minorHAnsi" w:hAnsiTheme="minorHAnsi" w:cs="Calibri"/>
          <w:szCs w:val="22"/>
        </w:rPr>
        <w:t xml:space="preserve">nt Improvement Project (SWMIP) </w:t>
      </w:r>
      <w:r w:rsidRPr="003E5F11">
        <w:rPr>
          <w:rFonts w:asciiTheme="minorHAnsi" w:hAnsiTheme="minorHAnsi" w:cs="Calibri"/>
          <w:szCs w:val="22"/>
        </w:rPr>
        <w:t>is to contribute to the following issues:</w:t>
      </w:r>
    </w:p>
    <w:p w:rsidR="003E5F11" w:rsidRPr="003E5F11" w:rsidRDefault="003E5F11" w:rsidP="003E5F11">
      <w:pPr>
        <w:pStyle w:val="Default"/>
        <w:jc w:val="both"/>
        <w:rPr>
          <w:rFonts w:asciiTheme="minorHAnsi" w:hAnsiTheme="minorHAnsi" w:cs="Calibri"/>
          <w:color w:val="auto"/>
          <w:sz w:val="22"/>
          <w:szCs w:val="22"/>
          <w:lang w:val="en-GB"/>
        </w:rPr>
      </w:pPr>
    </w:p>
    <w:tbl>
      <w:tblP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shd w:val="clear" w:color="auto" w:fill="FFCCFF"/>
        <w:tblLayout w:type="fixed"/>
        <w:tblCellMar>
          <w:top w:w="85" w:type="dxa"/>
          <w:left w:w="113" w:type="dxa"/>
          <w:bottom w:w="85" w:type="dxa"/>
          <w:right w:w="113" w:type="dxa"/>
        </w:tblCellMar>
        <w:tblLook w:val="00A0" w:firstRow="1" w:lastRow="0" w:firstColumn="1" w:lastColumn="0" w:noHBand="0" w:noVBand="0"/>
      </w:tblPr>
      <w:tblGrid>
        <w:gridCol w:w="9103"/>
      </w:tblGrid>
      <w:tr w:rsidR="003E5F11" w:rsidRPr="003E5F11" w:rsidTr="003E5F11">
        <w:tc>
          <w:tcPr>
            <w:tcW w:w="9103" w:type="dxa"/>
            <w:tcBorders>
              <w:top w:val="single" w:sz="12" w:space="0" w:color="FFC000"/>
              <w:left w:val="single" w:sz="12" w:space="0" w:color="FFC000"/>
              <w:bottom w:val="single" w:sz="12" w:space="0" w:color="FFC000"/>
              <w:right w:val="single" w:sz="12" w:space="0" w:color="FFC000"/>
            </w:tcBorders>
            <w:shd w:val="clear" w:color="auto" w:fill="FDE9D9" w:themeFill="accent6" w:themeFillTint="33"/>
            <w:tcMar>
              <w:top w:w="57" w:type="dxa"/>
              <w:left w:w="85" w:type="dxa"/>
              <w:bottom w:w="57" w:type="dxa"/>
              <w:right w:w="85" w:type="dxa"/>
            </w:tcMar>
            <w:hideMark/>
          </w:tcPr>
          <w:p w:rsidR="003E5F11" w:rsidRPr="00431126" w:rsidRDefault="003E5F11" w:rsidP="00431126">
            <w:pPr>
              <w:pStyle w:val="a8"/>
              <w:numPr>
                <w:ilvl w:val="0"/>
                <w:numId w:val="2"/>
              </w:numPr>
              <w:rPr>
                <w:rFonts w:asciiTheme="minorHAnsi" w:hAnsiTheme="minorHAnsi"/>
                <w:szCs w:val="22"/>
                <w:lang w:val="en-US"/>
              </w:rPr>
            </w:pPr>
            <w:r w:rsidRPr="00431126">
              <w:rPr>
                <w:rFonts w:asciiTheme="minorHAnsi" w:hAnsiTheme="minorHAnsi"/>
                <w:szCs w:val="22"/>
                <w:lang w:val="en-US"/>
              </w:rPr>
              <w:t>Segregation of Municipal Solid Waste stream;</w:t>
            </w:r>
          </w:p>
          <w:p w:rsidR="003E5F11" w:rsidRPr="00431126" w:rsidRDefault="003E5F11" w:rsidP="00431126">
            <w:pPr>
              <w:pStyle w:val="a8"/>
              <w:numPr>
                <w:ilvl w:val="0"/>
                <w:numId w:val="2"/>
              </w:numPr>
              <w:rPr>
                <w:rFonts w:asciiTheme="minorHAnsi" w:hAnsiTheme="minorHAnsi"/>
                <w:szCs w:val="22"/>
                <w:lang w:val="en-US"/>
              </w:rPr>
            </w:pPr>
            <w:r w:rsidRPr="00431126">
              <w:rPr>
                <w:rFonts w:asciiTheme="minorHAnsi" w:hAnsiTheme="minorHAnsi"/>
                <w:szCs w:val="22"/>
                <w:lang w:val="en-US"/>
              </w:rPr>
              <w:t>Proper collection and dumping to appropriate sites</w:t>
            </w:r>
          </w:p>
          <w:p w:rsidR="003E5F11" w:rsidRPr="00431126" w:rsidRDefault="003E5F11" w:rsidP="00431126">
            <w:pPr>
              <w:pStyle w:val="a8"/>
              <w:numPr>
                <w:ilvl w:val="0"/>
                <w:numId w:val="2"/>
              </w:numPr>
              <w:rPr>
                <w:rFonts w:asciiTheme="minorHAnsi" w:hAnsiTheme="minorHAnsi"/>
                <w:szCs w:val="22"/>
                <w:lang w:val="en-US"/>
              </w:rPr>
            </w:pPr>
            <w:r w:rsidRPr="00431126">
              <w:rPr>
                <w:rFonts w:asciiTheme="minorHAnsi" w:hAnsiTheme="minorHAnsi"/>
                <w:szCs w:val="22"/>
                <w:lang w:val="en-US"/>
              </w:rPr>
              <w:t>Establishment of modern SWM systems</w:t>
            </w:r>
          </w:p>
          <w:p w:rsidR="003E5F11" w:rsidRPr="003E5F11" w:rsidRDefault="003E5F11" w:rsidP="00431126">
            <w:pPr>
              <w:pStyle w:val="a8"/>
              <w:numPr>
                <w:ilvl w:val="0"/>
                <w:numId w:val="2"/>
              </w:numPr>
              <w:rPr>
                <w:rFonts w:asciiTheme="minorHAnsi" w:hAnsiTheme="minorHAnsi" w:cs="Calibri"/>
                <w:b/>
                <w:szCs w:val="22"/>
                <w:lang w:val="en-US" w:eastAsia="de-DE"/>
              </w:rPr>
            </w:pPr>
            <w:r w:rsidRPr="00431126">
              <w:rPr>
                <w:rFonts w:asciiTheme="minorHAnsi" w:hAnsiTheme="minorHAnsi"/>
                <w:szCs w:val="22"/>
                <w:lang w:val="en-US"/>
              </w:rPr>
              <w:t>Remediation of old 'truck and dump' practices in cities and regions</w:t>
            </w:r>
          </w:p>
        </w:tc>
      </w:tr>
    </w:tbl>
    <w:p w:rsidR="003E5F11" w:rsidRPr="003E5F11" w:rsidRDefault="003E5F11" w:rsidP="003E5F11">
      <w:pPr>
        <w:pStyle w:val="Default"/>
        <w:jc w:val="both"/>
        <w:rPr>
          <w:rFonts w:asciiTheme="minorHAnsi" w:hAnsiTheme="minorHAnsi" w:cs="Calibri"/>
          <w:color w:val="auto"/>
          <w:sz w:val="22"/>
          <w:szCs w:val="22"/>
          <w:lang w:val="en-US"/>
        </w:rPr>
      </w:pPr>
    </w:p>
    <w:p w:rsidR="003E5F11" w:rsidRPr="003E5F11" w:rsidRDefault="003E5F11" w:rsidP="003E5F11">
      <w:pPr>
        <w:pStyle w:val="Default"/>
        <w:jc w:val="both"/>
        <w:rPr>
          <w:rFonts w:asciiTheme="minorHAnsi" w:hAnsiTheme="minorHAnsi" w:cs="Calibri"/>
          <w:color w:val="auto"/>
          <w:sz w:val="22"/>
          <w:szCs w:val="22"/>
          <w:lang w:val="en-GB"/>
        </w:rPr>
      </w:pPr>
      <w:r w:rsidRPr="003E5F11">
        <w:rPr>
          <w:rFonts w:asciiTheme="minorHAnsi" w:hAnsiTheme="minorHAnsi" w:cs="Calibri"/>
          <w:color w:val="auto"/>
          <w:sz w:val="22"/>
          <w:szCs w:val="22"/>
          <w:lang w:val="en-GB"/>
        </w:rPr>
        <w:t xml:space="preserve">Therefore, the </w:t>
      </w:r>
      <w:r w:rsidRPr="003E5F11">
        <w:rPr>
          <w:rFonts w:asciiTheme="minorHAnsi" w:hAnsiTheme="minorHAnsi" w:cs="Calibri"/>
          <w:b/>
          <w:color w:val="auto"/>
          <w:sz w:val="22"/>
          <w:szCs w:val="22"/>
          <w:lang w:val="en-GB"/>
        </w:rPr>
        <w:t>project objective</w:t>
      </w:r>
      <w:r w:rsidRPr="003E5F11">
        <w:rPr>
          <w:rFonts w:asciiTheme="minorHAnsi" w:hAnsiTheme="minorHAnsi" w:cs="Calibri"/>
          <w:color w:val="auto"/>
          <w:sz w:val="22"/>
          <w:szCs w:val="22"/>
          <w:lang w:val="en-GB"/>
        </w:rPr>
        <w:t xml:space="preserve"> can be defined as follows: </w:t>
      </w:r>
    </w:p>
    <w:p w:rsidR="003E5F11" w:rsidRPr="003E5F11" w:rsidRDefault="003E5F11" w:rsidP="003E5F11">
      <w:pPr>
        <w:pStyle w:val="Default"/>
        <w:jc w:val="both"/>
        <w:rPr>
          <w:rFonts w:asciiTheme="minorHAnsi" w:hAnsiTheme="minorHAnsi" w:cs="Calibri"/>
          <w:color w:val="auto"/>
          <w:sz w:val="22"/>
          <w:szCs w:val="22"/>
          <w:lang w:val="en-GB"/>
        </w:rPr>
      </w:pPr>
    </w:p>
    <w:tbl>
      <w:tblP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shd w:val="clear" w:color="auto" w:fill="FDE9D9" w:themeFill="accent6" w:themeFillTint="33"/>
        <w:tblLayout w:type="fixed"/>
        <w:tblCellMar>
          <w:top w:w="85" w:type="dxa"/>
          <w:left w:w="113" w:type="dxa"/>
          <w:bottom w:w="85" w:type="dxa"/>
          <w:right w:w="113" w:type="dxa"/>
        </w:tblCellMar>
        <w:tblLook w:val="00A0" w:firstRow="1" w:lastRow="0" w:firstColumn="1" w:lastColumn="0" w:noHBand="0" w:noVBand="0"/>
      </w:tblPr>
      <w:tblGrid>
        <w:gridCol w:w="9103"/>
      </w:tblGrid>
      <w:tr w:rsidR="003E5F11" w:rsidRPr="003E5F11" w:rsidTr="003E5F11">
        <w:tc>
          <w:tcPr>
            <w:tcW w:w="9103" w:type="dxa"/>
            <w:tcBorders>
              <w:top w:val="single" w:sz="12" w:space="0" w:color="FFC000"/>
              <w:left w:val="single" w:sz="12" w:space="0" w:color="FFC000"/>
              <w:bottom w:val="single" w:sz="12" w:space="0" w:color="FFC000"/>
              <w:right w:val="single" w:sz="12" w:space="0" w:color="FFC000"/>
            </w:tcBorders>
            <w:shd w:val="clear" w:color="auto" w:fill="FDE9D9" w:themeFill="accent6" w:themeFillTint="33"/>
            <w:tcMar>
              <w:top w:w="57" w:type="dxa"/>
              <w:left w:w="85" w:type="dxa"/>
              <w:bottom w:w="57" w:type="dxa"/>
              <w:right w:w="85" w:type="dxa"/>
            </w:tcMar>
            <w:hideMark/>
          </w:tcPr>
          <w:p w:rsidR="003E5F11" w:rsidRPr="00431126" w:rsidRDefault="003E5F11" w:rsidP="00431126">
            <w:pPr>
              <w:pStyle w:val="a8"/>
              <w:numPr>
                <w:ilvl w:val="0"/>
                <w:numId w:val="2"/>
              </w:numPr>
              <w:rPr>
                <w:rFonts w:asciiTheme="minorHAnsi" w:hAnsiTheme="minorHAnsi"/>
                <w:szCs w:val="22"/>
                <w:lang w:val="en-US"/>
              </w:rPr>
            </w:pPr>
            <w:r w:rsidRPr="00431126">
              <w:rPr>
                <w:rFonts w:asciiTheme="minorHAnsi" w:hAnsiTheme="minorHAnsi"/>
                <w:szCs w:val="22"/>
                <w:lang w:val="en-US"/>
              </w:rPr>
              <w:t xml:space="preserve">Technical, economic and financial feasibility; </w:t>
            </w:r>
          </w:p>
          <w:p w:rsidR="003E5F11" w:rsidRPr="00431126" w:rsidRDefault="003E5F11" w:rsidP="00431126">
            <w:pPr>
              <w:pStyle w:val="a8"/>
              <w:numPr>
                <w:ilvl w:val="0"/>
                <w:numId w:val="2"/>
              </w:numPr>
              <w:rPr>
                <w:rFonts w:asciiTheme="minorHAnsi" w:hAnsiTheme="minorHAnsi"/>
                <w:szCs w:val="22"/>
                <w:lang w:val="en-US"/>
              </w:rPr>
            </w:pPr>
            <w:r w:rsidRPr="00431126">
              <w:rPr>
                <w:rFonts w:asciiTheme="minorHAnsi" w:hAnsiTheme="minorHAnsi"/>
                <w:szCs w:val="22"/>
                <w:lang w:val="en-US"/>
              </w:rPr>
              <w:t xml:space="preserve">Focus on testing least cost technical solutions based on international standards , </w:t>
            </w:r>
          </w:p>
          <w:p w:rsidR="003E5F11" w:rsidRPr="00431126" w:rsidRDefault="003E5F11" w:rsidP="00431126">
            <w:pPr>
              <w:pStyle w:val="a8"/>
              <w:numPr>
                <w:ilvl w:val="0"/>
                <w:numId w:val="2"/>
              </w:numPr>
              <w:rPr>
                <w:rFonts w:asciiTheme="minorHAnsi" w:hAnsiTheme="minorHAnsi"/>
                <w:szCs w:val="22"/>
                <w:lang w:val="en-US"/>
              </w:rPr>
            </w:pPr>
            <w:r w:rsidRPr="00431126">
              <w:rPr>
                <w:rFonts w:asciiTheme="minorHAnsi" w:hAnsiTheme="minorHAnsi"/>
                <w:szCs w:val="22"/>
                <w:lang w:val="en-US"/>
              </w:rPr>
              <w:t>Operate on the principles of waste minimization and material recycling</w:t>
            </w:r>
          </w:p>
          <w:p w:rsidR="003E5F11" w:rsidRPr="003E5F11" w:rsidRDefault="003E5F11" w:rsidP="00431126">
            <w:pPr>
              <w:pStyle w:val="a8"/>
              <w:numPr>
                <w:ilvl w:val="0"/>
                <w:numId w:val="2"/>
              </w:numPr>
              <w:rPr>
                <w:rFonts w:asciiTheme="minorHAnsi" w:hAnsiTheme="minorHAnsi"/>
                <w:b/>
                <w:szCs w:val="22"/>
                <w:lang w:val="en-US" w:eastAsia="de-DE"/>
              </w:rPr>
            </w:pPr>
            <w:r w:rsidRPr="00431126">
              <w:rPr>
                <w:rFonts w:asciiTheme="minorHAnsi" w:hAnsiTheme="minorHAnsi"/>
                <w:szCs w:val="22"/>
                <w:lang w:val="en-US"/>
              </w:rPr>
              <w:t>To achieve efficient collection, transfer and disposal of residual waste that meet acceptable standards of environmental protection</w:t>
            </w:r>
          </w:p>
        </w:tc>
      </w:tr>
    </w:tbl>
    <w:p w:rsidR="003E5F11" w:rsidRPr="003E5F11" w:rsidRDefault="003E5F11" w:rsidP="003E5F11">
      <w:pPr>
        <w:pStyle w:val="Default"/>
        <w:jc w:val="both"/>
        <w:rPr>
          <w:rFonts w:asciiTheme="minorHAnsi" w:hAnsiTheme="minorHAnsi" w:cs="Calibri"/>
          <w:color w:val="auto"/>
          <w:sz w:val="22"/>
          <w:szCs w:val="22"/>
          <w:lang w:val="en-US"/>
        </w:rPr>
      </w:pPr>
    </w:p>
    <w:p w:rsidR="00431126" w:rsidRDefault="00431126">
      <w:pPr>
        <w:rPr>
          <w:rFonts w:asciiTheme="minorHAnsi" w:hAnsiTheme="minorHAnsi"/>
          <w:szCs w:val="22"/>
          <w:lang w:val="en-US"/>
        </w:rPr>
      </w:pPr>
      <w:r>
        <w:rPr>
          <w:rFonts w:asciiTheme="minorHAnsi" w:hAnsiTheme="minorHAnsi"/>
          <w:szCs w:val="22"/>
          <w:lang w:val="en-US"/>
        </w:rPr>
        <w:br w:type="page"/>
      </w:r>
    </w:p>
    <w:p w:rsidR="003E5F11" w:rsidRPr="003E5F11" w:rsidRDefault="003E5F11" w:rsidP="003E5F11">
      <w:pPr>
        <w:pStyle w:val="3"/>
        <w:rPr>
          <w:rFonts w:asciiTheme="minorHAnsi" w:hAnsiTheme="minorHAnsi"/>
          <w:sz w:val="22"/>
          <w:szCs w:val="22"/>
          <w:lang w:val="en-US"/>
        </w:rPr>
      </w:pPr>
      <w:r w:rsidRPr="003E5F11">
        <w:rPr>
          <w:rFonts w:asciiTheme="minorHAnsi" w:hAnsiTheme="minorHAnsi"/>
          <w:sz w:val="22"/>
          <w:szCs w:val="22"/>
          <w:lang w:val="en-US"/>
        </w:rPr>
        <w:lastRenderedPageBreak/>
        <w:t>Project Management</w:t>
      </w:r>
    </w:p>
    <w:p w:rsidR="003E5F11" w:rsidRPr="003E0E0B" w:rsidRDefault="003E5F11" w:rsidP="003E5F11">
      <w:pPr>
        <w:pStyle w:val="af0"/>
        <w:jc w:val="both"/>
        <w:rPr>
          <w:rFonts w:ascii="Times New Roman" w:hAnsi="Times New Roman"/>
          <w:sz w:val="24"/>
          <w:szCs w:val="24"/>
        </w:rPr>
      </w:pPr>
    </w:p>
    <w:p w:rsidR="003E5F11" w:rsidRPr="00431126" w:rsidRDefault="003E5F11" w:rsidP="003E5F11">
      <w:pPr>
        <w:pStyle w:val="af0"/>
        <w:jc w:val="both"/>
        <w:rPr>
          <w:rFonts w:asciiTheme="minorHAnsi" w:hAnsiTheme="minorHAnsi"/>
        </w:rPr>
      </w:pPr>
      <w:r w:rsidRPr="00431126">
        <w:rPr>
          <w:rFonts w:asciiTheme="minorHAnsi" w:hAnsiTheme="minorHAnsi"/>
        </w:rPr>
        <w:t>To prepare necessary project plans, progress reports, payment certificates, provisional and final takeover certificates, claims evaluation reports, project final reports and any other project management documents as required in accordance with good practice, including SUE “MAXSUSTRANS” and ADB requirements.</w:t>
      </w:r>
    </w:p>
    <w:p w:rsidR="003E5F11" w:rsidRPr="003E0E0B" w:rsidRDefault="003E5F11" w:rsidP="003E5F11">
      <w:pPr>
        <w:pStyle w:val="af0"/>
        <w:jc w:val="both"/>
        <w:rPr>
          <w:rFonts w:ascii="Times New Roman" w:hAnsi="Times New Roman"/>
          <w:sz w:val="24"/>
          <w:szCs w:val="24"/>
        </w:rPr>
      </w:pPr>
    </w:p>
    <w:p w:rsidR="003E5F11" w:rsidRPr="003E5F11" w:rsidRDefault="003E5F11" w:rsidP="003E5F11">
      <w:pPr>
        <w:pStyle w:val="3"/>
        <w:rPr>
          <w:rFonts w:asciiTheme="minorHAnsi" w:hAnsiTheme="minorHAnsi"/>
          <w:sz w:val="22"/>
          <w:szCs w:val="22"/>
          <w:lang w:val="en-US"/>
        </w:rPr>
      </w:pPr>
      <w:r w:rsidRPr="003E5F11">
        <w:rPr>
          <w:rFonts w:asciiTheme="minorHAnsi" w:hAnsiTheme="minorHAnsi"/>
          <w:sz w:val="22"/>
          <w:szCs w:val="22"/>
          <w:lang w:val="en-US"/>
        </w:rPr>
        <w:t>Procurement</w:t>
      </w:r>
    </w:p>
    <w:p w:rsidR="003E5F11" w:rsidRPr="003E0E0B" w:rsidRDefault="003E5F11" w:rsidP="003E5F11">
      <w:pPr>
        <w:pStyle w:val="af0"/>
        <w:jc w:val="both"/>
        <w:rPr>
          <w:rFonts w:ascii="Times New Roman" w:hAnsi="Times New Roman"/>
          <w:sz w:val="24"/>
          <w:szCs w:val="24"/>
        </w:rPr>
      </w:pPr>
    </w:p>
    <w:p w:rsidR="003E5F11" w:rsidRPr="00431126" w:rsidRDefault="003E5F11" w:rsidP="003E5F11">
      <w:pPr>
        <w:pStyle w:val="af0"/>
        <w:jc w:val="both"/>
        <w:rPr>
          <w:rFonts w:asciiTheme="minorHAnsi" w:hAnsiTheme="minorHAnsi"/>
        </w:rPr>
      </w:pPr>
      <w:r w:rsidRPr="00431126">
        <w:rPr>
          <w:rFonts w:asciiTheme="minorHAnsi" w:hAnsiTheme="minorHAnsi"/>
        </w:rPr>
        <w:t>Assistance to PIU in preparing bidding documents and tendering process in accordance with the agreed Procurement Plan updated during implementation and ADB Procurement Guidelines. The Consultant will assist the PIU in carry out the following procurement packages:</w:t>
      </w:r>
    </w:p>
    <w:p w:rsidR="003E5F11" w:rsidRPr="00431126" w:rsidRDefault="003E5F11" w:rsidP="003E5F11">
      <w:pPr>
        <w:pStyle w:val="af0"/>
        <w:jc w:val="both"/>
        <w:rPr>
          <w:rFonts w:asciiTheme="minorHAnsi" w:hAnsiTheme="minorHAnsi"/>
        </w:rPr>
      </w:pPr>
    </w:p>
    <w:p w:rsidR="003E5F11" w:rsidRPr="00431126" w:rsidRDefault="003E5F11" w:rsidP="00431126">
      <w:pPr>
        <w:pStyle w:val="af0"/>
        <w:numPr>
          <w:ilvl w:val="0"/>
          <w:numId w:val="33"/>
        </w:numPr>
        <w:jc w:val="both"/>
        <w:rPr>
          <w:rFonts w:asciiTheme="minorHAnsi" w:hAnsiTheme="minorHAnsi"/>
          <w:b/>
        </w:rPr>
      </w:pPr>
      <w:r w:rsidRPr="00431126">
        <w:rPr>
          <w:rFonts w:asciiTheme="minorHAnsi" w:hAnsiTheme="minorHAnsi"/>
          <w:b/>
        </w:rPr>
        <w:t>Supply of Goods Packages;</w:t>
      </w:r>
    </w:p>
    <w:p w:rsidR="003E5F11" w:rsidRPr="00431126" w:rsidRDefault="003E5F11" w:rsidP="003E5F11">
      <w:pPr>
        <w:pStyle w:val="af0"/>
        <w:ind w:left="2160"/>
        <w:jc w:val="both"/>
        <w:rPr>
          <w:rFonts w:asciiTheme="minorHAnsi" w:hAnsiTheme="minorHAnsi"/>
          <w:b/>
        </w:rPr>
      </w:pPr>
      <w:r w:rsidRPr="00431126">
        <w:rPr>
          <w:rFonts w:asciiTheme="minorHAnsi" w:hAnsiTheme="minorHAnsi"/>
          <w:b/>
        </w:rPr>
        <w:t xml:space="preserve"> </w:t>
      </w:r>
    </w:p>
    <w:p w:rsidR="003E5F11" w:rsidRPr="00431126" w:rsidRDefault="003E5F11" w:rsidP="003E5F11">
      <w:pPr>
        <w:pStyle w:val="af0"/>
        <w:numPr>
          <w:ilvl w:val="0"/>
          <w:numId w:val="18"/>
        </w:numPr>
        <w:ind w:left="2520"/>
        <w:jc w:val="both"/>
        <w:rPr>
          <w:rFonts w:asciiTheme="minorHAnsi" w:hAnsiTheme="minorHAnsi"/>
        </w:rPr>
      </w:pPr>
      <w:r w:rsidRPr="00431126">
        <w:rPr>
          <w:rFonts w:asciiTheme="minorHAnsi" w:hAnsiTheme="minorHAnsi"/>
          <w:b/>
        </w:rPr>
        <w:t>Package G1</w:t>
      </w:r>
      <w:r w:rsidRPr="00431126">
        <w:rPr>
          <w:rFonts w:asciiTheme="minorHAnsi" w:hAnsiTheme="minorHAnsi"/>
        </w:rPr>
        <w:t xml:space="preserve"> - Landfill Equipment and Machinery;</w:t>
      </w:r>
    </w:p>
    <w:p w:rsidR="003E5F11" w:rsidRPr="00431126" w:rsidRDefault="003E5F11" w:rsidP="003E5F11">
      <w:pPr>
        <w:pStyle w:val="af0"/>
        <w:numPr>
          <w:ilvl w:val="0"/>
          <w:numId w:val="18"/>
        </w:numPr>
        <w:ind w:left="2520"/>
        <w:jc w:val="both"/>
        <w:rPr>
          <w:rFonts w:asciiTheme="minorHAnsi" w:hAnsiTheme="minorHAnsi"/>
        </w:rPr>
      </w:pPr>
      <w:r w:rsidRPr="00431126">
        <w:rPr>
          <w:rFonts w:asciiTheme="minorHAnsi" w:hAnsiTheme="minorHAnsi"/>
          <w:b/>
        </w:rPr>
        <w:t>Package G2</w:t>
      </w:r>
      <w:r w:rsidRPr="00431126">
        <w:rPr>
          <w:rFonts w:asciiTheme="minorHAnsi" w:hAnsiTheme="minorHAnsi"/>
        </w:rPr>
        <w:t xml:space="preserve"> - Waste Collection Trucks and Transfer Trucks (Trailers and Containers); and</w:t>
      </w:r>
    </w:p>
    <w:p w:rsidR="003E5F11" w:rsidRPr="00431126" w:rsidRDefault="003E5F11" w:rsidP="003E5F11">
      <w:pPr>
        <w:pStyle w:val="af0"/>
        <w:numPr>
          <w:ilvl w:val="0"/>
          <w:numId w:val="18"/>
        </w:numPr>
        <w:ind w:left="2520"/>
        <w:jc w:val="both"/>
        <w:rPr>
          <w:rFonts w:asciiTheme="minorHAnsi" w:hAnsiTheme="minorHAnsi"/>
        </w:rPr>
      </w:pPr>
      <w:r w:rsidRPr="00431126">
        <w:rPr>
          <w:rFonts w:asciiTheme="minorHAnsi" w:hAnsiTheme="minorHAnsi"/>
          <w:b/>
        </w:rPr>
        <w:t>Package G3</w:t>
      </w:r>
      <w:r w:rsidRPr="00431126">
        <w:rPr>
          <w:rFonts w:asciiTheme="minorHAnsi" w:hAnsiTheme="minorHAnsi"/>
        </w:rPr>
        <w:t xml:space="preserve"> -Waste Collection Bins (750 Liters and 1100 Liters in 2 Lots)</w:t>
      </w:r>
    </w:p>
    <w:p w:rsidR="003E5F11" w:rsidRPr="00431126" w:rsidRDefault="003E5F11" w:rsidP="003E5F11">
      <w:pPr>
        <w:pStyle w:val="af0"/>
        <w:numPr>
          <w:ilvl w:val="0"/>
          <w:numId w:val="18"/>
        </w:numPr>
        <w:ind w:left="2520"/>
        <w:jc w:val="both"/>
        <w:rPr>
          <w:rFonts w:asciiTheme="minorHAnsi" w:hAnsiTheme="minorHAnsi"/>
          <w:color w:val="FF0000"/>
        </w:rPr>
      </w:pPr>
      <w:r w:rsidRPr="00431126">
        <w:rPr>
          <w:rFonts w:asciiTheme="minorHAnsi" w:hAnsiTheme="minorHAnsi"/>
          <w:b/>
          <w:color w:val="FF0000"/>
        </w:rPr>
        <w:t>Package</w:t>
      </w:r>
      <w:r w:rsidRPr="00431126">
        <w:rPr>
          <w:rFonts w:asciiTheme="minorHAnsi" w:hAnsiTheme="minorHAnsi" w:cs="Microsoft Sans Serif"/>
          <w:b/>
          <w:color w:val="FF0000"/>
        </w:rPr>
        <w:t xml:space="preserve"> G4</w:t>
      </w:r>
      <w:r w:rsidRPr="00431126">
        <w:rPr>
          <w:rFonts w:asciiTheme="minorHAnsi" w:hAnsiTheme="minorHAnsi" w:cs="Microsoft Sans Serif"/>
          <w:color w:val="FF0000"/>
        </w:rPr>
        <w:t>- Other Equipment (PIU Support)</w:t>
      </w:r>
      <w:r w:rsidR="00C777ED">
        <w:rPr>
          <w:rFonts w:asciiTheme="minorHAnsi" w:hAnsiTheme="minorHAnsi" w:cs="Microsoft Sans Serif"/>
          <w:color w:val="FF0000"/>
        </w:rPr>
        <w:t xml:space="preserve"> – </w:t>
      </w:r>
      <w:r w:rsidR="00C777ED" w:rsidRPr="00C777ED">
        <w:rPr>
          <w:rFonts w:asciiTheme="minorHAnsi" w:hAnsiTheme="minorHAnsi" w:cs="Microsoft Sans Serif"/>
          <w:color w:val="FF0000"/>
          <w:highlight w:val="green"/>
        </w:rPr>
        <w:t>completed</w:t>
      </w:r>
      <w:r w:rsidR="00C777ED">
        <w:rPr>
          <w:rFonts w:asciiTheme="minorHAnsi" w:hAnsiTheme="minorHAnsi" w:cs="Microsoft Sans Serif"/>
          <w:color w:val="FF0000"/>
        </w:rPr>
        <w:t xml:space="preserve"> </w:t>
      </w:r>
    </w:p>
    <w:p w:rsidR="003E5F11" w:rsidRPr="00431126" w:rsidRDefault="003E5F11" w:rsidP="003E5F11">
      <w:pPr>
        <w:pStyle w:val="af0"/>
        <w:numPr>
          <w:ilvl w:val="0"/>
          <w:numId w:val="18"/>
        </w:numPr>
        <w:ind w:left="2520"/>
        <w:rPr>
          <w:rFonts w:asciiTheme="minorHAnsi" w:hAnsiTheme="minorHAnsi"/>
          <w:color w:val="FF0000"/>
        </w:rPr>
      </w:pPr>
      <w:r w:rsidRPr="00431126">
        <w:rPr>
          <w:rFonts w:asciiTheme="minorHAnsi" w:hAnsiTheme="minorHAnsi"/>
          <w:b/>
          <w:color w:val="FF0000"/>
        </w:rPr>
        <w:t>Package</w:t>
      </w:r>
      <w:r w:rsidRPr="00431126">
        <w:rPr>
          <w:rFonts w:asciiTheme="minorHAnsi" w:hAnsiTheme="minorHAnsi" w:cs="Microsoft Sans Serif"/>
          <w:b/>
          <w:color w:val="FF0000"/>
        </w:rPr>
        <w:t xml:space="preserve"> G5 </w:t>
      </w:r>
      <w:r w:rsidRPr="00431126">
        <w:rPr>
          <w:rFonts w:asciiTheme="minorHAnsi" w:hAnsiTheme="minorHAnsi" w:cs="Microsoft Sans Serif"/>
          <w:color w:val="FF0000"/>
        </w:rPr>
        <w:t xml:space="preserve">-Other Equipment (EA support) </w:t>
      </w:r>
      <w:r w:rsidR="00C777ED">
        <w:rPr>
          <w:rFonts w:asciiTheme="minorHAnsi" w:hAnsiTheme="minorHAnsi" w:cs="Microsoft Sans Serif"/>
          <w:color w:val="FF0000"/>
        </w:rPr>
        <w:t xml:space="preserve">  – </w:t>
      </w:r>
      <w:r w:rsidR="00C777ED" w:rsidRPr="00C777ED">
        <w:rPr>
          <w:rFonts w:asciiTheme="minorHAnsi" w:hAnsiTheme="minorHAnsi" w:cs="Microsoft Sans Serif"/>
          <w:color w:val="FF0000"/>
          <w:highlight w:val="green"/>
        </w:rPr>
        <w:t>completed</w:t>
      </w:r>
      <w:r w:rsidRPr="00431126">
        <w:rPr>
          <w:rFonts w:asciiTheme="minorHAnsi" w:hAnsiTheme="minorHAnsi"/>
          <w:color w:val="FF0000"/>
        </w:rPr>
        <w:br/>
      </w:r>
    </w:p>
    <w:p w:rsidR="003E5F11" w:rsidRPr="00431126" w:rsidRDefault="003E5F11" w:rsidP="003E5F11">
      <w:pPr>
        <w:pStyle w:val="af0"/>
        <w:ind w:left="2520"/>
        <w:jc w:val="both"/>
        <w:rPr>
          <w:rFonts w:asciiTheme="minorHAnsi" w:hAnsiTheme="minorHAnsi"/>
        </w:rPr>
      </w:pPr>
    </w:p>
    <w:p w:rsidR="003E5F11" w:rsidRPr="00431126" w:rsidRDefault="003E5F11" w:rsidP="00431126">
      <w:pPr>
        <w:pStyle w:val="af0"/>
        <w:numPr>
          <w:ilvl w:val="0"/>
          <w:numId w:val="33"/>
        </w:numPr>
        <w:jc w:val="both"/>
        <w:rPr>
          <w:rFonts w:asciiTheme="minorHAnsi" w:hAnsiTheme="minorHAnsi"/>
          <w:b/>
        </w:rPr>
      </w:pPr>
      <w:r w:rsidRPr="00431126">
        <w:rPr>
          <w:rFonts w:asciiTheme="minorHAnsi" w:hAnsiTheme="minorHAnsi"/>
          <w:b/>
        </w:rPr>
        <w:t>Civil Works Packages;</w:t>
      </w:r>
    </w:p>
    <w:p w:rsidR="003E5F11" w:rsidRPr="00431126" w:rsidRDefault="003E5F11" w:rsidP="003E5F11">
      <w:pPr>
        <w:pStyle w:val="af0"/>
        <w:ind w:left="2160"/>
        <w:jc w:val="both"/>
        <w:rPr>
          <w:rFonts w:asciiTheme="minorHAnsi" w:hAnsiTheme="minorHAnsi"/>
          <w:b/>
        </w:rPr>
      </w:pPr>
    </w:p>
    <w:p w:rsidR="003E5F11" w:rsidRPr="00431126" w:rsidRDefault="003E5F11" w:rsidP="003E5F11">
      <w:pPr>
        <w:pStyle w:val="af0"/>
        <w:numPr>
          <w:ilvl w:val="0"/>
          <w:numId w:val="18"/>
        </w:numPr>
        <w:ind w:left="2520"/>
        <w:jc w:val="both"/>
        <w:rPr>
          <w:rFonts w:asciiTheme="minorHAnsi" w:hAnsiTheme="minorHAnsi"/>
        </w:rPr>
      </w:pPr>
      <w:r w:rsidRPr="00431126">
        <w:rPr>
          <w:rFonts w:asciiTheme="minorHAnsi" w:hAnsiTheme="minorHAnsi"/>
          <w:b/>
        </w:rPr>
        <w:t>Package CW1</w:t>
      </w:r>
      <w:r w:rsidRPr="00431126">
        <w:rPr>
          <w:rFonts w:asciiTheme="minorHAnsi" w:hAnsiTheme="minorHAnsi"/>
        </w:rPr>
        <w:t xml:space="preserve"> – Sanitary Landfill Establishment;</w:t>
      </w:r>
    </w:p>
    <w:p w:rsidR="003E5F11" w:rsidRPr="00431126" w:rsidRDefault="003E5F11" w:rsidP="003E5F11">
      <w:pPr>
        <w:pStyle w:val="af0"/>
        <w:numPr>
          <w:ilvl w:val="0"/>
          <w:numId w:val="18"/>
        </w:numPr>
        <w:ind w:left="2520"/>
        <w:jc w:val="both"/>
        <w:rPr>
          <w:rFonts w:asciiTheme="minorHAnsi" w:hAnsiTheme="minorHAnsi"/>
        </w:rPr>
      </w:pPr>
      <w:r w:rsidRPr="00431126">
        <w:rPr>
          <w:rFonts w:asciiTheme="minorHAnsi" w:hAnsiTheme="minorHAnsi"/>
          <w:b/>
        </w:rPr>
        <w:t>Package CW2</w:t>
      </w:r>
      <w:r w:rsidRPr="00431126">
        <w:rPr>
          <w:rFonts w:asciiTheme="minorHAnsi" w:hAnsiTheme="minorHAnsi"/>
        </w:rPr>
        <w:t xml:space="preserve"> - Transfer Station, Garage Rehabilitation;</w:t>
      </w:r>
    </w:p>
    <w:p w:rsidR="003E5F11" w:rsidRPr="00431126" w:rsidRDefault="003E5F11" w:rsidP="003E5F11">
      <w:pPr>
        <w:pStyle w:val="af0"/>
        <w:numPr>
          <w:ilvl w:val="0"/>
          <w:numId w:val="18"/>
        </w:numPr>
        <w:ind w:left="2520"/>
        <w:jc w:val="both"/>
        <w:rPr>
          <w:rFonts w:asciiTheme="minorHAnsi" w:hAnsiTheme="minorHAnsi"/>
        </w:rPr>
      </w:pPr>
      <w:r w:rsidRPr="00431126">
        <w:rPr>
          <w:rFonts w:asciiTheme="minorHAnsi" w:hAnsiTheme="minorHAnsi"/>
          <w:b/>
        </w:rPr>
        <w:t>Package CW3</w:t>
      </w:r>
      <w:r w:rsidRPr="00431126">
        <w:rPr>
          <w:rFonts w:asciiTheme="minorHAnsi" w:hAnsiTheme="minorHAnsi"/>
        </w:rPr>
        <w:t xml:space="preserve"> - Dumpsite Closure;</w:t>
      </w:r>
    </w:p>
    <w:p w:rsidR="003E5F11" w:rsidRPr="00431126" w:rsidRDefault="003E5F11" w:rsidP="003E5F11">
      <w:pPr>
        <w:pStyle w:val="af0"/>
        <w:numPr>
          <w:ilvl w:val="0"/>
          <w:numId w:val="18"/>
        </w:numPr>
        <w:ind w:left="2520"/>
        <w:jc w:val="both"/>
        <w:rPr>
          <w:rFonts w:asciiTheme="minorHAnsi" w:hAnsiTheme="minorHAnsi"/>
        </w:rPr>
      </w:pPr>
      <w:r w:rsidRPr="00431126">
        <w:rPr>
          <w:rFonts w:asciiTheme="minorHAnsi" w:hAnsiTheme="minorHAnsi"/>
          <w:b/>
        </w:rPr>
        <w:t>Package CW4</w:t>
      </w:r>
      <w:r w:rsidRPr="00431126">
        <w:rPr>
          <w:rFonts w:asciiTheme="minorHAnsi" w:hAnsiTheme="minorHAnsi"/>
        </w:rPr>
        <w:t xml:space="preserve"> – Garage Rehabilitation; and</w:t>
      </w:r>
    </w:p>
    <w:p w:rsidR="003E5F11" w:rsidRPr="00431126" w:rsidRDefault="003E5F11" w:rsidP="003E5F11">
      <w:pPr>
        <w:pStyle w:val="af0"/>
        <w:numPr>
          <w:ilvl w:val="0"/>
          <w:numId w:val="18"/>
        </w:numPr>
        <w:ind w:left="2520"/>
        <w:jc w:val="both"/>
        <w:rPr>
          <w:rFonts w:asciiTheme="minorHAnsi" w:hAnsiTheme="minorHAnsi"/>
        </w:rPr>
      </w:pPr>
      <w:r w:rsidRPr="00431126">
        <w:rPr>
          <w:rFonts w:asciiTheme="minorHAnsi" w:hAnsiTheme="minorHAnsi"/>
          <w:b/>
        </w:rPr>
        <w:t>Package CW5</w:t>
      </w:r>
      <w:r w:rsidRPr="00431126">
        <w:rPr>
          <w:rFonts w:asciiTheme="minorHAnsi" w:hAnsiTheme="minorHAnsi"/>
        </w:rPr>
        <w:t xml:space="preserve"> – Collection Points Upgrade and Rehabilitation</w:t>
      </w:r>
    </w:p>
    <w:p w:rsidR="003E5F11" w:rsidRPr="00431126" w:rsidRDefault="003E5F11" w:rsidP="003E5F11">
      <w:pPr>
        <w:pStyle w:val="af0"/>
        <w:ind w:left="1440"/>
        <w:jc w:val="both"/>
        <w:rPr>
          <w:rFonts w:asciiTheme="minorHAnsi" w:hAnsiTheme="minorHAnsi"/>
        </w:rPr>
      </w:pPr>
    </w:p>
    <w:p w:rsidR="003E5F11" w:rsidRPr="003E5F11" w:rsidRDefault="003E5F11" w:rsidP="003E5F11">
      <w:pPr>
        <w:pStyle w:val="3"/>
        <w:rPr>
          <w:rFonts w:asciiTheme="minorHAnsi" w:hAnsiTheme="minorHAnsi"/>
          <w:sz w:val="22"/>
          <w:szCs w:val="22"/>
          <w:lang w:val="en-US"/>
        </w:rPr>
      </w:pPr>
      <w:r w:rsidRPr="003E5F11">
        <w:rPr>
          <w:rFonts w:asciiTheme="minorHAnsi" w:hAnsiTheme="minorHAnsi"/>
          <w:sz w:val="22"/>
          <w:szCs w:val="22"/>
          <w:lang w:val="en-US"/>
        </w:rPr>
        <w:t>Construction Supervision Monitoring</w:t>
      </w:r>
    </w:p>
    <w:p w:rsidR="003E5F11" w:rsidRPr="003E0E0B" w:rsidRDefault="003E5F11" w:rsidP="003E5F11">
      <w:pPr>
        <w:pStyle w:val="af0"/>
        <w:jc w:val="both"/>
        <w:rPr>
          <w:rFonts w:ascii="Times New Roman" w:hAnsi="Times New Roman"/>
          <w:sz w:val="24"/>
          <w:szCs w:val="24"/>
        </w:rPr>
      </w:pPr>
    </w:p>
    <w:p w:rsidR="003E5F11" w:rsidRPr="00033BF7" w:rsidRDefault="003E5F11" w:rsidP="003E5F11">
      <w:pPr>
        <w:pStyle w:val="af0"/>
        <w:jc w:val="both"/>
        <w:rPr>
          <w:rFonts w:asciiTheme="minorHAnsi" w:hAnsiTheme="minorHAnsi"/>
        </w:rPr>
      </w:pPr>
      <w:r w:rsidRPr="00033BF7">
        <w:rPr>
          <w:rFonts w:asciiTheme="minorHAnsi" w:hAnsiTheme="minorHAnsi"/>
        </w:rPr>
        <w:t xml:space="preserve">The Consultant will assist the PIU with the oversight of all the construction activities particularly of the civil works packages. </w:t>
      </w:r>
      <w:r w:rsidR="002E537F" w:rsidRPr="00033BF7">
        <w:rPr>
          <w:rFonts w:asciiTheme="minorHAnsi" w:hAnsiTheme="minorHAnsi"/>
        </w:rPr>
        <w:t xml:space="preserve">These </w:t>
      </w:r>
      <w:r w:rsidR="002E537F">
        <w:rPr>
          <w:rFonts w:asciiTheme="minorHAnsi" w:hAnsiTheme="minorHAnsi"/>
        </w:rPr>
        <w:t>include</w:t>
      </w:r>
      <w:r w:rsidRPr="00033BF7">
        <w:rPr>
          <w:rFonts w:asciiTheme="minorHAnsi" w:hAnsiTheme="minorHAnsi"/>
        </w:rPr>
        <w:t xml:space="preserve">; </w:t>
      </w:r>
    </w:p>
    <w:p w:rsidR="003E5F11" w:rsidRPr="00431126" w:rsidRDefault="002E537F" w:rsidP="00431126">
      <w:pPr>
        <w:pStyle w:val="a8"/>
        <w:numPr>
          <w:ilvl w:val="0"/>
          <w:numId w:val="2"/>
        </w:numPr>
        <w:rPr>
          <w:rFonts w:asciiTheme="minorHAnsi" w:hAnsiTheme="minorHAnsi"/>
          <w:szCs w:val="22"/>
          <w:lang w:val="en-US"/>
        </w:rPr>
      </w:pPr>
      <w:r>
        <w:rPr>
          <w:rFonts w:asciiTheme="minorHAnsi" w:hAnsiTheme="minorHAnsi"/>
          <w:szCs w:val="22"/>
          <w:lang w:val="en-US"/>
        </w:rPr>
        <w:t>R</w:t>
      </w:r>
      <w:r w:rsidR="003E5F11" w:rsidRPr="00431126">
        <w:rPr>
          <w:rFonts w:asciiTheme="minorHAnsi" w:hAnsiTheme="minorHAnsi"/>
          <w:szCs w:val="22"/>
          <w:lang w:val="en-US"/>
        </w:rPr>
        <w:t xml:space="preserve">eview of the designs and works that are performed in conformity to the As Built designs, </w:t>
      </w:r>
    </w:p>
    <w:p w:rsidR="003E5F11" w:rsidRPr="00431126" w:rsidRDefault="002E537F" w:rsidP="00431126">
      <w:pPr>
        <w:pStyle w:val="a8"/>
        <w:numPr>
          <w:ilvl w:val="0"/>
          <w:numId w:val="2"/>
        </w:numPr>
        <w:rPr>
          <w:rFonts w:asciiTheme="minorHAnsi" w:hAnsiTheme="minorHAnsi"/>
          <w:szCs w:val="22"/>
          <w:lang w:val="en-US"/>
        </w:rPr>
      </w:pPr>
      <w:r>
        <w:rPr>
          <w:rFonts w:asciiTheme="minorHAnsi" w:hAnsiTheme="minorHAnsi"/>
          <w:szCs w:val="22"/>
          <w:lang w:val="en-US"/>
        </w:rPr>
        <w:t>D</w:t>
      </w:r>
      <w:r w:rsidR="003E5F11" w:rsidRPr="00431126">
        <w:rPr>
          <w:rFonts w:asciiTheme="minorHAnsi" w:hAnsiTheme="minorHAnsi"/>
          <w:szCs w:val="22"/>
          <w:lang w:val="en-US"/>
        </w:rPr>
        <w:t xml:space="preserve">evelop and implement construction quality assurance program, </w:t>
      </w:r>
    </w:p>
    <w:p w:rsidR="003E5F11" w:rsidRPr="00431126" w:rsidRDefault="002E537F" w:rsidP="00431126">
      <w:pPr>
        <w:pStyle w:val="a8"/>
        <w:numPr>
          <w:ilvl w:val="0"/>
          <w:numId w:val="2"/>
        </w:numPr>
        <w:rPr>
          <w:rFonts w:asciiTheme="minorHAnsi" w:hAnsiTheme="minorHAnsi"/>
          <w:szCs w:val="22"/>
          <w:lang w:val="en-US"/>
        </w:rPr>
      </w:pPr>
      <w:r>
        <w:rPr>
          <w:rFonts w:asciiTheme="minorHAnsi" w:hAnsiTheme="minorHAnsi"/>
          <w:szCs w:val="22"/>
          <w:lang w:val="en-US"/>
        </w:rPr>
        <w:t>M</w:t>
      </w:r>
      <w:r w:rsidR="003E5F11" w:rsidRPr="00431126">
        <w:rPr>
          <w:rFonts w:asciiTheme="minorHAnsi" w:hAnsiTheme="minorHAnsi"/>
          <w:szCs w:val="22"/>
          <w:lang w:val="en-US"/>
        </w:rPr>
        <w:t xml:space="preserve">onitor contractors work schedule, </w:t>
      </w:r>
    </w:p>
    <w:p w:rsidR="003E5F11" w:rsidRPr="00431126" w:rsidRDefault="002E537F" w:rsidP="00431126">
      <w:pPr>
        <w:pStyle w:val="a8"/>
        <w:numPr>
          <w:ilvl w:val="0"/>
          <w:numId w:val="2"/>
        </w:numPr>
        <w:rPr>
          <w:rFonts w:asciiTheme="minorHAnsi" w:hAnsiTheme="minorHAnsi"/>
          <w:szCs w:val="22"/>
          <w:lang w:val="en-US"/>
        </w:rPr>
      </w:pPr>
      <w:r>
        <w:rPr>
          <w:rFonts w:asciiTheme="minorHAnsi" w:hAnsiTheme="minorHAnsi"/>
          <w:szCs w:val="22"/>
          <w:lang w:val="en-US"/>
        </w:rPr>
        <w:t>M</w:t>
      </w:r>
      <w:r w:rsidR="003E5F11" w:rsidRPr="00431126">
        <w:rPr>
          <w:rFonts w:asciiTheme="minorHAnsi" w:hAnsiTheme="minorHAnsi"/>
          <w:szCs w:val="22"/>
          <w:lang w:val="en-US"/>
        </w:rPr>
        <w:t>onitor supply activities particularly with Uzbekistan Customs Clearances, and</w:t>
      </w:r>
    </w:p>
    <w:p w:rsidR="003E5F11" w:rsidRPr="00431126" w:rsidRDefault="002E537F" w:rsidP="00431126">
      <w:pPr>
        <w:pStyle w:val="a8"/>
        <w:numPr>
          <w:ilvl w:val="0"/>
          <w:numId w:val="2"/>
        </w:numPr>
        <w:rPr>
          <w:rFonts w:asciiTheme="minorHAnsi" w:hAnsiTheme="minorHAnsi"/>
          <w:szCs w:val="22"/>
          <w:lang w:val="en-US"/>
        </w:rPr>
      </w:pPr>
      <w:r>
        <w:rPr>
          <w:rFonts w:asciiTheme="minorHAnsi" w:hAnsiTheme="minorHAnsi"/>
          <w:szCs w:val="22"/>
          <w:lang w:val="en-US"/>
        </w:rPr>
        <w:t>A</w:t>
      </w:r>
      <w:r w:rsidR="003E5F11" w:rsidRPr="00431126">
        <w:rPr>
          <w:rFonts w:asciiTheme="minorHAnsi" w:hAnsiTheme="minorHAnsi"/>
          <w:szCs w:val="22"/>
          <w:lang w:val="en-US"/>
        </w:rPr>
        <w:t xml:space="preserve">ddress shortcoming in any of these areas. </w:t>
      </w:r>
    </w:p>
    <w:p w:rsidR="002E537F" w:rsidRDefault="002E537F">
      <w:pPr>
        <w:rPr>
          <w:rFonts w:ascii="Times New Roman" w:eastAsia="Calibri" w:hAnsi="Times New Roman"/>
          <w:sz w:val="24"/>
          <w:lang w:val="en-US"/>
        </w:rPr>
      </w:pPr>
      <w:r>
        <w:rPr>
          <w:rFonts w:ascii="Times New Roman" w:hAnsi="Times New Roman"/>
          <w:sz w:val="24"/>
        </w:rPr>
        <w:br w:type="page"/>
      </w:r>
    </w:p>
    <w:p w:rsidR="003E5F11" w:rsidRPr="003E5F11" w:rsidRDefault="003E5F11" w:rsidP="003E5F11">
      <w:pPr>
        <w:pStyle w:val="3"/>
        <w:rPr>
          <w:rFonts w:asciiTheme="minorHAnsi" w:hAnsiTheme="minorHAnsi"/>
          <w:sz w:val="22"/>
          <w:szCs w:val="22"/>
          <w:lang w:val="en-US"/>
        </w:rPr>
      </w:pPr>
      <w:r w:rsidRPr="003E5F11">
        <w:rPr>
          <w:rFonts w:asciiTheme="minorHAnsi" w:hAnsiTheme="minorHAnsi"/>
          <w:sz w:val="22"/>
          <w:szCs w:val="22"/>
          <w:lang w:val="en-US"/>
        </w:rPr>
        <w:lastRenderedPageBreak/>
        <w:t>Contracts Administration</w:t>
      </w:r>
    </w:p>
    <w:p w:rsidR="003E5F11" w:rsidRPr="003E0E0B" w:rsidRDefault="003E5F11" w:rsidP="003E5F11">
      <w:pPr>
        <w:pStyle w:val="af0"/>
        <w:jc w:val="both"/>
        <w:rPr>
          <w:rFonts w:ascii="Times New Roman" w:hAnsi="Times New Roman"/>
          <w:sz w:val="24"/>
          <w:szCs w:val="24"/>
        </w:rPr>
      </w:pPr>
    </w:p>
    <w:p w:rsidR="003E5F11" w:rsidRPr="00033BF7" w:rsidRDefault="003E5F11" w:rsidP="003E5F11">
      <w:pPr>
        <w:pStyle w:val="af0"/>
        <w:jc w:val="both"/>
        <w:rPr>
          <w:rFonts w:asciiTheme="minorHAnsi" w:hAnsiTheme="minorHAnsi"/>
        </w:rPr>
      </w:pPr>
      <w:r w:rsidRPr="00033BF7">
        <w:rPr>
          <w:rFonts w:asciiTheme="minorHAnsi" w:hAnsiTheme="minorHAnsi"/>
        </w:rPr>
        <w:t xml:space="preserve">The Consultant will assist the PIU in the administration of the Goods and Civil Works contracts listed above in </w:t>
      </w:r>
      <w:r w:rsidR="00033BF7" w:rsidRPr="00033BF7">
        <w:rPr>
          <w:rFonts w:asciiTheme="minorHAnsi" w:hAnsiTheme="minorHAnsi"/>
        </w:rPr>
        <w:t xml:space="preserve">chapter </w:t>
      </w:r>
      <w:r w:rsidR="00033BF7" w:rsidRPr="00033BF7">
        <w:rPr>
          <w:rFonts w:asciiTheme="minorHAnsi" w:hAnsiTheme="minorHAnsi"/>
          <w:highlight w:val="yellow"/>
        </w:rPr>
        <w:t>4.4.2. of Procurement</w:t>
      </w:r>
      <w:r w:rsidRPr="00033BF7">
        <w:rPr>
          <w:rFonts w:asciiTheme="minorHAnsi" w:hAnsiTheme="minorHAnsi"/>
        </w:rPr>
        <w:t xml:space="preserve"> </w:t>
      </w:r>
    </w:p>
    <w:p w:rsidR="003E5F11" w:rsidRPr="003E0E0B" w:rsidRDefault="003E5F11" w:rsidP="003E5F11">
      <w:pPr>
        <w:pStyle w:val="af0"/>
        <w:ind w:left="1440"/>
        <w:jc w:val="both"/>
        <w:rPr>
          <w:rFonts w:ascii="Times New Roman" w:hAnsi="Times New Roman"/>
          <w:sz w:val="24"/>
          <w:szCs w:val="24"/>
        </w:rPr>
      </w:pPr>
    </w:p>
    <w:p w:rsidR="003E5F11" w:rsidRPr="00033BF7" w:rsidRDefault="003E5F11" w:rsidP="00033BF7">
      <w:pPr>
        <w:pStyle w:val="3"/>
        <w:rPr>
          <w:rFonts w:asciiTheme="minorHAnsi" w:hAnsiTheme="minorHAnsi"/>
          <w:sz w:val="22"/>
          <w:szCs w:val="22"/>
          <w:lang w:val="en-US"/>
        </w:rPr>
      </w:pPr>
      <w:r w:rsidRPr="00033BF7">
        <w:rPr>
          <w:rFonts w:asciiTheme="minorHAnsi" w:hAnsiTheme="minorHAnsi"/>
          <w:sz w:val="22"/>
          <w:szCs w:val="22"/>
          <w:lang w:val="en-US"/>
        </w:rPr>
        <w:t>Safeguards Implementation, Monitoring and Evaluation</w:t>
      </w:r>
    </w:p>
    <w:p w:rsidR="003E5F11" w:rsidRPr="003E0E0B" w:rsidRDefault="003E5F11" w:rsidP="003E5F11">
      <w:pPr>
        <w:pStyle w:val="af0"/>
        <w:jc w:val="both"/>
        <w:rPr>
          <w:rFonts w:ascii="Times New Roman" w:hAnsi="Times New Roman"/>
          <w:sz w:val="24"/>
          <w:szCs w:val="24"/>
        </w:rPr>
      </w:pPr>
    </w:p>
    <w:p w:rsidR="003E5F11" w:rsidRPr="00033BF7" w:rsidRDefault="003E5F11" w:rsidP="003E5F11">
      <w:pPr>
        <w:pStyle w:val="af0"/>
        <w:jc w:val="both"/>
        <w:rPr>
          <w:rFonts w:asciiTheme="minorHAnsi" w:hAnsiTheme="minorHAnsi"/>
        </w:rPr>
      </w:pPr>
      <w:r w:rsidRPr="00033BF7">
        <w:rPr>
          <w:rFonts w:asciiTheme="minorHAnsi" w:hAnsiTheme="minorHAnsi"/>
        </w:rPr>
        <w:t xml:space="preserve">The Consultant will assist the PIU with the implementation of project development, particularly the construction activities in accordance with ADB Safeguard Policy. The Consultant will help the PIU address environmental and social risks associated with the project implementation and provide guidance to minimize, mitigate and if not avoid adverse impacts potentially feasible. </w:t>
      </w:r>
    </w:p>
    <w:p w:rsidR="003E5F11" w:rsidRPr="00033BF7" w:rsidRDefault="003E5F11" w:rsidP="00033BF7">
      <w:pPr>
        <w:pStyle w:val="3"/>
        <w:rPr>
          <w:rFonts w:asciiTheme="minorHAnsi" w:hAnsiTheme="minorHAnsi"/>
          <w:sz w:val="22"/>
          <w:szCs w:val="22"/>
          <w:lang w:val="en-US"/>
        </w:rPr>
      </w:pPr>
      <w:r w:rsidRPr="00033BF7">
        <w:rPr>
          <w:rFonts w:asciiTheme="minorHAnsi" w:hAnsiTheme="minorHAnsi"/>
          <w:sz w:val="22"/>
          <w:szCs w:val="22"/>
          <w:lang w:val="en-US"/>
        </w:rPr>
        <w:t>Media and Public Relations</w:t>
      </w:r>
    </w:p>
    <w:p w:rsidR="003E5F11" w:rsidRPr="003E0E0B" w:rsidRDefault="003E5F11" w:rsidP="003E5F11">
      <w:pPr>
        <w:pStyle w:val="af0"/>
        <w:jc w:val="both"/>
        <w:rPr>
          <w:rFonts w:ascii="Times New Roman" w:hAnsi="Times New Roman"/>
          <w:sz w:val="24"/>
          <w:szCs w:val="24"/>
        </w:rPr>
      </w:pPr>
    </w:p>
    <w:p w:rsidR="003E5F11" w:rsidRPr="00033BF7" w:rsidRDefault="003E5F11" w:rsidP="003E5F11">
      <w:pPr>
        <w:pStyle w:val="af0"/>
        <w:jc w:val="both"/>
        <w:rPr>
          <w:rFonts w:asciiTheme="minorHAnsi" w:hAnsiTheme="minorHAnsi"/>
        </w:rPr>
      </w:pPr>
      <w:r w:rsidRPr="00033BF7">
        <w:rPr>
          <w:rFonts w:asciiTheme="minorHAnsi" w:hAnsiTheme="minorHAnsi"/>
        </w:rPr>
        <w:t xml:space="preserve">The Consultant will assist PIU in the awareness of the environment and social risks that may potential impacted by the project development activities. The Consultant will guide the PIU to carry out Media and Public Relations activities; carry out public consultations with potential affected people,  detailed measurement surveys of lands identified for development, recommend appropriate actions that can be taken.  </w:t>
      </w:r>
    </w:p>
    <w:p w:rsidR="00431126" w:rsidRDefault="00431126">
      <w:pPr>
        <w:rPr>
          <w:rFonts w:asciiTheme="minorHAnsi" w:eastAsia="Calibri" w:hAnsiTheme="minorHAnsi"/>
          <w:szCs w:val="22"/>
          <w:lang w:val="en-US"/>
        </w:rPr>
      </w:pPr>
      <w:r>
        <w:rPr>
          <w:rFonts w:asciiTheme="minorHAnsi" w:hAnsiTheme="minorHAnsi"/>
        </w:rPr>
        <w:br w:type="page"/>
      </w:r>
    </w:p>
    <w:p w:rsidR="003B081A" w:rsidRPr="006A4C56" w:rsidRDefault="003B081A" w:rsidP="003B081A">
      <w:pPr>
        <w:pStyle w:val="a8"/>
        <w:rPr>
          <w:rFonts w:asciiTheme="minorHAnsi" w:hAnsiTheme="minorHAnsi"/>
          <w:szCs w:val="22"/>
          <w:lang w:val="en-US"/>
        </w:rPr>
      </w:pPr>
    </w:p>
    <w:p w:rsidR="00433A1C" w:rsidRPr="006A4C56" w:rsidRDefault="00433A1C" w:rsidP="00583C71">
      <w:pPr>
        <w:pStyle w:val="2"/>
        <w:rPr>
          <w:rFonts w:asciiTheme="minorHAnsi" w:hAnsiTheme="minorHAnsi"/>
          <w:sz w:val="22"/>
          <w:szCs w:val="22"/>
          <w:lang w:val="en-US"/>
        </w:rPr>
      </w:pPr>
      <w:bookmarkStart w:id="11" w:name="_Toc497476992"/>
      <w:r w:rsidRPr="006A4C56">
        <w:rPr>
          <w:rFonts w:asciiTheme="minorHAnsi" w:hAnsiTheme="minorHAnsi"/>
          <w:sz w:val="22"/>
          <w:szCs w:val="22"/>
          <w:lang w:val="en-US"/>
        </w:rPr>
        <w:t>Project Organization</w:t>
      </w:r>
      <w:r w:rsidR="00C8237E" w:rsidRPr="006A4C56">
        <w:rPr>
          <w:rFonts w:asciiTheme="minorHAnsi" w:hAnsiTheme="minorHAnsi"/>
          <w:sz w:val="22"/>
          <w:szCs w:val="22"/>
          <w:lang w:val="en-US"/>
        </w:rPr>
        <w:t xml:space="preserve"> and Technical Interfaces</w:t>
      </w:r>
      <w:bookmarkEnd w:id="11"/>
    </w:p>
    <w:p w:rsidR="00D47FD5" w:rsidRPr="006A4C56" w:rsidRDefault="00D47FD5" w:rsidP="00433A1C">
      <w:pPr>
        <w:pStyle w:val="a8"/>
        <w:rPr>
          <w:rFonts w:asciiTheme="minorHAnsi" w:hAnsiTheme="minorHAnsi"/>
          <w:szCs w:val="22"/>
          <w:lang w:val="en-US"/>
        </w:rPr>
      </w:pPr>
    </w:p>
    <w:p w:rsidR="00571C49" w:rsidRPr="006A4C56" w:rsidRDefault="00571C49" w:rsidP="00D47FD5">
      <w:pPr>
        <w:pStyle w:val="a0"/>
        <w:kinsoku w:val="0"/>
        <w:overflowPunct w:val="0"/>
        <w:ind w:left="115"/>
        <w:rPr>
          <w:rFonts w:asciiTheme="minorHAnsi" w:hAnsiTheme="minorHAnsi"/>
          <w:sz w:val="22"/>
          <w:szCs w:val="22"/>
        </w:rPr>
      </w:pPr>
      <w:r w:rsidRPr="006A4C56">
        <w:rPr>
          <w:rFonts w:asciiTheme="minorHAnsi" w:hAnsiTheme="minorHAnsi"/>
          <w:noProof/>
          <w:sz w:val="22"/>
          <w:szCs w:val="22"/>
          <w:lang w:val="ru-RU" w:eastAsia="ru-RU"/>
        </w:rPr>
        <w:drawing>
          <wp:inline distT="0" distB="0" distL="0" distR="0" wp14:anchorId="0481F32D" wp14:editId="085AC078">
            <wp:extent cx="5753100" cy="28670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2867025"/>
                    </a:xfrm>
                    <a:prstGeom prst="rect">
                      <a:avLst/>
                    </a:prstGeom>
                    <a:noFill/>
                    <a:ln>
                      <a:noFill/>
                    </a:ln>
                  </pic:spPr>
                </pic:pic>
              </a:graphicData>
            </a:graphic>
          </wp:inline>
        </w:drawing>
      </w:r>
    </w:p>
    <w:p w:rsidR="00571C49" w:rsidRPr="006A4C56" w:rsidRDefault="00571C49" w:rsidP="00FA1CAF">
      <w:pPr>
        <w:kinsoku w:val="0"/>
        <w:overflowPunct w:val="0"/>
        <w:rPr>
          <w:rFonts w:asciiTheme="minorHAnsi" w:hAnsiTheme="minorHAnsi"/>
          <w:szCs w:val="22"/>
        </w:rPr>
      </w:pPr>
    </w:p>
    <w:p w:rsidR="00D47FD5" w:rsidRDefault="00D47FD5" w:rsidP="00D47FD5">
      <w:pPr>
        <w:rPr>
          <w:rFonts w:asciiTheme="minorHAnsi" w:hAnsiTheme="minorHAnsi"/>
          <w:szCs w:val="22"/>
          <w:lang w:val="en-US"/>
        </w:rPr>
      </w:pPr>
    </w:p>
    <w:p w:rsidR="00251759" w:rsidRDefault="00F346F2" w:rsidP="00D47FD5">
      <w:pPr>
        <w:rPr>
          <w:rFonts w:asciiTheme="minorHAnsi" w:hAnsiTheme="minorHAnsi"/>
          <w:szCs w:val="22"/>
          <w:lang w:val="en-US"/>
        </w:rPr>
      </w:pPr>
      <w:r>
        <w:rPr>
          <w:rFonts w:asciiTheme="minorHAnsi" w:hAnsiTheme="minorHAnsi"/>
          <w:noProof/>
          <w:szCs w:val="22"/>
          <w:lang w:val="ru-RU" w:eastAsia="ru-RU"/>
        </w:rPr>
        <w:drawing>
          <wp:inline distT="0" distB="0" distL="0" distR="0" wp14:anchorId="2E434A1E" wp14:editId="667F3D95">
            <wp:extent cx="5752465" cy="3838575"/>
            <wp:effectExtent l="0" t="0" r="63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2465" cy="3838575"/>
                    </a:xfrm>
                    <a:prstGeom prst="rect">
                      <a:avLst/>
                    </a:prstGeom>
                    <a:noFill/>
                    <a:ln>
                      <a:noFill/>
                    </a:ln>
                  </pic:spPr>
                </pic:pic>
              </a:graphicData>
            </a:graphic>
          </wp:inline>
        </w:drawing>
      </w:r>
    </w:p>
    <w:p w:rsidR="00A00A29" w:rsidRDefault="00A00A29" w:rsidP="00D47FD5">
      <w:pPr>
        <w:rPr>
          <w:rFonts w:asciiTheme="minorHAnsi" w:hAnsiTheme="minorHAnsi"/>
          <w:szCs w:val="22"/>
          <w:lang w:val="en-US"/>
        </w:rPr>
      </w:pPr>
    </w:p>
    <w:p w:rsidR="00A00A29" w:rsidRPr="006A4C56" w:rsidRDefault="00A00A29" w:rsidP="00A00A29">
      <w:pPr>
        <w:pStyle w:val="ad"/>
        <w:rPr>
          <w:rFonts w:asciiTheme="minorHAnsi" w:hAnsiTheme="minorHAnsi"/>
          <w:sz w:val="22"/>
          <w:szCs w:val="22"/>
          <w:lang w:val="en-US"/>
        </w:rPr>
      </w:pPr>
      <w:bookmarkStart w:id="12" w:name="_Ref289773740"/>
      <w:r w:rsidRPr="006A4C56">
        <w:rPr>
          <w:rFonts w:asciiTheme="minorHAnsi" w:hAnsiTheme="minorHAnsi"/>
          <w:sz w:val="22"/>
          <w:szCs w:val="22"/>
          <w:lang w:val="en-US"/>
        </w:rPr>
        <w:t xml:space="preserve">Figure </w:t>
      </w:r>
      <w:r w:rsidRPr="006A4C56">
        <w:rPr>
          <w:rFonts w:asciiTheme="minorHAnsi" w:hAnsiTheme="minorHAnsi"/>
          <w:sz w:val="22"/>
          <w:szCs w:val="22"/>
          <w:lang w:val="en-US"/>
        </w:rPr>
        <w:fldChar w:fldCharType="begin"/>
      </w:r>
      <w:r w:rsidRPr="006A4C56">
        <w:rPr>
          <w:rFonts w:asciiTheme="minorHAnsi" w:hAnsiTheme="minorHAnsi"/>
          <w:sz w:val="22"/>
          <w:szCs w:val="22"/>
          <w:lang w:val="en-US"/>
        </w:rPr>
        <w:instrText xml:space="preserve"> SEQ Figure \* ARABIC </w:instrText>
      </w:r>
      <w:r w:rsidRPr="006A4C56">
        <w:rPr>
          <w:rFonts w:asciiTheme="minorHAnsi" w:hAnsiTheme="minorHAnsi"/>
          <w:sz w:val="22"/>
          <w:szCs w:val="22"/>
          <w:lang w:val="en-US"/>
        </w:rPr>
        <w:fldChar w:fldCharType="separate"/>
      </w:r>
      <w:r w:rsidR="00D65B13">
        <w:rPr>
          <w:rFonts w:asciiTheme="minorHAnsi" w:hAnsiTheme="minorHAnsi"/>
          <w:noProof/>
          <w:sz w:val="22"/>
          <w:szCs w:val="22"/>
          <w:lang w:val="en-US"/>
        </w:rPr>
        <w:t>1</w:t>
      </w:r>
      <w:r w:rsidRPr="006A4C56">
        <w:rPr>
          <w:rFonts w:asciiTheme="minorHAnsi" w:hAnsiTheme="minorHAnsi"/>
          <w:sz w:val="22"/>
          <w:szCs w:val="22"/>
          <w:lang w:val="en-US"/>
        </w:rPr>
        <w:fldChar w:fldCharType="end"/>
      </w:r>
      <w:bookmarkEnd w:id="12"/>
      <w:r w:rsidRPr="006A4C56">
        <w:rPr>
          <w:rFonts w:asciiTheme="minorHAnsi" w:hAnsiTheme="minorHAnsi"/>
          <w:sz w:val="22"/>
          <w:szCs w:val="22"/>
          <w:lang w:val="en-US"/>
        </w:rPr>
        <w:t xml:space="preserve"> – </w:t>
      </w:r>
      <w:r>
        <w:rPr>
          <w:rFonts w:asciiTheme="minorHAnsi" w:hAnsiTheme="minorHAnsi"/>
          <w:sz w:val="22"/>
          <w:szCs w:val="22"/>
          <w:lang w:val="en-US"/>
        </w:rPr>
        <w:t>O</w:t>
      </w:r>
      <w:r w:rsidRPr="00033BF7">
        <w:rPr>
          <w:rFonts w:asciiTheme="minorHAnsi" w:hAnsiTheme="minorHAnsi"/>
          <w:sz w:val="22"/>
          <w:szCs w:val="22"/>
          <w:lang w:val="en-US"/>
        </w:rPr>
        <w:t>verall Project organization and technical interfaces.</w:t>
      </w:r>
    </w:p>
    <w:p w:rsidR="00A00A29" w:rsidRPr="006A4C56" w:rsidRDefault="00A00A29" w:rsidP="00D47FD5">
      <w:pPr>
        <w:rPr>
          <w:rFonts w:asciiTheme="minorHAnsi" w:hAnsiTheme="minorHAnsi"/>
          <w:szCs w:val="22"/>
          <w:lang w:val="en-US"/>
        </w:rPr>
      </w:pPr>
    </w:p>
    <w:p w:rsidR="00F91835" w:rsidRPr="006A4C56" w:rsidRDefault="00FF5A96" w:rsidP="00F91835">
      <w:pPr>
        <w:pStyle w:val="1"/>
        <w:rPr>
          <w:rFonts w:asciiTheme="minorHAnsi" w:hAnsiTheme="minorHAnsi"/>
          <w:sz w:val="22"/>
          <w:szCs w:val="22"/>
          <w:lang w:val="en-US"/>
        </w:rPr>
      </w:pPr>
      <w:bookmarkStart w:id="13" w:name="_Toc497476994"/>
      <w:r w:rsidRPr="006A4C56">
        <w:rPr>
          <w:rFonts w:asciiTheme="minorHAnsi" w:hAnsiTheme="minorHAnsi"/>
          <w:sz w:val="22"/>
          <w:szCs w:val="22"/>
          <w:lang w:val="en-US"/>
        </w:rPr>
        <w:lastRenderedPageBreak/>
        <w:t>Project</w:t>
      </w:r>
      <w:r w:rsidR="00F91835" w:rsidRPr="006A4C56">
        <w:rPr>
          <w:rFonts w:asciiTheme="minorHAnsi" w:hAnsiTheme="minorHAnsi"/>
          <w:sz w:val="22"/>
          <w:szCs w:val="22"/>
          <w:lang w:val="en-US"/>
        </w:rPr>
        <w:t xml:space="preserve"> Team and Roles &amp; Responsibilities</w:t>
      </w:r>
      <w:bookmarkEnd w:id="13"/>
    </w:p>
    <w:p w:rsidR="00467376" w:rsidRPr="006A4C56" w:rsidRDefault="009D1100" w:rsidP="00467376">
      <w:pPr>
        <w:pStyle w:val="a8"/>
        <w:rPr>
          <w:rFonts w:asciiTheme="minorHAnsi" w:hAnsiTheme="minorHAnsi"/>
          <w:szCs w:val="22"/>
          <w:lang w:val="en-US"/>
        </w:rPr>
      </w:pPr>
      <w:r w:rsidRPr="006A4C56">
        <w:rPr>
          <w:rFonts w:asciiTheme="minorHAnsi" w:hAnsiTheme="minorHAnsi"/>
          <w:szCs w:val="22"/>
          <w:lang w:val="en-US"/>
        </w:rPr>
        <w:t>The Project T</w:t>
      </w:r>
      <w:r w:rsidR="00467376" w:rsidRPr="006A4C56">
        <w:rPr>
          <w:rFonts w:asciiTheme="minorHAnsi" w:hAnsiTheme="minorHAnsi"/>
          <w:szCs w:val="22"/>
          <w:lang w:val="en-US"/>
        </w:rPr>
        <w:t>eam has been organized to be cost effective for the mix of skills and experience provided by international and local staff.</w:t>
      </w:r>
    </w:p>
    <w:p w:rsidR="00112176" w:rsidRPr="006A4C56" w:rsidRDefault="00112176" w:rsidP="00112176">
      <w:pPr>
        <w:pStyle w:val="2"/>
        <w:rPr>
          <w:rFonts w:asciiTheme="minorHAnsi" w:hAnsiTheme="minorHAnsi"/>
          <w:sz w:val="22"/>
          <w:szCs w:val="22"/>
          <w:lang w:val="en-US"/>
        </w:rPr>
      </w:pPr>
      <w:bookmarkStart w:id="14" w:name="_Toc497476995"/>
      <w:r w:rsidRPr="006A4C56">
        <w:rPr>
          <w:rFonts w:asciiTheme="minorHAnsi" w:hAnsiTheme="minorHAnsi"/>
          <w:sz w:val="22"/>
          <w:szCs w:val="22"/>
          <w:lang w:val="en-US"/>
        </w:rPr>
        <w:t>Senior Personnel</w:t>
      </w:r>
      <w:bookmarkEnd w:id="14"/>
    </w:p>
    <w:p w:rsidR="00112176" w:rsidRDefault="00112176" w:rsidP="00467376">
      <w:pPr>
        <w:pStyle w:val="a8"/>
        <w:rPr>
          <w:rFonts w:asciiTheme="minorHAnsi" w:hAnsiTheme="minorHAnsi"/>
          <w:szCs w:val="22"/>
          <w:lang w:val="en-US"/>
        </w:rPr>
      </w:pPr>
      <w:r w:rsidRPr="006A4C56">
        <w:rPr>
          <w:rFonts w:asciiTheme="minorHAnsi" w:hAnsiTheme="minorHAnsi"/>
          <w:szCs w:val="22"/>
          <w:lang w:val="en-US"/>
        </w:rPr>
        <w:t>The following are classified Senior Personnel</w:t>
      </w:r>
      <w:r w:rsidR="00E07ABB" w:rsidRPr="006A4C56">
        <w:rPr>
          <w:rFonts w:asciiTheme="minorHAnsi" w:hAnsiTheme="minorHAnsi"/>
          <w:szCs w:val="22"/>
          <w:lang w:val="en-US"/>
        </w:rPr>
        <w:t>.  Those marked ‘Key Personnel’ are</w:t>
      </w:r>
      <w:r w:rsidRPr="006A4C56">
        <w:rPr>
          <w:rFonts w:asciiTheme="minorHAnsi" w:hAnsiTheme="minorHAnsi"/>
          <w:szCs w:val="22"/>
          <w:lang w:val="en-US"/>
        </w:rPr>
        <w:t xml:space="preserve"> subject to approval by </w:t>
      </w:r>
      <w:r w:rsidR="00D26239" w:rsidRPr="006A4C56">
        <w:rPr>
          <w:rFonts w:asciiTheme="minorHAnsi" w:hAnsiTheme="minorHAnsi"/>
          <w:szCs w:val="22"/>
          <w:lang w:val="en-US"/>
        </w:rPr>
        <w:t>ADB</w:t>
      </w:r>
      <w:r w:rsidR="00FD75FA">
        <w:rPr>
          <w:rFonts w:asciiTheme="minorHAnsi" w:hAnsiTheme="minorHAnsi"/>
          <w:szCs w:val="22"/>
          <w:lang w:val="en-US"/>
        </w:rPr>
        <w:t xml:space="preserve"> and</w:t>
      </w:r>
      <w:r w:rsidR="00FD75FA" w:rsidRPr="00FD75FA">
        <w:t xml:space="preserve"> </w:t>
      </w:r>
      <w:r w:rsidR="00FD75FA" w:rsidRPr="00FD75FA">
        <w:rPr>
          <w:rFonts w:asciiTheme="minorHAnsi" w:hAnsiTheme="minorHAnsi"/>
          <w:szCs w:val="22"/>
          <w:lang w:val="en-US"/>
        </w:rPr>
        <w:t>SUE Maxsustrans</w:t>
      </w:r>
      <w:r w:rsidR="00E07ABB" w:rsidRPr="006A4C56">
        <w:rPr>
          <w:rFonts w:asciiTheme="minorHAnsi" w:hAnsiTheme="minorHAnsi"/>
          <w:szCs w:val="22"/>
          <w:lang w:val="en-US"/>
        </w:rPr>
        <w:t>.</w:t>
      </w:r>
    </w:p>
    <w:p w:rsidR="00A00A29" w:rsidRPr="00A00A29" w:rsidRDefault="00A00A29" w:rsidP="00A00A29">
      <w:pPr>
        <w:pStyle w:val="3"/>
        <w:rPr>
          <w:rFonts w:asciiTheme="minorHAnsi" w:hAnsiTheme="minorHAnsi"/>
          <w:sz w:val="22"/>
          <w:szCs w:val="22"/>
          <w:lang w:val="en-US"/>
        </w:rPr>
      </w:pPr>
      <w:r w:rsidRPr="00A00A29">
        <w:rPr>
          <w:rFonts w:asciiTheme="minorHAnsi" w:hAnsiTheme="minorHAnsi"/>
          <w:sz w:val="22"/>
          <w:szCs w:val="22"/>
          <w:lang w:val="en-US"/>
        </w:rPr>
        <w:t>Project Director ( PD )</w:t>
      </w:r>
    </w:p>
    <w:p w:rsidR="00431126" w:rsidRDefault="00431126" w:rsidP="00431126">
      <w:pPr>
        <w:pStyle w:val="a8"/>
        <w:rPr>
          <w:rFonts w:asciiTheme="minorHAnsi" w:hAnsiTheme="minorHAnsi"/>
          <w:szCs w:val="22"/>
          <w:lang w:val="en-US"/>
        </w:rPr>
      </w:pPr>
    </w:p>
    <w:p w:rsidR="00A00A29" w:rsidRPr="00431126" w:rsidRDefault="00A00A29" w:rsidP="00431126">
      <w:pPr>
        <w:pStyle w:val="a8"/>
        <w:rPr>
          <w:rFonts w:asciiTheme="minorHAnsi" w:hAnsiTheme="minorHAnsi" w:cs="Arial"/>
          <w:color w:val="000000"/>
          <w:szCs w:val="22"/>
          <w:lang w:eastAsia="de-DE"/>
        </w:rPr>
      </w:pPr>
      <w:r w:rsidRPr="00431126">
        <w:rPr>
          <w:rFonts w:asciiTheme="minorHAnsi" w:hAnsiTheme="minorHAnsi"/>
          <w:szCs w:val="22"/>
          <w:lang w:val="en-US"/>
        </w:rPr>
        <w:t>For the purposes of this QP the designation PD refers to quality assurance backstopping by Gauff In Frankfurt.</w:t>
      </w:r>
      <w:r w:rsidR="00431126" w:rsidRPr="00431126">
        <w:rPr>
          <w:rFonts w:asciiTheme="minorHAnsi" w:hAnsiTheme="minorHAnsi"/>
          <w:szCs w:val="22"/>
          <w:lang w:val="en-US"/>
        </w:rPr>
        <w:t xml:space="preserve"> </w:t>
      </w:r>
      <w:r w:rsidRPr="00431126">
        <w:rPr>
          <w:rFonts w:asciiTheme="minorHAnsi" w:hAnsiTheme="minorHAnsi" w:cs="Arial"/>
          <w:color w:val="000000"/>
          <w:szCs w:val="22"/>
          <w:lang w:eastAsia="de-DE"/>
        </w:rPr>
        <w:t>Tasks and Responsibilities of the Project Director include:</w:t>
      </w:r>
    </w:p>
    <w:p w:rsidR="00A00A29" w:rsidRPr="00A00A29" w:rsidRDefault="00A00A29" w:rsidP="00A00A29">
      <w:pPr>
        <w:pStyle w:val="a8"/>
        <w:numPr>
          <w:ilvl w:val="0"/>
          <w:numId w:val="2"/>
        </w:numPr>
        <w:rPr>
          <w:rFonts w:asciiTheme="minorHAnsi" w:hAnsiTheme="minorHAnsi"/>
          <w:szCs w:val="22"/>
          <w:lang w:val="en-US"/>
        </w:rPr>
      </w:pPr>
      <w:r w:rsidRPr="00A00A29">
        <w:rPr>
          <w:rFonts w:asciiTheme="minorHAnsi" w:hAnsiTheme="minorHAnsi"/>
          <w:szCs w:val="22"/>
          <w:lang w:val="en-US"/>
        </w:rPr>
        <w:t>Overall administration services,</w:t>
      </w:r>
    </w:p>
    <w:p w:rsidR="00A00A29" w:rsidRPr="00A00A29" w:rsidRDefault="00A00A29" w:rsidP="00A00A29">
      <w:pPr>
        <w:pStyle w:val="a8"/>
        <w:numPr>
          <w:ilvl w:val="0"/>
          <w:numId w:val="2"/>
        </w:numPr>
        <w:rPr>
          <w:rFonts w:asciiTheme="minorHAnsi" w:hAnsiTheme="minorHAnsi"/>
          <w:szCs w:val="22"/>
          <w:lang w:val="en-US"/>
        </w:rPr>
      </w:pPr>
      <w:r w:rsidRPr="00A00A29">
        <w:rPr>
          <w:rFonts w:asciiTheme="minorHAnsi" w:hAnsiTheme="minorHAnsi"/>
          <w:szCs w:val="22"/>
          <w:lang w:val="en-US"/>
        </w:rPr>
        <w:t>Attending the director’s meeting for verification of the work progress in conformity with the contract and the Client’s requirements,</w:t>
      </w:r>
    </w:p>
    <w:p w:rsidR="00A00A29" w:rsidRPr="00A00A29" w:rsidRDefault="00A00A29" w:rsidP="00A00A29">
      <w:pPr>
        <w:pStyle w:val="a8"/>
        <w:numPr>
          <w:ilvl w:val="0"/>
          <w:numId w:val="2"/>
        </w:numPr>
        <w:rPr>
          <w:rFonts w:asciiTheme="minorHAnsi" w:hAnsiTheme="minorHAnsi"/>
          <w:szCs w:val="22"/>
          <w:lang w:val="en-US"/>
        </w:rPr>
      </w:pPr>
      <w:r w:rsidRPr="00A00A29">
        <w:rPr>
          <w:rFonts w:asciiTheme="minorHAnsi" w:hAnsiTheme="minorHAnsi"/>
          <w:szCs w:val="22"/>
          <w:lang w:val="en-US"/>
        </w:rPr>
        <w:t>Acting in financial and contractual matters,</w:t>
      </w:r>
    </w:p>
    <w:p w:rsidR="00A00A29" w:rsidRPr="00A00A29" w:rsidRDefault="00A00A29" w:rsidP="00A00A29">
      <w:pPr>
        <w:pStyle w:val="a8"/>
        <w:numPr>
          <w:ilvl w:val="0"/>
          <w:numId w:val="2"/>
        </w:numPr>
        <w:rPr>
          <w:rFonts w:asciiTheme="minorHAnsi" w:hAnsiTheme="minorHAnsi"/>
          <w:szCs w:val="22"/>
          <w:lang w:val="en-US"/>
        </w:rPr>
      </w:pPr>
      <w:r w:rsidRPr="00A00A29">
        <w:rPr>
          <w:rFonts w:asciiTheme="minorHAnsi" w:hAnsiTheme="minorHAnsi"/>
          <w:szCs w:val="22"/>
          <w:lang w:val="en-US"/>
        </w:rPr>
        <w:t>Ensuring the fulfil of contractual obligations under the project,</w:t>
      </w:r>
    </w:p>
    <w:p w:rsidR="00A00A29" w:rsidRPr="00A00A29" w:rsidRDefault="00A00A29" w:rsidP="00A00A29">
      <w:pPr>
        <w:pStyle w:val="a8"/>
        <w:numPr>
          <w:ilvl w:val="0"/>
          <w:numId w:val="2"/>
        </w:numPr>
        <w:rPr>
          <w:rFonts w:asciiTheme="minorHAnsi" w:hAnsiTheme="minorHAnsi"/>
          <w:szCs w:val="22"/>
          <w:lang w:val="en-US"/>
        </w:rPr>
      </w:pPr>
      <w:r w:rsidRPr="00A00A29">
        <w:rPr>
          <w:rFonts w:asciiTheme="minorHAnsi" w:hAnsiTheme="minorHAnsi"/>
          <w:szCs w:val="22"/>
          <w:lang w:val="en-US"/>
        </w:rPr>
        <w:t>Organizing and following up every contractual tasks,</w:t>
      </w:r>
    </w:p>
    <w:p w:rsidR="00A00A29" w:rsidRPr="00431126" w:rsidRDefault="00A00A29" w:rsidP="00A00A29">
      <w:pPr>
        <w:pStyle w:val="a8"/>
        <w:numPr>
          <w:ilvl w:val="0"/>
          <w:numId w:val="2"/>
        </w:numPr>
        <w:rPr>
          <w:rFonts w:asciiTheme="minorHAnsi" w:hAnsiTheme="minorHAnsi"/>
          <w:szCs w:val="22"/>
          <w:lang w:val="en-US"/>
        </w:rPr>
      </w:pPr>
      <w:r w:rsidRPr="00431126">
        <w:rPr>
          <w:rFonts w:asciiTheme="minorHAnsi" w:hAnsiTheme="minorHAnsi"/>
          <w:szCs w:val="22"/>
          <w:lang w:val="en-US"/>
        </w:rPr>
        <w:t>Assigning, whenever necessary, part of his powers and responsibilities to another member of</w:t>
      </w:r>
      <w:r w:rsidR="00431126" w:rsidRPr="00431126">
        <w:rPr>
          <w:rFonts w:asciiTheme="minorHAnsi" w:hAnsiTheme="minorHAnsi"/>
          <w:szCs w:val="22"/>
          <w:lang w:val="en-US"/>
        </w:rPr>
        <w:t xml:space="preserve"> </w:t>
      </w:r>
      <w:r w:rsidRPr="00431126">
        <w:rPr>
          <w:rFonts w:asciiTheme="minorHAnsi" w:hAnsiTheme="minorHAnsi"/>
          <w:szCs w:val="22"/>
          <w:lang w:val="en-US"/>
        </w:rPr>
        <w:t>the project team,</w:t>
      </w:r>
    </w:p>
    <w:p w:rsidR="00A00A29" w:rsidRPr="00A00A29" w:rsidRDefault="00A00A29" w:rsidP="00A00A29">
      <w:pPr>
        <w:pStyle w:val="a8"/>
        <w:numPr>
          <w:ilvl w:val="0"/>
          <w:numId w:val="2"/>
        </w:numPr>
        <w:rPr>
          <w:rFonts w:asciiTheme="minorHAnsi" w:hAnsiTheme="minorHAnsi"/>
          <w:szCs w:val="22"/>
          <w:lang w:val="en-US"/>
        </w:rPr>
      </w:pPr>
      <w:r w:rsidRPr="00A00A29">
        <w:rPr>
          <w:rFonts w:asciiTheme="minorHAnsi" w:hAnsiTheme="minorHAnsi"/>
          <w:szCs w:val="22"/>
          <w:lang w:val="en-US"/>
        </w:rPr>
        <w:t>Ensuring staff continuity in the project,</w:t>
      </w:r>
    </w:p>
    <w:p w:rsidR="00A00A29" w:rsidRPr="00A00A29" w:rsidRDefault="00A00A29" w:rsidP="00A00A29">
      <w:pPr>
        <w:pStyle w:val="a8"/>
        <w:numPr>
          <w:ilvl w:val="0"/>
          <w:numId w:val="2"/>
        </w:numPr>
        <w:rPr>
          <w:rFonts w:asciiTheme="minorHAnsi" w:hAnsiTheme="minorHAnsi"/>
          <w:szCs w:val="22"/>
          <w:lang w:val="en-US"/>
        </w:rPr>
      </w:pPr>
      <w:r w:rsidRPr="00A00A29">
        <w:rPr>
          <w:rFonts w:asciiTheme="minorHAnsi" w:hAnsiTheme="minorHAnsi"/>
          <w:szCs w:val="22"/>
          <w:lang w:val="en-US"/>
        </w:rPr>
        <w:t>Commenting on work progress and any problems encountered,</w:t>
      </w:r>
    </w:p>
    <w:p w:rsidR="00A00A29" w:rsidRPr="00431126" w:rsidRDefault="00A00A29" w:rsidP="00A00A29">
      <w:pPr>
        <w:pStyle w:val="a8"/>
        <w:numPr>
          <w:ilvl w:val="0"/>
          <w:numId w:val="2"/>
        </w:numPr>
        <w:rPr>
          <w:rFonts w:asciiTheme="minorHAnsi" w:hAnsiTheme="minorHAnsi"/>
          <w:szCs w:val="22"/>
          <w:lang w:val="en-US"/>
        </w:rPr>
      </w:pPr>
      <w:r w:rsidRPr="00431126">
        <w:rPr>
          <w:rFonts w:asciiTheme="minorHAnsi" w:hAnsiTheme="minorHAnsi"/>
          <w:szCs w:val="22"/>
          <w:lang w:val="en-US"/>
        </w:rPr>
        <w:t>Overall coordination of transportation, accommodation and boarding, and office equipment</w:t>
      </w:r>
      <w:r w:rsidR="00431126" w:rsidRPr="00431126">
        <w:rPr>
          <w:rFonts w:asciiTheme="minorHAnsi" w:hAnsiTheme="minorHAnsi"/>
          <w:szCs w:val="22"/>
          <w:lang w:val="en-US"/>
        </w:rPr>
        <w:t xml:space="preserve"> </w:t>
      </w:r>
      <w:r w:rsidRPr="00431126">
        <w:rPr>
          <w:rFonts w:asciiTheme="minorHAnsi" w:hAnsiTheme="minorHAnsi"/>
          <w:szCs w:val="22"/>
          <w:lang w:val="en-US"/>
        </w:rPr>
        <w:t>requirements of the staff,</w:t>
      </w:r>
    </w:p>
    <w:p w:rsidR="00A00A29" w:rsidRPr="00A00A29" w:rsidRDefault="00A00A29" w:rsidP="00A00A29">
      <w:pPr>
        <w:pStyle w:val="a8"/>
        <w:numPr>
          <w:ilvl w:val="0"/>
          <w:numId w:val="2"/>
        </w:numPr>
        <w:rPr>
          <w:rFonts w:asciiTheme="minorHAnsi" w:hAnsiTheme="minorHAnsi"/>
          <w:szCs w:val="22"/>
          <w:lang w:val="en-US"/>
        </w:rPr>
      </w:pPr>
      <w:r w:rsidRPr="00A00A29">
        <w:rPr>
          <w:rFonts w:asciiTheme="minorHAnsi" w:hAnsiTheme="minorHAnsi"/>
          <w:szCs w:val="22"/>
          <w:lang w:val="en-US"/>
        </w:rPr>
        <w:t xml:space="preserve">Liaison with the </w:t>
      </w:r>
      <w:r w:rsidR="00FD75FA">
        <w:rPr>
          <w:rFonts w:asciiTheme="minorHAnsi" w:hAnsiTheme="minorHAnsi"/>
          <w:szCs w:val="22"/>
          <w:lang w:val="en-US"/>
        </w:rPr>
        <w:t>SUE Maxsustrans</w:t>
      </w:r>
      <w:r w:rsidRPr="00A00A29">
        <w:rPr>
          <w:rFonts w:asciiTheme="minorHAnsi" w:hAnsiTheme="minorHAnsi"/>
          <w:szCs w:val="22"/>
          <w:lang w:val="en-US"/>
        </w:rPr>
        <w:t xml:space="preserve"> in monitoring and improving the Quality Plan,</w:t>
      </w:r>
    </w:p>
    <w:p w:rsidR="00A00A29" w:rsidRPr="00A00A29" w:rsidRDefault="00A00A29" w:rsidP="00A00A29">
      <w:pPr>
        <w:pStyle w:val="a8"/>
        <w:numPr>
          <w:ilvl w:val="0"/>
          <w:numId w:val="2"/>
        </w:numPr>
        <w:rPr>
          <w:rFonts w:asciiTheme="minorHAnsi" w:hAnsiTheme="minorHAnsi"/>
          <w:szCs w:val="22"/>
          <w:lang w:val="en-US"/>
        </w:rPr>
      </w:pPr>
      <w:r w:rsidRPr="00A00A29">
        <w:rPr>
          <w:rFonts w:asciiTheme="minorHAnsi" w:hAnsiTheme="minorHAnsi"/>
          <w:szCs w:val="22"/>
          <w:lang w:val="en-US"/>
        </w:rPr>
        <w:t>Monitoring the customer’s satisfaction,</w:t>
      </w:r>
    </w:p>
    <w:p w:rsidR="007066C9" w:rsidRPr="006A4C56" w:rsidRDefault="00D26239" w:rsidP="00112176">
      <w:pPr>
        <w:pStyle w:val="3"/>
        <w:rPr>
          <w:rFonts w:asciiTheme="minorHAnsi" w:hAnsiTheme="minorHAnsi"/>
          <w:sz w:val="22"/>
          <w:szCs w:val="22"/>
          <w:lang w:val="en-US"/>
        </w:rPr>
      </w:pPr>
      <w:bookmarkStart w:id="15" w:name="_Toc497476996"/>
      <w:r w:rsidRPr="006A4C56">
        <w:rPr>
          <w:rFonts w:asciiTheme="minorHAnsi" w:hAnsiTheme="minorHAnsi"/>
          <w:sz w:val="22"/>
          <w:szCs w:val="22"/>
          <w:lang w:val="en-US"/>
        </w:rPr>
        <w:t>SWM Specialist – Team Leader (</w:t>
      </w:r>
      <w:r w:rsidR="00FD75FA">
        <w:rPr>
          <w:rFonts w:asciiTheme="minorHAnsi" w:hAnsiTheme="minorHAnsi"/>
          <w:sz w:val="22"/>
          <w:szCs w:val="22"/>
          <w:lang w:val="en-US"/>
        </w:rPr>
        <w:t>I</w:t>
      </w:r>
      <w:r w:rsidR="00FD75FA" w:rsidRPr="006A4C56">
        <w:rPr>
          <w:rFonts w:asciiTheme="minorHAnsi" w:hAnsiTheme="minorHAnsi"/>
          <w:sz w:val="22"/>
          <w:szCs w:val="22"/>
          <w:lang w:val="en-US"/>
        </w:rPr>
        <w:t>nternational</w:t>
      </w:r>
      <w:r w:rsidR="00FD75FA">
        <w:rPr>
          <w:rFonts w:asciiTheme="minorHAnsi" w:hAnsiTheme="minorHAnsi"/>
          <w:sz w:val="22"/>
          <w:szCs w:val="22"/>
          <w:lang w:val="en-US"/>
        </w:rPr>
        <w:t>- Key Staff</w:t>
      </w:r>
      <w:r w:rsidRPr="006A4C56">
        <w:rPr>
          <w:rFonts w:asciiTheme="minorHAnsi" w:hAnsiTheme="minorHAnsi"/>
          <w:sz w:val="22"/>
          <w:szCs w:val="22"/>
          <w:lang w:val="en-US"/>
        </w:rPr>
        <w:t>)</w:t>
      </w:r>
      <w:bookmarkEnd w:id="15"/>
    </w:p>
    <w:p w:rsidR="00004192" w:rsidRDefault="00004192" w:rsidP="00004192">
      <w:pPr>
        <w:rPr>
          <w:rFonts w:asciiTheme="minorHAnsi" w:hAnsiTheme="minorHAnsi"/>
          <w:szCs w:val="22"/>
          <w:lang w:val="en-US"/>
        </w:rPr>
      </w:pPr>
    </w:p>
    <w:p w:rsidR="00004192" w:rsidRDefault="00004192" w:rsidP="00004192">
      <w:pPr>
        <w:rPr>
          <w:rFonts w:asciiTheme="minorHAnsi" w:hAnsiTheme="minorHAnsi"/>
          <w:szCs w:val="22"/>
          <w:lang w:val="en-US"/>
        </w:rPr>
      </w:pPr>
      <w:r w:rsidRPr="00004192">
        <w:rPr>
          <w:rFonts w:asciiTheme="minorHAnsi" w:hAnsiTheme="minorHAnsi"/>
          <w:szCs w:val="22"/>
          <w:lang w:val="en-US"/>
        </w:rPr>
        <w:t>Tasks and responsibilities will include:</w:t>
      </w:r>
    </w:p>
    <w:p w:rsidR="00FD75FA" w:rsidRDefault="00D26239" w:rsidP="00D26239">
      <w:pPr>
        <w:pStyle w:val="Default"/>
        <w:rPr>
          <w:rFonts w:asciiTheme="minorHAnsi" w:hAnsiTheme="minorHAnsi" w:cs="Arial"/>
          <w:sz w:val="22"/>
          <w:szCs w:val="22"/>
          <w:lang w:val="en-US"/>
        </w:rPr>
      </w:pPr>
      <w:r w:rsidRPr="006A4C56">
        <w:rPr>
          <w:rFonts w:asciiTheme="minorHAnsi" w:hAnsiTheme="minorHAnsi" w:cs="Arial"/>
          <w:sz w:val="22"/>
          <w:szCs w:val="22"/>
          <w:lang w:val="en-US"/>
        </w:rPr>
        <w:t>Develop a comprehensive project work progr</w:t>
      </w:r>
      <w:r w:rsidR="00FD75FA">
        <w:rPr>
          <w:rFonts w:asciiTheme="minorHAnsi" w:hAnsiTheme="minorHAnsi" w:cs="Arial"/>
          <w:sz w:val="22"/>
          <w:szCs w:val="22"/>
          <w:lang w:val="en-US"/>
        </w:rPr>
        <w:t xml:space="preserve">am and implementation schedule; </w:t>
      </w:r>
      <w:r w:rsidRPr="006A4C56">
        <w:rPr>
          <w:rFonts w:asciiTheme="minorHAnsi" w:hAnsiTheme="minorHAnsi" w:cs="Arial"/>
          <w:sz w:val="22"/>
          <w:szCs w:val="22"/>
          <w:lang w:val="en-US"/>
        </w:rPr>
        <w:t>Monitor project progress against plan, report on progress, and propose</w:t>
      </w:r>
      <w:r w:rsidR="00FD75FA">
        <w:rPr>
          <w:rFonts w:asciiTheme="minorHAnsi" w:hAnsiTheme="minorHAnsi" w:cs="Arial"/>
          <w:sz w:val="22"/>
          <w:szCs w:val="22"/>
          <w:lang w:val="en-US"/>
        </w:rPr>
        <w:t xml:space="preserve"> remedial measures as necessary;</w:t>
      </w:r>
      <w:r w:rsidRPr="006A4C56">
        <w:rPr>
          <w:rFonts w:asciiTheme="minorHAnsi" w:hAnsiTheme="minorHAnsi" w:cs="Arial"/>
          <w:sz w:val="22"/>
          <w:szCs w:val="22"/>
          <w:lang w:val="en-US"/>
        </w:rPr>
        <w:t xml:space="preserve"> Coordinate activities of the PIU consulting team, Ensure contractor's designs and works are executed</w:t>
      </w:r>
      <w:r w:rsidR="00FD75FA">
        <w:rPr>
          <w:rFonts w:asciiTheme="minorHAnsi" w:hAnsiTheme="minorHAnsi" w:cs="Arial"/>
          <w:sz w:val="22"/>
          <w:szCs w:val="22"/>
          <w:lang w:val="en-US"/>
        </w:rPr>
        <w:t xml:space="preserve"> following project requirements;</w:t>
      </w:r>
      <w:r w:rsidRPr="006A4C56">
        <w:rPr>
          <w:rFonts w:asciiTheme="minorHAnsi" w:hAnsiTheme="minorHAnsi" w:cs="Arial"/>
          <w:sz w:val="22"/>
          <w:szCs w:val="22"/>
          <w:lang w:val="en-US"/>
        </w:rPr>
        <w:t xml:space="preserve"> Develop and maintain a project safety plan. Ensure compliance with plan, Develop and maintain a</w:t>
      </w:r>
      <w:r w:rsidR="00FD75FA">
        <w:rPr>
          <w:rFonts w:asciiTheme="minorHAnsi" w:hAnsiTheme="minorHAnsi" w:cs="Arial"/>
          <w:sz w:val="22"/>
          <w:szCs w:val="22"/>
          <w:lang w:val="en-US"/>
        </w:rPr>
        <w:t xml:space="preserve"> project Quality Assurance plan;</w:t>
      </w:r>
      <w:r w:rsidRPr="006A4C56">
        <w:rPr>
          <w:rFonts w:asciiTheme="minorHAnsi" w:hAnsiTheme="minorHAnsi" w:cs="Arial"/>
          <w:sz w:val="22"/>
          <w:szCs w:val="22"/>
          <w:lang w:val="en-US"/>
        </w:rPr>
        <w:t xml:space="preserve"> Ensure compliance with work plan</w:t>
      </w:r>
      <w:r w:rsidR="00FD75FA">
        <w:rPr>
          <w:rFonts w:asciiTheme="minorHAnsi" w:hAnsiTheme="minorHAnsi" w:cs="Arial"/>
          <w:sz w:val="22"/>
          <w:szCs w:val="22"/>
          <w:lang w:val="en-US"/>
        </w:rPr>
        <w:t>;</w:t>
      </w:r>
      <w:r w:rsidRPr="006A4C56">
        <w:rPr>
          <w:rFonts w:asciiTheme="minorHAnsi" w:hAnsiTheme="minorHAnsi" w:cs="Arial"/>
          <w:sz w:val="22"/>
          <w:szCs w:val="22"/>
          <w:lang w:val="en-US"/>
        </w:rPr>
        <w:t xml:space="preserve"> Provide capacity building to the national consultant team leader and PIU counterpart personnel</w:t>
      </w:r>
      <w:r w:rsidR="00FD75FA">
        <w:rPr>
          <w:rFonts w:asciiTheme="minorHAnsi" w:hAnsiTheme="minorHAnsi" w:cs="Arial"/>
          <w:sz w:val="22"/>
          <w:szCs w:val="22"/>
          <w:lang w:val="en-US"/>
        </w:rPr>
        <w:t xml:space="preserve">. </w:t>
      </w:r>
      <w:r w:rsidR="00FD75FA" w:rsidRPr="00FD75FA">
        <w:rPr>
          <w:rFonts w:asciiTheme="minorHAnsi" w:hAnsiTheme="minorHAnsi" w:cs="Arial"/>
          <w:sz w:val="22"/>
          <w:szCs w:val="22"/>
          <w:lang w:val="en-US"/>
        </w:rPr>
        <w:t>Overall provision and organization of reporting requirements</w:t>
      </w:r>
    </w:p>
    <w:p w:rsidR="00FD75FA" w:rsidRPr="00FD75FA" w:rsidRDefault="00FD75FA" w:rsidP="00FD75FA">
      <w:pPr>
        <w:pStyle w:val="a8"/>
        <w:numPr>
          <w:ilvl w:val="0"/>
          <w:numId w:val="2"/>
        </w:numPr>
        <w:rPr>
          <w:rFonts w:asciiTheme="minorHAnsi" w:hAnsiTheme="minorHAnsi"/>
          <w:szCs w:val="22"/>
          <w:lang w:val="en-US"/>
        </w:rPr>
      </w:pPr>
      <w:r w:rsidRPr="00FD75FA">
        <w:rPr>
          <w:rFonts w:asciiTheme="minorHAnsi" w:hAnsiTheme="minorHAnsi" w:cs="Arial"/>
          <w:szCs w:val="22"/>
          <w:lang w:val="en-US"/>
        </w:rPr>
        <w:t>I</w:t>
      </w:r>
      <w:r w:rsidRPr="00FD75FA">
        <w:rPr>
          <w:rFonts w:asciiTheme="minorHAnsi" w:hAnsiTheme="minorHAnsi"/>
          <w:szCs w:val="22"/>
          <w:lang w:val="en-US"/>
        </w:rPr>
        <w:t>nception Report (start from Commencement Date)</w:t>
      </w:r>
    </w:p>
    <w:p w:rsidR="00FD75FA" w:rsidRPr="00FD75FA" w:rsidRDefault="00FD75FA" w:rsidP="00FD75FA">
      <w:pPr>
        <w:pStyle w:val="a8"/>
        <w:numPr>
          <w:ilvl w:val="0"/>
          <w:numId w:val="2"/>
        </w:numPr>
        <w:rPr>
          <w:rFonts w:asciiTheme="minorHAnsi" w:hAnsiTheme="minorHAnsi"/>
          <w:szCs w:val="22"/>
          <w:lang w:val="en-US"/>
        </w:rPr>
      </w:pPr>
      <w:r w:rsidRPr="00FD75FA">
        <w:rPr>
          <w:rFonts w:asciiTheme="minorHAnsi" w:hAnsiTheme="minorHAnsi"/>
          <w:szCs w:val="22"/>
          <w:lang w:val="en-US"/>
        </w:rPr>
        <w:t>Quarterly Progress Reports</w:t>
      </w:r>
    </w:p>
    <w:p w:rsidR="00FD75FA" w:rsidRPr="00FD75FA" w:rsidRDefault="00FD75FA" w:rsidP="00FD75FA">
      <w:pPr>
        <w:pStyle w:val="a8"/>
        <w:numPr>
          <w:ilvl w:val="0"/>
          <w:numId w:val="2"/>
        </w:numPr>
        <w:rPr>
          <w:rFonts w:asciiTheme="minorHAnsi" w:hAnsiTheme="minorHAnsi"/>
          <w:szCs w:val="22"/>
          <w:lang w:val="en-US"/>
        </w:rPr>
      </w:pPr>
      <w:r w:rsidRPr="00FD75FA">
        <w:rPr>
          <w:rFonts w:asciiTheme="minorHAnsi" w:hAnsiTheme="minorHAnsi"/>
          <w:szCs w:val="22"/>
          <w:lang w:val="en-US"/>
        </w:rPr>
        <w:t>Annual Reports</w:t>
      </w:r>
    </w:p>
    <w:p w:rsidR="00FD75FA" w:rsidRPr="00FD75FA" w:rsidRDefault="00FD75FA" w:rsidP="00FD75FA">
      <w:pPr>
        <w:pStyle w:val="a8"/>
        <w:numPr>
          <w:ilvl w:val="0"/>
          <w:numId w:val="2"/>
        </w:numPr>
        <w:rPr>
          <w:rFonts w:asciiTheme="minorHAnsi" w:hAnsiTheme="minorHAnsi"/>
          <w:szCs w:val="22"/>
          <w:lang w:val="en-US"/>
        </w:rPr>
      </w:pPr>
      <w:r w:rsidRPr="00FD75FA">
        <w:rPr>
          <w:rFonts w:asciiTheme="minorHAnsi" w:hAnsiTheme="minorHAnsi"/>
          <w:szCs w:val="22"/>
          <w:lang w:val="en-US"/>
        </w:rPr>
        <w:t>Completion Report</w:t>
      </w:r>
    </w:p>
    <w:p w:rsidR="00FD75FA" w:rsidRPr="00FD75FA" w:rsidRDefault="00FD75FA" w:rsidP="00FD75FA">
      <w:pPr>
        <w:pStyle w:val="a8"/>
        <w:numPr>
          <w:ilvl w:val="0"/>
          <w:numId w:val="2"/>
        </w:numPr>
        <w:rPr>
          <w:rFonts w:asciiTheme="minorHAnsi" w:hAnsiTheme="minorHAnsi"/>
          <w:szCs w:val="22"/>
          <w:lang w:val="en-US"/>
        </w:rPr>
      </w:pPr>
      <w:r w:rsidRPr="00FD75FA">
        <w:rPr>
          <w:rFonts w:asciiTheme="minorHAnsi" w:hAnsiTheme="minorHAnsi"/>
          <w:szCs w:val="22"/>
          <w:lang w:val="en-US"/>
        </w:rPr>
        <w:t>Project Work Program and Implementation Schedule</w:t>
      </w:r>
    </w:p>
    <w:p w:rsidR="00FD75FA" w:rsidRPr="00FD75FA" w:rsidRDefault="00FD75FA" w:rsidP="00FD75FA">
      <w:pPr>
        <w:pStyle w:val="a8"/>
        <w:numPr>
          <w:ilvl w:val="0"/>
          <w:numId w:val="2"/>
        </w:numPr>
        <w:rPr>
          <w:rFonts w:asciiTheme="minorHAnsi" w:hAnsiTheme="minorHAnsi"/>
          <w:szCs w:val="22"/>
          <w:lang w:val="en-US"/>
        </w:rPr>
      </w:pPr>
      <w:r w:rsidRPr="00FD75FA">
        <w:rPr>
          <w:rFonts w:asciiTheme="minorHAnsi" w:hAnsiTheme="minorHAnsi"/>
          <w:szCs w:val="22"/>
          <w:lang w:val="en-US"/>
        </w:rPr>
        <w:lastRenderedPageBreak/>
        <w:t>Safeguard Compliance and Monitoring Report</w:t>
      </w:r>
    </w:p>
    <w:p w:rsidR="00FD75FA" w:rsidRPr="00FD75FA" w:rsidRDefault="00FD75FA" w:rsidP="00FD75FA">
      <w:pPr>
        <w:pStyle w:val="a8"/>
        <w:numPr>
          <w:ilvl w:val="0"/>
          <w:numId w:val="2"/>
        </w:numPr>
        <w:rPr>
          <w:rFonts w:asciiTheme="minorHAnsi" w:hAnsiTheme="minorHAnsi"/>
          <w:szCs w:val="22"/>
          <w:lang w:val="en-US"/>
        </w:rPr>
      </w:pPr>
      <w:r w:rsidRPr="00FD75FA">
        <w:rPr>
          <w:rFonts w:asciiTheme="minorHAnsi" w:hAnsiTheme="minorHAnsi"/>
          <w:szCs w:val="22"/>
          <w:lang w:val="en-US"/>
        </w:rPr>
        <w:t>Quality Assurance Plan</w:t>
      </w:r>
    </w:p>
    <w:p w:rsidR="00FD75FA" w:rsidRPr="00FD75FA" w:rsidRDefault="00FD75FA" w:rsidP="00FD75FA">
      <w:pPr>
        <w:pStyle w:val="a8"/>
        <w:numPr>
          <w:ilvl w:val="0"/>
          <w:numId w:val="2"/>
        </w:numPr>
        <w:rPr>
          <w:rFonts w:asciiTheme="minorHAnsi" w:hAnsiTheme="minorHAnsi"/>
          <w:szCs w:val="22"/>
          <w:lang w:val="en-US"/>
        </w:rPr>
      </w:pPr>
      <w:r w:rsidRPr="00FD75FA">
        <w:rPr>
          <w:rFonts w:asciiTheme="minorHAnsi" w:hAnsiTheme="minorHAnsi"/>
          <w:szCs w:val="22"/>
          <w:lang w:val="en-US"/>
        </w:rPr>
        <w:t>Project Coordination Mechanism</w:t>
      </w:r>
    </w:p>
    <w:p w:rsidR="00FD75FA" w:rsidRPr="00FD75FA" w:rsidRDefault="00FD75FA" w:rsidP="00FD75FA">
      <w:pPr>
        <w:pStyle w:val="a8"/>
        <w:numPr>
          <w:ilvl w:val="0"/>
          <w:numId w:val="2"/>
        </w:numPr>
        <w:rPr>
          <w:rFonts w:asciiTheme="minorHAnsi" w:hAnsiTheme="minorHAnsi"/>
          <w:szCs w:val="22"/>
          <w:lang w:val="en-US"/>
        </w:rPr>
      </w:pPr>
      <w:r w:rsidRPr="00FD75FA">
        <w:rPr>
          <w:rFonts w:asciiTheme="minorHAnsi" w:hAnsiTheme="minorHAnsi"/>
          <w:szCs w:val="22"/>
          <w:lang w:val="en-US"/>
        </w:rPr>
        <w:t>Disbursement Requests (Withdrawal Applications) - As and when required</w:t>
      </w:r>
    </w:p>
    <w:p w:rsidR="00FD75FA" w:rsidRPr="00FD75FA" w:rsidRDefault="00FD75FA" w:rsidP="00FD75FA">
      <w:pPr>
        <w:pStyle w:val="a8"/>
        <w:numPr>
          <w:ilvl w:val="0"/>
          <w:numId w:val="2"/>
        </w:numPr>
        <w:rPr>
          <w:rFonts w:asciiTheme="minorHAnsi" w:hAnsiTheme="minorHAnsi"/>
          <w:szCs w:val="22"/>
          <w:lang w:val="en-US"/>
        </w:rPr>
      </w:pPr>
      <w:r w:rsidRPr="00FD75FA">
        <w:rPr>
          <w:rFonts w:asciiTheme="minorHAnsi" w:hAnsiTheme="minorHAnsi"/>
          <w:szCs w:val="22"/>
          <w:lang w:val="en-US"/>
        </w:rPr>
        <w:t>Claims Evaluation Report of the Contractors- As and when required</w:t>
      </w:r>
    </w:p>
    <w:p w:rsidR="007066C9" w:rsidRPr="006A4C56" w:rsidRDefault="00D26239" w:rsidP="00112176">
      <w:pPr>
        <w:pStyle w:val="3"/>
        <w:rPr>
          <w:rFonts w:asciiTheme="minorHAnsi" w:hAnsiTheme="minorHAnsi"/>
          <w:sz w:val="22"/>
          <w:szCs w:val="22"/>
          <w:lang w:val="en-US"/>
        </w:rPr>
      </w:pPr>
      <w:bookmarkStart w:id="16" w:name="_Toc497476997"/>
      <w:r w:rsidRPr="006A4C56">
        <w:rPr>
          <w:rFonts w:asciiTheme="minorHAnsi" w:hAnsiTheme="minorHAnsi"/>
          <w:sz w:val="22"/>
          <w:szCs w:val="22"/>
          <w:lang w:val="en-US"/>
        </w:rPr>
        <w:t>SWM Engineer (</w:t>
      </w:r>
      <w:r w:rsidR="00FD75FA">
        <w:rPr>
          <w:rFonts w:asciiTheme="minorHAnsi" w:hAnsiTheme="minorHAnsi"/>
          <w:sz w:val="22"/>
          <w:szCs w:val="22"/>
          <w:lang w:val="en-US"/>
        </w:rPr>
        <w:t>I</w:t>
      </w:r>
      <w:r w:rsidR="00FD75FA" w:rsidRPr="006A4C56">
        <w:rPr>
          <w:rFonts w:asciiTheme="minorHAnsi" w:hAnsiTheme="minorHAnsi"/>
          <w:sz w:val="22"/>
          <w:szCs w:val="22"/>
          <w:lang w:val="en-US"/>
        </w:rPr>
        <w:t>nternational</w:t>
      </w:r>
      <w:r w:rsidR="00FD75FA">
        <w:rPr>
          <w:rFonts w:asciiTheme="minorHAnsi" w:hAnsiTheme="minorHAnsi"/>
          <w:sz w:val="22"/>
          <w:szCs w:val="22"/>
          <w:lang w:val="en-US"/>
        </w:rPr>
        <w:t>- Key Staff</w:t>
      </w:r>
      <w:r w:rsidRPr="006A4C56">
        <w:rPr>
          <w:rFonts w:asciiTheme="minorHAnsi" w:hAnsiTheme="minorHAnsi"/>
          <w:sz w:val="22"/>
          <w:szCs w:val="22"/>
          <w:lang w:val="en-US"/>
        </w:rPr>
        <w:t>)</w:t>
      </w:r>
      <w:bookmarkEnd w:id="16"/>
    </w:p>
    <w:p w:rsidR="00004192" w:rsidRDefault="00004192" w:rsidP="00D26239">
      <w:pPr>
        <w:rPr>
          <w:rFonts w:asciiTheme="minorHAnsi" w:hAnsiTheme="minorHAnsi"/>
          <w:szCs w:val="22"/>
          <w:lang w:val="en-US"/>
        </w:rPr>
      </w:pPr>
    </w:p>
    <w:p w:rsidR="00FD75FA" w:rsidRDefault="00FD75FA" w:rsidP="00D26239">
      <w:pPr>
        <w:rPr>
          <w:rFonts w:asciiTheme="minorHAnsi" w:hAnsiTheme="minorHAnsi"/>
          <w:szCs w:val="22"/>
          <w:lang w:val="en-US"/>
        </w:rPr>
      </w:pPr>
      <w:r w:rsidRPr="00004192">
        <w:rPr>
          <w:rFonts w:asciiTheme="minorHAnsi" w:hAnsiTheme="minorHAnsi"/>
          <w:szCs w:val="22"/>
          <w:lang w:val="en-US"/>
        </w:rPr>
        <w:t>Tasks and responsibilities will include:</w:t>
      </w:r>
    </w:p>
    <w:p w:rsidR="00D26239" w:rsidRPr="006A4C56" w:rsidRDefault="00D26239" w:rsidP="00D26239">
      <w:pPr>
        <w:rPr>
          <w:rFonts w:asciiTheme="minorHAnsi" w:hAnsiTheme="minorHAnsi"/>
          <w:szCs w:val="22"/>
          <w:lang w:val="en-US"/>
        </w:rPr>
      </w:pPr>
      <w:r w:rsidRPr="006A4C56">
        <w:rPr>
          <w:rFonts w:asciiTheme="minorHAnsi" w:hAnsiTheme="minorHAnsi"/>
          <w:szCs w:val="22"/>
          <w:lang w:val="en-US"/>
        </w:rPr>
        <w:t>Review designs and monitor conformity with As Built drawings/designs</w:t>
      </w:r>
      <w:r w:rsidR="00004192">
        <w:rPr>
          <w:rFonts w:asciiTheme="minorHAnsi" w:hAnsiTheme="minorHAnsi"/>
          <w:szCs w:val="22"/>
          <w:lang w:val="en-US"/>
        </w:rPr>
        <w:t>;</w:t>
      </w:r>
      <w:r w:rsidR="007D3088" w:rsidRPr="006A4C56">
        <w:rPr>
          <w:rFonts w:asciiTheme="minorHAnsi" w:hAnsiTheme="minorHAnsi"/>
          <w:szCs w:val="22"/>
          <w:lang w:val="en-US"/>
        </w:rPr>
        <w:t xml:space="preserve"> Supervise contractor</w:t>
      </w:r>
      <w:r w:rsidR="00FD75FA">
        <w:rPr>
          <w:rFonts w:asciiTheme="minorHAnsi" w:hAnsiTheme="minorHAnsi"/>
          <w:szCs w:val="22"/>
          <w:lang w:val="en-US"/>
        </w:rPr>
        <w:t>’sworks;</w:t>
      </w:r>
      <w:r w:rsidR="007D3088" w:rsidRPr="006A4C56">
        <w:rPr>
          <w:rFonts w:asciiTheme="minorHAnsi" w:hAnsiTheme="minorHAnsi"/>
          <w:szCs w:val="22"/>
          <w:lang w:val="en-US"/>
        </w:rPr>
        <w:t xml:space="preserve"> Monitor</w:t>
      </w:r>
      <w:r w:rsidR="00004192">
        <w:rPr>
          <w:rFonts w:asciiTheme="minorHAnsi" w:hAnsiTheme="minorHAnsi"/>
          <w:szCs w:val="22"/>
          <w:lang w:val="en-US"/>
        </w:rPr>
        <w:t xml:space="preserve"> progress against planned works;</w:t>
      </w:r>
      <w:r w:rsidR="007D3088" w:rsidRPr="006A4C56">
        <w:rPr>
          <w:rFonts w:asciiTheme="minorHAnsi" w:hAnsiTheme="minorHAnsi"/>
          <w:szCs w:val="22"/>
          <w:lang w:val="en-US"/>
        </w:rPr>
        <w:t xml:space="preserve"> Certify progress payments of the contractors</w:t>
      </w:r>
      <w:r w:rsidR="00004192">
        <w:rPr>
          <w:rFonts w:asciiTheme="minorHAnsi" w:hAnsiTheme="minorHAnsi"/>
          <w:szCs w:val="22"/>
          <w:lang w:val="en-US"/>
        </w:rPr>
        <w:t>;</w:t>
      </w:r>
      <w:r w:rsidR="007D3088" w:rsidRPr="006A4C56">
        <w:rPr>
          <w:rFonts w:asciiTheme="minorHAnsi" w:hAnsiTheme="minorHAnsi"/>
          <w:szCs w:val="22"/>
          <w:lang w:val="en-US"/>
        </w:rPr>
        <w:t xml:space="preserve"> Ensure adherence to project safety plan</w:t>
      </w:r>
      <w:r w:rsidR="00FD75FA">
        <w:rPr>
          <w:rFonts w:asciiTheme="minorHAnsi" w:hAnsiTheme="minorHAnsi"/>
          <w:szCs w:val="22"/>
          <w:lang w:val="en-US"/>
        </w:rPr>
        <w:t>.</w:t>
      </w:r>
    </w:p>
    <w:p w:rsidR="00465EEB" w:rsidRPr="006A4C56" w:rsidRDefault="00FD75FA" w:rsidP="00465EEB">
      <w:pPr>
        <w:pStyle w:val="3"/>
        <w:rPr>
          <w:rFonts w:asciiTheme="minorHAnsi" w:hAnsiTheme="minorHAnsi"/>
          <w:sz w:val="22"/>
          <w:szCs w:val="22"/>
          <w:lang w:val="en-US"/>
        </w:rPr>
      </w:pPr>
      <w:bookmarkStart w:id="17" w:name="_Toc497476998"/>
      <w:r>
        <w:rPr>
          <w:rFonts w:asciiTheme="minorHAnsi" w:hAnsiTheme="minorHAnsi"/>
          <w:sz w:val="22"/>
          <w:szCs w:val="22"/>
          <w:lang w:val="en-US"/>
        </w:rPr>
        <w:t>Procurement Specialist (I</w:t>
      </w:r>
      <w:r w:rsidR="007D3088" w:rsidRPr="006A4C56">
        <w:rPr>
          <w:rFonts w:asciiTheme="minorHAnsi" w:hAnsiTheme="minorHAnsi"/>
          <w:sz w:val="22"/>
          <w:szCs w:val="22"/>
          <w:lang w:val="en-US"/>
        </w:rPr>
        <w:t>nternational</w:t>
      </w:r>
      <w:r>
        <w:rPr>
          <w:rFonts w:asciiTheme="minorHAnsi" w:hAnsiTheme="minorHAnsi"/>
          <w:sz w:val="22"/>
          <w:szCs w:val="22"/>
          <w:lang w:val="en-US"/>
        </w:rPr>
        <w:t>- Key Staff</w:t>
      </w:r>
      <w:r w:rsidR="007D3088" w:rsidRPr="006A4C56">
        <w:rPr>
          <w:rFonts w:asciiTheme="minorHAnsi" w:hAnsiTheme="minorHAnsi"/>
          <w:sz w:val="22"/>
          <w:szCs w:val="22"/>
          <w:lang w:val="en-US"/>
        </w:rPr>
        <w:t>)</w:t>
      </w:r>
      <w:bookmarkEnd w:id="17"/>
    </w:p>
    <w:p w:rsidR="00004192" w:rsidRDefault="00004192" w:rsidP="00004192">
      <w:pPr>
        <w:rPr>
          <w:rFonts w:asciiTheme="minorHAnsi" w:hAnsiTheme="minorHAnsi"/>
          <w:szCs w:val="22"/>
          <w:lang w:val="en-US"/>
        </w:rPr>
      </w:pPr>
    </w:p>
    <w:p w:rsidR="00004192" w:rsidRDefault="00004192" w:rsidP="00004192">
      <w:pPr>
        <w:rPr>
          <w:rFonts w:asciiTheme="minorHAnsi" w:hAnsiTheme="minorHAnsi"/>
          <w:szCs w:val="22"/>
          <w:lang w:val="en-US"/>
        </w:rPr>
      </w:pPr>
      <w:r w:rsidRPr="00004192">
        <w:rPr>
          <w:rFonts w:asciiTheme="minorHAnsi" w:hAnsiTheme="minorHAnsi"/>
          <w:szCs w:val="22"/>
          <w:lang w:val="en-US"/>
        </w:rPr>
        <w:t>Tasks and responsibilities will include:</w:t>
      </w:r>
    </w:p>
    <w:p w:rsidR="007D3088" w:rsidRPr="006A4C56" w:rsidRDefault="007D3088" w:rsidP="007D3088">
      <w:pPr>
        <w:rPr>
          <w:rFonts w:asciiTheme="minorHAnsi" w:hAnsiTheme="minorHAnsi"/>
          <w:szCs w:val="22"/>
          <w:lang w:val="en-US"/>
        </w:rPr>
      </w:pPr>
      <w:r w:rsidRPr="006A4C56">
        <w:rPr>
          <w:rFonts w:asciiTheme="minorHAnsi" w:hAnsiTheme="minorHAnsi"/>
          <w:szCs w:val="22"/>
          <w:lang w:val="en-US"/>
        </w:rPr>
        <w:t>Help PIU prepare bidding documents and tendering in accordance with ADB Procurement Guidelines</w:t>
      </w:r>
      <w:r w:rsidR="00004192">
        <w:rPr>
          <w:rFonts w:asciiTheme="minorHAnsi" w:hAnsiTheme="minorHAnsi"/>
          <w:szCs w:val="22"/>
          <w:lang w:val="en-US"/>
        </w:rPr>
        <w:t>; Help PIU manage the contracts;</w:t>
      </w:r>
      <w:r w:rsidRPr="006A4C56">
        <w:rPr>
          <w:rFonts w:asciiTheme="minorHAnsi" w:hAnsiTheme="minorHAnsi"/>
          <w:szCs w:val="22"/>
          <w:lang w:val="en-US"/>
        </w:rPr>
        <w:t xml:space="preserve"> Help PIU prepare variation orders or change order requests</w:t>
      </w:r>
      <w:r w:rsidR="00004192">
        <w:rPr>
          <w:rFonts w:asciiTheme="minorHAnsi" w:hAnsiTheme="minorHAnsi"/>
          <w:szCs w:val="22"/>
          <w:lang w:val="en-US"/>
        </w:rPr>
        <w:t xml:space="preserve"> from suppliers and contractors;</w:t>
      </w:r>
      <w:r w:rsidRPr="006A4C56">
        <w:rPr>
          <w:rFonts w:asciiTheme="minorHAnsi" w:hAnsiTheme="minorHAnsi"/>
          <w:szCs w:val="22"/>
          <w:lang w:val="en-US"/>
        </w:rPr>
        <w:t xml:space="preserve"> Help PIU prepare overall </w:t>
      </w:r>
      <w:r w:rsidR="00004192">
        <w:rPr>
          <w:rFonts w:asciiTheme="minorHAnsi" w:hAnsiTheme="minorHAnsi"/>
          <w:szCs w:val="22"/>
          <w:lang w:val="en-US"/>
        </w:rPr>
        <w:t>contract awards for the project;</w:t>
      </w:r>
      <w:r w:rsidRPr="006A4C56">
        <w:rPr>
          <w:rFonts w:asciiTheme="minorHAnsi" w:hAnsiTheme="minorHAnsi"/>
          <w:szCs w:val="22"/>
          <w:lang w:val="en-US"/>
        </w:rPr>
        <w:t xml:space="preserve"> Others tasks as when requested by Client</w:t>
      </w:r>
      <w:r w:rsidR="00004192">
        <w:rPr>
          <w:rFonts w:asciiTheme="minorHAnsi" w:hAnsiTheme="minorHAnsi"/>
          <w:szCs w:val="22"/>
          <w:lang w:val="en-US"/>
        </w:rPr>
        <w:t>;</w:t>
      </w:r>
      <w:r w:rsidRPr="006A4C56">
        <w:rPr>
          <w:rFonts w:asciiTheme="minorHAnsi" w:hAnsiTheme="minorHAnsi"/>
          <w:szCs w:val="22"/>
          <w:lang w:val="en-US"/>
        </w:rPr>
        <w:t xml:space="preserve"> Provide capacity building to the national consultant and PIU counterpart personnel</w:t>
      </w:r>
    </w:p>
    <w:p w:rsidR="00830CD0" w:rsidRPr="006A4C56" w:rsidRDefault="007D3088" w:rsidP="00112176">
      <w:pPr>
        <w:pStyle w:val="3"/>
        <w:rPr>
          <w:rFonts w:asciiTheme="minorHAnsi" w:hAnsiTheme="minorHAnsi"/>
          <w:sz w:val="22"/>
          <w:szCs w:val="22"/>
          <w:lang w:val="en-US"/>
        </w:rPr>
      </w:pPr>
      <w:bookmarkStart w:id="18" w:name="_Toc497476999"/>
      <w:r w:rsidRPr="006A4C56">
        <w:rPr>
          <w:rFonts w:asciiTheme="minorHAnsi" w:hAnsiTheme="minorHAnsi"/>
          <w:sz w:val="22"/>
          <w:szCs w:val="22"/>
          <w:lang w:val="en-US"/>
        </w:rPr>
        <w:t>SWM Specialist – Deputy Team Leader (</w:t>
      </w:r>
      <w:r w:rsidR="00FD75FA">
        <w:rPr>
          <w:rFonts w:asciiTheme="minorHAnsi" w:hAnsiTheme="minorHAnsi"/>
          <w:sz w:val="22"/>
          <w:szCs w:val="22"/>
          <w:lang w:val="en-US"/>
        </w:rPr>
        <w:t>N</w:t>
      </w:r>
      <w:r w:rsidR="00FD75FA" w:rsidRPr="006A4C56">
        <w:rPr>
          <w:rFonts w:asciiTheme="minorHAnsi" w:hAnsiTheme="minorHAnsi"/>
          <w:sz w:val="22"/>
          <w:szCs w:val="22"/>
          <w:lang w:val="en-US"/>
        </w:rPr>
        <w:t>ational</w:t>
      </w:r>
      <w:r w:rsidR="00FD75FA">
        <w:rPr>
          <w:rFonts w:asciiTheme="minorHAnsi" w:hAnsiTheme="minorHAnsi"/>
          <w:sz w:val="22"/>
          <w:szCs w:val="22"/>
          <w:lang w:val="en-US"/>
        </w:rPr>
        <w:t>- Key Staff</w:t>
      </w:r>
      <w:r w:rsidRPr="006A4C56">
        <w:rPr>
          <w:rFonts w:asciiTheme="minorHAnsi" w:hAnsiTheme="minorHAnsi"/>
          <w:sz w:val="22"/>
          <w:szCs w:val="22"/>
          <w:lang w:val="en-US"/>
        </w:rPr>
        <w:t>)</w:t>
      </w:r>
      <w:bookmarkEnd w:id="18"/>
    </w:p>
    <w:p w:rsidR="00004192" w:rsidRDefault="00004192" w:rsidP="00004192">
      <w:pPr>
        <w:rPr>
          <w:rFonts w:asciiTheme="minorHAnsi" w:hAnsiTheme="minorHAnsi"/>
          <w:szCs w:val="22"/>
          <w:lang w:val="en-US"/>
        </w:rPr>
      </w:pPr>
    </w:p>
    <w:p w:rsidR="00004192" w:rsidRDefault="00004192" w:rsidP="00004192">
      <w:pPr>
        <w:rPr>
          <w:rFonts w:asciiTheme="minorHAnsi" w:hAnsiTheme="minorHAnsi"/>
          <w:szCs w:val="22"/>
          <w:lang w:val="en-US"/>
        </w:rPr>
      </w:pPr>
      <w:r w:rsidRPr="00004192">
        <w:rPr>
          <w:rFonts w:asciiTheme="minorHAnsi" w:hAnsiTheme="minorHAnsi"/>
          <w:szCs w:val="22"/>
          <w:lang w:val="en-US"/>
        </w:rPr>
        <w:t>Tasks and responsibilities will include:</w:t>
      </w:r>
    </w:p>
    <w:p w:rsidR="007D3088" w:rsidRPr="006A4C56" w:rsidRDefault="007D3088" w:rsidP="007D3088">
      <w:pPr>
        <w:rPr>
          <w:rFonts w:asciiTheme="minorHAnsi" w:hAnsiTheme="minorHAnsi"/>
          <w:szCs w:val="22"/>
          <w:lang w:val="en-US"/>
        </w:rPr>
      </w:pPr>
      <w:r w:rsidRPr="006A4C56">
        <w:rPr>
          <w:rFonts w:asciiTheme="minorHAnsi" w:hAnsiTheme="minorHAnsi"/>
          <w:szCs w:val="22"/>
          <w:lang w:val="en-US"/>
        </w:rPr>
        <w:t>Help team leader develop a comprehensive project work prog</w:t>
      </w:r>
      <w:r w:rsidR="00004192">
        <w:rPr>
          <w:rFonts w:asciiTheme="minorHAnsi" w:hAnsiTheme="minorHAnsi"/>
          <w:szCs w:val="22"/>
          <w:lang w:val="en-US"/>
        </w:rPr>
        <w:t>ram and implementation schedule;</w:t>
      </w:r>
      <w:r w:rsidRPr="006A4C56">
        <w:rPr>
          <w:rFonts w:asciiTheme="minorHAnsi" w:hAnsiTheme="minorHAnsi"/>
          <w:szCs w:val="22"/>
          <w:lang w:val="en-US"/>
        </w:rPr>
        <w:t xml:space="preserve"> Help team leader monitor project progress against plan, report on progress, and propose remedial measures as necessary</w:t>
      </w:r>
      <w:r w:rsidR="00004192">
        <w:rPr>
          <w:rFonts w:asciiTheme="minorHAnsi" w:hAnsiTheme="minorHAnsi"/>
          <w:szCs w:val="22"/>
          <w:lang w:val="en-US"/>
        </w:rPr>
        <w:t>;</w:t>
      </w:r>
      <w:r w:rsidRPr="006A4C56">
        <w:rPr>
          <w:rFonts w:asciiTheme="minorHAnsi" w:hAnsiTheme="minorHAnsi"/>
          <w:szCs w:val="22"/>
          <w:lang w:val="en-US"/>
        </w:rPr>
        <w:t xml:space="preserve"> Help team leader coordinate activities of the PIU consulting team</w:t>
      </w:r>
      <w:r w:rsidR="00004192">
        <w:rPr>
          <w:rFonts w:asciiTheme="minorHAnsi" w:hAnsiTheme="minorHAnsi"/>
          <w:szCs w:val="22"/>
          <w:lang w:val="en-US"/>
        </w:rPr>
        <w:t>;</w:t>
      </w:r>
      <w:r w:rsidRPr="006A4C56">
        <w:rPr>
          <w:rFonts w:asciiTheme="minorHAnsi" w:hAnsiTheme="minorHAnsi"/>
          <w:szCs w:val="22"/>
          <w:lang w:val="en-US"/>
        </w:rPr>
        <w:t xml:space="preserve"> Help team leader ensure contractor's designs and works are executed</w:t>
      </w:r>
      <w:r w:rsidR="00004192">
        <w:rPr>
          <w:rFonts w:asciiTheme="minorHAnsi" w:hAnsiTheme="minorHAnsi"/>
          <w:szCs w:val="22"/>
          <w:lang w:val="en-US"/>
        </w:rPr>
        <w:t xml:space="preserve"> following project requirements;</w:t>
      </w:r>
      <w:r w:rsidRPr="006A4C56">
        <w:rPr>
          <w:rFonts w:asciiTheme="minorHAnsi" w:hAnsiTheme="minorHAnsi"/>
          <w:szCs w:val="22"/>
          <w:lang w:val="en-US"/>
        </w:rPr>
        <w:t xml:space="preserve"> Help team leader develop and</w:t>
      </w:r>
      <w:r w:rsidR="00004192">
        <w:rPr>
          <w:rFonts w:asciiTheme="minorHAnsi" w:hAnsiTheme="minorHAnsi"/>
          <w:szCs w:val="22"/>
          <w:lang w:val="en-US"/>
        </w:rPr>
        <w:t xml:space="preserve"> maintain a project safety plan; Ensure compliance with plan; </w:t>
      </w:r>
      <w:r w:rsidRPr="006A4C56">
        <w:rPr>
          <w:rFonts w:asciiTheme="minorHAnsi" w:hAnsiTheme="minorHAnsi"/>
          <w:szCs w:val="22"/>
          <w:lang w:val="en-US"/>
        </w:rPr>
        <w:t>Help team leader develop and maintain a</w:t>
      </w:r>
      <w:r w:rsidR="00004192">
        <w:rPr>
          <w:rFonts w:asciiTheme="minorHAnsi" w:hAnsiTheme="minorHAnsi"/>
          <w:szCs w:val="22"/>
          <w:lang w:val="en-US"/>
        </w:rPr>
        <w:t xml:space="preserve"> project Quality Assurance plan;</w:t>
      </w:r>
      <w:r w:rsidRPr="006A4C56">
        <w:rPr>
          <w:rFonts w:asciiTheme="minorHAnsi" w:hAnsiTheme="minorHAnsi"/>
          <w:szCs w:val="22"/>
          <w:lang w:val="en-US"/>
        </w:rPr>
        <w:t xml:space="preserve"> Help team leader ensure compliance with work plan</w:t>
      </w:r>
      <w:r w:rsidR="00004192">
        <w:rPr>
          <w:rFonts w:asciiTheme="minorHAnsi" w:hAnsiTheme="minorHAnsi"/>
          <w:szCs w:val="22"/>
          <w:lang w:val="en-US"/>
        </w:rPr>
        <w:t>.</w:t>
      </w:r>
    </w:p>
    <w:p w:rsidR="00830CD0" w:rsidRPr="006A4C56" w:rsidRDefault="004223F2" w:rsidP="00112176">
      <w:pPr>
        <w:pStyle w:val="3"/>
        <w:rPr>
          <w:rFonts w:asciiTheme="minorHAnsi" w:hAnsiTheme="minorHAnsi"/>
          <w:sz w:val="22"/>
          <w:szCs w:val="22"/>
          <w:lang w:val="en-US"/>
        </w:rPr>
      </w:pPr>
      <w:bookmarkStart w:id="19" w:name="_Toc497477000"/>
      <w:r w:rsidRPr="006A4C56">
        <w:rPr>
          <w:rFonts w:asciiTheme="minorHAnsi" w:hAnsiTheme="minorHAnsi"/>
          <w:sz w:val="22"/>
          <w:szCs w:val="22"/>
          <w:lang w:val="en-US"/>
        </w:rPr>
        <w:t>Financial Management Specialist (</w:t>
      </w:r>
      <w:r w:rsidR="00FD75FA">
        <w:rPr>
          <w:rFonts w:asciiTheme="minorHAnsi" w:hAnsiTheme="minorHAnsi"/>
          <w:sz w:val="22"/>
          <w:szCs w:val="22"/>
          <w:lang w:val="en-US"/>
        </w:rPr>
        <w:t>N</w:t>
      </w:r>
      <w:r w:rsidR="00FD75FA" w:rsidRPr="006A4C56">
        <w:rPr>
          <w:rFonts w:asciiTheme="minorHAnsi" w:hAnsiTheme="minorHAnsi"/>
          <w:sz w:val="22"/>
          <w:szCs w:val="22"/>
          <w:lang w:val="en-US"/>
        </w:rPr>
        <w:t>ational</w:t>
      </w:r>
      <w:r w:rsidR="00FD75FA">
        <w:rPr>
          <w:rFonts w:asciiTheme="minorHAnsi" w:hAnsiTheme="minorHAnsi"/>
          <w:sz w:val="22"/>
          <w:szCs w:val="22"/>
          <w:lang w:val="en-US"/>
        </w:rPr>
        <w:t>- Key Staff</w:t>
      </w:r>
      <w:r w:rsidRPr="006A4C56">
        <w:rPr>
          <w:rFonts w:asciiTheme="minorHAnsi" w:hAnsiTheme="minorHAnsi"/>
          <w:sz w:val="22"/>
          <w:szCs w:val="22"/>
          <w:lang w:val="en-US"/>
        </w:rPr>
        <w:t>)</w:t>
      </w:r>
      <w:bookmarkEnd w:id="19"/>
    </w:p>
    <w:p w:rsidR="00004192" w:rsidRDefault="00004192" w:rsidP="004223F2">
      <w:pPr>
        <w:rPr>
          <w:rFonts w:asciiTheme="minorHAnsi" w:hAnsiTheme="minorHAnsi"/>
          <w:szCs w:val="22"/>
          <w:lang w:val="en-US"/>
        </w:rPr>
      </w:pPr>
    </w:p>
    <w:p w:rsidR="00004192" w:rsidRDefault="00004192" w:rsidP="00004192">
      <w:pPr>
        <w:rPr>
          <w:rFonts w:asciiTheme="minorHAnsi" w:hAnsiTheme="minorHAnsi"/>
          <w:szCs w:val="22"/>
          <w:lang w:val="en-US"/>
        </w:rPr>
      </w:pPr>
      <w:r w:rsidRPr="00004192">
        <w:rPr>
          <w:rFonts w:asciiTheme="minorHAnsi" w:hAnsiTheme="minorHAnsi"/>
          <w:szCs w:val="22"/>
          <w:lang w:val="en-US"/>
        </w:rPr>
        <w:t>Tasks and responsibilities will include:</w:t>
      </w:r>
    </w:p>
    <w:p w:rsidR="004223F2" w:rsidRPr="006A4C56" w:rsidRDefault="004223F2" w:rsidP="004223F2">
      <w:pPr>
        <w:rPr>
          <w:rFonts w:asciiTheme="minorHAnsi" w:hAnsiTheme="minorHAnsi"/>
          <w:szCs w:val="22"/>
          <w:lang w:val="en-US"/>
        </w:rPr>
      </w:pPr>
      <w:r w:rsidRPr="006A4C56">
        <w:rPr>
          <w:rFonts w:asciiTheme="minorHAnsi" w:hAnsiTheme="minorHAnsi"/>
          <w:szCs w:val="22"/>
          <w:lang w:val="en-US"/>
        </w:rPr>
        <w:t>Help PIU prepare an overall project disbursement plan, monitor costs, and maintain project accounts following accounting standards acceptable to ADB, Help PIU develop payment certification procedures, Help PIU prepare withdrawal applications and disbursement projections, Help PIU establish a computerized project accounting system.</w:t>
      </w:r>
    </w:p>
    <w:p w:rsidR="00830CD0" w:rsidRPr="006A4C56" w:rsidRDefault="004223F2" w:rsidP="00112176">
      <w:pPr>
        <w:pStyle w:val="3"/>
        <w:rPr>
          <w:rFonts w:asciiTheme="minorHAnsi" w:hAnsiTheme="minorHAnsi"/>
          <w:sz w:val="22"/>
          <w:szCs w:val="22"/>
          <w:lang w:val="en-US"/>
        </w:rPr>
      </w:pPr>
      <w:bookmarkStart w:id="20" w:name="_Toc497477001"/>
      <w:r w:rsidRPr="006A4C56">
        <w:rPr>
          <w:rFonts w:asciiTheme="minorHAnsi" w:hAnsiTheme="minorHAnsi"/>
          <w:sz w:val="22"/>
          <w:szCs w:val="22"/>
          <w:lang w:val="en-US"/>
        </w:rPr>
        <w:t>Procurement Specialist (</w:t>
      </w:r>
      <w:r w:rsidR="00FD75FA">
        <w:rPr>
          <w:rFonts w:asciiTheme="minorHAnsi" w:hAnsiTheme="minorHAnsi"/>
          <w:sz w:val="22"/>
          <w:szCs w:val="22"/>
          <w:lang w:val="en-US"/>
        </w:rPr>
        <w:t>N</w:t>
      </w:r>
      <w:r w:rsidR="00FD75FA" w:rsidRPr="006A4C56">
        <w:rPr>
          <w:rFonts w:asciiTheme="minorHAnsi" w:hAnsiTheme="minorHAnsi"/>
          <w:sz w:val="22"/>
          <w:szCs w:val="22"/>
          <w:lang w:val="en-US"/>
        </w:rPr>
        <w:t>ational</w:t>
      </w:r>
      <w:r w:rsidR="00FD75FA">
        <w:rPr>
          <w:rFonts w:asciiTheme="minorHAnsi" w:hAnsiTheme="minorHAnsi"/>
          <w:sz w:val="22"/>
          <w:szCs w:val="22"/>
          <w:lang w:val="en-US"/>
        </w:rPr>
        <w:t>- Key Staff</w:t>
      </w:r>
      <w:r w:rsidRPr="006A4C56">
        <w:rPr>
          <w:rFonts w:asciiTheme="minorHAnsi" w:hAnsiTheme="minorHAnsi"/>
          <w:sz w:val="22"/>
          <w:szCs w:val="22"/>
          <w:lang w:val="en-US"/>
        </w:rPr>
        <w:t>)</w:t>
      </w:r>
      <w:bookmarkEnd w:id="20"/>
    </w:p>
    <w:p w:rsidR="00004192" w:rsidRDefault="00004192" w:rsidP="004223F2">
      <w:pPr>
        <w:rPr>
          <w:rFonts w:asciiTheme="minorHAnsi" w:hAnsiTheme="minorHAnsi"/>
          <w:szCs w:val="22"/>
          <w:lang w:val="en-US"/>
        </w:rPr>
      </w:pPr>
    </w:p>
    <w:p w:rsidR="00004192" w:rsidRDefault="00004192" w:rsidP="00004192">
      <w:pPr>
        <w:rPr>
          <w:rFonts w:asciiTheme="minorHAnsi" w:hAnsiTheme="minorHAnsi"/>
          <w:szCs w:val="22"/>
          <w:lang w:val="en-US"/>
        </w:rPr>
      </w:pPr>
      <w:r w:rsidRPr="00004192">
        <w:rPr>
          <w:rFonts w:asciiTheme="minorHAnsi" w:hAnsiTheme="minorHAnsi"/>
          <w:szCs w:val="22"/>
          <w:lang w:val="en-US"/>
        </w:rPr>
        <w:t>Tasks and responsibilities will include:</w:t>
      </w:r>
    </w:p>
    <w:p w:rsidR="004223F2" w:rsidRPr="006A4C56" w:rsidRDefault="004223F2" w:rsidP="004223F2">
      <w:pPr>
        <w:rPr>
          <w:rFonts w:asciiTheme="minorHAnsi" w:hAnsiTheme="minorHAnsi"/>
          <w:szCs w:val="22"/>
          <w:lang w:val="en-US"/>
        </w:rPr>
      </w:pPr>
      <w:r w:rsidRPr="006A4C56">
        <w:rPr>
          <w:rFonts w:asciiTheme="minorHAnsi" w:hAnsiTheme="minorHAnsi"/>
          <w:szCs w:val="22"/>
          <w:lang w:val="en-US"/>
        </w:rPr>
        <w:t xml:space="preserve">Assist international procurement specialist prepare bidding documents and tendering in accordance with ADB Procurement Guidelines, Assist international procurement specialist manage contracts, Assist international procurement specialist prepare variation orders or change order requests from </w:t>
      </w:r>
      <w:r w:rsidRPr="006A4C56">
        <w:rPr>
          <w:rFonts w:asciiTheme="minorHAnsi" w:hAnsiTheme="minorHAnsi"/>
          <w:szCs w:val="22"/>
          <w:lang w:val="en-US"/>
        </w:rPr>
        <w:lastRenderedPageBreak/>
        <w:t>suppliers and contractors, Assist international procurement specialist prepare overall contract awards for the project, Others tasks as when requested by international procurement specialist</w:t>
      </w:r>
    </w:p>
    <w:p w:rsidR="00830CD0" w:rsidRPr="006A4C56" w:rsidRDefault="004223F2" w:rsidP="00112176">
      <w:pPr>
        <w:pStyle w:val="3"/>
        <w:rPr>
          <w:rFonts w:asciiTheme="minorHAnsi" w:hAnsiTheme="minorHAnsi"/>
          <w:sz w:val="22"/>
          <w:szCs w:val="22"/>
          <w:lang w:val="en-US"/>
        </w:rPr>
      </w:pPr>
      <w:bookmarkStart w:id="21" w:name="_Toc497477002"/>
      <w:r w:rsidRPr="006A4C56">
        <w:rPr>
          <w:rFonts w:asciiTheme="minorHAnsi" w:hAnsiTheme="minorHAnsi"/>
          <w:sz w:val="22"/>
          <w:szCs w:val="22"/>
          <w:lang w:val="en-US"/>
        </w:rPr>
        <w:t>Social Safeguard and Development Specialist (</w:t>
      </w:r>
      <w:r w:rsidR="00FD75FA">
        <w:rPr>
          <w:rFonts w:asciiTheme="minorHAnsi" w:hAnsiTheme="minorHAnsi"/>
          <w:sz w:val="22"/>
          <w:szCs w:val="22"/>
          <w:lang w:val="en-US"/>
        </w:rPr>
        <w:t>N</w:t>
      </w:r>
      <w:r w:rsidR="00FD75FA" w:rsidRPr="006A4C56">
        <w:rPr>
          <w:rFonts w:asciiTheme="minorHAnsi" w:hAnsiTheme="minorHAnsi"/>
          <w:sz w:val="22"/>
          <w:szCs w:val="22"/>
          <w:lang w:val="en-US"/>
        </w:rPr>
        <w:t>ational</w:t>
      </w:r>
      <w:r w:rsidR="00FD75FA">
        <w:rPr>
          <w:rFonts w:asciiTheme="minorHAnsi" w:hAnsiTheme="minorHAnsi"/>
          <w:sz w:val="22"/>
          <w:szCs w:val="22"/>
          <w:lang w:val="en-US"/>
        </w:rPr>
        <w:t>- Key Staff</w:t>
      </w:r>
      <w:r w:rsidRPr="006A4C56">
        <w:rPr>
          <w:rFonts w:asciiTheme="minorHAnsi" w:hAnsiTheme="minorHAnsi"/>
          <w:sz w:val="22"/>
          <w:szCs w:val="22"/>
          <w:lang w:val="en-US"/>
        </w:rPr>
        <w:t>)</w:t>
      </w:r>
      <w:bookmarkEnd w:id="21"/>
    </w:p>
    <w:p w:rsidR="00004192" w:rsidRDefault="00004192" w:rsidP="00004192">
      <w:pPr>
        <w:rPr>
          <w:rFonts w:asciiTheme="minorHAnsi" w:hAnsiTheme="minorHAnsi"/>
          <w:szCs w:val="22"/>
          <w:lang w:val="en-US"/>
        </w:rPr>
      </w:pPr>
    </w:p>
    <w:p w:rsidR="00004192" w:rsidRDefault="00004192" w:rsidP="00004192">
      <w:pPr>
        <w:rPr>
          <w:rFonts w:asciiTheme="minorHAnsi" w:hAnsiTheme="minorHAnsi"/>
          <w:szCs w:val="22"/>
          <w:lang w:val="en-US"/>
        </w:rPr>
      </w:pPr>
      <w:r w:rsidRPr="00004192">
        <w:rPr>
          <w:rFonts w:asciiTheme="minorHAnsi" w:hAnsiTheme="minorHAnsi"/>
          <w:szCs w:val="22"/>
          <w:lang w:val="en-US"/>
        </w:rPr>
        <w:t>Tasks and responsibilities will include:</w:t>
      </w:r>
    </w:p>
    <w:p w:rsidR="00607233" w:rsidRPr="006A4C56" w:rsidRDefault="004223F2" w:rsidP="00F91835">
      <w:pPr>
        <w:pStyle w:val="a8"/>
        <w:rPr>
          <w:rFonts w:asciiTheme="minorHAnsi" w:hAnsiTheme="minorHAnsi"/>
          <w:szCs w:val="22"/>
          <w:lang w:val="en-US"/>
        </w:rPr>
      </w:pPr>
      <w:r w:rsidRPr="006A4C56">
        <w:rPr>
          <w:rFonts w:asciiTheme="minorHAnsi" w:hAnsiTheme="minorHAnsi"/>
          <w:szCs w:val="22"/>
          <w:lang w:val="en-US"/>
        </w:rPr>
        <w:t>Help PIU ensure compliance with existing safeguard plans, Help PIU monitor safeguards, Help PIU ensure safeguards are complied with in accordance with ADB Safeguard Policy, Help PIU carry out media and public awareness programs</w:t>
      </w:r>
    </w:p>
    <w:p w:rsidR="00830CD0" w:rsidRPr="006A4C56" w:rsidRDefault="004223F2" w:rsidP="00112176">
      <w:pPr>
        <w:pStyle w:val="3"/>
        <w:rPr>
          <w:rFonts w:asciiTheme="minorHAnsi" w:hAnsiTheme="minorHAnsi"/>
          <w:sz w:val="22"/>
          <w:szCs w:val="22"/>
          <w:lang w:val="en-US"/>
        </w:rPr>
      </w:pPr>
      <w:bookmarkStart w:id="22" w:name="_Toc497477003"/>
      <w:r w:rsidRPr="006A4C56">
        <w:rPr>
          <w:rFonts w:asciiTheme="minorHAnsi" w:hAnsiTheme="minorHAnsi"/>
          <w:sz w:val="22"/>
          <w:szCs w:val="22"/>
          <w:lang w:val="en-US"/>
        </w:rPr>
        <w:t>Environmental Specialist (</w:t>
      </w:r>
      <w:r w:rsidR="00FD75FA">
        <w:rPr>
          <w:rFonts w:asciiTheme="minorHAnsi" w:hAnsiTheme="minorHAnsi"/>
          <w:sz w:val="22"/>
          <w:szCs w:val="22"/>
          <w:lang w:val="en-US"/>
        </w:rPr>
        <w:t>N</w:t>
      </w:r>
      <w:r w:rsidRPr="006A4C56">
        <w:rPr>
          <w:rFonts w:asciiTheme="minorHAnsi" w:hAnsiTheme="minorHAnsi"/>
          <w:sz w:val="22"/>
          <w:szCs w:val="22"/>
          <w:lang w:val="en-US"/>
        </w:rPr>
        <w:t>ational</w:t>
      </w:r>
      <w:r w:rsidR="00FD75FA">
        <w:rPr>
          <w:rFonts w:asciiTheme="minorHAnsi" w:hAnsiTheme="minorHAnsi"/>
          <w:sz w:val="22"/>
          <w:szCs w:val="22"/>
          <w:lang w:val="en-US"/>
        </w:rPr>
        <w:t>- Key Staff</w:t>
      </w:r>
      <w:r w:rsidRPr="006A4C56">
        <w:rPr>
          <w:rFonts w:asciiTheme="minorHAnsi" w:hAnsiTheme="minorHAnsi"/>
          <w:sz w:val="22"/>
          <w:szCs w:val="22"/>
          <w:lang w:val="en-US"/>
        </w:rPr>
        <w:t>)</w:t>
      </w:r>
      <w:bookmarkEnd w:id="22"/>
    </w:p>
    <w:p w:rsidR="00004192" w:rsidRDefault="00004192" w:rsidP="00004192">
      <w:pPr>
        <w:rPr>
          <w:rFonts w:asciiTheme="minorHAnsi" w:hAnsiTheme="minorHAnsi"/>
          <w:szCs w:val="22"/>
          <w:lang w:val="en-US"/>
        </w:rPr>
      </w:pPr>
    </w:p>
    <w:p w:rsidR="00004192" w:rsidRDefault="00004192" w:rsidP="00004192">
      <w:pPr>
        <w:rPr>
          <w:rFonts w:asciiTheme="minorHAnsi" w:hAnsiTheme="minorHAnsi"/>
          <w:szCs w:val="22"/>
          <w:lang w:val="en-US"/>
        </w:rPr>
      </w:pPr>
      <w:r w:rsidRPr="00004192">
        <w:rPr>
          <w:rFonts w:asciiTheme="minorHAnsi" w:hAnsiTheme="minorHAnsi"/>
          <w:szCs w:val="22"/>
          <w:lang w:val="en-US"/>
        </w:rPr>
        <w:t>Tasks and responsibilities will include:</w:t>
      </w:r>
    </w:p>
    <w:p w:rsidR="00E51D62" w:rsidRPr="006A4C56" w:rsidRDefault="00E51D62" w:rsidP="00E51D62">
      <w:pPr>
        <w:rPr>
          <w:rFonts w:asciiTheme="minorHAnsi" w:hAnsiTheme="minorHAnsi"/>
          <w:szCs w:val="22"/>
          <w:lang w:val="en-US"/>
        </w:rPr>
      </w:pPr>
      <w:r w:rsidRPr="006A4C56">
        <w:rPr>
          <w:rFonts w:asciiTheme="minorHAnsi" w:hAnsiTheme="minorHAnsi"/>
          <w:szCs w:val="22"/>
          <w:lang w:val="en-US"/>
        </w:rPr>
        <w:t>Help ensure compliance with existing Environmental Management Plan (EMP), Help PIU</w:t>
      </w:r>
      <w:r w:rsidR="002E537F">
        <w:rPr>
          <w:rFonts w:asciiTheme="minorHAnsi" w:hAnsiTheme="minorHAnsi"/>
          <w:szCs w:val="22"/>
          <w:lang w:val="en-US"/>
        </w:rPr>
        <w:t xml:space="preserve"> </w:t>
      </w:r>
      <w:r w:rsidRPr="006A4C56">
        <w:rPr>
          <w:rFonts w:asciiTheme="minorHAnsi" w:hAnsiTheme="minorHAnsi"/>
          <w:szCs w:val="22"/>
          <w:lang w:val="en-US"/>
        </w:rPr>
        <w:t>environmental specialist, Help PIU carry out media and public awareness programs</w:t>
      </w:r>
    </w:p>
    <w:p w:rsidR="00112176" w:rsidRPr="006A4C56" w:rsidRDefault="00112176" w:rsidP="00112176">
      <w:pPr>
        <w:pStyle w:val="2"/>
        <w:rPr>
          <w:rFonts w:asciiTheme="minorHAnsi" w:hAnsiTheme="minorHAnsi"/>
          <w:sz w:val="22"/>
          <w:szCs w:val="22"/>
          <w:lang w:val="en-US"/>
        </w:rPr>
      </w:pPr>
      <w:bookmarkStart w:id="23" w:name="_Toc497477004"/>
      <w:r w:rsidRPr="006A4C56">
        <w:rPr>
          <w:rFonts w:asciiTheme="minorHAnsi" w:hAnsiTheme="minorHAnsi"/>
          <w:sz w:val="22"/>
          <w:szCs w:val="22"/>
          <w:lang w:val="en-US"/>
        </w:rPr>
        <w:t>Supporting Staff</w:t>
      </w:r>
      <w:bookmarkEnd w:id="23"/>
    </w:p>
    <w:p w:rsidR="00004192" w:rsidRDefault="004C68B9" w:rsidP="00F91835">
      <w:pPr>
        <w:pStyle w:val="a8"/>
        <w:rPr>
          <w:rFonts w:asciiTheme="minorHAnsi" w:hAnsiTheme="minorHAnsi"/>
          <w:szCs w:val="22"/>
          <w:lang w:val="en-US"/>
        </w:rPr>
      </w:pPr>
      <w:r w:rsidRPr="006A4C56">
        <w:rPr>
          <w:rFonts w:asciiTheme="minorHAnsi" w:hAnsiTheme="minorHAnsi"/>
          <w:szCs w:val="22"/>
          <w:lang w:val="en-US"/>
        </w:rPr>
        <w:t>Supporting technical st</w:t>
      </w:r>
      <w:r w:rsidR="006A1B26" w:rsidRPr="006A4C56">
        <w:rPr>
          <w:rFonts w:asciiTheme="minorHAnsi" w:hAnsiTheme="minorHAnsi"/>
          <w:szCs w:val="22"/>
          <w:lang w:val="en-US"/>
        </w:rPr>
        <w:t xml:space="preserve">aff </w:t>
      </w:r>
      <w:r w:rsidR="00004192">
        <w:rPr>
          <w:rFonts w:asciiTheme="minorHAnsi" w:hAnsiTheme="minorHAnsi"/>
          <w:szCs w:val="22"/>
          <w:lang w:val="en-US"/>
        </w:rPr>
        <w:t>are</w:t>
      </w:r>
      <w:r w:rsidR="006A1B26" w:rsidRPr="006A4C56">
        <w:rPr>
          <w:rFonts w:asciiTheme="minorHAnsi" w:hAnsiTheme="minorHAnsi"/>
          <w:szCs w:val="22"/>
          <w:lang w:val="en-US"/>
        </w:rPr>
        <w:t xml:space="preserve"> Uzbekistan</w:t>
      </w:r>
      <w:r w:rsidRPr="006A4C56">
        <w:rPr>
          <w:rFonts w:asciiTheme="minorHAnsi" w:hAnsiTheme="minorHAnsi"/>
          <w:szCs w:val="22"/>
          <w:lang w:val="en-US"/>
        </w:rPr>
        <w:t xml:space="preserve"> nationals employed by </w:t>
      </w:r>
      <w:r w:rsidR="006A1B26" w:rsidRPr="006A4C56">
        <w:rPr>
          <w:rFonts w:asciiTheme="minorHAnsi" w:hAnsiTheme="minorHAnsi"/>
          <w:szCs w:val="22"/>
          <w:lang w:val="en-US"/>
        </w:rPr>
        <w:t>Eng Invest</w:t>
      </w:r>
      <w:r w:rsidRPr="006A4C56">
        <w:rPr>
          <w:rFonts w:asciiTheme="minorHAnsi" w:hAnsiTheme="minorHAnsi"/>
          <w:szCs w:val="22"/>
          <w:lang w:val="en-US"/>
        </w:rPr>
        <w:t xml:space="preserve">.  For specific and special requirements short term international support staff may </w:t>
      </w:r>
      <w:r w:rsidR="00C40CF5" w:rsidRPr="006A4C56">
        <w:rPr>
          <w:rFonts w:asciiTheme="minorHAnsi" w:hAnsiTheme="minorHAnsi"/>
          <w:szCs w:val="22"/>
          <w:lang w:val="en-US"/>
        </w:rPr>
        <w:t>also be used, at home office or in country if deemed necessary.</w:t>
      </w:r>
    </w:p>
    <w:p w:rsidR="00112176" w:rsidRDefault="00112176" w:rsidP="00F91835">
      <w:pPr>
        <w:pStyle w:val="a8"/>
        <w:rPr>
          <w:rFonts w:asciiTheme="minorHAnsi" w:hAnsiTheme="minorHAnsi"/>
          <w:szCs w:val="22"/>
          <w:lang w:val="en-US"/>
        </w:rPr>
      </w:pPr>
    </w:p>
    <w:p w:rsidR="002E537F" w:rsidRDefault="002E537F" w:rsidP="00F91835">
      <w:pPr>
        <w:pStyle w:val="a8"/>
        <w:rPr>
          <w:rFonts w:asciiTheme="minorHAnsi" w:hAnsiTheme="minorHAnsi"/>
          <w:szCs w:val="22"/>
          <w:lang w:val="en-US"/>
        </w:rPr>
      </w:pPr>
    </w:p>
    <w:p w:rsidR="002E537F" w:rsidRDefault="002E537F">
      <w:pPr>
        <w:rPr>
          <w:rFonts w:asciiTheme="minorHAnsi" w:hAnsiTheme="minorHAnsi" w:cs="Arial"/>
          <w:b/>
          <w:bCs/>
          <w:kern w:val="32"/>
          <w:szCs w:val="22"/>
          <w:lang w:val="en-US"/>
        </w:rPr>
      </w:pPr>
      <w:bookmarkStart w:id="24" w:name="_Toc497477005"/>
      <w:r>
        <w:rPr>
          <w:rFonts w:asciiTheme="minorHAnsi" w:hAnsiTheme="minorHAnsi"/>
          <w:szCs w:val="22"/>
          <w:lang w:val="en-US"/>
        </w:rPr>
        <w:br w:type="page"/>
      </w:r>
    </w:p>
    <w:p w:rsidR="00F91835" w:rsidRPr="006A4C56" w:rsidRDefault="00F91835" w:rsidP="00F91835">
      <w:pPr>
        <w:pStyle w:val="1"/>
        <w:rPr>
          <w:rFonts w:asciiTheme="minorHAnsi" w:hAnsiTheme="minorHAnsi"/>
          <w:sz w:val="22"/>
          <w:szCs w:val="22"/>
          <w:lang w:val="en-US"/>
        </w:rPr>
      </w:pPr>
      <w:r w:rsidRPr="006A4C56">
        <w:rPr>
          <w:rFonts w:asciiTheme="minorHAnsi" w:hAnsiTheme="minorHAnsi"/>
          <w:sz w:val="22"/>
          <w:szCs w:val="22"/>
          <w:lang w:val="en-US"/>
        </w:rPr>
        <w:lastRenderedPageBreak/>
        <w:t>Communications Management</w:t>
      </w:r>
      <w:bookmarkEnd w:id="24"/>
      <w:r w:rsidR="00004192">
        <w:rPr>
          <w:rFonts w:asciiTheme="minorHAnsi" w:hAnsiTheme="minorHAnsi"/>
          <w:sz w:val="22"/>
          <w:szCs w:val="22"/>
          <w:lang w:val="en-US"/>
        </w:rPr>
        <w:t xml:space="preserve"> and Addresses</w:t>
      </w:r>
    </w:p>
    <w:p w:rsidR="00746BD0" w:rsidRPr="006A4C56" w:rsidRDefault="00746BD0" w:rsidP="00746BD0">
      <w:pPr>
        <w:pStyle w:val="2"/>
        <w:rPr>
          <w:rFonts w:asciiTheme="minorHAnsi" w:hAnsiTheme="minorHAnsi"/>
          <w:sz w:val="22"/>
          <w:szCs w:val="22"/>
          <w:lang w:val="en-US"/>
        </w:rPr>
      </w:pPr>
      <w:bookmarkStart w:id="25" w:name="_Toc497477006"/>
      <w:r w:rsidRPr="006A4C56">
        <w:rPr>
          <w:rFonts w:asciiTheme="minorHAnsi" w:hAnsiTheme="minorHAnsi"/>
          <w:sz w:val="22"/>
          <w:szCs w:val="22"/>
          <w:lang w:val="en-US"/>
        </w:rPr>
        <w:t>Client Agent</w:t>
      </w:r>
      <w:bookmarkEnd w:id="25"/>
    </w:p>
    <w:p w:rsidR="009D1100" w:rsidRPr="006A4C56" w:rsidRDefault="000D01A9" w:rsidP="009D1100">
      <w:pPr>
        <w:pStyle w:val="a8"/>
        <w:rPr>
          <w:rFonts w:asciiTheme="minorHAnsi" w:hAnsiTheme="minorHAnsi"/>
          <w:szCs w:val="22"/>
          <w:lang w:val="en-US"/>
        </w:rPr>
      </w:pPr>
      <w:r w:rsidRPr="006A4C56">
        <w:rPr>
          <w:rFonts w:asciiTheme="minorHAnsi" w:hAnsiTheme="minorHAnsi"/>
          <w:szCs w:val="22"/>
          <w:lang w:val="en-US"/>
        </w:rPr>
        <w:t>The Asian Development Bank (ADB</w:t>
      </w:r>
      <w:r w:rsidR="009D1100" w:rsidRPr="006A4C56">
        <w:rPr>
          <w:rFonts w:asciiTheme="minorHAnsi" w:hAnsiTheme="minorHAnsi"/>
          <w:szCs w:val="22"/>
          <w:lang w:val="en-US"/>
        </w:rPr>
        <w:t xml:space="preserve">) </w:t>
      </w:r>
      <w:r w:rsidR="009B7C60" w:rsidRPr="006A4C56">
        <w:rPr>
          <w:rFonts w:asciiTheme="minorHAnsi" w:hAnsiTheme="minorHAnsi"/>
          <w:szCs w:val="22"/>
          <w:lang w:val="en-US"/>
        </w:rPr>
        <w:t>Contracting Officer</w:t>
      </w:r>
      <w:r w:rsidR="00FE5379" w:rsidRPr="006A4C56">
        <w:rPr>
          <w:rFonts w:asciiTheme="minorHAnsi" w:hAnsiTheme="minorHAnsi"/>
          <w:szCs w:val="22"/>
          <w:lang w:val="en-US"/>
        </w:rPr>
        <w:t xml:space="preserve"> </w:t>
      </w:r>
      <w:r w:rsidR="00004192">
        <w:rPr>
          <w:rFonts w:asciiTheme="minorHAnsi" w:hAnsiTheme="minorHAnsi"/>
          <w:szCs w:val="22"/>
          <w:lang w:val="en-US"/>
        </w:rPr>
        <w:t>will</w:t>
      </w:r>
      <w:r w:rsidR="009D1100" w:rsidRPr="006A4C56">
        <w:rPr>
          <w:rFonts w:asciiTheme="minorHAnsi" w:hAnsiTheme="minorHAnsi"/>
          <w:szCs w:val="22"/>
          <w:lang w:val="en-US"/>
        </w:rPr>
        <w:t xml:space="preserve"> act as agent of the Client for the Project.  Only the Contracting Officer has authority to:</w:t>
      </w:r>
    </w:p>
    <w:p w:rsidR="009D1100" w:rsidRPr="006A4C56" w:rsidRDefault="00004192" w:rsidP="00004192">
      <w:pPr>
        <w:pStyle w:val="a8"/>
        <w:numPr>
          <w:ilvl w:val="0"/>
          <w:numId w:val="2"/>
        </w:numPr>
        <w:rPr>
          <w:rFonts w:asciiTheme="minorHAnsi" w:hAnsiTheme="minorHAnsi"/>
          <w:szCs w:val="22"/>
          <w:lang w:val="en-US"/>
        </w:rPr>
      </w:pPr>
      <w:r>
        <w:rPr>
          <w:rFonts w:asciiTheme="minorHAnsi" w:hAnsiTheme="minorHAnsi"/>
          <w:szCs w:val="22"/>
          <w:lang w:val="en-US"/>
        </w:rPr>
        <w:t>D</w:t>
      </w:r>
      <w:r w:rsidR="009D1100" w:rsidRPr="006A4C56">
        <w:rPr>
          <w:rFonts w:asciiTheme="minorHAnsi" w:hAnsiTheme="minorHAnsi"/>
          <w:szCs w:val="22"/>
          <w:lang w:val="en-US"/>
        </w:rPr>
        <w:t>irect or negotiate any changes in the Statement of Work or specifications;</w:t>
      </w:r>
    </w:p>
    <w:p w:rsidR="009D1100" w:rsidRPr="006A4C56" w:rsidRDefault="00004192" w:rsidP="00004192">
      <w:pPr>
        <w:pStyle w:val="a8"/>
        <w:numPr>
          <w:ilvl w:val="0"/>
          <w:numId w:val="2"/>
        </w:numPr>
        <w:rPr>
          <w:rFonts w:asciiTheme="minorHAnsi" w:hAnsiTheme="minorHAnsi"/>
          <w:szCs w:val="22"/>
          <w:lang w:val="en-US"/>
        </w:rPr>
      </w:pPr>
      <w:r>
        <w:rPr>
          <w:rFonts w:asciiTheme="minorHAnsi" w:hAnsiTheme="minorHAnsi"/>
          <w:szCs w:val="22"/>
          <w:lang w:val="en-US"/>
        </w:rPr>
        <w:t>M</w:t>
      </w:r>
      <w:r w:rsidR="009D1100" w:rsidRPr="006A4C56">
        <w:rPr>
          <w:rFonts w:asciiTheme="minorHAnsi" w:hAnsiTheme="minorHAnsi"/>
          <w:szCs w:val="22"/>
          <w:lang w:val="en-US"/>
        </w:rPr>
        <w:t>odify or extend the period of performance;</w:t>
      </w:r>
    </w:p>
    <w:p w:rsidR="009D1100" w:rsidRPr="006A4C56" w:rsidRDefault="00004192" w:rsidP="00004192">
      <w:pPr>
        <w:pStyle w:val="a8"/>
        <w:numPr>
          <w:ilvl w:val="0"/>
          <w:numId w:val="2"/>
        </w:numPr>
        <w:rPr>
          <w:rFonts w:asciiTheme="minorHAnsi" w:hAnsiTheme="minorHAnsi"/>
          <w:szCs w:val="22"/>
          <w:lang w:val="en-US"/>
        </w:rPr>
      </w:pPr>
      <w:r>
        <w:rPr>
          <w:rFonts w:asciiTheme="minorHAnsi" w:hAnsiTheme="minorHAnsi"/>
          <w:szCs w:val="22"/>
          <w:lang w:val="en-US"/>
        </w:rPr>
        <w:t>C</w:t>
      </w:r>
      <w:r w:rsidR="009D1100" w:rsidRPr="006A4C56">
        <w:rPr>
          <w:rFonts w:asciiTheme="minorHAnsi" w:hAnsiTheme="minorHAnsi"/>
          <w:szCs w:val="22"/>
          <w:lang w:val="en-US"/>
        </w:rPr>
        <w:t>hange the delivery schedule; or</w:t>
      </w:r>
    </w:p>
    <w:p w:rsidR="009D1100" w:rsidRPr="006A4C56" w:rsidRDefault="00004192" w:rsidP="00004192">
      <w:pPr>
        <w:pStyle w:val="a8"/>
        <w:numPr>
          <w:ilvl w:val="0"/>
          <w:numId w:val="2"/>
        </w:numPr>
        <w:rPr>
          <w:rFonts w:asciiTheme="minorHAnsi" w:hAnsiTheme="minorHAnsi"/>
          <w:szCs w:val="22"/>
          <w:lang w:val="en-US"/>
        </w:rPr>
      </w:pPr>
      <w:r w:rsidRPr="006A4C56">
        <w:rPr>
          <w:rFonts w:asciiTheme="minorHAnsi" w:hAnsiTheme="minorHAnsi"/>
          <w:szCs w:val="22"/>
          <w:lang w:val="en-US"/>
        </w:rPr>
        <w:t>Otherwise</w:t>
      </w:r>
      <w:r w:rsidR="009D1100" w:rsidRPr="006A4C56">
        <w:rPr>
          <w:rFonts w:asciiTheme="minorHAnsi" w:hAnsiTheme="minorHAnsi"/>
          <w:szCs w:val="22"/>
          <w:lang w:val="en-US"/>
        </w:rPr>
        <w:t xml:space="preserve"> change any terms and conditions of the Project.</w:t>
      </w:r>
    </w:p>
    <w:p w:rsidR="009D1100" w:rsidRPr="006A4C56" w:rsidRDefault="009D1100" w:rsidP="009D1100">
      <w:pPr>
        <w:pStyle w:val="a8"/>
        <w:rPr>
          <w:rFonts w:asciiTheme="minorHAnsi" w:hAnsiTheme="minorHAnsi"/>
          <w:szCs w:val="22"/>
          <w:lang w:val="en-US"/>
        </w:rPr>
      </w:pPr>
      <w:r w:rsidRPr="006A4C56">
        <w:rPr>
          <w:rFonts w:asciiTheme="minorHAnsi" w:hAnsiTheme="minorHAnsi"/>
          <w:szCs w:val="22"/>
          <w:lang w:val="en-US"/>
        </w:rPr>
        <w:t xml:space="preserve">The </w:t>
      </w:r>
      <w:r w:rsidR="000D01A9" w:rsidRPr="006A4C56">
        <w:rPr>
          <w:rFonts w:asciiTheme="minorHAnsi" w:hAnsiTheme="minorHAnsi"/>
          <w:szCs w:val="22"/>
          <w:lang w:val="en-US"/>
        </w:rPr>
        <w:t xml:space="preserve">Asian Development Bank ADB </w:t>
      </w:r>
      <w:r w:rsidR="00004192">
        <w:rPr>
          <w:rFonts w:asciiTheme="minorHAnsi" w:hAnsiTheme="minorHAnsi"/>
          <w:szCs w:val="22"/>
          <w:lang w:val="en-US"/>
        </w:rPr>
        <w:t>is</w:t>
      </w:r>
      <w:r w:rsidRPr="006A4C56">
        <w:rPr>
          <w:rFonts w:asciiTheme="minorHAnsi" w:hAnsiTheme="minorHAnsi"/>
          <w:szCs w:val="22"/>
          <w:lang w:val="en-US"/>
        </w:rPr>
        <w:t xml:space="preserve"> authorized to make or approve any changes in any of the requirements of the Service Contract for the Project and not withstanding any provisions contained elsewhere in the Service Contract, the said authority remains solely in the </w:t>
      </w:r>
      <w:r w:rsidR="000D01A9" w:rsidRPr="006A4C56">
        <w:rPr>
          <w:rFonts w:asciiTheme="minorHAnsi" w:hAnsiTheme="minorHAnsi"/>
          <w:szCs w:val="22"/>
          <w:lang w:val="en-US"/>
        </w:rPr>
        <w:t>ADB</w:t>
      </w:r>
      <w:r w:rsidRPr="006A4C56">
        <w:rPr>
          <w:rFonts w:asciiTheme="minorHAnsi" w:hAnsiTheme="minorHAnsi"/>
          <w:szCs w:val="22"/>
          <w:lang w:val="en-US"/>
        </w:rPr>
        <w:t xml:space="preserve">.  In the event the </w:t>
      </w:r>
      <w:r w:rsidR="000D01A9" w:rsidRPr="006A4C56">
        <w:rPr>
          <w:rFonts w:asciiTheme="minorHAnsi" w:hAnsiTheme="minorHAnsi"/>
          <w:szCs w:val="22"/>
          <w:lang w:val="en-US"/>
        </w:rPr>
        <w:t>Gauff/Eng Invest make</w:t>
      </w:r>
      <w:r w:rsidRPr="006A4C56">
        <w:rPr>
          <w:rFonts w:asciiTheme="minorHAnsi" w:hAnsiTheme="minorHAnsi"/>
          <w:szCs w:val="22"/>
          <w:lang w:val="en-US"/>
        </w:rPr>
        <w:t xml:space="preserve"> any changes at the direction of any person other than the </w:t>
      </w:r>
      <w:r w:rsidR="000D01A9" w:rsidRPr="006A4C56">
        <w:rPr>
          <w:rFonts w:asciiTheme="minorHAnsi" w:hAnsiTheme="minorHAnsi"/>
          <w:szCs w:val="22"/>
          <w:lang w:val="en-US"/>
        </w:rPr>
        <w:t>ADB</w:t>
      </w:r>
      <w:r w:rsidRPr="006A4C56">
        <w:rPr>
          <w:rFonts w:asciiTheme="minorHAnsi" w:hAnsiTheme="minorHAnsi"/>
          <w:szCs w:val="22"/>
          <w:lang w:val="en-US"/>
        </w:rPr>
        <w:t>, the change will be considered to have been made without authority and no adjustment will be made in the contract price to cover any increase in costs incurred as a result thereof.</w:t>
      </w:r>
    </w:p>
    <w:p w:rsidR="009D1100" w:rsidRPr="006A4C56" w:rsidRDefault="009D1100" w:rsidP="009D1100">
      <w:pPr>
        <w:pStyle w:val="a8"/>
        <w:rPr>
          <w:rFonts w:asciiTheme="minorHAnsi" w:hAnsiTheme="minorHAnsi"/>
          <w:szCs w:val="22"/>
          <w:lang w:val="en-US"/>
        </w:rPr>
      </w:pPr>
      <w:r w:rsidRPr="006A4C56">
        <w:rPr>
          <w:rFonts w:asciiTheme="minorHAnsi" w:hAnsiTheme="minorHAnsi"/>
          <w:szCs w:val="22"/>
          <w:lang w:val="en-US"/>
        </w:rPr>
        <w:t>The</w:t>
      </w:r>
      <w:r w:rsidR="009B7C60" w:rsidRPr="006A4C56">
        <w:rPr>
          <w:rFonts w:asciiTheme="minorHAnsi" w:hAnsiTheme="minorHAnsi"/>
          <w:szCs w:val="22"/>
          <w:lang w:val="en-US"/>
        </w:rPr>
        <w:t xml:space="preserve"> Contracting Office</w:t>
      </w:r>
      <w:r w:rsidR="00004192">
        <w:rPr>
          <w:rFonts w:asciiTheme="minorHAnsi" w:hAnsiTheme="minorHAnsi"/>
          <w:szCs w:val="22"/>
          <w:lang w:val="en-US"/>
        </w:rPr>
        <w:t>r</w:t>
      </w:r>
      <w:r w:rsidR="00217236" w:rsidRPr="006A4C56">
        <w:rPr>
          <w:rFonts w:asciiTheme="minorHAnsi" w:hAnsiTheme="minorHAnsi"/>
          <w:szCs w:val="22"/>
          <w:lang w:val="en-US"/>
        </w:rPr>
        <w:t xml:space="preserve"> for this work is Yong Ye</w:t>
      </w:r>
      <w:r w:rsidRPr="006A4C56">
        <w:rPr>
          <w:rFonts w:asciiTheme="minorHAnsi" w:hAnsiTheme="minorHAnsi"/>
          <w:szCs w:val="22"/>
          <w:lang w:val="en-US"/>
        </w:rPr>
        <w:t xml:space="preserve">, </w:t>
      </w:r>
      <w:r w:rsidR="00217236" w:rsidRPr="006A4C56">
        <w:rPr>
          <w:rFonts w:asciiTheme="minorHAnsi" w:hAnsiTheme="minorHAnsi"/>
          <w:szCs w:val="22"/>
          <w:lang w:val="en-US"/>
        </w:rPr>
        <w:t>Director Urban Development and Water Division</w:t>
      </w:r>
    </w:p>
    <w:p w:rsidR="009D1100" w:rsidRPr="006A4C56" w:rsidRDefault="009D1100" w:rsidP="009D1100">
      <w:pPr>
        <w:pStyle w:val="a8"/>
        <w:rPr>
          <w:rFonts w:asciiTheme="minorHAnsi" w:hAnsiTheme="minorHAnsi"/>
          <w:szCs w:val="22"/>
          <w:lang w:val="en-US"/>
        </w:rPr>
      </w:pPr>
      <w:r w:rsidRPr="006A4C56">
        <w:rPr>
          <w:rFonts w:asciiTheme="minorHAnsi" w:hAnsiTheme="minorHAnsi"/>
          <w:szCs w:val="22"/>
          <w:lang w:val="en-US"/>
        </w:rPr>
        <w:t xml:space="preserve">The Contracting Officer’s Representative (COR) or Design Coordinator (DC) for this work is </w:t>
      </w:r>
      <w:r w:rsidR="00217236" w:rsidRPr="006A4C56">
        <w:rPr>
          <w:rFonts w:asciiTheme="minorHAnsi" w:hAnsiTheme="minorHAnsi"/>
          <w:szCs w:val="22"/>
          <w:lang w:val="en-US"/>
        </w:rPr>
        <w:t>Lu Shen,</w:t>
      </w:r>
      <w:r w:rsidRPr="006A4C56">
        <w:rPr>
          <w:rFonts w:asciiTheme="minorHAnsi" w:hAnsiTheme="minorHAnsi"/>
          <w:szCs w:val="22"/>
          <w:lang w:val="en-US"/>
        </w:rPr>
        <w:t xml:space="preserve"> </w:t>
      </w:r>
      <w:r w:rsidR="00217236" w:rsidRPr="006A4C56">
        <w:rPr>
          <w:rStyle w:val="ac"/>
          <w:rFonts w:asciiTheme="minorHAnsi" w:hAnsiTheme="minorHAnsi"/>
          <w:szCs w:val="22"/>
          <w:lang w:val="en-US"/>
        </w:rPr>
        <w:t>lushen@adb.org</w:t>
      </w:r>
    </w:p>
    <w:p w:rsidR="009D1100" w:rsidRPr="006A4C56" w:rsidRDefault="009D1100" w:rsidP="009D1100">
      <w:pPr>
        <w:pStyle w:val="a8"/>
        <w:rPr>
          <w:rFonts w:asciiTheme="minorHAnsi" w:hAnsiTheme="minorHAnsi"/>
          <w:szCs w:val="22"/>
          <w:lang w:val="en-US"/>
        </w:rPr>
      </w:pPr>
      <w:r w:rsidRPr="006A4C56">
        <w:rPr>
          <w:rFonts w:asciiTheme="minorHAnsi" w:hAnsiTheme="minorHAnsi"/>
          <w:szCs w:val="22"/>
          <w:lang w:val="en-US"/>
        </w:rPr>
        <w:t>Questions regarding the SOW, project schedule and deliverables shall be directed to the KO and COR. Project specific questions will be directed to t</w:t>
      </w:r>
      <w:r w:rsidR="00217236" w:rsidRPr="006A4C56">
        <w:rPr>
          <w:rFonts w:asciiTheme="minorHAnsi" w:hAnsiTheme="minorHAnsi"/>
          <w:szCs w:val="22"/>
          <w:lang w:val="en-US"/>
        </w:rPr>
        <w:t>he Project Manager, Ruoyu Hu,</w:t>
      </w:r>
      <w:r w:rsidRPr="006A4C56">
        <w:rPr>
          <w:rFonts w:asciiTheme="minorHAnsi" w:hAnsiTheme="minorHAnsi"/>
          <w:szCs w:val="22"/>
          <w:lang w:val="en-US"/>
        </w:rPr>
        <w:t xml:space="preserve"> </w:t>
      </w:r>
      <w:r w:rsidR="00217236" w:rsidRPr="006A4C56">
        <w:rPr>
          <w:rStyle w:val="ac"/>
          <w:rFonts w:asciiTheme="minorHAnsi" w:hAnsiTheme="minorHAnsi"/>
          <w:szCs w:val="22"/>
          <w:lang w:val="en-US"/>
        </w:rPr>
        <w:t>rhu@adb.org</w:t>
      </w:r>
    </w:p>
    <w:p w:rsidR="00746BD0" w:rsidRPr="006A4C56" w:rsidRDefault="00D620AA" w:rsidP="00746BD0">
      <w:pPr>
        <w:pStyle w:val="2"/>
        <w:rPr>
          <w:rFonts w:asciiTheme="minorHAnsi" w:hAnsiTheme="minorHAnsi"/>
          <w:sz w:val="22"/>
          <w:szCs w:val="22"/>
          <w:lang w:val="en-US"/>
        </w:rPr>
      </w:pPr>
      <w:bookmarkStart w:id="26" w:name="_Toc497477007"/>
      <w:r w:rsidRPr="006A4C56">
        <w:rPr>
          <w:rFonts w:asciiTheme="minorHAnsi" w:hAnsiTheme="minorHAnsi"/>
          <w:sz w:val="22"/>
          <w:szCs w:val="22"/>
          <w:lang w:val="en-US"/>
        </w:rPr>
        <w:t>Maxsustrans</w:t>
      </w:r>
      <w:bookmarkEnd w:id="26"/>
    </w:p>
    <w:p w:rsidR="00D620AA" w:rsidRPr="006A4C56" w:rsidRDefault="00D620AA" w:rsidP="00D620AA">
      <w:pPr>
        <w:pStyle w:val="a8"/>
        <w:rPr>
          <w:rFonts w:asciiTheme="minorHAnsi" w:hAnsiTheme="minorHAnsi"/>
          <w:szCs w:val="22"/>
          <w:lang w:val="en-US"/>
        </w:rPr>
      </w:pPr>
      <w:r w:rsidRPr="006A4C56">
        <w:rPr>
          <w:rFonts w:asciiTheme="minorHAnsi" w:hAnsiTheme="minorHAnsi"/>
          <w:szCs w:val="22"/>
          <w:lang w:val="en-US"/>
        </w:rPr>
        <w:t>Implementing Agency – State Unitary Enterprise “Maxsustrans”</w:t>
      </w:r>
    </w:p>
    <w:p w:rsidR="00D620AA" w:rsidRPr="006A4C56" w:rsidRDefault="00D620AA" w:rsidP="00D620AA">
      <w:pPr>
        <w:pStyle w:val="a8"/>
        <w:rPr>
          <w:rFonts w:asciiTheme="minorHAnsi" w:hAnsiTheme="minorHAnsi"/>
          <w:szCs w:val="22"/>
          <w:lang w:val="en-US"/>
        </w:rPr>
      </w:pPr>
      <w:r w:rsidRPr="006A4C56">
        <w:rPr>
          <w:rFonts w:asciiTheme="minorHAnsi" w:hAnsiTheme="minorHAnsi"/>
          <w:szCs w:val="22"/>
          <w:lang w:val="en-US"/>
        </w:rPr>
        <w:t>Officer's Name: Kamoliddin Nabiev, Position: Director</w:t>
      </w:r>
    </w:p>
    <w:p w:rsidR="00D620AA" w:rsidRPr="006A4C56" w:rsidRDefault="00D620AA" w:rsidP="00D620AA">
      <w:pPr>
        <w:pStyle w:val="a8"/>
        <w:rPr>
          <w:rFonts w:asciiTheme="minorHAnsi" w:hAnsiTheme="minorHAnsi"/>
          <w:szCs w:val="22"/>
          <w:lang w:val="en-US"/>
        </w:rPr>
      </w:pPr>
      <w:r w:rsidRPr="006A4C56">
        <w:rPr>
          <w:rFonts w:asciiTheme="minorHAnsi" w:hAnsiTheme="minorHAnsi"/>
          <w:szCs w:val="22"/>
          <w:lang w:val="en-US"/>
        </w:rPr>
        <w:t>Telephone: (+998 71) 239 4853/ 239 2905/ 239 1054</w:t>
      </w:r>
    </w:p>
    <w:p w:rsidR="00D620AA" w:rsidRPr="006A4C56" w:rsidRDefault="00D620AA" w:rsidP="00D620AA">
      <w:pPr>
        <w:pStyle w:val="a8"/>
        <w:rPr>
          <w:rFonts w:asciiTheme="minorHAnsi" w:hAnsiTheme="minorHAnsi"/>
          <w:szCs w:val="22"/>
          <w:lang w:val="en-US"/>
        </w:rPr>
      </w:pPr>
      <w:r w:rsidRPr="006A4C56">
        <w:rPr>
          <w:rFonts w:asciiTheme="minorHAnsi" w:hAnsiTheme="minorHAnsi"/>
          <w:szCs w:val="22"/>
          <w:lang w:val="en-US"/>
        </w:rPr>
        <w:t xml:space="preserve">Email address: </w:t>
      </w:r>
      <w:r w:rsidRPr="006A4C56">
        <w:rPr>
          <w:rStyle w:val="ac"/>
          <w:rFonts w:asciiTheme="minorHAnsi" w:hAnsiTheme="minorHAnsi"/>
          <w:szCs w:val="22"/>
          <w:lang w:val="en-US"/>
        </w:rPr>
        <w:t>maxsustrans@inbox.ru</w:t>
      </w:r>
    </w:p>
    <w:p w:rsidR="00D620AA" w:rsidRPr="006A4C56" w:rsidRDefault="00D620AA" w:rsidP="00D620AA">
      <w:pPr>
        <w:pStyle w:val="a8"/>
        <w:rPr>
          <w:rFonts w:asciiTheme="minorHAnsi" w:hAnsiTheme="minorHAnsi"/>
          <w:szCs w:val="22"/>
          <w:lang w:val="en-US"/>
        </w:rPr>
      </w:pPr>
      <w:r w:rsidRPr="006A4C56">
        <w:rPr>
          <w:rFonts w:asciiTheme="minorHAnsi" w:hAnsiTheme="minorHAnsi"/>
          <w:szCs w:val="22"/>
          <w:lang w:val="en-US"/>
        </w:rPr>
        <w:t>Office Address: Promzona Bekabad, Uchtepinsky District, 100029 Tashkent</w:t>
      </w:r>
    </w:p>
    <w:p w:rsidR="00746BD0" w:rsidRPr="006A4C56" w:rsidRDefault="00746BD0" w:rsidP="00746BD0">
      <w:pPr>
        <w:pStyle w:val="2"/>
        <w:rPr>
          <w:rFonts w:asciiTheme="minorHAnsi" w:hAnsiTheme="minorHAnsi"/>
          <w:sz w:val="22"/>
          <w:szCs w:val="22"/>
          <w:lang w:val="en-US"/>
        </w:rPr>
      </w:pPr>
      <w:bookmarkStart w:id="27" w:name="_Toc497477008"/>
      <w:r w:rsidRPr="006A4C56">
        <w:rPr>
          <w:rFonts w:asciiTheme="minorHAnsi" w:hAnsiTheme="minorHAnsi"/>
          <w:sz w:val="22"/>
          <w:szCs w:val="22"/>
          <w:lang w:val="en-US"/>
        </w:rPr>
        <w:t>Consultant</w:t>
      </w:r>
      <w:bookmarkEnd w:id="27"/>
    </w:p>
    <w:p w:rsidR="00746BD0" w:rsidRPr="006A4C56" w:rsidRDefault="00746BD0" w:rsidP="00746BD0">
      <w:pPr>
        <w:rPr>
          <w:rFonts w:asciiTheme="minorHAnsi" w:hAnsiTheme="minorHAnsi"/>
          <w:szCs w:val="22"/>
          <w:lang w:val="en-US"/>
        </w:rPr>
      </w:pPr>
      <w:r w:rsidRPr="006A4C56">
        <w:rPr>
          <w:rFonts w:asciiTheme="minorHAnsi" w:hAnsiTheme="minorHAnsi"/>
          <w:szCs w:val="22"/>
          <w:lang w:val="en-US"/>
        </w:rPr>
        <w:t>The consultant’s Home</w:t>
      </w:r>
      <w:r w:rsidR="00004192">
        <w:rPr>
          <w:rFonts w:asciiTheme="minorHAnsi" w:hAnsiTheme="minorHAnsi"/>
          <w:szCs w:val="22"/>
          <w:lang w:val="en-US"/>
        </w:rPr>
        <w:t xml:space="preserve"> </w:t>
      </w:r>
      <w:r w:rsidRPr="006A4C56">
        <w:rPr>
          <w:rFonts w:asciiTheme="minorHAnsi" w:hAnsiTheme="minorHAnsi"/>
          <w:szCs w:val="22"/>
          <w:lang w:val="en-US"/>
        </w:rPr>
        <w:t>Office Contact is:</w:t>
      </w:r>
    </w:p>
    <w:p w:rsidR="00004192" w:rsidRPr="00833BFF" w:rsidRDefault="00004192" w:rsidP="00004192">
      <w:pPr>
        <w:ind w:firstLine="720"/>
        <w:rPr>
          <w:rFonts w:asciiTheme="minorHAnsi" w:hAnsiTheme="minorHAnsi"/>
          <w:b/>
          <w:szCs w:val="22"/>
          <w:lang w:val="en-US"/>
        </w:rPr>
      </w:pPr>
    </w:p>
    <w:p w:rsidR="00746BD0" w:rsidRPr="00004192" w:rsidRDefault="00746BD0" w:rsidP="00004192">
      <w:pPr>
        <w:ind w:firstLine="720"/>
        <w:rPr>
          <w:rFonts w:asciiTheme="minorHAnsi" w:hAnsiTheme="minorHAnsi"/>
          <w:b/>
          <w:szCs w:val="22"/>
          <w:lang w:val="de-DE"/>
        </w:rPr>
      </w:pPr>
      <w:r w:rsidRPr="00004192">
        <w:rPr>
          <w:rFonts w:asciiTheme="minorHAnsi" w:hAnsiTheme="minorHAnsi"/>
          <w:b/>
          <w:szCs w:val="22"/>
          <w:lang w:val="de-DE"/>
        </w:rPr>
        <w:t>H. P. Gauff Ingenieure GmbH &amp; Co. KG - JBG</w:t>
      </w:r>
    </w:p>
    <w:p w:rsidR="00746BD0" w:rsidRPr="006A4C56" w:rsidRDefault="00746BD0" w:rsidP="00004192">
      <w:pPr>
        <w:ind w:firstLine="720"/>
        <w:rPr>
          <w:rFonts w:asciiTheme="minorHAnsi" w:hAnsiTheme="minorHAnsi"/>
          <w:szCs w:val="22"/>
          <w:lang w:val="de-DE"/>
        </w:rPr>
      </w:pPr>
      <w:r w:rsidRPr="006A4C56">
        <w:rPr>
          <w:rFonts w:asciiTheme="minorHAnsi" w:hAnsiTheme="minorHAnsi"/>
          <w:szCs w:val="22"/>
          <w:lang w:val="de-DE"/>
        </w:rPr>
        <w:t xml:space="preserve">Berner Str. 45, 60437 </w:t>
      </w:r>
    </w:p>
    <w:p w:rsidR="00746BD0" w:rsidRPr="00004192" w:rsidRDefault="00746BD0" w:rsidP="00004192">
      <w:pPr>
        <w:ind w:firstLine="720"/>
        <w:rPr>
          <w:rFonts w:asciiTheme="minorHAnsi" w:hAnsiTheme="minorHAnsi"/>
          <w:szCs w:val="22"/>
          <w:lang w:val="de-DE"/>
        </w:rPr>
      </w:pPr>
      <w:r w:rsidRPr="00004192">
        <w:rPr>
          <w:rFonts w:asciiTheme="minorHAnsi" w:hAnsiTheme="minorHAnsi"/>
          <w:szCs w:val="22"/>
          <w:lang w:val="de-DE"/>
        </w:rPr>
        <w:t>Frankfurt/Main, Germany</w:t>
      </w:r>
    </w:p>
    <w:p w:rsidR="00004192" w:rsidRDefault="00004192" w:rsidP="00746BD0">
      <w:pPr>
        <w:rPr>
          <w:rFonts w:asciiTheme="minorHAnsi" w:hAnsiTheme="minorHAnsi"/>
          <w:szCs w:val="22"/>
          <w:lang w:val="en-US"/>
        </w:rPr>
      </w:pPr>
      <w:r>
        <w:rPr>
          <w:rFonts w:asciiTheme="minorHAnsi" w:hAnsiTheme="minorHAnsi"/>
          <w:szCs w:val="22"/>
          <w:lang w:val="en-US"/>
        </w:rPr>
        <w:tab/>
        <w:t>Director Water Divison</w:t>
      </w:r>
      <w:r w:rsidR="006F3A23" w:rsidRPr="006A4C56">
        <w:rPr>
          <w:rFonts w:asciiTheme="minorHAnsi" w:hAnsiTheme="minorHAnsi"/>
          <w:szCs w:val="22"/>
          <w:lang w:val="en-US"/>
        </w:rPr>
        <w:t>:</w:t>
      </w:r>
      <w:r>
        <w:rPr>
          <w:rFonts w:asciiTheme="minorHAnsi" w:hAnsiTheme="minorHAnsi"/>
          <w:szCs w:val="22"/>
          <w:lang w:val="en-US"/>
        </w:rPr>
        <w:t xml:space="preserve">Dr. </w:t>
      </w:r>
      <w:r w:rsidR="006F3A23" w:rsidRPr="006A4C56">
        <w:rPr>
          <w:rFonts w:asciiTheme="minorHAnsi" w:hAnsiTheme="minorHAnsi"/>
          <w:szCs w:val="22"/>
          <w:lang w:val="en-US"/>
        </w:rPr>
        <w:t xml:space="preserve"> Joachim Glasenapp</w:t>
      </w:r>
      <w:r w:rsidR="00746BD0" w:rsidRPr="006A4C56">
        <w:rPr>
          <w:rFonts w:asciiTheme="minorHAnsi" w:hAnsiTheme="minorHAnsi"/>
          <w:szCs w:val="22"/>
          <w:lang w:val="en-US"/>
        </w:rPr>
        <w:t>,</w:t>
      </w:r>
      <w:r>
        <w:rPr>
          <w:rFonts w:asciiTheme="minorHAnsi" w:hAnsiTheme="minorHAnsi"/>
          <w:szCs w:val="22"/>
          <w:lang w:val="en-US"/>
        </w:rPr>
        <w:t xml:space="preserve"> </w:t>
      </w:r>
    </w:p>
    <w:p w:rsidR="00746BD0" w:rsidRPr="006A4C56" w:rsidRDefault="001E0A92" w:rsidP="00004192">
      <w:pPr>
        <w:ind w:firstLine="720"/>
        <w:rPr>
          <w:rStyle w:val="ac"/>
          <w:rFonts w:asciiTheme="minorHAnsi" w:hAnsiTheme="minorHAnsi"/>
          <w:szCs w:val="22"/>
          <w:lang w:val="en-US"/>
        </w:rPr>
      </w:pPr>
      <w:hyperlink r:id="rId18" w:history="1">
        <w:r w:rsidR="009B7C60" w:rsidRPr="006A4C56">
          <w:rPr>
            <w:rStyle w:val="ac"/>
            <w:rFonts w:asciiTheme="minorHAnsi" w:hAnsiTheme="minorHAnsi"/>
            <w:szCs w:val="22"/>
            <w:lang w:val="en-US"/>
          </w:rPr>
          <w:t>jglasenapp@gauff.com</w:t>
        </w:r>
      </w:hyperlink>
    </w:p>
    <w:p w:rsidR="00004192" w:rsidRPr="00004192" w:rsidRDefault="00004192" w:rsidP="00004192">
      <w:pPr>
        <w:ind w:firstLine="720"/>
        <w:rPr>
          <w:rStyle w:val="ac"/>
          <w:rFonts w:asciiTheme="minorHAnsi" w:hAnsiTheme="minorHAnsi"/>
          <w:color w:val="auto"/>
          <w:szCs w:val="22"/>
          <w:u w:val="none"/>
        </w:rPr>
      </w:pPr>
      <w:r w:rsidRPr="00004192">
        <w:rPr>
          <w:rStyle w:val="ac"/>
          <w:rFonts w:asciiTheme="minorHAnsi" w:hAnsiTheme="minorHAnsi"/>
          <w:color w:val="auto"/>
          <w:szCs w:val="22"/>
          <w:u w:val="none"/>
        </w:rPr>
        <w:t>Managing Director: Mr. Christian Nunner</w:t>
      </w:r>
    </w:p>
    <w:p w:rsidR="00004192" w:rsidRPr="00004192" w:rsidRDefault="001E0A92" w:rsidP="00004192">
      <w:pPr>
        <w:ind w:firstLine="720"/>
        <w:rPr>
          <w:rStyle w:val="ac"/>
          <w:rFonts w:asciiTheme="minorHAnsi" w:hAnsiTheme="minorHAnsi"/>
          <w:color w:val="auto"/>
          <w:szCs w:val="22"/>
          <w:u w:val="none"/>
        </w:rPr>
      </w:pPr>
      <w:hyperlink r:id="rId19" w:history="1">
        <w:r w:rsidR="00004192" w:rsidRPr="00004192">
          <w:rPr>
            <w:rStyle w:val="ac"/>
            <w:rFonts w:asciiTheme="minorHAnsi" w:hAnsiTheme="minorHAnsi"/>
            <w:szCs w:val="22"/>
          </w:rPr>
          <w:t>cnunner@gauff.com</w:t>
        </w:r>
      </w:hyperlink>
    </w:p>
    <w:p w:rsidR="00237F85" w:rsidRPr="00833BFF" w:rsidRDefault="00237F85" w:rsidP="00746BD0">
      <w:pPr>
        <w:rPr>
          <w:rStyle w:val="ac"/>
          <w:rFonts w:asciiTheme="minorHAnsi" w:hAnsiTheme="minorHAnsi"/>
          <w:color w:val="auto"/>
          <w:szCs w:val="22"/>
          <w:u w:val="none"/>
          <w:lang w:val="en-US"/>
        </w:rPr>
      </w:pPr>
    </w:p>
    <w:p w:rsidR="00746BD0" w:rsidRPr="006A4C56" w:rsidRDefault="00746BD0" w:rsidP="00746BD0">
      <w:pPr>
        <w:pStyle w:val="a8"/>
        <w:rPr>
          <w:rFonts w:asciiTheme="minorHAnsi" w:hAnsiTheme="minorHAnsi"/>
          <w:szCs w:val="22"/>
        </w:rPr>
      </w:pPr>
      <w:r w:rsidRPr="006A4C56">
        <w:rPr>
          <w:rFonts w:asciiTheme="minorHAnsi" w:hAnsiTheme="minorHAnsi"/>
          <w:szCs w:val="22"/>
        </w:rPr>
        <w:t xml:space="preserve">The Consultant contact in the </w:t>
      </w:r>
      <w:r w:rsidR="00317690" w:rsidRPr="006A4C56">
        <w:rPr>
          <w:rFonts w:asciiTheme="minorHAnsi" w:hAnsiTheme="minorHAnsi"/>
          <w:szCs w:val="22"/>
        </w:rPr>
        <w:t>Uzbekistan is in Tashkent</w:t>
      </w:r>
      <w:r w:rsidRPr="006A4C56">
        <w:rPr>
          <w:rFonts w:asciiTheme="minorHAnsi" w:hAnsiTheme="minorHAnsi"/>
          <w:szCs w:val="22"/>
        </w:rPr>
        <w:t>:</w:t>
      </w:r>
    </w:p>
    <w:p w:rsidR="00317690" w:rsidRPr="00004192" w:rsidRDefault="00317690" w:rsidP="00004192">
      <w:pPr>
        <w:ind w:firstLine="720"/>
        <w:rPr>
          <w:rStyle w:val="ac"/>
          <w:rFonts w:asciiTheme="minorHAnsi" w:hAnsiTheme="minorHAnsi"/>
          <w:b/>
          <w:color w:val="auto"/>
          <w:szCs w:val="22"/>
          <w:u w:val="none"/>
          <w:lang w:val="en-US"/>
        </w:rPr>
      </w:pPr>
      <w:r w:rsidRPr="00004192">
        <w:rPr>
          <w:rStyle w:val="ac"/>
          <w:rFonts w:asciiTheme="minorHAnsi" w:hAnsiTheme="minorHAnsi"/>
          <w:b/>
          <w:color w:val="auto"/>
          <w:szCs w:val="22"/>
          <w:u w:val="none"/>
          <w:lang w:val="en-US"/>
        </w:rPr>
        <w:t>Eng Invest Consulting</w:t>
      </w:r>
    </w:p>
    <w:p w:rsidR="00317690" w:rsidRPr="006A4C56" w:rsidRDefault="00317690" w:rsidP="00004192">
      <w:pPr>
        <w:ind w:firstLine="720"/>
        <w:rPr>
          <w:rStyle w:val="ac"/>
          <w:rFonts w:asciiTheme="minorHAnsi" w:hAnsiTheme="minorHAnsi"/>
          <w:color w:val="auto"/>
          <w:szCs w:val="22"/>
          <w:u w:val="none"/>
          <w:lang w:val="en-US"/>
        </w:rPr>
      </w:pPr>
      <w:r w:rsidRPr="006A4C56">
        <w:rPr>
          <w:rStyle w:val="ac"/>
          <w:rFonts w:asciiTheme="minorHAnsi" w:hAnsiTheme="minorHAnsi"/>
          <w:color w:val="auto"/>
          <w:szCs w:val="22"/>
          <w:u w:val="none"/>
          <w:lang w:val="en-US"/>
        </w:rPr>
        <w:t>16a Shahrisabz Street</w:t>
      </w:r>
    </w:p>
    <w:p w:rsidR="00317690" w:rsidRPr="006A4C56" w:rsidRDefault="00317690" w:rsidP="00004192">
      <w:pPr>
        <w:ind w:firstLine="720"/>
        <w:rPr>
          <w:rStyle w:val="ac"/>
          <w:rFonts w:asciiTheme="minorHAnsi" w:hAnsiTheme="minorHAnsi"/>
          <w:color w:val="auto"/>
          <w:szCs w:val="22"/>
          <w:u w:val="none"/>
          <w:lang w:val="en-US"/>
        </w:rPr>
      </w:pPr>
      <w:r w:rsidRPr="006A4C56">
        <w:rPr>
          <w:rStyle w:val="ac"/>
          <w:rFonts w:asciiTheme="minorHAnsi" w:hAnsiTheme="minorHAnsi"/>
          <w:color w:val="auto"/>
          <w:szCs w:val="22"/>
          <w:u w:val="none"/>
          <w:lang w:val="en-US"/>
        </w:rPr>
        <w:t>100015 Tashkent</w:t>
      </w:r>
    </w:p>
    <w:p w:rsidR="00317690" w:rsidRPr="006A4C56" w:rsidRDefault="00317690" w:rsidP="00004192">
      <w:pPr>
        <w:ind w:firstLine="720"/>
        <w:rPr>
          <w:rStyle w:val="ac"/>
          <w:rFonts w:asciiTheme="minorHAnsi" w:hAnsiTheme="minorHAnsi"/>
          <w:color w:val="auto"/>
          <w:szCs w:val="22"/>
          <w:u w:val="none"/>
          <w:lang w:val="en-US"/>
        </w:rPr>
      </w:pPr>
      <w:r w:rsidRPr="006A4C56">
        <w:rPr>
          <w:rStyle w:val="ac"/>
          <w:rFonts w:asciiTheme="minorHAnsi" w:hAnsiTheme="minorHAnsi"/>
          <w:color w:val="auto"/>
          <w:szCs w:val="22"/>
          <w:u w:val="none"/>
          <w:lang w:val="en-US"/>
        </w:rPr>
        <w:t>Uzbekistan</w:t>
      </w:r>
    </w:p>
    <w:p w:rsidR="00004192" w:rsidRDefault="00004192" w:rsidP="00004192">
      <w:pPr>
        <w:ind w:firstLine="720"/>
        <w:rPr>
          <w:rStyle w:val="ac"/>
          <w:rFonts w:asciiTheme="minorHAnsi" w:hAnsiTheme="minorHAnsi"/>
          <w:color w:val="auto"/>
          <w:szCs w:val="22"/>
          <w:u w:val="none"/>
          <w:lang w:val="en-US"/>
        </w:rPr>
      </w:pPr>
      <w:r>
        <w:rPr>
          <w:rStyle w:val="ac"/>
          <w:rFonts w:asciiTheme="minorHAnsi" w:hAnsiTheme="minorHAnsi"/>
          <w:color w:val="auto"/>
          <w:szCs w:val="22"/>
          <w:u w:val="none"/>
          <w:lang w:val="en-US"/>
        </w:rPr>
        <w:lastRenderedPageBreak/>
        <w:t xml:space="preserve">Director: </w:t>
      </w:r>
      <w:r w:rsidR="00F77B60" w:rsidRPr="006A4C56">
        <w:rPr>
          <w:rStyle w:val="ac"/>
          <w:rFonts w:asciiTheme="minorHAnsi" w:hAnsiTheme="minorHAnsi"/>
          <w:color w:val="auto"/>
          <w:szCs w:val="22"/>
          <w:u w:val="none"/>
          <w:lang w:val="en-US"/>
        </w:rPr>
        <w:t xml:space="preserve">Dilshud Marlyan-Kariev, </w:t>
      </w:r>
    </w:p>
    <w:p w:rsidR="00F77B60" w:rsidRDefault="001E0A92" w:rsidP="00004192">
      <w:pPr>
        <w:ind w:firstLine="720"/>
        <w:rPr>
          <w:rStyle w:val="ac"/>
          <w:rFonts w:asciiTheme="minorHAnsi" w:hAnsiTheme="minorHAnsi"/>
          <w:szCs w:val="22"/>
          <w:lang w:val="en-US"/>
        </w:rPr>
      </w:pPr>
      <w:hyperlink r:id="rId20" w:history="1">
        <w:r w:rsidR="00EA2539" w:rsidRPr="006A4C56">
          <w:rPr>
            <w:rStyle w:val="ac"/>
            <w:rFonts w:asciiTheme="minorHAnsi" w:hAnsiTheme="minorHAnsi"/>
            <w:szCs w:val="22"/>
            <w:lang w:val="en-US"/>
          </w:rPr>
          <w:t>dilshod75@mail.ru</w:t>
        </w:r>
      </w:hyperlink>
    </w:p>
    <w:p w:rsidR="00004192" w:rsidRDefault="00004192" w:rsidP="00004192">
      <w:pPr>
        <w:rPr>
          <w:rStyle w:val="ac"/>
          <w:rFonts w:asciiTheme="minorHAnsi" w:hAnsiTheme="minorHAnsi"/>
          <w:szCs w:val="22"/>
          <w:lang w:val="en-US"/>
        </w:rPr>
      </w:pPr>
    </w:p>
    <w:p w:rsidR="00004192" w:rsidRDefault="00004192" w:rsidP="00004192">
      <w:pPr>
        <w:rPr>
          <w:rStyle w:val="ac"/>
          <w:rFonts w:asciiTheme="minorHAnsi" w:hAnsiTheme="minorHAnsi"/>
          <w:szCs w:val="22"/>
          <w:lang w:val="en-US"/>
        </w:rPr>
      </w:pPr>
    </w:p>
    <w:p w:rsidR="00004192" w:rsidRDefault="00004192" w:rsidP="00004192">
      <w:pPr>
        <w:pStyle w:val="2"/>
        <w:rPr>
          <w:rFonts w:asciiTheme="minorHAnsi" w:hAnsiTheme="minorHAnsi"/>
          <w:sz w:val="22"/>
          <w:szCs w:val="22"/>
          <w:lang w:val="en-US"/>
        </w:rPr>
      </w:pPr>
      <w:r w:rsidRPr="00004192">
        <w:rPr>
          <w:rFonts w:asciiTheme="minorHAnsi" w:hAnsiTheme="minorHAnsi"/>
          <w:sz w:val="22"/>
          <w:szCs w:val="22"/>
          <w:lang w:val="en-US"/>
        </w:rPr>
        <w:t>Consultan’s office</w:t>
      </w:r>
    </w:p>
    <w:p w:rsidR="00004192" w:rsidRDefault="00004192" w:rsidP="00004192">
      <w:pPr>
        <w:rPr>
          <w:lang w:val="en-US"/>
        </w:rPr>
      </w:pPr>
    </w:p>
    <w:p w:rsidR="00004192" w:rsidRDefault="00004192" w:rsidP="00004192">
      <w:pPr>
        <w:ind w:firstLine="720"/>
        <w:rPr>
          <w:rStyle w:val="ac"/>
          <w:rFonts w:asciiTheme="minorHAnsi" w:hAnsiTheme="minorHAnsi"/>
          <w:b/>
          <w:color w:val="auto"/>
          <w:szCs w:val="22"/>
          <w:u w:val="none"/>
        </w:rPr>
      </w:pPr>
      <w:r w:rsidRPr="00004192">
        <w:rPr>
          <w:rStyle w:val="ac"/>
          <w:rFonts w:asciiTheme="minorHAnsi" w:hAnsiTheme="minorHAnsi"/>
          <w:b/>
          <w:color w:val="auto"/>
          <w:szCs w:val="22"/>
          <w:u w:val="none"/>
        </w:rPr>
        <w:t>Dr. Joachim Glasenapp</w:t>
      </w:r>
    </w:p>
    <w:p w:rsidR="00004192" w:rsidRPr="00004192" w:rsidRDefault="00004192" w:rsidP="00004192">
      <w:pPr>
        <w:ind w:firstLine="720"/>
        <w:rPr>
          <w:rStyle w:val="ac"/>
          <w:rFonts w:asciiTheme="minorHAnsi" w:hAnsiTheme="minorHAnsi"/>
          <w:color w:val="auto"/>
          <w:szCs w:val="22"/>
          <w:u w:val="none"/>
        </w:rPr>
      </w:pPr>
      <w:r w:rsidRPr="00004192">
        <w:rPr>
          <w:rStyle w:val="ac"/>
          <w:rFonts w:asciiTheme="minorHAnsi" w:hAnsiTheme="minorHAnsi"/>
          <w:color w:val="auto"/>
          <w:szCs w:val="22"/>
          <w:u w:val="none"/>
        </w:rPr>
        <w:t>Director Water Divison</w:t>
      </w:r>
    </w:p>
    <w:p w:rsidR="00004192" w:rsidRPr="00004192" w:rsidRDefault="00004192" w:rsidP="00004192">
      <w:pPr>
        <w:spacing w:before="100" w:beforeAutospacing="1" w:after="100" w:afterAutospacing="1"/>
        <w:ind w:left="720"/>
        <w:contextualSpacing/>
        <w:rPr>
          <w:rStyle w:val="ac"/>
          <w:rFonts w:asciiTheme="minorHAnsi" w:hAnsiTheme="minorHAnsi"/>
          <w:color w:val="auto"/>
          <w:szCs w:val="22"/>
          <w:u w:val="none"/>
        </w:rPr>
      </w:pPr>
      <w:r w:rsidRPr="00004192">
        <w:rPr>
          <w:rStyle w:val="ac"/>
          <w:rFonts w:asciiTheme="minorHAnsi" w:hAnsiTheme="minorHAnsi"/>
          <w:color w:val="auto"/>
          <w:szCs w:val="22"/>
          <w:u w:val="none"/>
          <w:lang w:val="de-DE"/>
        </w:rPr>
        <w:t>H.P. Gauff Ingenieure GmbH &amp; Co. KG -JBG-</w:t>
      </w:r>
      <w:r w:rsidRPr="00004192">
        <w:rPr>
          <w:rStyle w:val="ac"/>
          <w:rFonts w:asciiTheme="minorHAnsi" w:hAnsiTheme="minorHAnsi"/>
          <w:color w:val="auto"/>
          <w:szCs w:val="22"/>
          <w:u w:val="none"/>
          <w:lang w:val="de-DE"/>
        </w:rPr>
        <w:br/>
      </w:r>
      <w:r w:rsidRPr="00833BFF">
        <w:rPr>
          <w:rStyle w:val="ac"/>
          <w:rFonts w:asciiTheme="minorHAnsi" w:hAnsiTheme="minorHAnsi"/>
          <w:color w:val="auto"/>
          <w:szCs w:val="22"/>
          <w:u w:val="none"/>
          <w:lang w:val="de-DE"/>
        </w:rPr>
        <w:t>Berner Straße 45, 60437 Frankfurt/Main</w:t>
      </w:r>
      <w:r w:rsidRPr="00833BFF">
        <w:rPr>
          <w:rStyle w:val="ac"/>
          <w:rFonts w:asciiTheme="minorHAnsi" w:hAnsiTheme="minorHAnsi"/>
          <w:color w:val="auto"/>
          <w:szCs w:val="22"/>
          <w:u w:val="none"/>
          <w:lang w:val="de-DE"/>
        </w:rPr>
        <w:br/>
        <w:t xml:space="preserve">Tel. </w:t>
      </w:r>
      <w:r w:rsidRPr="00004192">
        <w:rPr>
          <w:rStyle w:val="ac"/>
          <w:rFonts w:asciiTheme="minorHAnsi" w:hAnsiTheme="minorHAnsi"/>
          <w:color w:val="auto"/>
          <w:szCs w:val="22"/>
          <w:u w:val="none"/>
        </w:rPr>
        <w:t>+49 69 5 00 08-234</w:t>
      </w:r>
      <w:r w:rsidRPr="00004192">
        <w:rPr>
          <w:rStyle w:val="ac"/>
          <w:rFonts w:asciiTheme="minorHAnsi" w:hAnsiTheme="minorHAnsi"/>
          <w:color w:val="auto"/>
          <w:szCs w:val="22"/>
          <w:u w:val="none"/>
        </w:rPr>
        <w:br/>
        <w:t>Fax +49 69 5 00 08-302</w:t>
      </w:r>
    </w:p>
    <w:p w:rsidR="00004192" w:rsidRPr="00004192" w:rsidRDefault="00004192" w:rsidP="00004192">
      <w:pPr>
        <w:spacing w:before="100" w:beforeAutospacing="1" w:after="100" w:afterAutospacing="1"/>
        <w:ind w:firstLine="720"/>
        <w:contextualSpacing/>
        <w:rPr>
          <w:rStyle w:val="ac"/>
          <w:rFonts w:asciiTheme="minorHAnsi" w:hAnsiTheme="minorHAnsi"/>
          <w:color w:val="auto"/>
          <w:szCs w:val="22"/>
          <w:u w:val="none"/>
        </w:rPr>
      </w:pPr>
      <w:r w:rsidRPr="00004192">
        <w:rPr>
          <w:rStyle w:val="ac"/>
          <w:rFonts w:asciiTheme="minorHAnsi" w:hAnsiTheme="minorHAnsi"/>
          <w:color w:val="auto"/>
          <w:szCs w:val="22"/>
          <w:u w:val="none"/>
        </w:rPr>
        <w:t>Mob +49 151 1955 8006</w:t>
      </w:r>
    </w:p>
    <w:p w:rsidR="00004192" w:rsidRPr="00004192" w:rsidRDefault="001E0A92" w:rsidP="00004192">
      <w:pPr>
        <w:ind w:firstLine="720"/>
        <w:rPr>
          <w:rFonts w:asciiTheme="minorHAnsi" w:eastAsia="Calibri" w:hAnsiTheme="minorHAnsi"/>
          <w:noProof/>
          <w:color w:val="808080"/>
          <w:szCs w:val="22"/>
          <w:lang w:val="de-DE" w:eastAsia="en-GB"/>
        </w:rPr>
      </w:pPr>
      <w:hyperlink r:id="rId21" w:history="1">
        <w:r w:rsidR="00004192" w:rsidRPr="00004192">
          <w:rPr>
            <w:rStyle w:val="ac"/>
            <w:rFonts w:asciiTheme="minorHAnsi" w:eastAsia="Calibri" w:hAnsiTheme="minorHAnsi"/>
            <w:noProof/>
            <w:szCs w:val="22"/>
            <w:lang w:val="de-DE" w:eastAsia="en-GB"/>
          </w:rPr>
          <w:t>jglasenapp@gauff.com</w:t>
        </w:r>
      </w:hyperlink>
    </w:p>
    <w:p w:rsidR="00004192" w:rsidRDefault="00004192" w:rsidP="00004192">
      <w:pPr>
        <w:rPr>
          <w:lang w:val="en-US"/>
        </w:rPr>
      </w:pPr>
    </w:p>
    <w:p w:rsidR="00004192" w:rsidRDefault="00004192" w:rsidP="00004192">
      <w:pPr>
        <w:rPr>
          <w:lang w:val="en-US"/>
        </w:rPr>
      </w:pPr>
    </w:p>
    <w:p w:rsidR="00004192" w:rsidRPr="005C2870" w:rsidRDefault="00004192" w:rsidP="00004192">
      <w:pPr>
        <w:pStyle w:val="2"/>
        <w:rPr>
          <w:rFonts w:asciiTheme="minorHAnsi" w:hAnsiTheme="minorHAnsi"/>
          <w:sz w:val="22"/>
          <w:szCs w:val="22"/>
          <w:lang w:val="en-US"/>
        </w:rPr>
      </w:pPr>
      <w:r w:rsidRPr="005C2870">
        <w:rPr>
          <w:rFonts w:asciiTheme="minorHAnsi" w:hAnsiTheme="minorHAnsi"/>
          <w:sz w:val="22"/>
          <w:szCs w:val="22"/>
          <w:lang w:val="en-US"/>
        </w:rPr>
        <w:t>Consultant-Site Office</w:t>
      </w:r>
    </w:p>
    <w:p w:rsidR="00004192" w:rsidRPr="005C2870" w:rsidRDefault="00004192" w:rsidP="00004192">
      <w:pPr>
        <w:rPr>
          <w:lang w:val="en-US"/>
        </w:rPr>
      </w:pPr>
    </w:p>
    <w:p w:rsidR="00004192" w:rsidRPr="005C2870" w:rsidRDefault="008560DE" w:rsidP="008560DE">
      <w:pPr>
        <w:ind w:firstLine="720"/>
        <w:rPr>
          <w:rStyle w:val="ac"/>
          <w:rFonts w:asciiTheme="minorHAnsi" w:hAnsiTheme="minorHAnsi"/>
          <w:b/>
          <w:color w:val="auto"/>
          <w:szCs w:val="22"/>
          <w:u w:val="none"/>
        </w:rPr>
      </w:pPr>
      <w:r w:rsidRPr="005C2870">
        <w:rPr>
          <w:rStyle w:val="ac"/>
          <w:rFonts w:asciiTheme="minorHAnsi" w:hAnsiTheme="minorHAnsi"/>
          <w:b/>
          <w:color w:val="auto"/>
          <w:szCs w:val="22"/>
          <w:u w:val="none"/>
        </w:rPr>
        <w:t>Ingo Schoebe</w:t>
      </w:r>
    </w:p>
    <w:p w:rsidR="008560DE" w:rsidRPr="005C2870" w:rsidRDefault="008560DE" w:rsidP="008560DE">
      <w:pPr>
        <w:ind w:firstLine="720"/>
        <w:rPr>
          <w:rStyle w:val="ac"/>
          <w:rFonts w:asciiTheme="minorHAnsi" w:hAnsiTheme="minorHAnsi"/>
          <w:b/>
          <w:color w:val="auto"/>
          <w:szCs w:val="22"/>
          <w:u w:val="none"/>
        </w:rPr>
      </w:pPr>
      <w:r w:rsidRPr="005C2870">
        <w:rPr>
          <w:rStyle w:val="ac"/>
          <w:rFonts w:asciiTheme="minorHAnsi" w:hAnsiTheme="minorHAnsi"/>
          <w:b/>
          <w:color w:val="auto"/>
          <w:szCs w:val="22"/>
          <w:u w:val="none"/>
        </w:rPr>
        <w:t>Project Manager</w:t>
      </w:r>
    </w:p>
    <w:p w:rsidR="008560DE" w:rsidRPr="005C2870" w:rsidRDefault="008560DE" w:rsidP="00004192">
      <w:pPr>
        <w:ind w:firstLine="720"/>
        <w:rPr>
          <w:rStyle w:val="ac"/>
          <w:rFonts w:asciiTheme="minorHAnsi" w:hAnsiTheme="minorHAnsi"/>
          <w:b/>
          <w:color w:val="auto"/>
          <w:szCs w:val="22"/>
          <w:u w:val="none"/>
          <w:lang w:val="en-US"/>
        </w:rPr>
      </w:pPr>
      <w:r w:rsidRPr="005C2870">
        <w:rPr>
          <w:rStyle w:val="ac"/>
          <w:rFonts w:asciiTheme="minorHAnsi" w:hAnsiTheme="minorHAnsi"/>
          <w:b/>
          <w:color w:val="auto"/>
          <w:szCs w:val="22"/>
          <w:u w:val="none"/>
          <w:lang w:val="en-US"/>
        </w:rPr>
        <w:t>H. P. Gauff Ingenieure GmbH &amp; Co. KG – JBG</w:t>
      </w:r>
    </w:p>
    <w:p w:rsidR="00004192" w:rsidRPr="005C2870" w:rsidRDefault="005C2870" w:rsidP="00004192">
      <w:pPr>
        <w:ind w:firstLine="720"/>
        <w:rPr>
          <w:rStyle w:val="ac"/>
          <w:rFonts w:asciiTheme="minorHAnsi" w:hAnsiTheme="minorHAnsi"/>
          <w:color w:val="auto"/>
          <w:szCs w:val="22"/>
          <w:u w:val="none"/>
          <w:lang w:val="en-US"/>
        </w:rPr>
      </w:pPr>
      <w:r w:rsidRPr="005C2870">
        <w:rPr>
          <w:rStyle w:val="ac"/>
          <w:rFonts w:asciiTheme="minorHAnsi" w:hAnsiTheme="minorHAnsi"/>
          <w:color w:val="auto"/>
          <w:szCs w:val="22"/>
          <w:u w:val="none"/>
          <w:lang w:val="en-US"/>
        </w:rPr>
        <w:t>100132</w:t>
      </w:r>
      <w:r w:rsidR="00004192" w:rsidRPr="005C2870">
        <w:rPr>
          <w:rStyle w:val="ac"/>
          <w:rFonts w:asciiTheme="minorHAnsi" w:hAnsiTheme="minorHAnsi"/>
          <w:color w:val="auto"/>
          <w:szCs w:val="22"/>
          <w:u w:val="none"/>
          <w:lang w:val="en-US"/>
        </w:rPr>
        <w:t xml:space="preserve"> Tashkent</w:t>
      </w:r>
    </w:p>
    <w:p w:rsidR="005C2870" w:rsidRPr="005C2870" w:rsidRDefault="005C2870" w:rsidP="00004192">
      <w:pPr>
        <w:ind w:firstLine="720"/>
        <w:rPr>
          <w:rStyle w:val="ac"/>
          <w:rFonts w:asciiTheme="minorHAnsi" w:hAnsiTheme="minorHAnsi"/>
          <w:color w:val="auto"/>
          <w:szCs w:val="22"/>
          <w:u w:val="none"/>
          <w:lang w:val="en-US"/>
        </w:rPr>
      </w:pPr>
      <w:r w:rsidRPr="005C2870">
        <w:rPr>
          <w:rStyle w:val="ac"/>
          <w:rFonts w:asciiTheme="minorHAnsi" w:hAnsiTheme="minorHAnsi"/>
          <w:color w:val="auto"/>
          <w:szCs w:val="22"/>
          <w:u w:val="none"/>
          <w:lang w:val="en-US"/>
        </w:rPr>
        <w:t>Uchtepa region, Promzona “Bekabad”</w:t>
      </w:r>
    </w:p>
    <w:p w:rsidR="00004192" w:rsidRPr="005C2870" w:rsidRDefault="00004192" w:rsidP="00004192">
      <w:pPr>
        <w:ind w:firstLine="720"/>
        <w:rPr>
          <w:rStyle w:val="ac"/>
          <w:rFonts w:asciiTheme="minorHAnsi" w:hAnsiTheme="minorHAnsi"/>
          <w:color w:val="auto"/>
          <w:szCs w:val="22"/>
          <w:u w:val="none"/>
          <w:lang w:val="en-US"/>
        </w:rPr>
      </w:pPr>
      <w:r w:rsidRPr="005C2870">
        <w:rPr>
          <w:rStyle w:val="ac"/>
          <w:rFonts w:asciiTheme="minorHAnsi" w:hAnsiTheme="minorHAnsi"/>
          <w:color w:val="auto"/>
          <w:szCs w:val="22"/>
          <w:u w:val="none"/>
          <w:lang w:val="en-US"/>
        </w:rPr>
        <w:t>Uzbekistan</w:t>
      </w:r>
    </w:p>
    <w:p w:rsidR="00004192" w:rsidRDefault="001E0A92" w:rsidP="008560DE">
      <w:pPr>
        <w:ind w:firstLine="720"/>
        <w:rPr>
          <w:rStyle w:val="ac"/>
          <w:rFonts w:asciiTheme="minorHAnsi" w:eastAsia="Calibri" w:hAnsiTheme="minorHAnsi"/>
          <w:noProof/>
          <w:szCs w:val="22"/>
          <w:lang w:val="de-DE" w:eastAsia="en-GB"/>
        </w:rPr>
      </w:pPr>
      <w:hyperlink r:id="rId22" w:history="1">
        <w:r w:rsidR="008560DE" w:rsidRPr="005C2870">
          <w:rPr>
            <w:rStyle w:val="ac"/>
            <w:rFonts w:asciiTheme="minorHAnsi" w:eastAsia="Calibri" w:hAnsiTheme="minorHAnsi"/>
            <w:noProof/>
            <w:szCs w:val="22"/>
            <w:lang w:val="de-DE" w:eastAsia="en-GB"/>
          </w:rPr>
          <w:t>ischoebe@gauff.com</w:t>
        </w:r>
      </w:hyperlink>
    </w:p>
    <w:p w:rsidR="005C2870" w:rsidRPr="008560DE" w:rsidRDefault="005C2870" w:rsidP="008560DE">
      <w:pPr>
        <w:ind w:firstLine="720"/>
        <w:rPr>
          <w:rStyle w:val="ac"/>
          <w:rFonts w:asciiTheme="minorHAnsi" w:eastAsia="Calibri" w:hAnsiTheme="minorHAnsi"/>
          <w:noProof/>
          <w:szCs w:val="22"/>
          <w:lang w:val="de-DE" w:eastAsia="en-GB"/>
        </w:rPr>
      </w:pPr>
      <w:r>
        <w:rPr>
          <w:rStyle w:val="ac"/>
          <w:rFonts w:asciiTheme="minorHAnsi" w:eastAsia="Calibri" w:hAnsiTheme="minorHAnsi"/>
          <w:noProof/>
          <w:szCs w:val="22"/>
          <w:lang w:val="de-DE" w:eastAsia="en-GB"/>
        </w:rPr>
        <w:t>pbox-swmip.uzb@gauff.com</w:t>
      </w:r>
    </w:p>
    <w:p w:rsidR="00F91835" w:rsidRPr="006A4C56" w:rsidRDefault="00F91835" w:rsidP="00F91835">
      <w:pPr>
        <w:pStyle w:val="1"/>
        <w:rPr>
          <w:rFonts w:asciiTheme="minorHAnsi" w:hAnsiTheme="minorHAnsi"/>
          <w:sz w:val="22"/>
          <w:szCs w:val="22"/>
          <w:lang w:val="en-US"/>
        </w:rPr>
      </w:pPr>
      <w:bookmarkStart w:id="28" w:name="_Toc497477009"/>
      <w:r w:rsidRPr="006A4C56">
        <w:rPr>
          <w:rFonts w:asciiTheme="minorHAnsi" w:hAnsiTheme="minorHAnsi"/>
          <w:sz w:val="22"/>
          <w:szCs w:val="22"/>
          <w:lang w:val="en-US"/>
        </w:rPr>
        <w:t>Document Management</w:t>
      </w:r>
      <w:bookmarkEnd w:id="28"/>
    </w:p>
    <w:p w:rsidR="00D01624" w:rsidRPr="006A4C56" w:rsidRDefault="00D01624" w:rsidP="003D18A9">
      <w:pPr>
        <w:pStyle w:val="2"/>
        <w:rPr>
          <w:rFonts w:asciiTheme="minorHAnsi" w:hAnsiTheme="minorHAnsi"/>
          <w:sz w:val="22"/>
          <w:szCs w:val="22"/>
          <w:lang w:val="en-US"/>
        </w:rPr>
      </w:pPr>
      <w:bookmarkStart w:id="29" w:name="_Toc497477010"/>
      <w:r w:rsidRPr="006A4C56">
        <w:rPr>
          <w:rFonts w:asciiTheme="minorHAnsi" w:hAnsiTheme="minorHAnsi"/>
          <w:sz w:val="22"/>
          <w:szCs w:val="22"/>
          <w:lang w:val="en-US"/>
        </w:rPr>
        <w:t>Filing</w:t>
      </w:r>
      <w:bookmarkEnd w:id="29"/>
    </w:p>
    <w:p w:rsidR="008F6339" w:rsidRPr="006A4C56" w:rsidRDefault="008F6339" w:rsidP="008F6339">
      <w:pPr>
        <w:pStyle w:val="3"/>
        <w:rPr>
          <w:rFonts w:asciiTheme="minorHAnsi" w:hAnsiTheme="minorHAnsi"/>
          <w:sz w:val="22"/>
          <w:szCs w:val="22"/>
          <w:lang w:val="en-US"/>
        </w:rPr>
      </w:pPr>
      <w:bookmarkStart w:id="30" w:name="_Toc497477011"/>
      <w:r w:rsidRPr="006A4C56">
        <w:rPr>
          <w:rFonts w:asciiTheme="minorHAnsi" w:hAnsiTheme="minorHAnsi"/>
          <w:sz w:val="22"/>
          <w:szCs w:val="22"/>
          <w:lang w:val="en-US"/>
        </w:rPr>
        <w:t>Electronic filing</w:t>
      </w:r>
      <w:bookmarkEnd w:id="30"/>
    </w:p>
    <w:p w:rsidR="00C40CF5" w:rsidRPr="006A4C56" w:rsidRDefault="00C40CF5" w:rsidP="00D01624">
      <w:pPr>
        <w:pStyle w:val="a8"/>
        <w:rPr>
          <w:rFonts w:asciiTheme="minorHAnsi" w:hAnsiTheme="minorHAnsi"/>
          <w:szCs w:val="22"/>
          <w:lang w:val="en-US"/>
        </w:rPr>
      </w:pPr>
      <w:r w:rsidRPr="006A4C56">
        <w:rPr>
          <w:rFonts w:asciiTheme="minorHAnsi" w:hAnsiTheme="minorHAnsi"/>
          <w:szCs w:val="22"/>
          <w:lang w:val="en-US"/>
        </w:rPr>
        <w:t>Use of ‘hard copy’ paper documents will be limited and generally all documentation will be held as soft copy.</w:t>
      </w:r>
    </w:p>
    <w:p w:rsidR="00C40CF5" w:rsidRPr="006A4C56" w:rsidRDefault="00C40CF5" w:rsidP="00D01624">
      <w:pPr>
        <w:pStyle w:val="a8"/>
        <w:rPr>
          <w:rFonts w:asciiTheme="minorHAnsi" w:hAnsiTheme="minorHAnsi"/>
          <w:szCs w:val="22"/>
          <w:lang w:val="en-US"/>
        </w:rPr>
      </w:pPr>
      <w:r w:rsidRPr="006A4C56">
        <w:rPr>
          <w:rFonts w:asciiTheme="minorHAnsi" w:hAnsiTheme="minorHAnsi"/>
          <w:szCs w:val="22"/>
          <w:lang w:val="en-US"/>
        </w:rPr>
        <w:t xml:space="preserve">In recognition of that work will be undertaken in multiple locations, by individual specialists and staff it is </w:t>
      </w:r>
      <w:r w:rsidR="00DA1DE1" w:rsidRPr="006A4C56">
        <w:rPr>
          <w:rFonts w:asciiTheme="minorHAnsi" w:hAnsiTheme="minorHAnsi"/>
          <w:szCs w:val="22"/>
          <w:lang w:val="en-US"/>
        </w:rPr>
        <w:t>recognized</w:t>
      </w:r>
      <w:r w:rsidRPr="006A4C56">
        <w:rPr>
          <w:rFonts w:asciiTheme="minorHAnsi" w:hAnsiTheme="minorHAnsi"/>
          <w:szCs w:val="22"/>
          <w:lang w:val="en-US"/>
        </w:rPr>
        <w:t xml:space="preserve"> to be impractical to impose and police a rigid filing regime on individuals.  However, all key documentation prepared by each contributing member of the team shall be named and filed according to the project protocol stipulated here.</w:t>
      </w:r>
    </w:p>
    <w:p w:rsidR="008F6339" w:rsidRPr="006A4C56" w:rsidRDefault="008F6339" w:rsidP="008F6339">
      <w:pPr>
        <w:pStyle w:val="3"/>
        <w:rPr>
          <w:rFonts w:asciiTheme="minorHAnsi" w:hAnsiTheme="minorHAnsi"/>
          <w:sz w:val="22"/>
          <w:szCs w:val="22"/>
          <w:lang w:val="en-US"/>
        </w:rPr>
      </w:pPr>
      <w:bookmarkStart w:id="31" w:name="_Toc497477012"/>
      <w:r w:rsidRPr="006A4C56">
        <w:rPr>
          <w:rFonts w:asciiTheme="minorHAnsi" w:hAnsiTheme="minorHAnsi"/>
          <w:sz w:val="22"/>
          <w:szCs w:val="22"/>
          <w:lang w:val="en-US"/>
        </w:rPr>
        <w:t>File structure</w:t>
      </w:r>
      <w:bookmarkEnd w:id="31"/>
    </w:p>
    <w:p w:rsidR="004F7A29" w:rsidRPr="006A4C56" w:rsidRDefault="00C40CF5" w:rsidP="00D01624">
      <w:pPr>
        <w:pStyle w:val="a8"/>
        <w:rPr>
          <w:rFonts w:asciiTheme="minorHAnsi" w:hAnsiTheme="minorHAnsi"/>
          <w:szCs w:val="22"/>
          <w:lang w:val="en-US"/>
        </w:rPr>
      </w:pPr>
      <w:r w:rsidRPr="006A4C56">
        <w:rPr>
          <w:rFonts w:asciiTheme="minorHAnsi" w:hAnsiTheme="minorHAnsi"/>
          <w:szCs w:val="22"/>
          <w:lang w:val="en-US"/>
        </w:rPr>
        <w:t xml:space="preserve">For this purpose large capacity ‘hard drives’ will be used for document storage and </w:t>
      </w:r>
      <w:r w:rsidR="004F7A29" w:rsidRPr="006A4C56">
        <w:rPr>
          <w:rFonts w:asciiTheme="minorHAnsi" w:hAnsiTheme="minorHAnsi"/>
          <w:szCs w:val="22"/>
          <w:lang w:val="en-US"/>
        </w:rPr>
        <w:t>retrieval</w:t>
      </w:r>
      <w:r w:rsidRPr="006A4C56">
        <w:rPr>
          <w:rFonts w:asciiTheme="minorHAnsi" w:hAnsiTheme="minorHAnsi"/>
          <w:szCs w:val="22"/>
          <w:lang w:val="en-US"/>
        </w:rPr>
        <w:t>.</w:t>
      </w:r>
      <w:r w:rsidR="004F7A29" w:rsidRPr="006A4C56">
        <w:rPr>
          <w:rFonts w:asciiTheme="minorHAnsi" w:hAnsiTheme="minorHAnsi"/>
          <w:szCs w:val="22"/>
          <w:lang w:val="en-US"/>
        </w:rPr>
        <w:t xml:space="preserve">  The file structure illustrated by </w:t>
      </w:r>
      <w:r w:rsidR="00001B88" w:rsidRPr="006A4C56">
        <w:rPr>
          <w:rFonts w:asciiTheme="minorHAnsi" w:hAnsiTheme="minorHAnsi"/>
          <w:szCs w:val="22"/>
          <w:lang w:val="en-US"/>
        </w:rPr>
        <w:fldChar w:fldCharType="begin"/>
      </w:r>
      <w:r w:rsidR="00001B88" w:rsidRPr="006A4C56">
        <w:rPr>
          <w:rFonts w:asciiTheme="minorHAnsi" w:hAnsiTheme="minorHAnsi"/>
          <w:szCs w:val="22"/>
          <w:lang w:val="en-US"/>
        </w:rPr>
        <w:instrText xml:space="preserve"> REF _Ref290649968 \h </w:instrText>
      </w:r>
      <w:r w:rsidR="006A4C56" w:rsidRPr="006A4C56">
        <w:rPr>
          <w:rFonts w:asciiTheme="minorHAnsi" w:hAnsiTheme="minorHAnsi"/>
          <w:szCs w:val="22"/>
          <w:lang w:val="en-US"/>
        </w:rPr>
        <w:instrText xml:space="preserve"> \* MERGEFORMAT </w:instrText>
      </w:r>
      <w:r w:rsidR="00001B88" w:rsidRPr="006A4C56">
        <w:rPr>
          <w:rFonts w:asciiTheme="minorHAnsi" w:hAnsiTheme="minorHAnsi"/>
          <w:szCs w:val="22"/>
          <w:lang w:val="en-US"/>
        </w:rPr>
      </w:r>
      <w:r w:rsidR="00001B88" w:rsidRPr="006A4C56">
        <w:rPr>
          <w:rFonts w:asciiTheme="minorHAnsi" w:hAnsiTheme="minorHAnsi"/>
          <w:szCs w:val="22"/>
          <w:lang w:val="en-US"/>
        </w:rPr>
        <w:fldChar w:fldCharType="separate"/>
      </w:r>
      <w:r w:rsidR="00D65B13" w:rsidRPr="006A4C56">
        <w:rPr>
          <w:rFonts w:asciiTheme="minorHAnsi" w:hAnsiTheme="minorHAnsi"/>
          <w:szCs w:val="22"/>
          <w:lang w:val="en-US"/>
        </w:rPr>
        <w:t xml:space="preserve">Figure </w:t>
      </w:r>
      <w:r w:rsidR="00D65B13">
        <w:rPr>
          <w:rFonts w:asciiTheme="minorHAnsi" w:hAnsiTheme="minorHAnsi"/>
          <w:noProof/>
          <w:szCs w:val="22"/>
          <w:lang w:val="en-US"/>
        </w:rPr>
        <w:t>2</w:t>
      </w:r>
      <w:r w:rsidR="00001B88" w:rsidRPr="006A4C56">
        <w:rPr>
          <w:rFonts w:asciiTheme="minorHAnsi" w:hAnsiTheme="minorHAnsi"/>
          <w:szCs w:val="22"/>
          <w:lang w:val="en-US"/>
        </w:rPr>
        <w:fldChar w:fldCharType="end"/>
      </w:r>
      <w:r w:rsidR="004F7A29" w:rsidRPr="006A4C56">
        <w:rPr>
          <w:rFonts w:asciiTheme="minorHAnsi" w:hAnsiTheme="minorHAnsi"/>
          <w:szCs w:val="22"/>
          <w:lang w:val="en-US"/>
        </w:rPr>
        <w:t xml:space="preserve"> shall be adopted.</w:t>
      </w:r>
    </w:p>
    <w:p w:rsidR="008F6339" w:rsidRPr="006A4C56" w:rsidRDefault="008F6339" w:rsidP="008F6339">
      <w:pPr>
        <w:pStyle w:val="3"/>
        <w:rPr>
          <w:rFonts w:asciiTheme="minorHAnsi" w:hAnsiTheme="minorHAnsi"/>
          <w:sz w:val="22"/>
          <w:szCs w:val="22"/>
          <w:lang w:val="en-US"/>
        </w:rPr>
      </w:pPr>
      <w:bookmarkStart w:id="32" w:name="_Ref290796732"/>
      <w:bookmarkStart w:id="33" w:name="_Toc497477013"/>
      <w:r w:rsidRPr="006A4C56">
        <w:rPr>
          <w:rFonts w:asciiTheme="minorHAnsi" w:hAnsiTheme="minorHAnsi"/>
          <w:sz w:val="22"/>
          <w:szCs w:val="22"/>
          <w:lang w:val="en-US"/>
        </w:rPr>
        <w:t>File names</w:t>
      </w:r>
      <w:bookmarkEnd w:id="32"/>
      <w:bookmarkEnd w:id="33"/>
    </w:p>
    <w:p w:rsidR="008F6339" w:rsidRPr="006A4C56" w:rsidRDefault="008F6339" w:rsidP="00D01624">
      <w:pPr>
        <w:pStyle w:val="a8"/>
        <w:rPr>
          <w:rFonts w:asciiTheme="minorHAnsi" w:hAnsiTheme="minorHAnsi"/>
          <w:szCs w:val="22"/>
          <w:lang w:val="en-US"/>
        </w:rPr>
      </w:pPr>
      <w:r w:rsidRPr="006A4C56">
        <w:rPr>
          <w:rFonts w:asciiTheme="minorHAnsi" w:hAnsiTheme="minorHAnsi"/>
          <w:szCs w:val="22"/>
          <w:lang w:val="en-US"/>
        </w:rPr>
        <w:t>Files shall be named according to the following protocol:</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rsidR="008F6339" w:rsidRPr="006A4C56">
        <w:tc>
          <w:tcPr>
            <w:tcW w:w="9286" w:type="dxa"/>
            <w:vAlign w:val="center"/>
          </w:tcPr>
          <w:p w:rsidR="008F6339" w:rsidRPr="006A4C56" w:rsidRDefault="004A571A" w:rsidP="008F6339">
            <w:pPr>
              <w:jc w:val="center"/>
              <w:rPr>
                <w:rFonts w:asciiTheme="minorHAnsi" w:hAnsiTheme="minorHAnsi"/>
                <w:szCs w:val="22"/>
                <w:lang w:val="en-US"/>
              </w:rPr>
            </w:pPr>
            <w:r w:rsidRPr="006A4C56">
              <w:rPr>
                <w:rFonts w:asciiTheme="minorHAnsi" w:hAnsiTheme="minorHAnsi"/>
                <w:noProof/>
                <w:szCs w:val="22"/>
                <w:lang w:val="ru-RU" w:eastAsia="ru-RU"/>
              </w:rPr>
              <w:lastRenderedPageBreak/>
              <mc:AlternateContent>
                <mc:Choice Requires="wpc">
                  <w:drawing>
                    <wp:inline distT="0" distB="0" distL="0" distR="0" wp14:anchorId="1C967B23" wp14:editId="53FEA263">
                      <wp:extent cx="5715000" cy="1828800"/>
                      <wp:effectExtent l="0" t="0" r="0" b="0"/>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Text Box 95"/>
                              <wps:cNvSpPr txBox="1">
                                <a:spLocks noChangeArrowheads="1"/>
                              </wps:cNvSpPr>
                              <wps:spPr bwMode="auto">
                                <a:xfrm>
                                  <a:off x="1866900" y="68580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910" w:rsidRPr="008560DE" w:rsidRDefault="00766910" w:rsidP="008F6339">
                                    <w:pPr>
                                      <w:jc w:val="center"/>
                                      <w:rPr>
                                        <w:rFonts w:asciiTheme="minorHAnsi" w:hAnsiTheme="minorHAnsi"/>
                                        <w:b/>
                                      </w:rPr>
                                    </w:pPr>
                                    <w:r w:rsidRPr="008560DE">
                                      <w:rPr>
                                        <w:rFonts w:asciiTheme="minorHAnsi" w:hAnsiTheme="minorHAnsi"/>
                                        <w:b/>
                                      </w:rPr>
                                      <w:t>YYMMDD_Descriptive_Name_R0</w:t>
                                    </w:r>
                                  </w:p>
                                </w:txbxContent>
                              </wps:txbx>
                              <wps:bodyPr rot="0" vert="horz" wrap="square" lIns="91440" tIns="45720" rIns="91440" bIns="45720" anchor="t" anchorCtr="0" upright="1">
                                <a:noAutofit/>
                              </wps:bodyPr>
                            </wps:wsp>
                            <wps:wsp>
                              <wps:cNvPr id="38" name="AutoShape 96"/>
                              <wps:cNvSpPr>
                                <a:spLocks/>
                              </wps:cNvSpPr>
                              <wps:spPr bwMode="auto">
                                <a:xfrm>
                                  <a:off x="228600" y="114300"/>
                                  <a:ext cx="1371600" cy="457200"/>
                                </a:xfrm>
                                <a:prstGeom prst="borderCallout2">
                                  <a:avLst>
                                    <a:gd name="adj1" fmla="val 25000"/>
                                    <a:gd name="adj2" fmla="val 105556"/>
                                    <a:gd name="adj3" fmla="val 25000"/>
                                    <a:gd name="adj4" fmla="val 115139"/>
                                    <a:gd name="adj5" fmla="val 118750"/>
                                    <a:gd name="adj6" fmla="val 149444"/>
                                  </a:avLst>
                                </a:prstGeom>
                                <a:solidFill>
                                  <a:srgbClr val="FFFF99"/>
                                </a:solidFill>
                                <a:ln w="9525">
                                  <a:solidFill>
                                    <a:srgbClr val="000000"/>
                                  </a:solidFill>
                                  <a:miter lim="800000"/>
                                  <a:headEnd/>
                                  <a:tailEnd/>
                                </a:ln>
                              </wps:spPr>
                              <wps:txbx>
                                <w:txbxContent>
                                  <w:p w:rsidR="00766910" w:rsidRPr="008560DE" w:rsidRDefault="00766910" w:rsidP="008F6339">
                                    <w:pPr>
                                      <w:jc w:val="center"/>
                                      <w:rPr>
                                        <w:rFonts w:asciiTheme="minorHAnsi" w:hAnsiTheme="minorHAnsi"/>
                                      </w:rPr>
                                    </w:pPr>
                                    <w:r w:rsidRPr="008560DE">
                                      <w:rPr>
                                        <w:rFonts w:asciiTheme="minorHAnsi" w:hAnsiTheme="minorHAnsi"/>
                                      </w:rPr>
                                      <w:t>File saved date: year/month/date</w:t>
                                    </w:r>
                                  </w:p>
                                </w:txbxContent>
                              </wps:txbx>
                              <wps:bodyPr rot="0" vert="horz" wrap="square" lIns="91440" tIns="45720" rIns="91440" bIns="45720" anchor="t" anchorCtr="0" upright="1">
                                <a:noAutofit/>
                              </wps:bodyPr>
                            </wps:wsp>
                            <wps:wsp>
                              <wps:cNvPr id="39" name="AutoShape 97"/>
                              <wps:cNvSpPr>
                                <a:spLocks/>
                              </wps:cNvSpPr>
                              <wps:spPr bwMode="auto">
                                <a:xfrm>
                                  <a:off x="4000500" y="114300"/>
                                  <a:ext cx="1483995" cy="457200"/>
                                </a:xfrm>
                                <a:prstGeom prst="borderCallout2">
                                  <a:avLst>
                                    <a:gd name="adj1" fmla="val 25000"/>
                                    <a:gd name="adj2" fmla="val -5134"/>
                                    <a:gd name="adj3" fmla="val 25000"/>
                                    <a:gd name="adj4" fmla="val -27597"/>
                                    <a:gd name="adj5" fmla="val 125000"/>
                                    <a:gd name="adj6" fmla="val -50065"/>
                                  </a:avLst>
                                </a:prstGeom>
                                <a:solidFill>
                                  <a:srgbClr val="FFFF99"/>
                                </a:solidFill>
                                <a:ln w="9525">
                                  <a:solidFill>
                                    <a:srgbClr val="000000"/>
                                  </a:solidFill>
                                  <a:miter lim="800000"/>
                                  <a:headEnd/>
                                  <a:tailEnd/>
                                </a:ln>
                              </wps:spPr>
                              <wps:txbx>
                                <w:txbxContent>
                                  <w:p w:rsidR="00766910" w:rsidRPr="008560DE" w:rsidRDefault="00766910" w:rsidP="008F6339">
                                    <w:pPr>
                                      <w:jc w:val="center"/>
                                      <w:rPr>
                                        <w:rFonts w:asciiTheme="minorHAnsi" w:hAnsiTheme="minorHAnsi"/>
                                      </w:rPr>
                                    </w:pPr>
                                    <w:r w:rsidRPr="008560DE">
                                      <w:rPr>
                                        <w:rFonts w:asciiTheme="minorHAnsi" w:hAnsiTheme="minorHAnsi"/>
                                      </w:rPr>
                                      <w:t>Any name suitable to describe content</w:t>
                                    </w:r>
                                  </w:p>
                                </w:txbxContent>
                              </wps:txbx>
                              <wps:bodyPr rot="0" vert="horz" wrap="square" lIns="91440" tIns="45720" rIns="91440" bIns="45720" anchor="t" anchorCtr="0" upright="1">
                                <a:noAutofit/>
                              </wps:bodyPr>
                            </wps:wsp>
                            <wps:wsp>
                              <wps:cNvPr id="40" name="AutoShape 98"/>
                              <wps:cNvSpPr>
                                <a:spLocks/>
                              </wps:cNvSpPr>
                              <wps:spPr bwMode="auto">
                                <a:xfrm>
                                  <a:off x="1028700" y="1257300"/>
                                  <a:ext cx="2059305" cy="457200"/>
                                </a:xfrm>
                                <a:prstGeom prst="borderCallout2">
                                  <a:avLst>
                                    <a:gd name="adj1" fmla="val 25000"/>
                                    <a:gd name="adj2" fmla="val 103699"/>
                                    <a:gd name="adj3" fmla="val 25000"/>
                                    <a:gd name="adj4" fmla="val 123806"/>
                                    <a:gd name="adj5" fmla="val -77083"/>
                                    <a:gd name="adj6" fmla="val 143940"/>
                                  </a:avLst>
                                </a:prstGeom>
                                <a:solidFill>
                                  <a:srgbClr val="FFFF99"/>
                                </a:solidFill>
                                <a:ln w="9525">
                                  <a:solidFill>
                                    <a:srgbClr val="000000"/>
                                  </a:solidFill>
                                  <a:miter lim="800000"/>
                                  <a:headEnd/>
                                  <a:tailEnd/>
                                </a:ln>
                              </wps:spPr>
                              <wps:txbx>
                                <w:txbxContent>
                                  <w:p w:rsidR="00766910" w:rsidRPr="008560DE" w:rsidRDefault="00766910" w:rsidP="008F6339">
                                    <w:pPr>
                                      <w:jc w:val="center"/>
                                      <w:rPr>
                                        <w:rFonts w:asciiTheme="minorHAnsi" w:hAnsiTheme="minorHAnsi"/>
                                      </w:rPr>
                                    </w:pPr>
                                    <w:r w:rsidRPr="008560DE">
                                      <w:rPr>
                                        <w:rFonts w:asciiTheme="minorHAnsi" w:hAnsiTheme="minorHAnsi"/>
                                      </w:rPr>
                                      <w:t>Revision number (when required) e.g. R0, R1, R2, etc</w:t>
                                    </w:r>
                                  </w:p>
                                </w:txbxContent>
                              </wps:txbx>
                              <wps:bodyPr rot="0" vert="horz" wrap="square" lIns="91440" tIns="45720" rIns="91440" bIns="45720" anchor="t" anchorCtr="0" upright="1">
                                <a:noAutofit/>
                              </wps:bodyPr>
                            </wps:wsp>
                          </wpc:wpc>
                        </a:graphicData>
                      </a:graphic>
                    </wp:inline>
                  </w:drawing>
                </mc:Choice>
                <mc:Fallback>
                  <w:pict>
                    <v:group w14:anchorId="1C967B23" id="Canvas 93" o:spid="_x0000_s1026" editas="canvas" style="width:450pt;height:2in;mso-position-horizontal-relative:char;mso-position-vertical-relative:line" coordsize="5715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8288;visibility:visible;mso-wrap-style:square">
                        <v:fill o:detectmouseclick="t"/>
                        <v:path o:connecttype="none"/>
                      </v:shape>
                      <v:shapetype id="_x0000_t202" coordsize="21600,21600" o:spt="202" path="m,l,21600r21600,l21600,xe">
                        <v:stroke joinstyle="miter"/>
                        <v:path gradientshapeok="t" o:connecttype="rect"/>
                      </v:shapetype>
                      <v:shape id="Text Box 95" o:spid="_x0000_s1028" type="#_x0000_t202" style="position:absolute;left:18669;top:6858;width:2400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766910" w:rsidRPr="008560DE" w:rsidRDefault="00766910" w:rsidP="008F6339">
                              <w:pPr>
                                <w:jc w:val="center"/>
                                <w:rPr>
                                  <w:rFonts w:asciiTheme="minorHAnsi" w:hAnsiTheme="minorHAnsi"/>
                                  <w:b/>
                                </w:rPr>
                              </w:pPr>
                              <w:r w:rsidRPr="008560DE">
                                <w:rPr>
                                  <w:rFonts w:asciiTheme="minorHAnsi" w:hAnsiTheme="minorHAnsi"/>
                                  <w:b/>
                                </w:rPr>
                                <w:t>YYMMDD_Descriptive_Name_R0</w:t>
                              </w:r>
                            </w:p>
                          </w:txbxContent>
                        </v:textbox>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96" o:spid="_x0000_s1029" type="#_x0000_t48" style="position:absolute;left:2286;top:1143;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" adj="32280,25650,24870,5400,22800,5400" fillcolor="#ff9">
                        <v:textbox>
                          <w:txbxContent>
                            <w:p w:rsidR="00766910" w:rsidRPr="008560DE" w:rsidRDefault="00766910" w:rsidP="008F6339">
                              <w:pPr>
                                <w:jc w:val="center"/>
                                <w:rPr>
                                  <w:rFonts w:asciiTheme="minorHAnsi" w:hAnsiTheme="minorHAnsi"/>
                                </w:rPr>
                              </w:pPr>
                              <w:r w:rsidRPr="008560DE">
                                <w:rPr>
                                  <w:rFonts w:asciiTheme="minorHAnsi" w:hAnsiTheme="minorHAnsi"/>
                                </w:rPr>
                                <w:t>File saved date: year/month/date</w:t>
                              </w:r>
                            </w:p>
                          </w:txbxContent>
                        </v:textbox>
                        <o:callout v:ext="edit" minusx="t" minusy="t"/>
                      </v:shape>
                      <v:shape id="AutoShape 97" o:spid="_x0000_s1030" type="#_x0000_t48" style="position:absolute;left:40005;top:1143;width:1483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" adj="-10814,27000,-5961,5400,-1109,5400" fillcolor="#ff9">
                        <v:textbox>
                          <w:txbxContent>
                            <w:p w:rsidR="00766910" w:rsidRPr="008560DE" w:rsidRDefault="00766910" w:rsidP="008F6339">
                              <w:pPr>
                                <w:jc w:val="center"/>
                                <w:rPr>
                                  <w:rFonts w:asciiTheme="minorHAnsi" w:hAnsiTheme="minorHAnsi"/>
                                </w:rPr>
                              </w:pPr>
                              <w:r w:rsidRPr="008560DE">
                                <w:rPr>
                                  <w:rFonts w:asciiTheme="minorHAnsi" w:hAnsiTheme="minorHAnsi"/>
                                </w:rPr>
                                <w:t>Any name suitable to describe content</w:t>
                              </w:r>
                            </w:p>
                          </w:txbxContent>
                        </v:textbox>
                        <o:callout v:ext="edit" minusy="t"/>
                      </v:shape>
                      <v:shape id="AutoShape 98" o:spid="_x0000_s1031" type="#_x0000_t48" style="position:absolute;left:10287;top:12573;width:2059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" adj="31091,-16650,26742,5400,22399,5400" fillcolor="#ff9">
                        <v:textbox>
                          <w:txbxContent>
                            <w:p w:rsidR="00766910" w:rsidRPr="008560DE" w:rsidRDefault="00766910" w:rsidP="008F6339">
                              <w:pPr>
                                <w:jc w:val="center"/>
                                <w:rPr>
                                  <w:rFonts w:asciiTheme="minorHAnsi" w:hAnsiTheme="minorHAnsi"/>
                                </w:rPr>
                              </w:pPr>
                              <w:r w:rsidRPr="008560DE">
                                <w:rPr>
                                  <w:rFonts w:asciiTheme="minorHAnsi" w:hAnsiTheme="minorHAnsi"/>
                                </w:rPr>
                                <w:t>Revision number (when required) e.g. R0, R1, R2, etc</w:t>
                              </w:r>
                            </w:p>
                          </w:txbxContent>
                        </v:textbox>
                        <o:callout v:ext="edit" minusx="t"/>
                      </v:shape>
                      <w10:anchorlock/>
                    </v:group>
                  </w:pict>
                </mc:Fallback>
              </mc:AlternateContent>
            </w:r>
          </w:p>
        </w:tc>
      </w:tr>
    </w:tbl>
    <w:p w:rsidR="00A6136A" w:rsidRPr="006A4C56" w:rsidRDefault="00A6136A" w:rsidP="00A6136A">
      <w:pPr>
        <w:pStyle w:val="2"/>
        <w:rPr>
          <w:rFonts w:asciiTheme="minorHAnsi" w:hAnsiTheme="minorHAnsi"/>
          <w:sz w:val="22"/>
          <w:szCs w:val="22"/>
          <w:lang w:val="en-US"/>
        </w:rPr>
      </w:pPr>
      <w:bookmarkStart w:id="34" w:name="_Toc497477014"/>
      <w:r w:rsidRPr="006A4C56">
        <w:rPr>
          <w:rFonts w:asciiTheme="minorHAnsi" w:hAnsiTheme="minorHAnsi"/>
          <w:sz w:val="22"/>
          <w:szCs w:val="22"/>
          <w:lang w:val="en-US"/>
        </w:rPr>
        <w:t>Revision</w:t>
      </w:r>
      <w:bookmarkEnd w:id="34"/>
    </w:p>
    <w:p w:rsidR="00A6136A" w:rsidRPr="006A4C56" w:rsidRDefault="00A6136A" w:rsidP="00A6136A">
      <w:pPr>
        <w:pStyle w:val="3"/>
        <w:rPr>
          <w:rFonts w:asciiTheme="minorHAnsi" w:hAnsiTheme="minorHAnsi"/>
          <w:sz w:val="22"/>
          <w:szCs w:val="22"/>
          <w:lang w:val="en-US"/>
        </w:rPr>
      </w:pPr>
      <w:bookmarkStart w:id="35" w:name="_Toc497477015"/>
      <w:r w:rsidRPr="006A4C56">
        <w:rPr>
          <w:rFonts w:asciiTheme="minorHAnsi" w:hAnsiTheme="minorHAnsi"/>
          <w:sz w:val="22"/>
          <w:szCs w:val="22"/>
          <w:lang w:val="en-US"/>
        </w:rPr>
        <w:t>Document Control</w:t>
      </w:r>
      <w:bookmarkEnd w:id="35"/>
    </w:p>
    <w:p w:rsidR="00A6136A" w:rsidRPr="006A4C56" w:rsidRDefault="00A6136A" w:rsidP="00A6136A">
      <w:pPr>
        <w:pStyle w:val="a8"/>
        <w:rPr>
          <w:rFonts w:asciiTheme="minorHAnsi" w:hAnsiTheme="minorHAnsi"/>
          <w:szCs w:val="22"/>
          <w:lang w:val="en-US"/>
        </w:rPr>
      </w:pPr>
      <w:r w:rsidRPr="006A4C56">
        <w:rPr>
          <w:rFonts w:asciiTheme="minorHAnsi" w:hAnsiTheme="minorHAnsi"/>
          <w:szCs w:val="22"/>
          <w:lang w:val="en-US"/>
        </w:rPr>
        <w:t xml:space="preserve">All documents shall include at the second page the Document Control form at Clause </w:t>
      </w:r>
      <w:r w:rsidRPr="006A4C56">
        <w:rPr>
          <w:rFonts w:asciiTheme="minorHAnsi" w:hAnsiTheme="minorHAnsi"/>
          <w:szCs w:val="22"/>
          <w:lang w:val="en-US"/>
        </w:rPr>
        <w:fldChar w:fldCharType="begin"/>
      </w:r>
      <w:r w:rsidRPr="006A4C56">
        <w:rPr>
          <w:rFonts w:asciiTheme="minorHAnsi" w:hAnsiTheme="minorHAnsi"/>
          <w:szCs w:val="22"/>
          <w:lang w:val="en-US"/>
        </w:rPr>
        <w:instrText xml:space="preserve"> REF _Ref290885163 \r \h </w:instrText>
      </w:r>
      <w:r w:rsidR="006A4C56" w:rsidRPr="006A4C56">
        <w:rPr>
          <w:rFonts w:asciiTheme="minorHAnsi" w:hAnsiTheme="minorHAnsi"/>
          <w:szCs w:val="22"/>
          <w:lang w:val="en-US"/>
        </w:rPr>
        <w:instrText xml:space="preserve"> \* MERGEFORMAT </w:instrText>
      </w:r>
      <w:r w:rsidRPr="006A4C56">
        <w:rPr>
          <w:rFonts w:asciiTheme="minorHAnsi" w:hAnsiTheme="minorHAnsi"/>
          <w:szCs w:val="22"/>
          <w:lang w:val="en-US"/>
        </w:rPr>
      </w:r>
      <w:r w:rsidRPr="006A4C56">
        <w:rPr>
          <w:rFonts w:asciiTheme="minorHAnsi" w:hAnsiTheme="minorHAnsi"/>
          <w:szCs w:val="22"/>
          <w:lang w:val="en-US"/>
        </w:rPr>
        <w:fldChar w:fldCharType="separate"/>
      </w:r>
      <w:r w:rsidR="00D65B13">
        <w:rPr>
          <w:rFonts w:asciiTheme="minorHAnsi" w:hAnsiTheme="minorHAnsi"/>
          <w:szCs w:val="22"/>
          <w:lang w:val="en-US"/>
        </w:rPr>
        <w:t>11.2</w:t>
      </w:r>
      <w:r w:rsidRPr="006A4C56">
        <w:rPr>
          <w:rFonts w:asciiTheme="minorHAnsi" w:hAnsiTheme="minorHAnsi"/>
          <w:szCs w:val="22"/>
          <w:lang w:val="en-US"/>
        </w:rPr>
        <w:fldChar w:fldCharType="end"/>
      </w:r>
      <w:r w:rsidRPr="006A4C56">
        <w:rPr>
          <w:rFonts w:asciiTheme="minorHAnsi" w:hAnsiTheme="minorHAnsi"/>
          <w:szCs w:val="22"/>
          <w:lang w:val="en-US"/>
        </w:rPr>
        <w:t>.</w:t>
      </w:r>
    </w:p>
    <w:p w:rsidR="00A6136A" w:rsidRPr="006A4C56" w:rsidRDefault="00A6136A" w:rsidP="00A6136A">
      <w:pPr>
        <w:pStyle w:val="3"/>
        <w:rPr>
          <w:rFonts w:asciiTheme="minorHAnsi" w:hAnsiTheme="minorHAnsi"/>
          <w:sz w:val="22"/>
          <w:szCs w:val="22"/>
          <w:lang w:val="en-US"/>
        </w:rPr>
      </w:pPr>
      <w:bookmarkStart w:id="36" w:name="_Ref290885880"/>
      <w:bookmarkStart w:id="37" w:name="_Toc497477016"/>
      <w:r w:rsidRPr="006A4C56">
        <w:rPr>
          <w:rFonts w:asciiTheme="minorHAnsi" w:hAnsiTheme="minorHAnsi"/>
          <w:sz w:val="22"/>
          <w:szCs w:val="22"/>
          <w:lang w:val="en-US"/>
        </w:rPr>
        <w:t>Revision code</w:t>
      </w:r>
      <w:bookmarkEnd w:id="36"/>
      <w:bookmarkEnd w:id="37"/>
    </w:p>
    <w:p w:rsidR="00A6136A" w:rsidRPr="006A4C56" w:rsidRDefault="00A6136A" w:rsidP="00A6136A">
      <w:pPr>
        <w:pStyle w:val="a8"/>
        <w:rPr>
          <w:rFonts w:asciiTheme="minorHAnsi" w:hAnsiTheme="minorHAnsi"/>
          <w:szCs w:val="22"/>
          <w:lang w:val="en-US"/>
        </w:rPr>
      </w:pPr>
      <w:r w:rsidRPr="006A4C56">
        <w:rPr>
          <w:rFonts w:asciiTheme="minorHAnsi" w:hAnsiTheme="minorHAnsi"/>
          <w:szCs w:val="22"/>
          <w:lang w:val="en-US"/>
        </w:rPr>
        <w:t>Upon significant revision documents shall be assign a ‘revision code’ according to the following protocol:</w:t>
      </w:r>
    </w:p>
    <w:p w:rsidR="00A6136A" w:rsidRPr="006A4C56" w:rsidRDefault="00A6136A" w:rsidP="00A6136A">
      <w:pPr>
        <w:pStyle w:val="a8"/>
        <w:ind w:left="720"/>
        <w:rPr>
          <w:rFonts w:asciiTheme="minorHAnsi" w:hAnsiTheme="minorHAnsi"/>
          <w:szCs w:val="22"/>
          <w:lang w:val="en-US"/>
        </w:rPr>
      </w:pPr>
      <w:r w:rsidRPr="006A4C56">
        <w:rPr>
          <w:rFonts w:asciiTheme="minorHAnsi" w:hAnsiTheme="minorHAnsi"/>
          <w:szCs w:val="22"/>
          <w:lang w:val="en-US"/>
        </w:rPr>
        <w:t>R0:</w:t>
      </w:r>
      <w:r w:rsidRPr="006A4C56">
        <w:rPr>
          <w:rFonts w:asciiTheme="minorHAnsi" w:hAnsiTheme="minorHAnsi"/>
          <w:szCs w:val="22"/>
          <w:lang w:val="en-US"/>
        </w:rPr>
        <w:tab/>
        <w:t>initial issue, including draft issue;</w:t>
      </w:r>
    </w:p>
    <w:p w:rsidR="00A6136A" w:rsidRPr="006A4C56" w:rsidRDefault="00A6136A" w:rsidP="00A6136A">
      <w:pPr>
        <w:pStyle w:val="a8"/>
        <w:ind w:left="720"/>
        <w:rPr>
          <w:rFonts w:asciiTheme="minorHAnsi" w:hAnsiTheme="minorHAnsi"/>
          <w:szCs w:val="22"/>
          <w:lang w:val="en-US"/>
        </w:rPr>
      </w:pPr>
      <w:r w:rsidRPr="006A4C56">
        <w:rPr>
          <w:rFonts w:asciiTheme="minorHAnsi" w:hAnsiTheme="minorHAnsi"/>
          <w:szCs w:val="22"/>
          <w:lang w:val="en-US"/>
        </w:rPr>
        <w:t>R1:</w:t>
      </w:r>
      <w:r w:rsidRPr="006A4C56">
        <w:rPr>
          <w:rFonts w:asciiTheme="minorHAnsi" w:hAnsiTheme="minorHAnsi"/>
          <w:szCs w:val="22"/>
          <w:lang w:val="en-US"/>
        </w:rPr>
        <w:tab/>
        <w:t>amendments made to version R0;</w:t>
      </w:r>
    </w:p>
    <w:p w:rsidR="00A6136A" w:rsidRPr="006A4C56" w:rsidRDefault="00A6136A" w:rsidP="00A6136A">
      <w:pPr>
        <w:pStyle w:val="a8"/>
        <w:ind w:left="720"/>
        <w:rPr>
          <w:rFonts w:asciiTheme="minorHAnsi" w:hAnsiTheme="minorHAnsi"/>
          <w:szCs w:val="22"/>
          <w:lang w:val="en-US"/>
        </w:rPr>
      </w:pPr>
      <w:r w:rsidRPr="006A4C56">
        <w:rPr>
          <w:rFonts w:asciiTheme="minorHAnsi" w:hAnsiTheme="minorHAnsi"/>
          <w:szCs w:val="22"/>
          <w:lang w:val="en-US"/>
        </w:rPr>
        <w:t>R2:</w:t>
      </w:r>
      <w:r w:rsidRPr="006A4C56">
        <w:rPr>
          <w:rFonts w:asciiTheme="minorHAnsi" w:hAnsiTheme="minorHAnsi"/>
          <w:szCs w:val="22"/>
          <w:lang w:val="en-US"/>
        </w:rPr>
        <w:tab/>
        <w:t>amendments mad to version R2;</w:t>
      </w:r>
    </w:p>
    <w:p w:rsidR="00A6136A" w:rsidRPr="006A4C56" w:rsidRDefault="00A6136A" w:rsidP="00A6136A">
      <w:pPr>
        <w:pStyle w:val="a8"/>
        <w:ind w:left="720"/>
        <w:rPr>
          <w:rFonts w:asciiTheme="minorHAnsi" w:hAnsiTheme="minorHAnsi"/>
          <w:szCs w:val="22"/>
          <w:lang w:val="en-US"/>
        </w:rPr>
      </w:pPr>
      <w:r w:rsidRPr="006A4C56">
        <w:rPr>
          <w:rFonts w:asciiTheme="minorHAnsi" w:hAnsiTheme="minorHAnsi"/>
          <w:szCs w:val="22"/>
          <w:lang w:val="en-US"/>
        </w:rPr>
        <w:t>R3:</w:t>
      </w:r>
      <w:r w:rsidRPr="006A4C56">
        <w:rPr>
          <w:rFonts w:asciiTheme="minorHAnsi" w:hAnsiTheme="minorHAnsi"/>
          <w:szCs w:val="22"/>
          <w:lang w:val="en-US"/>
        </w:rPr>
        <w:tab/>
        <w:t>etc….</w:t>
      </w:r>
    </w:p>
    <w:p w:rsidR="00A6136A" w:rsidRPr="006A4C56" w:rsidRDefault="00A6136A" w:rsidP="00A6136A">
      <w:pPr>
        <w:pStyle w:val="a8"/>
        <w:rPr>
          <w:rFonts w:asciiTheme="minorHAnsi" w:hAnsiTheme="minorHAnsi"/>
          <w:szCs w:val="22"/>
          <w:lang w:val="en-US"/>
        </w:rPr>
      </w:pPr>
      <w:r w:rsidRPr="006A4C56">
        <w:rPr>
          <w:rFonts w:asciiTheme="minorHAnsi" w:hAnsiTheme="minorHAnsi"/>
          <w:szCs w:val="22"/>
          <w:lang w:val="en-US"/>
        </w:rPr>
        <w:t xml:space="preserve">The revision code shall be the final two (2) digits of the file name as stipulated at Clause </w:t>
      </w:r>
      <w:r w:rsidRPr="006A4C56">
        <w:rPr>
          <w:rFonts w:asciiTheme="minorHAnsi" w:hAnsiTheme="minorHAnsi"/>
          <w:szCs w:val="22"/>
          <w:lang w:val="en-US"/>
        </w:rPr>
        <w:fldChar w:fldCharType="begin"/>
      </w:r>
      <w:r w:rsidRPr="006A4C56">
        <w:rPr>
          <w:rFonts w:asciiTheme="minorHAnsi" w:hAnsiTheme="minorHAnsi"/>
          <w:szCs w:val="22"/>
          <w:lang w:val="en-US"/>
        </w:rPr>
        <w:instrText xml:space="preserve"> REF _Ref290796732 \r \h </w:instrText>
      </w:r>
      <w:r w:rsidR="006A4C56" w:rsidRPr="006A4C56">
        <w:rPr>
          <w:rFonts w:asciiTheme="minorHAnsi" w:hAnsiTheme="minorHAnsi"/>
          <w:szCs w:val="22"/>
          <w:lang w:val="en-US"/>
        </w:rPr>
        <w:instrText xml:space="preserve"> \* MERGEFORMAT </w:instrText>
      </w:r>
      <w:r w:rsidRPr="006A4C56">
        <w:rPr>
          <w:rFonts w:asciiTheme="minorHAnsi" w:hAnsiTheme="minorHAnsi"/>
          <w:szCs w:val="22"/>
          <w:lang w:val="en-US"/>
        </w:rPr>
      </w:r>
      <w:r w:rsidRPr="006A4C56">
        <w:rPr>
          <w:rFonts w:asciiTheme="minorHAnsi" w:hAnsiTheme="minorHAnsi"/>
          <w:szCs w:val="22"/>
          <w:lang w:val="en-US"/>
        </w:rPr>
        <w:fldChar w:fldCharType="separate"/>
      </w:r>
      <w:r w:rsidR="00D65B13">
        <w:rPr>
          <w:rFonts w:asciiTheme="minorHAnsi" w:hAnsiTheme="minorHAnsi"/>
          <w:szCs w:val="22"/>
          <w:lang w:val="en-US"/>
        </w:rPr>
        <w:t>7.1.3</w:t>
      </w:r>
      <w:r w:rsidRPr="006A4C56">
        <w:rPr>
          <w:rFonts w:asciiTheme="minorHAnsi" w:hAnsiTheme="minorHAnsi"/>
          <w:szCs w:val="22"/>
          <w:lang w:val="en-US"/>
        </w:rPr>
        <w:fldChar w:fldCharType="end"/>
      </w:r>
      <w:r w:rsidRPr="006A4C56">
        <w:rPr>
          <w:rFonts w:asciiTheme="minorHAnsi" w:hAnsiTheme="minorHAnsi"/>
          <w:szCs w:val="22"/>
          <w:lang w:val="en-US"/>
        </w:rPr>
        <w:t>.</w:t>
      </w:r>
    </w:p>
    <w:p w:rsidR="00A6136A" w:rsidRPr="006A4C56" w:rsidRDefault="00A6136A" w:rsidP="00A6136A">
      <w:pPr>
        <w:pStyle w:val="3"/>
        <w:rPr>
          <w:rFonts w:asciiTheme="minorHAnsi" w:hAnsiTheme="minorHAnsi"/>
          <w:sz w:val="22"/>
          <w:szCs w:val="22"/>
          <w:lang w:val="en-US"/>
        </w:rPr>
      </w:pPr>
      <w:bookmarkStart w:id="38" w:name="_Toc497477017"/>
      <w:r w:rsidRPr="006A4C56">
        <w:rPr>
          <w:rFonts w:asciiTheme="minorHAnsi" w:hAnsiTheme="minorHAnsi"/>
          <w:sz w:val="22"/>
          <w:szCs w:val="22"/>
          <w:lang w:val="en-US"/>
        </w:rPr>
        <w:t>Documents requiring revision code</w:t>
      </w:r>
      <w:bookmarkEnd w:id="38"/>
    </w:p>
    <w:p w:rsidR="00A6136A" w:rsidRPr="006A4C56" w:rsidRDefault="00A6136A" w:rsidP="00A6136A">
      <w:pPr>
        <w:pStyle w:val="a8"/>
        <w:rPr>
          <w:rFonts w:asciiTheme="minorHAnsi" w:hAnsiTheme="minorHAnsi"/>
          <w:szCs w:val="22"/>
          <w:lang w:val="en-US"/>
        </w:rPr>
      </w:pPr>
      <w:r w:rsidRPr="006A4C56">
        <w:rPr>
          <w:rFonts w:asciiTheme="minorHAnsi" w:hAnsiTheme="minorHAnsi"/>
          <w:szCs w:val="22"/>
          <w:lang w:val="en-US"/>
        </w:rPr>
        <w:t>The revision code shall be used for all documents issue outside the Gauff/Schema Project Team.  It may be used for intermediate revisions within the Project Team where the changes are significant but generally minor revisions and intermediate version shall be identifiable by the date code the first six (6) digits of the file name.</w:t>
      </w:r>
    </w:p>
    <w:p w:rsidR="00A6136A" w:rsidRPr="006A4C56" w:rsidRDefault="00A6136A" w:rsidP="00A6136A">
      <w:pPr>
        <w:pStyle w:val="3"/>
        <w:rPr>
          <w:rFonts w:asciiTheme="minorHAnsi" w:hAnsiTheme="minorHAnsi"/>
          <w:sz w:val="22"/>
          <w:szCs w:val="22"/>
          <w:lang w:val="en-US"/>
        </w:rPr>
      </w:pPr>
      <w:bookmarkStart w:id="39" w:name="_Toc497477018"/>
      <w:r w:rsidRPr="006A4C56">
        <w:rPr>
          <w:rFonts w:asciiTheme="minorHAnsi" w:hAnsiTheme="minorHAnsi"/>
          <w:sz w:val="22"/>
          <w:szCs w:val="22"/>
          <w:lang w:val="en-US"/>
        </w:rPr>
        <w:t>Superseded documents</w:t>
      </w:r>
      <w:bookmarkEnd w:id="39"/>
    </w:p>
    <w:p w:rsidR="00A6136A" w:rsidRDefault="00A6136A" w:rsidP="00A6136A">
      <w:pPr>
        <w:pStyle w:val="a8"/>
        <w:rPr>
          <w:rFonts w:asciiTheme="minorHAnsi" w:hAnsiTheme="minorHAnsi"/>
          <w:szCs w:val="22"/>
          <w:lang w:val="en-US"/>
        </w:rPr>
      </w:pPr>
      <w:r w:rsidRPr="006A4C56">
        <w:rPr>
          <w:rFonts w:asciiTheme="minorHAnsi" w:hAnsiTheme="minorHAnsi"/>
          <w:szCs w:val="22"/>
          <w:lang w:val="en-US"/>
        </w:rPr>
        <w:t>Superseded documents shall be moved to a separate sub-folder and identified by the date and/or revision codes.</w:t>
      </w:r>
    </w:p>
    <w:p w:rsidR="002E537F" w:rsidRDefault="002E537F">
      <w:pPr>
        <w:rPr>
          <w:rFonts w:asciiTheme="minorHAnsi" w:hAnsiTheme="minorHAnsi"/>
          <w:szCs w:val="22"/>
          <w:lang w:val="en-US"/>
        </w:rPr>
      </w:pPr>
      <w:r>
        <w:rPr>
          <w:rFonts w:asciiTheme="minorHAnsi" w:hAnsiTheme="minorHAnsi"/>
          <w:szCs w:val="22"/>
          <w:lang w:val="en-US"/>
        </w:rPr>
        <w:br w:type="page"/>
      </w:r>
    </w:p>
    <w:p w:rsidR="00A6136A" w:rsidRPr="006A4C56" w:rsidRDefault="00A6136A" w:rsidP="00A6136A">
      <w:pPr>
        <w:pStyle w:val="2"/>
        <w:rPr>
          <w:rFonts w:asciiTheme="minorHAnsi" w:hAnsiTheme="minorHAnsi"/>
          <w:sz w:val="22"/>
          <w:szCs w:val="22"/>
          <w:lang w:val="en-US"/>
        </w:rPr>
      </w:pPr>
      <w:bookmarkStart w:id="40" w:name="_Ref290883786"/>
      <w:bookmarkStart w:id="41" w:name="_Toc497477019"/>
      <w:r w:rsidRPr="006A4C56">
        <w:rPr>
          <w:rFonts w:asciiTheme="minorHAnsi" w:hAnsiTheme="minorHAnsi"/>
          <w:sz w:val="22"/>
          <w:szCs w:val="22"/>
          <w:lang w:val="en-US"/>
        </w:rPr>
        <w:lastRenderedPageBreak/>
        <w:t>Checking</w:t>
      </w:r>
      <w:bookmarkEnd w:id="40"/>
      <w:bookmarkEnd w:id="41"/>
    </w:p>
    <w:p w:rsidR="008560DE" w:rsidRDefault="008560DE" w:rsidP="008560DE">
      <w:pPr>
        <w:pStyle w:val="a8"/>
        <w:rPr>
          <w:rFonts w:asciiTheme="minorHAnsi" w:hAnsiTheme="minorHAnsi"/>
          <w:szCs w:val="22"/>
          <w:lang w:val="en-US"/>
        </w:rPr>
      </w:pPr>
    </w:p>
    <w:tbl>
      <w:tblPr>
        <w:tblStyle w:val="ab"/>
        <w:tblW w:w="0" w:type="auto"/>
        <w:tblLayout w:type="fixed"/>
        <w:tblLook w:val="01E0" w:firstRow="1" w:lastRow="1" w:firstColumn="1" w:lastColumn="1" w:noHBand="0" w:noVBand="0"/>
      </w:tblPr>
      <w:tblGrid>
        <w:gridCol w:w="9039"/>
      </w:tblGrid>
      <w:tr w:rsidR="004337E8" w:rsidRPr="006A4C56" w:rsidTr="00206765">
        <w:trPr>
          <w:trHeight w:val="11712"/>
        </w:trPr>
        <w:tc>
          <w:tcPr>
            <w:tcW w:w="9039" w:type="dxa"/>
          </w:tcPr>
          <w:p w:rsidR="004337E8" w:rsidRPr="008560DE" w:rsidRDefault="004F7A29" w:rsidP="00E57C6A">
            <w:pPr>
              <w:rPr>
                <w:rFonts w:asciiTheme="minorHAnsi" w:hAnsiTheme="minorHAnsi"/>
                <w:szCs w:val="22"/>
                <w:lang w:val="en-US"/>
              </w:rPr>
            </w:pPr>
            <w:r w:rsidRPr="008560DE">
              <w:rPr>
                <w:rFonts w:asciiTheme="minorHAnsi" w:hAnsiTheme="minorHAnsi"/>
                <w:szCs w:val="22"/>
                <w:lang w:val="en-US"/>
              </w:rPr>
              <w:br w:type="page"/>
            </w:r>
            <w:r w:rsidR="004A571A" w:rsidRPr="008560DE">
              <w:rPr>
                <w:rFonts w:asciiTheme="minorHAnsi" w:hAnsiTheme="minorHAnsi"/>
                <w:noProof/>
                <w:szCs w:val="22"/>
                <w:lang w:val="ru-RU" w:eastAsia="ru-RU"/>
              </w:rPr>
              <mc:AlternateContent>
                <mc:Choice Requires="wpc">
                  <w:drawing>
                    <wp:inline distT="0" distB="0" distL="0" distR="0" wp14:anchorId="02D251AC" wp14:editId="5993E7DC">
                      <wp:extent cx="5745480" cy="7217066"/>
                      <wp:effectExtent l="0" t="0" r="0" b="60325"/>
                      <wp:docPr id="49" name="Canvas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51"/>
                              <wps:cNvSpPr>
                                <a:spLocks noChangeArrowheads="1"/>
                              </wps:cNvSpPr>
                              <wps:spPr bwMode="auto">
                                <a:xfrm>
                                  <a:off x="272409" y="9525"/>
                                  <a:ext cx="1084052" cy="435299"/>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b/>
                                        <w:szCs w:val="22"/>
                                      </w:rPr>
                                    </w:pPr>
                                    <w:r w:rsidRPr="008560DE">
                                      <w:rPr>
                                        <w:rFonts w:asciiTheme="minorHAnsi" w:hAnsiTheme="minorHAnsi"/>
                                        <w:b/>
                                        <w:szCs w:val="22"/>
                                      </w:rPr>
                                      <w:t>Admin</w:t>
                                    </w:r>
                                  </w:p>
                                </w:txbxContent>
                              </wps:txbx>
                              <wps:bodyPr rot="0" vert="horz" wrap="square" lIns="91440" tIns="154800" rIns="91440" bIns="45720" anchor="t" anchorCtr="0" upright="1">
                                <a:noAutofit/>
                              </wps:bodyPr>
                            </wps:wsp>
                            <wps:wsp>
                              <wps:cNvPr id="4" name="AutoShape 52"/>
                              <wps:cNvSpPr>
                                <a:spLocks noChangeArrowheads="1"/>
                              </wps:cNvSpPr>
                              <wps:spPr bwMode="auto">
                                <a:xfrm>
                                  <a:off x="1929717" y="0"/>
                                  <a:ext cx="1152179" cy="435299"/>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b/>
                                        <w:sz w:val="20"/>
                                        <w:szCs w:val="20"/>
                                      </w:rPr>
                                    </w:pPr>
                                    <w:r w:rsidRPr="008560DE">
                                      <w:rPr>
                                        <w:rFonts w:asciiTheme="minorHAnsi" w:hAnsiTheme="minorHAnsi"/>
                                        <w:b/>
                                        <w:sz w:val="20"/>
                                        <w:szCs w:val="20"/>
                                      </w:rPr>
                                      <w:t>Contract</w:t>
                                    </w:r>
                                  </w:p>
                                </w:txbxContent>
                              </wps:txbx>
                              <wps:bodyPr rot="0" vert="horz" wrap="square" lIns="91440" tIns="154800" rIns="91440" bIns="45720" anchor="t" anchorCtr="0" upright="1">
                                <a:noAutofit/>
                              </wps:bodyPr>
                            </wps:wsp>
                            <wps:wsp>
                              <wps:cNvPr id="6" name="AutoShape 53"/>
                              <wps:cNvSpPr>
                                <a:spLocks noChangeArrowheads="1"/>
                              </wps:cNvSpPr>
                              <wps:spPr bwMode="auto">
                                <a:xfrm>
                                  <a:off x="1933527" y="704799"/>
                                  <a:ext cx="1152179" cy="435299"/>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b/>
                                        <w:sz w:val="20"/>
                                        <w:szCs w:val="20"/>
                                      </w:rPr>
                                    </w:pPr>
                                    <w:r w:rsidRPr="008560DE">
                                      <w:rPr>
                                        <w:rFonts w:asciiTheme="minorHAnsi" w:hAnsiTheme="minorHAnsi"/>
                                        <w:b/>
                                        <w:sz w:val="20"/>
                                        <w:szCs w:val="20"/>
                                      </w:rPr>
                                      <w:t>Accounts</w:t>
                                    </w:r>
                                  </w:p>
                                </w:txbxContent>
                              </wps:txbx>
                              <wps:bodyPr rot="0" vert="horz" wrap="square" lIns="91440" tIns="154800" rIns="91440" bIns="45720" anchor="t" anchorCtr="0" upright="1">
                                <a:noAutofit/>
                              </wps:bodyPr>
                            </wps:wsp>
                            <wps:wsp>
                              <wps:cNvPr id="7" name="AutoShape 54"/>
                              <wps:cNvSpPr>
                                <a:spLocks noChangeArrowheads="1"/>
                              </wps:cNvSpPr>
                              <wps:spPr bwMode="auto">
                                <a:xfrm>
                                  <a:off x="272409" y="1410233"/>
                                  <a:ext cx="1084052" cy="435299"/>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b/>
                                      </w:rPr>
                                    </w:pPr>
                                    <w:r w:rsidRPr="008560DE">
                                      <w:rPr>
                                        <w:rFonts w:asciiTheme="minorHAnsi" w:hAnsiTheme="minorHAnsi"/>
                                        <w:b/>
                                      </w:rPr>
                                      <w:t>Project</w:t>
                                    </w:r>
                                  </w:p>
                                </w:txbxContent>
                              </wps:txbx>
                              <wps:bodyPr rot="0" vert="horz" wrap="square" lIns="91440" tIns="154800" rIns="91440" bIns="45720" anchor="t" anchorCtr="0" upright="1">
                                <a:noAutofit/>
                              </wps:bodyPr>
                            </wps:wsp>
                            <wps:wsp>
                              <wps:cNvPr id="8" name="AutoShape 55"/>
                              <wps:cNvSpPr>
                                <a:spLocks noChangeArrowheads="1"/>
                              </wps:cNvSpPr>
                              <wps:spPr bwMode="auto">
                                <a:xfrm>
                                  <a:off x="1943687" y="1431823"/>
                                  <a:ext cx="1152179" cy="435299"/>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b/>
                                        <w:sz w:val="20"/>
                                        <w:szCs w:val="20"/>
                                      </w:rPr>
                                    </w:pPr>
                                    <w:r w:rsidRPr="008560DE">
                                      <w:rPr>
                                        <w:rFonts w:asciiTheme="minorHAnsi" w:hAnsiTheme="minorHAnsi"/>
                                        <w:b/>
                                        <w:sz w:val="20"/>
                                        <w:szCs w:val="20"/>
                                      </w:rPr>
                                      <w:t>Correspondence</w:t>
                                    </w:r>
                                  </w:p>
                                </w:txbxContent>
                              </wps:txbx>
                              <wps:bodyPr rot="0" vert="horz" wrap="square" lIns="91440" tIns="154800" rIns="91440" bIns="45720" anchor="t" anchorCtr="0" upright="1">
                                <a:noAutofit/>
                              </wps:bodyPr>
                            </wps:wsp>
                            <wps:wsp>
                              <wps:cNvPr id="9" name="AutoShape 56"/>
                              <wps:cNvSpPr>
                                <a:spLocks noChangeArrowheads="1"/>
                              </wps:cNvSpPr>
                              <wps:spPr bwMode="auto">
                                <a:xfrm>
                                  <a:off x="1962102" y="2238213"/>
                                  <a:ext cx="1152179" cy="435299"/>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b/>
                                      </w:rPr>
                                    </w:pPr>
                                    <w:r w:rsidRPr="008560DE">
                                      <w:rPr>
                                        <w:rFonts w:asciiTheme="minorHAnsi" w:hAnsiTheme="minorHAnsi"/>
                                        <w:b/>
                                        <w:sz w:val="20"/>
                                        <w:szCs w:val="20"/>
                                      </w:rPr>
                                      <w:t>Data</w:t>
                                    </w:r>
                                  </w:p>
                                </w:txbxContent>
                              </wps:txbx>
                              <wps:bodyPr rot="0" vert="horz" wrap="square" lIns="91440" tIns="154800" rIns="91440" bIns="45720" anchor="t" anchorCtr="0" upright="1">
                                <a:noAutofit/>
                              </wps:bodyPr>
                            </wps:wsp>
                            <wps:wsp>
                              <wps:cNvPr id="10" name="AutoShape 57"/>
                              <wps:cNvSpPr>
                                <a:spLocks noChangeArrowheads="1"/>
                              </wps:cNvSpPr>
                              <wps:spPr bwMode="auto">
                                <a:xfrm>
                                  <a:off x="1962102" y="3304938"/>
                                  <a:ext cx="1152179" cy="435299"/>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b/>
                                      </w:rPr>
                                    </w:pPr>
                                    <w:r w:rsidRPr="008560DE">
                                      <w:rPr>
                                        <w:rFonts w:asciiTheme="minorHAnsi" w:hAnsiTheme="minorHAnsi"/>
                                        <w:b/>
                                        <w:sz w:val="20"/>
                                        <w:szCs w:val="20"/>
                                      </w:rPr>
                                      <w:t>Design</w:t>
                                    </w:r>
                                  </w:p>
                                </w:txbxContent>
                              </wps:txbx>
                              <wps:bodyPr rot="0" vert="horz" wrap="square" lIns="91440" tIns="154800" rIns="91440" bIns="45720" anchor="t" anchorCtr="0" upright="1">
                                <a:noAutofit/>
                              </wps:bodyPr>
                            </wps:wsp>
                            <wpg:wgp>
                              <wpg:cNvPr id="11" name="Group 85"/>
                              <wpg:cNvGrpSpPr>
                                <a:grpSpLocks/>
                              </wpg:cNvGrpSpPr>
                              <wpg:grpSpPr bwMode="auto">
                                <a:xfrm>
                                  <a:off x="3762283" y="1459127"/>
                                  <a:ext cx="1120505" cy="503922"/>
                                  <a:chOff x="7883" y="4455"/>
                                  <a:chExt cx="1875" cy="984"/>
                                </a:xfrm>
                              </wpg:grpSpPr>
                              <wps:wsp>
                                <wps:cNvPr id="12" name="AutoShape 63"/>
                                <wps:cNvSpPr>
                                  <a:spLocks noChangeArrowheads="1"/>
                                </wps:cNvSpPr>
                                <wps:spPr bwMode="auto">
                                  <a:xfrm>
                                    <a:off x="7944" y="4455"/>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Electronic</w:t>
                                      </w:r>
                                    </w:p>
                                  </w:txbxContent>
                                </wps:txbx>
                                <wps:bodyPr rot="0" vert="horz" wrap="square" lIns="91440" tIns="46800" rIns="91440" bIns="45720" anchor="t" anchorCtr="0" upright="1">
                                  <a:noAutofit/>
                                </wps:bodyPr>
                              </wps:wsp>
                              <wps:wsp>
                                <wps:cNvPr id="13" name="AutoShape 64"/>
                                <wps:cNvSpPr>
                                  <a:spLocks noChangeArrowheads="1"/>
                                </wps:cNvSpPr>
                                <wps:spPr bwMode="auto">
                                  <a:xfrm>
                                    <a:off x="7883" y="4872"/>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Scanned</w:t>
                                      </w:r>
                                    </w:p>
                                  </w:txbxContent>
                                </wps:txbx>
                                <wps:bodyPr rot="0" vert="horz" wrap="square" lIns="91440" tIns="46800" rIns="91440" bIns="45720" anchor="t" anchorCtr="0" upright="1">
                                  <a:noAutofit/>
                                </wps:bodyPr>
                              </wps:wsp>
                            </wpg:wgp>
                            <wpg:wgp>
                              <wpg:cNvPr id="14" name="Group 86"/>
                              <wpg:cNvGrpSpPr>
                                <a:grpSpLocks/>
                              </wpg:cNvGrpSpPr>
                              <wpg:grpSpPr bwMode="auto">
                                <a:xfrm>
                                  <a:off x="3762282" y="2259169"/>
                                  <a:ext cx="1155765" cy="720548"/>
                                  <a:chOff x="7883" y="5835"/>
                                  <a:chExt cx="1934" cy="1407"/>
                                </a:xfrm>
                              </wpg:grpSpPr>
                              <wps:wsp>
                                <wps:cNvPr id="15" name="AutoShape 65"/>
                                <wps:cNvSpPr>
                                  <a:spLocks noChangeArrowheads="1"/>
                                </wps:cNvSpPr>
                                <wps:spPr bwMode="auto">
                                  <a:xfrm>
                                    <a:off x="8003" y="5835"/>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Photographs</w:t>
                                      </w:r>
                                    </w:p>
                                  </w:txbxContent>
                                </wps:txbx>
                                <wps:bodyPr rot="0" vert="horz" wrap="square" lIns="91440" tIns="46800" rIns="91440" bIns="45720" anchor="t" anchorCtr="0" upright="1">
                                  <a:noAutofit/>
                                </wps:bodyPr>
                              </wps:wsp>
                              <wps:wsp>
                                <wps:cNvPr id="16" name="AutoShape 66"/>
                                <wps:cNvSpPr>
                                  <a:spLocks noChangeArrowheads="1"/>
                                </wps:cNvSpPr>
                                <wps:spPr bwMode="auto">
                                  <a:xfrm>
                                    <a:off x="7943" y="6240"/>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Reference</w:t>
                                      </w:r>
                                    </w:p>
                                  </w:txbxContent>
                                </wps:txbx>
                                <wps:bodyPr rot="0" vert="horz" wrap="square" lIns="91440" tIns="46800" rIns="91440" bIns="45720" anchor="t" anchorCtr="0" upright="1">
                                  <a:noAutofit/>
                                </wps:bodyPr>
                              </wps:wsp>
                              <wps:wsp>
                                <wps:cNvPr id="17" name="AutoShape 67"/>
                                <wps:cNvSpPr>
                                  <a:spLocks noChangeArrowheads="1"/>
                                </wps:cNvSpPr>
                                <wps:spPr bwMode="auto">
                                  <a:xfrm>
                                    <a:off x="7883" y="6675"/>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Mapping</w:t>
                                      </w:r>
                                    </w:p>
                                  </w:txbxContent>
                                </wps:txbx>
                                <wps:bodyPr rot="0" vert="horz" wrap="square" lIns="91440" tIns="46800" rIns="91440" bIns="45720" anchor="t" anchorCtr="0" upright="1">
                                  <a:noAutofit/>
                                </wps:bodyPr>
                              </wps:wsp>
                            </wpg:wgp>
                            <wpg:wgp>
                              <wpg:cNvPr id="18" name="Group 87"/>
                              <wpg:cNvGrpSpPr>
                                <a:grpSpLocks/>
                              </wpg:cNvGrpSpPr>
                              <wpg:grpSpPr bwMode="auto">
                                <a:xfrm>
                                  <a:off x="3762918" y="3316369"/>
                                  <a:ext cx="1469506" cy="2825347"/>
                                  <a:chOff x="7884" y="7635"/>
                                  <a:chExt cx="2459" cy="5517"/>
                                </a:xfrm>
                              </wpg:grpSpPr>
                              <wps:wsp>
                                <wps:cNvPr id="19" name="AutoShape 59"/>
                                <wps:cNvSpPr>
                                  <a:spLocks noChangeArrowheads="1"/>
                                </wps:cNvSpPr>
                                <wps:spPr bwMode="auto">
                                  <a:xfrm>
                                    <a:off x="8529" y="7635"/>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Survey</w:t>
                                      </w:r>
                                    </w:p>
                                  </w:txbxContent>
                                </wps:txbx>
                                <wps:bodyPr rot="0" vert="horz" wrap="square" lIns="91440" tIns="46800" rIns="91440" bIns="45720" anchor="t" anchorCtr="0" upright="1">
                                  <a:noAutofit/>
                                </wps:bodyPr>
                              </wps:wsp>
                              <wps:wsp>
                                <wps:cNvPr id="20" name="AutoShape 69"/>
                                <wps:cNvSpPr>
                                  <a:spLocks noChangeArrowheads="1"/>
                                </wps:cNvSpPr>
                                <wps:spPr bwMode="auto">
                                  <a:xfrm>
                                    <a:off x="8483" y="8085"/>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rPr>
                                      </w:pPr>
                                      <w:r w:rsidRPr="008560DE">
                                        <w:rPr>
                                          <w:rFonts w:asciiTheme="minorHAnsi" w:hAnsiTheme="minorHAnsi"/>
                                          <w:sz w:val="20"/>
                                          <w:szCs w:val="20"/>
                                        </w:rPr>
                                        <w:t>Geotechnical</w:t>
                                      </w:r>
                                    </w:p>
                                  </w:txbxContent>
                                </wps:txbx>
                                <wps:bodyPr rot="0" vert="horz" wrap="square" lIns="91440" tIns="46800" rIns="91440" bIns="45720" anchor="t" anchorCtr="0" upright="1">
                                  <a:noAutofit/>
                                </wps:bodyPr>
                              </wps:wsp>
                              <wps:wsp>
                                <wps:cNvPr id="21" name="AutoShape 70"/>
                                <wps:cNvSpPr>
                                  <a:spLocks noChangeArrowheads="1"/>
                                </wps:cNvSpPr>
                                <wps:spPr bwMode="auto">
                                  <a:xfrm>
                                    <a:off x="8423" y="8535"/>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lang w:val="de-DE"/>
                                        </w:rPr>
                                      </w:pPr>
                                      <w:r w:rsidRPr="008560DE">
                                        <w:rPr>
                                          <w:rFonts w:asciiTheme="minorHAnsi" w:hAnsiTheme="minorHAnsi"/>
                                          <w:sz w:val="20"/>
                                          <w:szCs w:val="20"/>
                                          <w:lang w:val="de-DE"/>
                                        </w:rPr>
                                        <w:t>SWM Specialist</w:t>
                                      </w:r>
                                    </w:p>
                                  </w:txbxContent>
                                </wps:txbx>
                                <wps:bodyPr rot="0" vert="horz" wrap="square" lIns="91440" tIns="46800" rIns="91440" bIns="45720" anchor="t" anchorCtr="0" upright="1">
                                  <a:noAutofit/>
                                </wps:bodyPr>
                              </wps:wsp>
                              <wps:wsp>
                                <wps:cNvPr id="22" name="AutoShape 71"/>
                                <wps:cNvSpPr>
                                  <a:spLocks noChangeArrowheads="1"/>
                                </wps:cNvSpPr>
                                <wps:spPr bwMode="auto">
                                  <a:xfrm>
                                    <a:off x="8363" y="8985"/>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Safety</w:t>
                                      </w:r>
                                    </w:p>
                                  </w:txbxContent>
                                </wps:txbx>
                                <wps:bodyPr rot="0" vert="horz" wrap="square" lIns="91440" tIns="46800" rIns="91440" bIns="45720" anchor="t" anchorCtr="0" upright="1">
                                  <a:noAutofit/>
                                </wps:bodyPr>
                              </wps:wsp>
                              <wps:wsp>
                                <wps:cNvPr id="23" name="AutoShape 72"/>
                                <wps:cNvSpPr>
                                  <a:spLocks noChangeArrowheads="1"/>
                                </wps:cNvSpPr>
                                <wps:spPr bwMode="auto">
                                  <a:xfrm>
                                    <a:off x="8304" y="9435"/>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lang w:val="de-DE"/>
                                        </w:rPr>
                                      </w:pPr>
                                      <w:r w:rsidRPr="008560DE">
                                        <w:rPr>
                                          <w:rFonts w:asciiTheme="minorHAnsi" w:hAnsiTheme="minorHAnsi"/>
                                          <w:sz w:val="20"/>
                                          <w:szCs w:val="20"/>
                                          <w:lang w:val="de-DE"/>
                                        </w:rPr>
                                        <w:t>SWM Engineer</w:t>
                                      </w:r>
                                    </w:p>
                                  </w:txbxContent>
                                </wps:txbx>
                                <wps:bodyPr rot="0" vert="horz" wrap="square" lIns="91440" tIns="46800" rIns="91440" bIns="45720" anchor="t" anchorCtr="0" upright="1">
                                  <a:noAutofit/>
                                </wps:bodyPr>
                              </wps:wsp>
                              <wps:wsp>
                                <wps:cNvPr id="24" name="AutoShape 73"/>
                                <wps:cNvSpPr>
                                  <a:spLocks noChangeArrowheads="1"/>
                                </wps:cNvSpPr>
                                <wps:spPr bwMode="auto">
                                  <a:xfrm>
                                    <a:off x="8243" y="9885"/>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lang w:val="de-DE"/>
                                        </w:rPr>
                                      </w:pPr>
                                      <w:r w:rsidRPr="008560DE">
                                        <w:rPr>
                                          <w:rFonts w:asciiTheme="minorHAnsi" w:hAnsiTheme="minorHAnsi"/>
                                          <w:sz w:val="20"/>
                                          <w:szCs w:val="20"/>
                                          <w:lang w:val="de-DE"/>
                                        </w:rPr>
                                        <w:t>Procurement</w:t>
                                      </w:r>
                                    </w:p>
                                  </w:txbxContent>
                                </wps:txbx>
                                <wps:bodyPr rot="0" vert="horz" wrap="square" lIns="91440" tIns="46800" rIns="91440" bIns="45720" anchor="t" anchorCtr="0" upright="1">
                                  <a:noAutofit/>
                                </wps:bodyPr>
                              </wps:wsp>
                              <wps:wsp>
                                <wps:cNvPr id="25" name="AutoShape 74"/>
                                <wps:cNvSpPr>
                                  <a:spLocks noChangeArrowheads="1"/>
                                </wps:cNvSpPr>
                                <wps:spPr bwMode="auto">
                                  <a:xfrm>
                                    <a:off x="8184" y="10332"/>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lang w:val="de-DE"/>
                                        </w:rPr>
                                      </w:pPr>
                                      <w:r w:rsidRPr="008560DE">
                                        <w:rPr>
                                          <w:rFonts w:asciiTheme="minorHAnsi" w:hAnsiTheme="minorHAnsi"/>
                                          <w:sz w:val="20"/>
                                          <w:szCs w:val="20"/>
                                          <w:lang w:val="de-DE"/>
                                        </w:rPr>
                                        <w:t>Financial</w:t>
                                      </w:r>
                                    </w:p>
                                  </w:txbxContent>
                                </wps:txbx>
                                <wps:bodyPr rot="0" vert="horz" wrap="square" lIns="91440" tIns="46800" rIns="91440" bIns="45720" anchor="t" anchorCtr="0" upright="1">
                                  <a:noAutofit/>
                                </wps:bodyPr>
                              </wps:wsp>
                              <wps:wsp>
                                <wps:cNvPr id="26" name="AutoShape 75"/>
                                <wps:cNvSpPr>
                                  <a:spLocks noChangeArrowheads="1"/>
                                </wps:cNvSpPr>
                                <wps:spPr bwMode="auto">
                                  <a:xfrm>
                                    <a:off x="8124" y="10782"/>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lang w:val="de-DE"/>
                                        </w:rPr>
                                      </w:pPr>
                                      <w:r w:rsidRPr="008560DE">
                                        <w:rPr>
                                          <w:rFonts w:asciiTheme="minorHAnsi" w:hAnsiTheme="minorHAnsi"/>
                                          <w:sz w:val="20"/>
                                          <w:szCs w:val="20"/>
                                          <w:lang w:val="de-DE"/>
                                        </w:rPr>
                                        <w:t>Solid waste</w:t>
                                      </w:r>
                                    </w:p>
                                  </w:txbxContent>
                                </wps:txbx>
                                <wps:bodyPr rot="0" vert="horz" wrap="square" lIns="91440" tIns="46800" rIns="91440" bIns="45720" anchor="t" anchorCtr="0" upright="1">
                                  <a:noAutofit/>
                                </wps:bodyPr>
                              </wps:wsp>
                              <wps:wsp>
                                <wps:cNvPr id="27" name="AutoShape 76"/>
                                <wps:cNvSpPr>
                                  <a:spLocks noChangeArrowheads="1"/>
                                </wps:cNvSpPr>
                                <wps:spPr bwMode="auto">
                                  <a:xfrm>
                                    <a:off x="8064" y="11235"/>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lang w:val="de-DE"/>
                                        </w:rPr>
                                      </w:pPr>
                                      <w:r w:rsidRPr="008560DE">
                                        <w:rPr>
                                          <w:rFonts w:asciiTheme="minorHAnsi" w:hAnsiTheme="minorHAnsi"/>
                                          <w:sz w:val="20"/>
                                          <w:szCs w:val="20"/>
                                          <w:lang w:val="de-DE"/>
                                        </w:rPr>
                                        <w:t>Supervision</w:t>
                                      </w:r>
                                    </w:p>
                                  </w:txbxContent>
                                </wps:txbx>
                                <wps:bodyPr rot="0" vert="horz" wrap="square" lIns="91440" tIns="46800" rIns="91440" bIns="45720" anchor="t" anchorCtr="0" upright="1">
                                  <a:noAutofit/>
                                </wps:bodyPr>
                              </wps:wsp>
                              <wps:wsp>
                                <wps:cNvPr id="28" name="AutoShape 77"/>
                                <wps:cNvSpPr>
                                  <a:spLocks noChangeArrowheads="1"/>
                                </wps:cNvSpPr>
                                <wps:spPr bwMode="auto">
                                  <a:xfrm>
                                    <a:off x="8004" y="11685"/>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lang w:val="de-DE"/>
                                        </w:rPr>
                                      </w:pPr>
                                      <w:r w:rsidRPr="008560DE">
                                        <w:rPr>
                                          <w:rFonts w:asciiTheme="minorHAnsi" w:hAnsiTheme="minorHAnsi"/>
                                          <w:sz w:val="20"/>
                                          <w:szCs w:val="20"/>
                                          <w:lang w:val="de-DE"/>
                                        </w:rPr>
                                        <w:t>Safeguard</w:t>
                                      </w:r>
                                    </w:p>
                                  </w:txbxContent>
                                </wps:txbx>
                                <wps:bodyPr rot="0" vert="horz" wrap="square" lIns="91440" tIns="46800" rIns="91440" bIns="45720" anchor="t" anchorCtr="0" upright="1">
                                  <a:noAutofit/>
                                </wps:bodyPr>
                              </wps:wsp>
                              <wps:wsp>
                                <wps:cNvPr id="29" name="AutoShape 78"/>
                                <wps:cNvSpPr>
                                  <a:spLocks noChangeArrowheads="1"/>
                                </wps:cNvSpPr>
                                <wps:spPr bwMode="auto">
                                  <a:xfrm>
                                    <a:off x="7944" y="12135"/>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Reports</w:t>
                                      </w:r>
                                    </w:p>
                                  </w:txbxContent>
                                </wps:txbx>
                                <wps:bodyPr rot="0" vert="horz" wrap="square" lIns="91440" tIns="46800" rIns="91440" bIns="45720" anchor="t" anchorCtr="0" upright="1">
                                  <a:noAutofit/>
                                </wps:bodyPr>
                              </wps:wsp>
                              <wps:wsp>
                                <wps:cNvPr id="30" name="AutoShape 79"/>
                                <wps:cNvSpPr>
                                  <a:spLocks noChangeArrowheads="1"/>
                                </wps:cNvSpPr>
                                <wps:spPr bwMode="auto">
                                  <a:xfrm>
                                    <a:off x="7884" y="12585"/>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Staff work files</w:t>
                                      </w:r>
                                    </w:p>
                                  </w:txbxContent>
                                </wps:txbx>
                                <wps:bodyPr rot="0" vert="horz" wrap="square" lIns="91440" tIns="46800" rIns="91440" bIns="45720" anchor="t" anchorCtr="0" upright="1">
                                  <a:noAutofit/>
                                </wps:bodyPr>
                              </wps:wsp>
                            </wpg:wgp>
                            <wps:wsp>
                              <wps:cNvPr id="31" name="AutoShape 80"/>
                              <wps:cNvSpPr>
                                <a:spLocks noChangeArrowheads="1"/>
                              </wps:cNvSpPr>
                              <wps:spPr bwMode="auto">
                                <a:xfrm>
                                  <a:off x="2000202" y="6312034"/>
                                  <a:ext cx="1152179" cy="435299"/>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5813E9" w:rsidRDefault="00766910" w:rsidP="005813E9">
                                    <w:pPr>
                                      <w:jc w:val="center"/>
                                      <w:rPr>
                                        <w:b/>
                                      </w:rPr>
                                    </w:pPr>
                                    <w:r>
                                      <w:rPr>
                                        <w:b/>
                                        <w:sz w:val="20"/>
                                        <w:szCs w:val="20"/>
                                      </w:rPr>
                                      <w:t>QA</w:t>
                                    </w:r>
                                  </w:p>
                                </w:txbxContent>
                              </wps:txbx>
                              <wps:bodyPr rot="0" vert="horz" wrap="square" lIns="91440" tIns="154800" rIns="91440" bIns="45720" anchor="t" anchorCtr="0" upright="1">
                                <a:noAutofit/>
                              </wps:bodyPr>
                            </wps:wsp>
                            <wpg:wgp>
                              <wpg:cNvPr id="32" name="Group 88"/>
                              <wpg:cNvGrpSpPr>
                                <a:grpSpLocks/>
                              </wpg:cNvGrpSpPr>
                              <wpg:grpSpPr bwMode="auto">
                                <a:xfrm>
                                  <a:off x="3692401" y="6280766"/>
                                  <a:ext cx="1190425" cy="900301"/>
                                  <a:chOff x="7885" y="13152"/>
                                  <a:chExt cx="1992" cy="1758"/>
                                </a:xfrm>
                              </wpg:grpSpPr>
                              <wps:wsp>
                                <wps:cNvPr id="33" name="AutoShape 81"/>
                                <wps:cNvSpPr>
                                  <a:spLocks noChangeArrowheads="1"/>
                                </wps:cNvSpPr>
                                <wps:spPr bwMode="auto">
                                  <a:xfrm>
                                    <a:off x="8063" y="13152"/>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Quality Plan</w:t>
                                      </w:r>
                                    </w:p>
                                  </w:txbxContent>
                                </wps:txbx>
                                <wps:bodyPr rot="0" vert="horz" wrap="square" lIns="91440" tIns="46800" rIns="91440" bIns="45720" anchor="t" anchorCtr="0" upright="1">
                                  <a:noAutofit/>
                                </wps:bodyPr>
                              </wps:wsp>
                              <wps:wsp>
                                <wps:cNvPr id="34" name="AutoShape 82"/>
                                <wps:cNvSpPr>
                                  <a:spLocks noChangeArrowheads="1"/>
                                </wps:cNvSpPr>
                                <wps:spPr bwMode="auto">
                                  <a:xfrm>
                                    <a:off x="8004" y="13542"/>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Quality Forms</w:t>
                                      </w:r>
                                    </w:p>
                                  </w:txbxContent>
                                </wps:txbx>
                                <wps:bodyPr rot="0" vert="horz" wrap="square" lIns="91440" tIns="46800" rIns="91440" bIns="45720" anchor="t" anchorCtr="0" upright="1">
                                  <a:noAutofit/>
                                </wps:bodyPr>
                              </wps:wsp>
                              <wps:wsp>
                                <wps:cNvPr id="35" name="AutoShape 83"/>
                                <wps:cNvSpPr>
                                  <a:spLocks noChangeArrowheads="1"/>
                                </wps:cNvSpPr>
                                <wps:spPr bwMode="auto">
                                  <a:xfrm>
                                    <a:off x="7943" y="13932"/>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Work Plan</w:t>
                                      </w:r>
                                    </w:p>
                                  </w:txbxContent>
                                </wps:txbx>
                                <wps:bodyPr rot="0" vert="horz" wrap="square" lIns="91440" tIns="46800" rIns="91440" bIns="45720" anchor="t" anchorCtr="0" upright="1">
                                  <a:noAutofit/>
                                </wps:bodyPr>
                              </wps:wsp>
                              <wps:wsp>
                                <wps:cNvPr id="36" name="AutoShape 84"/>
                                <wps:cNvSpPr>
                                  <a:spLocks noChangeArrowheads="1"/>
                                </wps:cNvSpPr>
                                <wps:spPr bwMode="auto">
                                  <a:xfrm>
                                    <a:off x="7885" y="14343"/>
                                    <a:ext cx="1814" cy="567"/>
                                  </a:xfrm>
                                  <a:prstGeom prst="flowChartDocumen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Staffing</w:t>
                                      </w:r>
                                    </w:p>
                                  </w:txbxContent>
                                </wps:txbx>
                                <wps:bodyPr rot="0" vert="horz" wrap="square" lIns="91440" tIns="46800" rIns="91440" bIns="45720" anchor="t" anchorCtr="0" upright="1">
                                  <a:noAutofit/>
                                </wps:bodyPr>
                              </wps:wsp>
                            </wpg:wgp>
                          </wpc:wpc>
                        </a:graphicData>
                      </a:graphic>
                    </wp:inline>
                  </w:drawing>
                </mc:Choice>
                <mc:Fallback>
                  <w:pict>
                    <v:group w14:anchorId="02D251AC" id="Canvas 49" o:spid="_x0000_s1032" editas="canvas" style="width:452.4pt;height:568.25pt;mso-position-horizontal-relative:char;mso-position-vertical-relative:line" coordsize="57454,7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">
                      <v:shape id="_x0000_s1033" type="#_x0000_t75" style="position:absolute;width:57454;height:72167;visibility:visible;mso-wrap-style:square">
                        <v:fill o:detectmouseclick="t"/>
                        <v:path o:connecttype="none"/>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1" o:spid="_x0000_s1034" type="#_x0000_t114" style="position:absolute;left:2724;top:95;width:10840;height:4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" fillcolor="#ff9">
                        <v:shadow on="t" opacity=".5" offset="6pt,6pt"/>
                        <v:textbox inset=",4.3mm">
                          <w:txbxContent>
                            <w:p w:rsidR="00766910" w:rsidRPr="008560DE" w:rsidRDefault="00766910" w:rsidP="005813E9">
                              <w:pPr>
                                <w:jc w:val="center"/>
                                <w:rPr>
                                  <w:rFonts w:asciiTheme="minorHAnsi" w:hAnsiTheme="minorHAnsi"/>
                                  <w:b/>
                                  <w:szCs w:val="22"/>
                                </w:rPr>
                              </w:pPr>
                              <w:r w:rsidRPr="008560DE">
                                <w:rPr>
                                  <w:rFonts w:asciiTheme="minorHAnsi" w:hAnsiTheme="minorHAnsi"/>
                                  <w:b/>
                                  <w:szCs w:val="22"/>
                                </w:rPr>
                                <w:t>Admin</w:t>
                              </w:r>
                            </w:p>
                          </w:txbxContent>
                        </v:textbox>
                      </v:shape>
                      <v:shape id="AutoShape 52" o:spid="_x0000_s1035" type="#_x0000_t114" style="position:absolute;left:19297;width:11521;height:4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" fillcolor="#ff9">
                        <v:shadow on="t" opacity=".5" offset="6pt,6pt"/>
                        <v:textbox inset=",4.3mm">
                          <w:txbxContent>
                            <w:p w:rsidR="00766910" w:rsidRPr="008560DE" w:rsidRDefault="00766910" w:rsidP="005813E9">
                              <w:pPr>
                                <w:jc w:val="center"/>
                                <w:rPr>
                                  <w:rFonts w:asciiTheme="minorHAnsi" w:hAnsiTheme="minorHAnsi"/>
                                  <w:b/>
                                  <w:sz w:val="20"/>
                                  <w:szCs w:val="20"/>
                                </w:rPr>
                              </w:pPr>
                              <w:r w:rsidRPr="008560DE">
                                <w:rPr>
                                  <w:rFonts w:asciiTheme="minorHAnsi" w:hAnsiTheme="minorHAnsi"/>
                                  <w:b/>
                                  <w:sz w:val="20"/>
                                  <w:szCs w:val="20"/>
                                </w:rPr>
                                <w:t>Contract</w:t>
                              </w:r>
                            </w:p>
                          </w:txbxContent>
                        </v:textbox>
                      </v:shape>
                      <v:shape id="AutoShape 53" o:spid="_x0000_s1036" type="#_x0000_t114" style="position:absolute;left:19335;top:7047;width:11522;height:4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" fillcolor="#ff9">
                        <v:shadow on="t" opacity=".5" offset="6pt,6pt"/>
                        <v:textbox inset=",4.3mm">
                          <w:txbxContent>
                            <w:p w:rsidR="00766910" w:rsidRPr="008560DE" w:rsidRDefault="00766910" w:rsidP="005813E9">
                              <w:pPr>
                                <w:jc w:val="center"/>
                                <w:rPr>
                                  <w:rFonts w:asciiTheme="minorHAnsi" w:hAnsiTheme="minorHAnsi"/>
                                  <w:b/>
                                  <w:sz w:val="20"/>
                                  <w:szCs w:val="20"/>
                                </w:rPr>
                              </w:pPr>
                              <w:r w:rsidRPr="008560DE">
                                <w:rPr>
                                  <w:rFonts w:asciiTheme="minorHAnsi" w:hAnsiTheme="minorHAnsi"/>
                                  <w:b/>
                                  <w:sz w:val="20"/>
                                  <w:szCs w:val="20"/>
                                </w:rPr>
                                <w:t>Accounts</w:t>
                              </w:r>
                            </w:p>
                          </w:txbxContent>
                        </v:textbox>
                      </v:shape>
                      <v:shape id="AutoShape 54" o:spid="_x0000_s1037" type="#_x0000_t114" style="position:absolute;left:2724;top:14102;width:10840;height:4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" fillcolor="#ff9">
                        <v:shadow on="t" opacity=".5" offset="6pt,6pt"/>
                        <v:textbox inset=",4.3mm">
                          <w:txbxContent>
                            <w:p w:rsidR="00766910" w:rsidRPr="008560DE" w:rsidRDefault="00766910" w:rsidP="005813E9">
                              <w:pPr>
                                <w:jc w:val="center"/>
                                <w:rPr>
                                  <w:rFonts w:asciiTheme="minorHAnsi" w:hAnsiTheme="minorHAnsi"/>
                                  <w:b/>
                                </w:rPr>
                              </w:pPr>
                              <w:r w:rsidRPr="008560DE">
                                <w:rPr>
                                  <w:rFonts w:asciiTheme="minorHAnsi" w:hAnsiTheme="minorHAnsi"/>
                                  <w:b/>
                                </w:rPr>
                                <w:t>Project</w:t>
                              </w:r>
                            </w:p>
                          </w:txbxContent>
                        </v:textbox>
                      </v:shape>
                      <v:shape id="AutoShape 55" o:spid="_x0000_s1038" type="#_x0000_t114" style="position:absolute;left:19436;top:14318;width:11522;height:4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" fillcolor="#ff9">
                        <v:shadow on="t" opacity=".5" offset="6pt,6pt"/>
                        <v:textbox inset=",4.3mm">
                          <w:txbxContent>
                            <w:p w:rsidR="00766910" w:rsidRPr="008560DE" w:rsidRDefault="00766910" w:rsidP="005813E9">
                              <w:pPr>
                                <w:jc w:val="center"/>
                                <w:rPr>
                                  <w:rFonts w:asciiTheme="minorHAnsi" w:hAnsiTheme="minorHAnsi"/>
                                  <w:b/>
                                  <w:sz w:val="20"/>
                                  <w:szCs w:val="20"/>
                                </w:rPr>
                              </w:pPr>
                              <w:r w:rsidRPr="008560DE">
                                <w:rPr>
                                  <w:rFonts w:asciiTheme="minorHAnsi" w:hAnsiTheme="minorHAnsi"/>
                                  <w:b/>
                                  <w:sz w:val="20"/>
                                  <w:szCs w:val="20"/>
                                </w:rPr>
                                <w:t>Correspondence</w:t>
                              </w:r>
                            </w:p>
                          </w:txbxContent>
                        </v:textbox>
                      </v:shape>
                      <v:shape id="AutoShape 56" o:spid="_x0000_s1039" type="#_x0000_t114" style="position:absolute;left:19621;top:22382;width:11521;height:4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" fillcolor="#ff9">
                        <v:shadow on="t" opacity=".5" offset="6pt,6pt"/>
                        <v:textbox inset=",4.3mm">
                          <w:txbxContent>
                            <w:p w:rsidR="00766910" w:rsidRPr="008560DE" w:rsidRDefault="00766910" w:rsidP="005813E9">
                              <w:pPr>
                                <w:jc w:val="center"/>
                                <w:rPr>
                                  <w:rFonts w:asciiTheme="minorHAnsi" w:hAnsiTheme="minorHAnsi"/>
                                  <w:b/>
                                </w:rPr>
                              </w:pPr>
                              <w:r w:rsidRPr="008560DE">
                                <w:rPr>
                                  <w:rFonts w:asciiTheme="minorHAnsi" w:hAnsiTheme="minorHAnsi"/>
                                  <w:b/>
                                  <w:sz w:val="20"/>
                                  <w:szCs w:val="20"/>
                                </w:rPr>
                                <w:t>Data</w:t>
                              </w:r>
                            </w:p>
                          </w:txbxContent>
                        </v:textbox>
                      </v:shape>
                      <v:shape id="AutoShape 57" o:spid="_x0000_s1040" type="#_x0000_t114" style="position:absolute;left:19621;top:33049;width:11521;height:4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" fillcolor="#ff9">
                        <v:shadow on="t" opacity=".5" offset="6pt,6pt"/>
                        <v:textbox inset=",4.3mm">
                          <w:txbxContent>
                            <w:p w:rsidR="00766910" w:rsidRPr="008560DE" w:rsidRDefault="00766910" w:rsidP="005813E9">
                              <w:pPr>
                                <w:jc w:val="center"/>
                                <w:rPr>
                                  <w:rFonts w:asciiTheme="minorHAnsi" w:hAnsiTheme="minorHAnsi"/>
                                  <w:b/>
                                </w:rPr>
                              </w:pPr>
                              <w:r w:rsidRPr="008560DE">
                                <w:rPr>
                                  <w:rFonts w:asciiTheme="minorHAnsi" w:hAnsiTheme="minorHAnsi"/>
                                  <w:b/>
                                  <w:sz w:val="20"/>
                                  <w:szCs w:val="20"/>
                                </w:rPr>
                                <w:t>Design</w:t>
                              </w:r>
                            </w:p>
                          </w:txbxContent>
                        </v:textbox>
                      </v:shape>
                      <v:group id="Group 85" o:spid="_x0000_s1041" style="position:absolute;left:37622;top:14591;width:11205;height:5039" coordorigin="7883,4455" coordsize="187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63" o:spid="_x0000_s1042" type="#_x0000_t114" style="position:absolute;left:7944;top:4455;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" fillcolor="#ff9">
                          <v:shadow on="t" opacity=".5" offset="6pt,6pt"/>
                          <v:textbox inset=",1.3mm">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Electronic</w:t>
                                </w:r>
                              </w:p>
                            </w:txbxContent>
                          </v:textbox>
                        </v:shape>
                        <v:shape id="AutoShape 64" o:spid="_x0000_s1043" type="#_x0000_t114" style="position:absolute;left:7883;top:4872;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" fillcolor="#ff9">
                          <v:shadow on="t" opacity=".5" offset="6pt,6pt"/>
                          <v:textbox inset=",1.3mm">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Scanned</w:t>
                                </w:r>
                              </w:p>
                            </w:txbxContent>
                          </v:textbox>
                        </v:shape>
                      </v:group>
                      <v:group id="Group 86" o:spid="_x0000_s1044" style="position:absolute;left:37622;top:22591;width:11558;height:7206" coordorigin="7883,5835" coordsize="1934,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utoShape 65" o:spid="_x0000_s1045" type="#_x0000_t114" style="position:absolute;left:8003;top:5835;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" fillcolor="#ff9">
                          <v:shadow on="t" opacity=".5" offset="6pt,6pt"/>
                          <v:textbox inset=",1.3mm">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Photographs</w:t>
                                </w:r>
                              </w:p>
                            </w:txbxContent>
                          </v:textbox>
                        </v:shape>
                        <v:shape id="AutoShape 66" o:spid="_x0000_s1046" type="#_x0000_t114" style="position:absolute;left:7943;top:6240;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" fillcolor="#ff9">
                          <v:shadow on="t" opacity=".5" offset="6pt,6pt"/>
                          <v:textbox inset=",1.3mm">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Reference</w:t>
                                </w:r>
                              </w:p>
                            </w:txbxContent>
                          </v:textbox>
                        </v:shape>
                        <v:shape id="AutoShape 67" o:spid="_x0000_s1047" type="#_x0000_t114" style="position:absolute;left:7883;top:6675;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" fillcolor="#ff9">
                          <v:shadow on="t" opacity=".5" offset="6pt,6pt"/>
                          <v:textbox inset=",1.3mm">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Mapping</w:t>
                                </w:r>
                              </w:p>
                            </w:txbxContent>
                          </v:textbox>
                        </v:shape>
                      </v:group>
                      <v:group id="Group 87" o:spid="_x0000_s1048" style="position:absolute;left:37629;top:33163;width:14695;height:28254" coordorigin="7884,7635" coordsize="2459,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utoShape 59" o:spid="_x0000_s1049" type="#_x0000_t114" style="position:absolute;left:8529;top:7635;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" fillcolor="#ff9">
                          <v:shadow on="t" opacity=".5" offset="6pt,6pt"/>
                          <v:textbox inset=",1.3mm">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Survey</w:t>
                                </w:r>
                              </w:p>
                            </w:txbxContent>
                          </v:textbox>
                        </v:shape>
                        <v:shape id="AutoShape 69" o:spid="_x0000_s1050" type="#_x0000_t114" style="position:absolute;left:8483;top:8085;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" fillcolor="#ff9">
                          <v:shadow on="t" opacity=".5" offset="6pt,6pt"/>
                          <v:textbox inset=",1.3mm">
                            <w:txbxContent>
                              <w:p w:rsidR="00766910" w:rsidRPr="008560DE" w:rsidRDefault="00766910" w:rsidP="005813E9">
                                <w:pPr>
                                  <w:jc w:val="center"/>
                                  <w:rPr>
                                    <w:rFonts w:asciiTheme="minorHAnsi" w:hAnsiTheme="minorHAnsi"/>
                                  </w:rPr>
                                </w:pPr>
                                <w:r w:rsidRPr="008560DE">
                                  <w:rPr>
                                    <w:rFonts w:asciiTheme="minorHAnsi" w:hAnsiTheme="minorHAnsi"/>
                                    <w:sz w:val="20"/>
                                    <w:szCs w:val="20"/>
                                  </w:rPr>
                                  <w:t>Geotechnical</w:t>
                                </w:r>
                              </w:p>
                            </w:txbxContent>
                          </v:textbox>
                        </v:shape>
                        <v:shape id="AutoShape 70" o:spid="_x0000_s1051" type="#_x0000_t114" style="position:absolute;left:8423;top:8535;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" fillcolor="#ff9">
                          <v:shadow on="t" opacity=".5" offset="6pt,6pt"/>
                          <v:textbox inset=",1.3mm">
                            <w:txbxContent>
                              <w:p w:rsidR="00766910" w:rsidRPr="008560DE" w:rsidRDefault="00766910" w:rsidP="005813E9">
                                <w:pPr>
                                  <w:jc w:val="center"/>
                                  <w:rPr>
                                    <w:rFonts w:asciiTheme="minorHAnsi" w:hAnsiTheme="minorHAnsi"/>
                                    <w:sz w:val="20"/>
                                    <w:szCs w:val="20"/>
                                    <w:lang w:val="de-DE"/>
                                  </w:rPr>
                                </w:pPr>
                                <w:r w:rsidRPr="008560DE">
                                  <w:rPr>
                                    <w:rFonts w:asciiTheme="minorHAnsi" w:hAnsiTheme="minorHAnsi"/>
                                    <w:sz w:val="20"/>
                                    <w:szCs w:val="20"/>
                                    <w:lang w:val="de-DE"/>
                                  </w:rPr>
                                  <w:t>SWM Specialist</w:t>
                                </w:r>
                              </w:p>
                            </w:txbxContent>
                          </v:textbox>
                        </v:shape>
                        <v:shape id="AutoShape 71" o:spid="_x0000_s1052" type="#_x0000_t114" style="position:absolute;left:8363;top:8985;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" fillcolor="#ff9">
                          <v:shadow on="t" opacity=".5" offset="6pt,6pt"/>
                          <v:textbox inset=",1.3mm">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Safety</w:t>
                                </w:r>
                              </w:p>
                            </w:txbxContent>
                          </v:textbox>
                        </v:shape>
                        <v:shape id="AutoShape 72" o:spid="_x0000_s1053" type="#_x0000_t114" style="position:absolute;left:8304;top:9435;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" fillcolor="#ff9">
                          <v:shadow on="t" opacity=".5" offset="6pt,6pt"/>
                          <v:textbox inset=",1.3mm">
                            <w:txbxContent>
                              <w:p w:rsidR="00766910" w:rsidRPr="008560DE" w:rsidRDefault="00766910" w:rsidP="005813E9">
                                <w:pPr>
                                  <w:jc w:val="center"/>
                                  <w:rPr>
                                    <w:rFonts w:asciiTheme="minorHAnsi" w:hAnsiTheme="minorHAnsi"/>
                                    <w:sz w:val="20"/>
                                    <w:szCs w:val="20"/>
                                    <w:lang w:val="de-DE"/>
                                  </w:rPr>
                                </w:pPr>
                                <w:r w:rsidRPr="008560DE">
                                  <w:rPr>
                                    <w:rFonts w:asciiTheme="minorHAnsi" w:hAnsiTheme="minorHAnsi"/>
                                    <w:sz w:val="20"/>
                                    <w:szCs w:val="20"/>
                                    <w:lang w:val="de-DE"/>
                                  </w:rPr>
                                  <w:t>SWM Engineer</w:t>
                                </w:r>
                              </w:p>
                            </w:txbxContent>
                          </v:textbox>
                        </v:shape>
                        <v:shape id="AutoShape 73" o:spid="_x0000_s1054" type="#_x0000_t114" style="position:absolute;left:8243;top:9885;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" fillcolor="#ff9">
                          <v:shadow on="t" opacity=".5" offset="6pt,6pt"/>
                          <v:textbox inset=",1.3mm">
                            <w:txbxContent>
                              <w:p w:rsidR="00766910" w:rsidRPr="008560DE" w:rsidRDefault="00766910" w:rsidP="005813E9">
                                <w:pPr>
                                  <w:jc w:val="center"/>
                                  <w:rPr>
                                    <w:rFonts w:asciiTheme="minorHAnsi" w:hAnsiTheme="minorHAnsi"/>
                                    <w:sz w:val="20"/>
                                    <w:szCs w:val="20"/>
                                    <w:lang w:val="de-DE"/>
                                  </w:rPr>
                                </w:pPr>
                                <w:r w:rsidRPr="008560DE">
                                  <w:rPr>
                                    <w:rFonts w:asciiTheme="minorHAnsi" w:hAnsiTheme="minorHAnsi"/>
                                    <w:sz w:val="20"/>
                                    <w:szCs w:val="20"/>
                                    <w:lang w:val="de-DE"/>
                                  </w:rPr>
                                  <w:t>Procurement</w:t>
                                </w:r>
                              </w:p>
                            </w:txbxContent>
                          </v:textbox>
                        </v:shape>
                        <v:shape id="AutoShape 74" o:spid="_x0000_s1055" type="#_x0000_t114" style="position:absolute;left:8184;top:10332;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" fillcolor="#ff9">
                          <v:shadow on="t" opacity=".5" offset="6pt,6pt"/>
                          <v:textbox inset=",1.3mm">
                            <w:txbxContent>
                              <w:p w:rsidR="00766910" w:rsidRPr="008560DE" w:rsidRDefault="00766910" w:rsidP="005813E9">
                                <w:pPr>
                                  <w:jc w:val="center"/>
                                  <w:rPr>
                                    <w:rFonts w:asciiTheme="minorHAnsi" w:hAnsiTheme="minorHAnsi"/>
                                    <w:sz w:val="20"/>
                                    <w:szCs w:val="20"/>
                                    <w:lang w:val="de-DE"/>
                                  </w:rPr>
                                </w:pPr>
                                <w:r w:rsidRPr="008560DE">
                                  <w:rPr>
                                    <w:rFonts w:asciiTheme="minorHAnsi" w:hAnsiTheme="minorHAnsi"/>
                                    <w:sz w:val="20"/>
                                    <w:szCs w:val="20"/>
                                    <w:lang w:val="de-DE"/>
                                  </w:rPr>
                                  <w:t>Financial</w:t>
                                </w:r>
                              </w:p>
                            </w:txbxContent>
                          </v:textbox>
                        </v:shape>
                        <v:shape id="AutoShape 75" o:spid="_x0000_s1056" type="#_x0000_t114" style="position:absolute;left:8124;top:10782;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" fillcolor="#ff9">
                          <v:shadow on="t" opacity=".5" offset="6pt,6pt"/>
                          <v:textbox inset=",1.3mm">
                            <w:txbxContent>
                              <w:p w:rsidR="00766910" w:rsidRPr="008560DE" w:rsidRDefault="00766910" w:rsidP="005813E9">
                                <w:pPr>
                                  <w:jc w:val="center"/>
                                  <w:rPr>
                                    <w:rFonts w:asciiTheme="minorHAnsi" w:hAnsiTheme="minorHAnsi"/>
                                    <w:sz w:val="20"/>
                                    <w:szCs w:val="20"/>
                                    <w:lang w:val="de-DE"/>
                                  </w:rPr>
                                </w:pPr>
                                <w:r w:rsidRPr="008560DE">
                                  <w:rPr>
                                    <w:rFonts w:asciiTheme="minorHAnsi" w:hAnsiTheme="minorHAnsi"/>
                                    <w:sz w:val="20"/>
                                    <w:szCs w:val="20"/>
                                    <w:lang w:val="de-DE"/>
                                  </w:rPr>
                                  <w:t>Solid waste</w:t>
                                </w:r>
                              </w:p>
                            </w:txbxContent>
                          </v:textbox>
                        </v:shape>
                        <v:shape id="AutoShape 76" o:spid="_x0000_s1057" type="#_x0000_t114" style="position:absolute;left:8064;top:11235;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" fillcolor="#ff9">
                          <v:shadow on="t" opacity=".5" offset="6pt,6pt"/>
                          <v:textbox inset=",1.3mm">
                            <w:txbxContent>
                              <w:p w:rsidR="00766910" w:rsidRPr="008560DE" w:rsidRDefault="00766910" w:rsidP="005813E9">
                                <w:pPr>
                                  <w:jc w:val="center"/>
                                  <w:rPr>
                                    <w:rFonts w:asciiTheme="minorHAnsi" w:hAnsiTheme="minorHAnsi"/>
                                    <w:sz w:val="20"/>
                                    <w:szCs w:val="20"/>
                                    <w:lang w:val="de-DE"/>
                                  </w:rPr>
                                </w:pPr>
                                <w:r w:rsidRPr="008560DE">
                                  <w:rPr>
                                    <w:rFonts w:asciiTheme="minorHAnsi" w:hAnsiTheme="minorHAnsi"/>
                                    <w:sz w:val="20"/>
                                    <w:szCs w:val="20"/>
                                    <w:lang w:val="de-DE"/>
                                  </w:rPr>
                                  <w:t>Supervision</w:t>
                                </w:r>
                              </w:p>
                            </w:txbxContent>
                          </v:textbox>
                        </v:shape>
                        <v:shape id="AutoShape 77" o:spid="_x0000_s1058" type="#_x0000_t114" style="position:absolute;left:8004;top:11685;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" fillcolor="#ff9">
                          <v:shadow on="t" opacity=".5" offset="6pt,6pt"/>
                          <v:textbox inset=",1.3mm">
                            <w:txbxContent>
                              <w:p w:rsidR="00766910" w:rsidRPr="008560DE" w:rsidRDefault="00766910" w:rsidP="005813E9">
                                <w:pPr>
                                  <w:jc w:val="center"/>
                                  <w:rPr>
                                    <w:rFonts w:asciiTheme="minorHAnsi" w:hAnsiTheme="minorHAnsi"/>
                                    <w:sz w:val="20"/>
                                    <w:szCs w:val="20"/>
                                    <w:lang w:val="de-DE"/>
                                  </w:rPr>
                                </w:pPr>
                                <w:r w:rsidRPr="008560DE">
                                  <w:rPr>
                                    <w:rFonts w:asciiTheme="minorHAnsi" w:hAnsiTheme="minorHAnsi"/>
                                    <w:sz w:val="20"/>
                                    <w:szCs w:val="20"/>
                                    <w:lang w:val="de-DE"/>
                                  </w:rPr>
                                  <w:t>Safeguard</w:t>
                                </w:r>
                              </w:p>
                            </w:txbxContent>
                          </v:textbox>
                        </v:shape>
                        <v:shape id="AutoShape 78" o:spid="_x0000_s1059" type="#_x0000_t114" style="position:absolute;left:7944;top:12135;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" fillcolor="#ff9">
                          <v:shadow on="t" opacity=".5" offset="6pt,6pt"/>
                          <v:textbox inset=",1.3mm">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Reports</w:t>
                                </w:r>
                              </w:p>
                            </w:txbxContent>
                          </v:textbox>
                        </v:shape>
                        <v:shape id="AutoShape 79" o:spid="_x0000_s1060" type="#_x0000_t114" style="position:absolute;left:7884;top:12585;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" fillcolor="#ff9">
                          <v:shadow on="t" opacity=".5" offset="6pt,6pt"/>
                          <v:textbox inset=",1.3mm">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Staff work files</w:t>
                                </w:r>
                              </w:p>
                            </w:txbxContent>
                          </v:textbox>
                        </v:shape>
                      </v:group>
                      <v:shape id="AutoShape 80" o:spid="_x0000_s1061" type="#_x0000_t114" style="position:absolute;left:20002;top:63120;width:11521;height:4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" fillcolor="#ff9">
                        <v:shadow on="t" opacity=".5" offset="6pt,6pt"/>
                        <v:textbox inset=",4.3mm">
                          <w:txbxContent>
                            <w:p w:rsidR="00766910" w:rsidRPr="005813E9" w:rsidRDefault="00766910" w:rsidP="005813E9">
                              <w:pPr>
                                <w:jc w:val="center"/>
                                <w:rPr>
                                  <w:b/>
                                </w:rPr>
                              </w:pPr>
                              <w:r>
                                <w:rPr>
                                  <w:b/>
                                  <w:sz w:val="20"/>
                                  <w:szCs w:val="20"/>
                                </w:rPr>
                                <w:t>QA</w:t>
                              </w:r>
                            </w:p>
                          </w:txbxContent>
                        </v:textbox>
                      </v:shape>
                      <v:group id="Group 88" o:spid="_x0000_s1062" style="position:absolute;left:36924;top:62807;width:11904;height:9003" coordorigin="7885,13152" coordsize="1992,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81" o:spid="_x0000_s1063" type="#_x0000_t114" style="position:absolute;left:8063;top:13152;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" fillcolor="#ff9">
                          <v:shadow on="t" opacity=".5" offset="6pt,6pt"/>
                          <v:textbox inset=",1.3mm">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Quality Plan</w:t>
                                </w:r>
                              </w:p>
                            </w:txbxContent>
                          </v:textbox>
                        </v:shape>
                        <v:shape id="AutoShape 82" o:spid="_x0000_s1064" type="#_x0000_t114" style="position:absolute;left:8004;top:13542;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" fillcolor="#ff9">
                          <v:shadow on="t" opacity=".5" offset="6pt,6pt"/>
                          <v:textbox inset=",1.3mm">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Quality Forms</w:t>
                                </w:r>
                              </w:p>
                            </w:txbxContent>
                          </v:textbox>
                        </v:shape>
                        <v:shape id="AutoShape 83" o:spid="_x0000_s1065" type="#_x0000_t114" style="position:absolute;left:7943;top:13932;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" fillcolor="#ff9">
                          <v:shadow on="t" opacity=".5" offset="6pt,6pt"/>
                          <v:textbox inset=",1.3mm">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Work Plan</w:t>
                                </w:r>
                              </w:p>
                            </w:txbxContent>
                          </v:textbox>
                        </v:shape>
                        <v:shape id="AutoShape 84" o:spid="_x0000_s1066" type="#_x0000_t114" style="position:absolute;left:7885;top:14343;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" fillcolor="#ff9">
                          <v:shadow on="t" opacity=".5" offset="6pt,6pt"/>
                          <v:textbox inset=",1.3mm">
                            <w:txbxContent>
                              <w:p w:rsidR="00766910" w:rsidRPr="008560DE" w:rsidRDefault="00766910" w:rsidP="005813E9">
                                <w:pPr>
                                  <w:jc w:val="center"/>
                                  <w:rPr>
                                    <w:rFonts w:asciiTheme="minorHAnsi" w:hAnsiTheme="minorHAnsi"/>
                                    <w:sz w:val="20"/>
                                    <w:szCs w:val="20"/>
                                  </w:rPr>
                                </w:pPr>
                                <w:r w:rsidRPr="008560DE">
                                  <w:rPr>
                                    <w:rFonts w:asciiTheme="minorHAnsi" w:hAnsiTheme="minorHAnsi"/>
                                    <w:sz w:val="20"/>
                                    <w:szCs w:val="20"/>
                                  </w:rPr>
                                  <w:t>Staffing</w:t>
                                </w:r>
                              </w:p>
                            </w:txbxContent>
                          </v:textbox>
                        </v:shape>
                      </v:group>
                      <w10:anchorlock/>
                    </v:group>
                  </w:pict>
                </mc:Fallback>
              </mc:AlternateContent>
            </w:r>
          </w:p>
        </w:tc>
      </w:tr>
    </w:tbl>
    <w:p w:rsidR="004F7A29" w:rsidRPr="005C2870" w:rsidRDefault="005813E9" w:rsidP="008560DE">
      <w:pPr>
        <w:pStyle w:val="ad"/>
        <w:rPr>
          <w:rFonts w:asciiTheme="minorHAnsi" w:hAnsiTheme="minorHAnsi"/>
          <w:b w:val="0"/>
          <w:sz w:val="22"/>
          <w:szCs w:val="22"/>
          <w:lang w:val="en-US"/>
        </w:rPr>
      </w:pPr>
      <w:bookmarkStart w:id="42" w:name="_Ref290649968"/>
      <w:r w:rsidRPr="006A4C56">
        <w:rPr>
          <w:rFonts w:asciiTheme="minorHAnsi" w:hAnsiTheme="minorHAnsi"/>
          <w:sz w:val="22"/>
          <w:szCs w:val="22"/>
          <w:lang w:val="en-US"/>
        </w:rPr>
        <w:t xml:space="preserve">Figure </w:t>
      </w:r>
      <w:r w:rsidRPr="006A4C56">
        <w:rPr>
          <w:rFonts w:asciiTheme="minorHAnsi" w:hAnsiTheme="minorHAnsi"/>
          <w:sz w:val="22"/>
          <w:szCs w:val="22"/>
          <w:lang w:val="en-US"/>
        </w:rPr>
        <w:fldChar w:fldCharType="begin"/>
      </w:r>
      <w:r w:rsidRPr="006A4C56">
        <w:rPr>
          <w:rFonts w:asciiTheme="minorHAnsi" w:hAnsiTheme="minorHAnsi"/>
          <w:sz w:val="22"/>
          <w:szCs w:val="22"/>
          <w:lang w:val="en-US"/>
        </w:rPr>
        <w:instrText xml:space="preserve"> SEQ Figure \* ARABIC </w:instrText>
      </w:r>
      <w:r w:rsidRPr="006A4C56">
        <w:rPr>
          <w:rFonts w:asciiTheme="minorHAnsi" w:hAnsiTheme="minorHAnsi"/>
          <w:sz w:val="22"/>
          <w:szCs w:val="22"/>
          <w:lang w:val="en-US"/>
        </w:rPr>
        <w:fldChar w:fldCharType="separate"/>
      </w:r>
      <w:r w:rsidR="00D65B13">
        <w:rPr>
          <w:rFonts w:asciiTheme="minorHAnsi" w:hAnsiTheme="minorHAnsi"/>
          <w:noProof/>
          <w:sz w:val="22"/>
          <w:szCs w:val="22"/>
          <w:lang w:val="en-US"/>
        </w:rPr>
        <w:t>2</w:t>
      </w:r>
      <w:r w:rsidRPr="006A4C56">
        <w:rPr>
          <w:rFonts w:asciiTheme="minorHAnsi" w:hAnsiTheme="minorHAnsi"/>
          <w:sz w:val="22"/>
          <w:szCs w:val="22"/>
          <w:lang w:val="en-US"/>
        </w:rPr>
        <w:fldChar w:fldCharType="end"/>
      </w:r>
      <w:bookmarkEnd w:id="42"/>
      <w:r w:rsidRPr="006A4C56">
        <w:rPr>
          <w:rFonts w:asciiTheme="minorHAnsi" w:hAnsiTheme="minorHAnsi"/>
          <w:sz w:val="22"/>
          <w:szCs w:val="22"/>
          <w:lang w:val="en-US"/>
        </w:rPr>
        <w:t xml:space="preserve"> – File structure</w:t>
      </w:r>
      <w:r w:rsidR="005C2870">
        <w:rPr>
          <w:rFonts w:asciiTheme="minorHAnsi" w:hAnsiTheme="minorHAnsi"/>
          <w:sz w:val="22"/>
          <w:szCs w:val="22"/>
          <w:lang w:val="en-US"/>
        </w:rPr>
        <w:t xml:space="preserve"> </w:t>
      </w:r>
      <w:r w:rsidR="005C2870">
        <w:rPr>
          <w:rFonts w:asciiTheme="minorHAnsi" w:hAnsiTheme="minorHAnsi"/>
          <w:b w:val="0"/>
          <w:sz w:val="22"/>
          <w:szCs w:val="22"/>
          <w:lang w:val="en-US"/>
        </w:rPr>
        <w:t>[acc. Necessaty]</w:t>
      </w:r>
    </w:p>
    <w:p w:rsidR="002E537F" w:rsidRDefault="002E537F" w:rsidP="00206765">
      <w:pPr>
        <w:pStyle w:val="a8"/>
        <w:rPr>
          <w:rFonts w:asciiTheme="minorHAnsi" w:hAnsiTheme="minorHAnsi"/>
          <w:szCs w:val="22"/>
          <w:lang w:val="en-US"/>
        </w:rPr>
      </w:pPr>
    </w:p>
    <w:p w:rsidR="00206765" w:rsidRDefault="00206765" w:rsidP="00206765">
      <w:pPr>
        <w:pStyle w:val="a8"/>
        <w:rPr>
          <w:rFonts w:asciiTheme="minorHAnsi" w:hAnsiTheme="minorHAnsi"/>
          <w:szCs w:val="22"/>
          <w:lang w:val="en-US"/>
        </w:rPr>
      </w:pPr>
      <w:r w:rsidRPr="008560DE">
        <w:rPr>
          <w:rFonts w:asciiTheme="minorHAnsi" w:hAnsiTheme="minorHAnsi"/>
          <w:szCs w:val="22"/>
          <w:lang w:val="en-US"/>
        </w:rPr>
        <w:t>Technical checks shall be made at all stages of the work and for correct data entry, numerical</w:t>
      </w:r>
      <w:r>
        <w:rPr>
          <w:rFonts w:asciiTheme="minorHAnsi" w:hAnsiTheme="minorHAnsi"/>
          <w:szCs w:val="22"/>
          <w:lang w:val="en-US"/>
        </w:rPr>
        <w:t xml:space="preserve"> </w:t>
      </w:r>
      <w:r w:rsidRPr="008560DE">
        <w:rPr>
          <w:rFonts w:asciiTheme="minorHAnsi" w:hAnsiTheme="minorHAnsi"/>
          <w:szCs w:val="22"/>
          <w:lang w:val="en-US"/>
        </w:rPr>
        <w:t>calculation errors, compliance with design criteria and codes, presentation, spelling and the like.</w:t>
      </w:r>
      <w:r>
        <w:rPr>
          <w:rFonts w:asciiTheme="minorHAnsi" w:hAnsiTheme="minorHAnsi"/>
          <w:szCs w:val="22"/>
          <w:lang w:val="en-US"/>
        </w:rPr>
        <w:t xml:space="preserve"> </w:t>
      </w:r>
      <w:r w:rsidRPr="008560DE">
        <w:rPr>
          <w:rFonts w:asciiTheme="minorHAnsi" w:hAnsiTheme="minorHAnsi"/>
          <w:szCs w:val="22"/>
          <w:lang w:val="en-US"/>
        </w:rPr>
        <w:t xml:space="preserve">The </w:t>
      </w:r>
      <w:r w:rsidRPr="008560DE">
        <w:rPr>
          <w:rFonts w:asciiTheme="minorHAnsi" w:hAnsiTheme="minorHAnsi"/>
          <w:szCs w:val="22"/>
          <w:lang w:val="en-US"/>
        </w:rPr>
        <w:lastRenderedPageBreak/>
        <w:t>purpose of these reviews is to ensure a quality deliverable that is free of errors and deficiencies.</w:t>
      </w:r>
      <w:r>
        <w:rPr>
          <w:rFonts w:asciiTheme="minorHAnsi" w:hAnsiTheme="minorHAnsi"/>
          <w:szCs w:val="22"/>
          <w:lang w:val="en-US"/>
        </w:rPr>
        <w:t xml:space="preserve"> </w:t>
      </w:r>
      <w:r w:rsidRPr="008560DE">
        <w:rPr>
          <w:rFonts w:asciiTheme="minorHAnsi" w:hAnsiTheme="minorHAnsi"/>
          <w:szCs w:val="22"/>
          <w:lang w:val="en-US"/>
        </w:rPr>
        <w:t>Compliance for technical checking shall be the responsibility of all members of the Project Team.</w:t>
      </w:r>
      <w:r>
        <w:rPr>
          <w:rFonts w:asciiTheme="minorHAnsi" w:hAnsiTheme="minorHAnsi"/>
          <w:szCs w:val="22"/>
          <w:lang w:val="en-US"/>
        </w:rPr>
        <w:t xml:space="preserve"> </w:t>
      </w:r>
      <w:r w:rsidRPr="008560DE">
        <w:rPr>
          <w:rFonts w:asciiTheme="minorHAnsi" w:hAnsiTheme="minorHAnsi"/>
          <w:szCs w:val="22"/>
          <w:lang w:val="en-US"/>
        </w:rPr>
        <w:t>The primary check shall be the responsibility of the direct supervisor of the individual preparing the work</w:t>
      </w:r>
      <w:r>
        <w:rPr>
          <w:rFonts w:asciiTheme="minorHAnsi" w:hAnsiTheme="minorHAnsi"/>
          <w:szCs w:val="22"/>
          <w:lang w:val="en-US"/>
        </w:rPr>
        <w:t xml:space="preserve"> </w:t>
      </w:r>
      <w:r w:rsidRPr="008560DE">
        <w:rPr>
          <w:rFonts w:asciiTheme="minorHAnsi" w:hAnsiTheme="minorHAnsi"/>
          <w:szCs w:val="22"/>
          <w:lang w:val="en-US"/>
        </w:rPr>
        <w:t>which requires checking. It is also required that Project line management is alert and shall instigate</w:t>
      </w:r>
      <w:r>
        <w:rPr>
          <w:rFonts w:asciiTheme="minorHAnsi" w:hAnsiTheme="minorHAnsi"/>
          <w:szCs w:val="22"/>
          <w:lang w:val="en-US"/>
        </w:rPr>
        <w:t xml:space="preserve"> </w:t>
      </w:r>
      <w:r w:rsidRPr="008560DE">
        <w:rPr>
          <w:rFonts w:asciiTheme="minorHAnsi" w:hAnsiTheme="minorHAnsi"/>
          <w:szCs w:val="22"/>
          <w:lang w:val="en-US"/>
        </w:rPr>
        <w:t>additional checking if anomalous results are spotted, preferably before submission for design review.</w:t>
      </w:r>
      <w:r>
        <w:rPr>
          <w:rFonts w:asciiTheme="minorHAnsi" w:hAnsiTheme="minorHAnsi"/>
          <w:szCs w:val="22"/>
          <w:lang w:val="en-US"/>
        </w:rPr>
        <w:t xml:space="preserve"> </w:t>
      </w:r>
      <w:r w:rsidRPr="008560DE">
        <w:rPr>
          <w:rFonts w:asciiTheme="minorHAnsi" w:hAnsiTheme="minorHAnsi"/>
          <w:szCs w:val="22"/>
          <w:lang w:val="en-US"/>
        </w:rPr>
        <w:t>Calculations, drawings and sketches shall include boxes for initials of initiator, and checker.</w:t>
      </w:r>
    </w:p>
    <w:p w:rsidR="00A22EF3" w:rsidRPr="006A4C56" w:rsidRDefault="00A22EF3" w:rsidP="00F91835">
      <w:pPr>
        <w:pStyle w:val="1"/>
        <w:rPr>
          <w:rFonts w:asciiTheme="minorHAnsi" w:hAnsiTheme="minorHAnsi"/>
          <w:sz w:val="22"/>
          <w:szCs w:val="22"/>
          <w:lang w:val="en-US"/>
        </w:rPr>
      </w:pPr>
      <w:bookmarkStart w:id="43" w:name="_Toc497477022"/>
      <w:r w:rsidRPr="006A4C56">
        <w:rPr>
          <w:rFonts w:asciiTheme="minorHAnsi" w:hAnsiTheme="minorHAnsi"/>
          <w:sz w:val="22"/>
          <w:szCs w:val="22"/>
          <w:lang w:val="en-US"/>
        </w:rPr>
        <w:t>Work Plan</w:t>
      </w:r>
      <w:bookmarkEnd w:id="43"/>
    </w:p>
    <w:p w:rsidR="00F91835" w:rsidRPr="006A4C56" w:rsidRDefault="00D61AF1" w:rsidP="00A22EF3">
      <w:pPr>
        <w:pStyle w:val="2"/>
        <w:rPr>
          <w:rFonts w:asciiTheme="minorHAnsi" w:hAnsiTheme="minorHAnsi"/>
          <w:sz w:val="22"/>
          <w:szCs w:val="22"/>
          <w:lang w:val="en-US"/>
        </w:rPr>
      </w:pPr>
      <w:bookmarkStart w:id="44" w:name="_Toc497477023"/>
      <w:r w:rsidRPr="006A4C56">
        <w:rPr>
          <w:rFonts w:asciiTheme="minorHAnsi" w:hAnsiTheme="minorHAnsi"/>
          <w:sz w:val="22"/>
          <w:szCs w:val="22"/>
          <w:lang w:val="en-US"/>
        </w:rPr>
        <w:t>Project Work Plan</w:t>
      </w:r>
      <w:bookmarkEnd w:id="44"/>
    </w:p>
    <w:p w:rsidR="00F91835" w:rsidRPr="006A4C56" w:rsidRDefault="00D61AF1" w:rsidP="00F91835">
      <w:pPr>
        <w:pStyle w:val="a8"/>
        <w:rPr>
          <w:rFonts w:asciiTheme="minorHAnsi" w:hAnsiTheme="minorHAnsi"/>
          <w:szCs w:val="22"/>
          <w:lang w:val="en-US"/>
        </w:rPr>
      </w:pPr>
      <w:r w:rsidRPr="006A4C56">
        <w:rPr>
          <w:rFonts w:asciiTheme="minorHAnsi" w:hAnsiTheme="minorHAnsi"/>
          <w:szCs w:val="22"/>
          <w:lang w:val="en-US"/>
        </w:rPr>
        <w:t>The Project Work Plan is a stand alone document produced at produced at the time of the Notice to Proceed (NTP).  The Project Work Plan contains the Project Schedule.</w:t>
      </w:r>
    </w:p>
    <w:p w:rsidR="00D61AF1" w:rsidRPr="006A4C56" w:rsidRDefault="00D61AF1" w:rsidP="00D61AF1">
      <w:pPr>
        <w:pStyle w:val="2"/>
        <w:rPr>
          <w:rFonts w:asciiTheme="minorHAnsi" w:hAnsiTheme="minorHAnsi"/>
          <w:sz w:val="22"/>
          <w:szCs w:val="22"/>
          <w:lang w:val="en-US"/>
        </w:rPr>
      </w:pPr>
      <w:bookmarkStart w:id="45" w:name="_Toc497477024"/>
      <w:r w:rsidRPr="006A4C56">
        <w:rPr>
          <w:rFonts w:asciiTheme="minorHAnsi" w:hAnsiTheme="minorHAnsi"/>
          <w:sz w:val="22"/>
          <w:szCs w:val="22"/>
          <w:lang w:val="en-US"/>
        </w:rPr>
        <w:t>Project Schedule</w:t>
      </w:r>
      <w:bookmarkEnd w:id="45"/>
    </w:p>
    <w:p w:rsidR="00D61AF1" w:rsidRPr="006A4C56" w:rsidRDefault="00D61AF1" w:rsidP="00F91835">
      <w:pPr>
        <w:pStyle w:val="a8"/>
        <w:rPr>
          <w:rFonts w:asciiTheme="minorHAnsi" w:hAnsiTheme="minorHAnsi"/>
          <w:szCs w:val="22"/>
          <w:lang w:val="en-US"/>
        </w:rPr>
      </w:pPr>
      <w:r w:rsidRPr="006A4C56">
        <w:rPr>
          <w:rFonts w:asciiTheme="minorHAnsi" w:hAnsiTheme="minorHAnsi"/>
          <w:szCs w:val="22"/>
          <w:lang w:val="en-US"/>
        </w:rPr>
        <w:t>The Project Schedule is a Gantt Chart in MS Project.  This is a live document used to monitor and report progress and may be subject to revision if there is a requirement for a significant change.</w:t>
      </w:r>
    </w:p>
    <w:p w:rsidR="003D18A9" w:rsidRPr="006A4C56" w:rsidRDefault="003D18A9" w:rsidP="003D18A9">
      <w:pPr>
        <w:pStyle w:val="2"/>
        <w:rPr>
          <w:rFonts w:asciiTheme="minorHAnsi" w:hAnsiTheme="minorHAnsi"/>
          <w:sz w:val="22"/>
          <w:szCs w:val="22"/>
          <w:lang w:val="en-US"/>
        </w:rPr>
      </w:pPr>
      <w:bookmarkStart w:id="46" w:name="_Toc497477025"/>
      <w:r w:rsidRPr="006A4C56">
        <w:rPr>
          <w:rFonts w:asciiTheme="minorHAnsi" w:hAnsiTheme="minorHAnsi"/>
          <w:sz w:val="22"/>
          <w:szCs w:val="22"/>
          <w:lang w:val="en-US"/>
        </w:rPr>
        <w:t>Progress Monitoring</w:t>
      </w:r>
      <w:bookmarkEnd w:id="46"/>
    </w:p>
    <w:p w:rsidR="0023139C" w:rsidRPr="006A4C56" w:rsidRDefault="0023139C" w:rsidP="00F91835">
      <w:pPr>
        <w:pStyle w:val="a8"/>
        <w:rPr>
          <w:rFonts w:asciiTheme="minorHAnsi" w:hAnsiTheme="minorHAnsi"/>
          <w:szCs w:val="22"/>
          <w:lang w:val="en-US"/>
        </w:rPr>
      </w:pPr>
      <w:r w:rsidRPr="006A4C56">
        <w:rPr>
          <w:rFonts w:asciiTheme="minorHAnsi" w:hAnsiTheme="minorHAnsi"/>
          <w:szCs w:val="22"/>
          <w:lang w:val="en-US"/>
        </w:rPr>
        <w:t>Progress will be monitoring against the project schedule by percentage completion of sub-tasks.</w:t>
      </w:r>
    </w:p>
    <w:p w:rsidR="00F91835" w:rsidRPr="006A4C56" w:rsidRDefault="00F91835" w:rsidP="00206765">
      <w:pPr>
        <w:pStyle w:val="2"/>
        <w:rPr>
          <w:rFonts w:asciiTheme="minorHAnsi" w:hAnsiTheme="minorHAnsi"/>
          <w:sz w:val="22"/>
          <w:szCs w:val="22"/>
          <w:lang w:val="en-US"/>
        </w:rPr>
      </w:pPr>
      <w:bookmarkStart w:id="47" w:name="_Toc497477026"/>
      <w:r w:rsidRPr="006A4C56">
        <w:rPr>
          <w:rFonts w:asciiTheme="minorHAnsi" w:hAnsiTheme="minorHAnsi"/>
          <w:sz w:val="22"/>
          <w:szCs w:val="22"/>
          <w:lang w:val="en-US"/>
        </w:rPr>
        <w:t>Resource Schedule</w:t>
      </w:r>
      <w:bookmarkEnd w:id="47"/>
    </w:p>
    <w:p w:rsidR="00F91835" w:rsidRPr="006A4C56" w:rsidRDefault="00D61AF1" w:rsidP="00F91835">
      <w:pPr>
        <w:pStyle w:val="a8"/>
        <w:rPr>
          <w:rFonts w:asciiTheme="minorHAnsi" w:hAnsiTheme="minorHAnsi"/>
          <w:szCs w:val="22"/>
          <w:lang w:val="en-US"/>
        </w:rPr>
      </w:pPr>
      <w:r w:rsidRPr="006A4C56">
        <w:rPr>
          <w:rFonts w:asciiTheme="minorHAnsi" w:hAnsiTheme="minorHAnsi"/>
          <w:szCs w:val="22"/>
          <w:lang w:val="en-US"/>
        </w:rPr>
        <w:t xml:space="preserve">Resource Schedules are generated from the </w:t>
      </w:r>
      <w:r w:rsidR="0023139C" w:rsidRPr="006A4C56">
        <w:rPr>
          <w:rFonts w:asciiTheme="minorHAnsi" w:hAnsiTheme="minorHAnsi"/>
          <w:szCs w:val="22"/>
          <w:lang w:val="en-US"/>
        </w:rPr>
        <w:t>project schedule as a function of MS Project.</w:t>
      </w:r>
    </w:p>
    <w:p w:rsidR="00F91835" w:rsidRPr="006A4C56" w:rsidRDefault="00F91835" w:rsidP="00F91835">
      <w:pPr>
        <w:pStyle w:val="1"/>
        <w:rPr>
          <w:rFonts w:asciiTheme="minorHAnsi" w:hAnsiTheme="minorHAnsi"/>
          <w:sz w:val="22"/>
          <w:szCs w:val="22"/>
          <w:lang w:val="en-US"/>
        </w:rPr>
      </w:pPr>
      <w:bookmarkStart w:id="48" w:name="_Toc497477028"/>
      <w:r w:rsidRPr="006A4C56">
        <w:rPr>
          <w:rFonts w:asciiTheme="minorHAnsi" w:hAnsiTheme="minorHAnsi"/>
          <w:sz w:val="22"/>
          <w:szCs w:val="22"/>
          <w:lang w:val="en-US"/>
        </w:rPr>
        <w:t>Health &amp; Safety</w:t>
      </w:r>
      <w:bookmarkEnd w:id="48"/>
    </w:p>
    <w:p w:rsidR="00F91835" w:rsidRPr="006A4C56" w:rsidRDefault="00E771C5" w:rsidP="00A22EF3">
      <w:pPr>
        <w:pStyle w:val="2"/>
        <w:rPr>
          <w:rFonts w:asciiTheme="minorHAnsi" w:hAnsiTheme="minorHAnsi"/>
          <w:sz w:val="22"/>
          <w:szCs w:val="22"/>
          <w:lang w:val="en-US"/>
        </w:rPr>
      </w:pPr>
      <w:bookmarkStart w:id="49" w:name="_Toc497477029"/>
      <w:r w:rsidRPr="006A4C56">
        <w:rPr>
          <w:rFonts w:asciiTheme="minorHAnsi" w:hAnsiTheme="minorHAnsi"/>
          <w:sz w:val="22"/>
          <w:szCs w:val="22"/>
          <w:lang w:val="en-US"/>
        </w:rPr>
        <w:t>General</w:t>
      </w:r>
      <w:bookmarkEnd w:id="49"/>
    </w:p>
    <w:p w:rsidR="00E771C5" w:rsidRPr="006A4C56" w:rsidRDefault="00E771C5" w:rsidP="00E771C5">
      <w:pPr>
        <w:pStyle w:val="a8"/>
        <w:rPr>
          <w:rFonts w:asciiTheme="minorHAnsi" w:hAnsiTheme="minorHAnsi"/>
          <w:szCs w:val="22"/>
          <w:lang w:val="en-US"/>
        </w:rPr>
      </w:pPr>
      <w:r w:rsidRPr="006A4C56">
        <w:rPr>
          <w:rFonts w:asciiTheme="minorHAnsi" w:hAnsiTheme="minorHAnsi"/>
          <w:szCs w:val="22"/>
          <w:lang w:val="en-US"/>
        </w:rPr>
        <w:t>Project staff is required to ensure that their supervisor or other appropriate person is aware of the time and location and purpose of visits to the site, including off line sites such as quarries.  The notified person shall be informed of the completion of the visit.</w:t>
      </w:r>
    </w:p>
    <w:p w:rsidR="00E771C5" w:rsidRPr="006A4C56" w:rsidRDefault="00E771C5" w:rsidP="00E771C5">
      <w:pPr>
        <w:pStyle w:val="a8"/>
        <w:rPr>
          <w:rFonts w:asciiTheme="minorHAnsi" w:hAnsiTheme="minorHAnsi"/>
          <w:szCs w:val="22"/>
          <w:lang w:val="en-US"/>
        </w:rPr>
      </w:pPr>
      <w:r w:rsidRPr="006A4C56">
        <w:rPr>
          <w:rFonts w:asciiTheme="minorHAnsi" w:hAnsiTheme="minorHAnsi"/>
          <w:szCs w:val="22"/>
          <w:lang w:val="en-US"/>
        </w:rPr>
        <w:t>Specialist sub-contractors (Surveyor, site investigation, etc) shall provide method statements which include details of Health and Safety provisions.</w:t>
      </w:r>
    </w:p>
    <w:p w:rsidR="00E771C5" w:rsidRPr="006A4C56" w:rsidRDefault="00E771C5" w:rsidP="00E771C5">
      <w:pPr>
        <w:pStyle w:val="a8"/>
        <w:rPr>
          <w:rFonts w:asciiTheme="minorHAnsi" w:hAnsiTheme="minorHAnsi"/>
          <w:szCs w:val="22"/>
          <w:lang w:val="en-US"/>
        </w:rPr>
      </w:pPr>
      <w:r w:rsidRPr="006A4C56">
        <w:rPr>
          <w:rFonts w:asciiTheme="minorHAnsi" w:hAnsiTheme="minorHAnsi"/>
          <w:szCs w:val="22"/>
          <w:lang w:val="en-US"/>
        </w:rPr>
        <w:t>Similarly a Method Statement detailing Health and Safety provision shall be prepared f</w:t>
      </w:r>
      <w:r w:rsidR="000F4F01" w:rsidRPr="006A4C56">
        <w:rPr>
          <w:rFonts w:asciiTheme="minorHAnsi" w:hAnsiTheme="minorHAnsi"/>
          <w:szCs w:val="22"/>
          <w:lang w:val="en-US"/>
        </w:rPr>
        <w:t>or any physical activity (e.g. t</w:t>
      </w:r>
      <w:r w:rsidRPr="006A4C56">
        <w:rPr>
          <w:rFonts w:asciiTheme="minorHAnsi" w:hAnsiTheme="minorHAnsi"/>
          <w:szCs w:val="22"/>
          <w:lang w:val="en-US"/>
        </w:rPr>
        <w:t>esting) carr</w:t>
      </w:r>
      <w:r w:rsidR="000F4F01" w:rsidRPr="006A4C56">
        <w:rPr>
          <w:rFonts w:asciiTheme="minorHAnsi" w:hAnsiTheme="minorHAnsi"/>
          <w:szCs w:val="22"/>
          <w:lang w:val="en-US"/>
        </w:rPr>
        <w:t>i</w:t>
      </w:r>
      <w:r w:rsidR="00B911F1" w:rsidRPr="006A4C56">
        <w:rPr>
          <w:rFonts w:asciiTheme="minorHAnsi" w:hAnsiTheme="minorHAnsi"/>
          <w:szCs w:val="22"/>
          <w:lang w:val="en-US"/>
        </w:rPr>
        <w:t>ed out directly by the Gauff/GKW Consult/Eng Invest Consulting</w:t>
      </w:r>
      <w:r w:rsidRPr="006A4C56">
        <w:rPr>
          <w:rFonts w:asciiTheme="minorHAnsi" w:hAnsiTheme="minorHAnsi"/>
          <w:szCs w:val="22"/>
          <w:lang w:val="en-US"/>
        </w:rPr>
        <w:t xml:space="preserve"> team.</w:t>
      </w:r>
    </w:p>
    <w:p w:rsidR="00A22EF3" w:rsidRPr="006A4C56" w:rsidRDefault="00A22EF3" w:rsidP="00A22EF3">
      <w:pPr>
        <w:pStyle w:val="2"/>
        <w:rPr>
          <w:rFonts w:asciiTheme="minorHAnsi" w:hAnsiTheme="minorHAnsi"/>
          <w:sz w:val="22"/>
          <w:szCs w:val="22"/>
          <w:lang w:val="en-US"/>
        </w:rPr>
      </w:pPr>
      <w:bookmarkStart w:id="50" w:name="_Toc497477030"/>
      <w:r w:rsidRPr="006A4C56">
        <w:rPr>
          <w:rFonts w:asciiTheme="minorHAnsi" w:hAnsiTheme="minorHAnsi"/>
          <w:sz w:val="22"/>
          <w:szCs w:val="22"/>
          <w:lang w:val="en-US"/>
        </w:rPr>
        <w:t>Safety Equipment</w:t>
      </w:r>
      <w:bookmarkEnd w:id="50"/>
    </w:p>
    <w:p w:rsidR="005E1153" w:rsidRPr="006A4C56" w:rsidRDefault="00E771C5" w:rsidP="00F91835">
      <w:pPr>
        <w:pStyle w:val="a8"/>
        <w:rPr>
          <w:rFonts w:asciiTheme="minorHAnsi" w:hAnsiTheme="minorHAnsi"/>
          <w:szCs w:val="22"/>
          <w:lang w:val="en-US"/>
        </w:rPr>
      </w:pPr>
      <w:r w:rsidRPr="006A4C56">
        <w:rPr>
          <w:rFonts w:asciiTheme="minorHAnsi" w:hAnsiTheme="minorHAnsi"/>
          <w:szCs w:val="22"/>
          <w:lang w:val="en-US"/>
        </w:rPr>
        <w:t xml:space="preserve">It is the responsibility of all members of the Project to obtain and use appropriate safety equipment.  Adequate supply of </w:t>
      </w:r>
      <w:r w:rsidR="005E1153" w:rsidRPr="006A4C56">
        <w:rPr>
          <w:rFonts w:asciiTheme="minorHAnsi" w:hAnsiTheme="minorHAnsi"/>
          <w:szCs w:val="22"/>
          <w:lang w:val="en-US"/>
        </w:rPr>
        <w:t>equipment</w:t>
      </w:r>
      <w:r w:rsidRPr="006A4C56">
        <w:rPr>
          <w:rFonts w:asciiTheme="minorHAnsi" w:hAnsiTheme="minorHAnsi"/>
          <w:szCs w:val="22"/>
          <w:lang w:val="en-US"/>
        </w:rPr>
        <w:t xml:space="preserve"> shall be held at the project office in B</w:t>
      </w:r>
      <w:r w:rsidR="005E1153" w:rsidRPr="006A4C56">
        <w:rPr>
          <w:rFonts w:asciiTheme="minorHAnsi" w:hAnsiTheme="minorHAnsi"/>
          <w:szCs w:val="22"/>
          <w:lang w:val="en-US"/>
        </w:rPr>
        <w:t>orongan City:</w:t>
      </w:r>
    </w:p>
    <w:p w:rsidR="005E1153" w:rsidRPr="006A4C56" w:rsidRDefault="0023139C" w:rsidP="005E1153">
      <w:pPr>
        <w:pStyle w:val="a8"/>
        <w:numPr>
          <w:ilvl w:val="0"/>
          <w:numId w:val="9"/>
        </w:numPr>
        <w:rPr>
          <w:rFonts w:asciiTheme="minorHAnsi" w:hAnsiTheme="minorHAnsi"/>
          <w:szCs w:val="22"/>
          <w:lang w:val="en-US"/>
        </w:rPr>
      </w:pPr>
      <w:r w:rsidRPr="006A4C56">
        <w:rPr>
          <w:rFonts w:asciiTheme="minorHAnsi" w:hAnsiTheme="minorHAnsi"/>
          <w:szCs w:val="22"/>
          <w:lang w:val="en-US"/>
        </w:rPr>
        <w:t>Reflective jackets</w:t>
      </w:r>
      <w:r w:rsidR="005E1153" w:rsidRPr="006A4C56">
        <w:rPr>
          <w:rFonts w:asciiTheme="minorHAnsi" w:hAnsiTheme="minorHAnsi"/>
          <w:szCs w:val="22"/>
          <w:lang w:val="en-US"/>
        </w:rPr>
        <w:t>/vests for working outside vehicles on any road</w:t>
      </w:r>
      <w:r w:rsidRPr="006A4C56">
        <w:rPr>
          <w:rFonts w:asciiTheme="minorHAnsi" w:hAnsiTheme="minorHAnsi"/>
          <w:szCs w:val="22"/>
          <w:lang w:val="en-US"/>
        </w:rPr>
        <w:t>,</w:t>
      </w:r>
    </w:p>
    <w:p w:rsidR="005E1153" w:rsidRPr="006A4C56" w:rsidRDefault="005E1153" w:rsidP="005E1153">
      <w:pPr>
        <w:pStyle w:val="a8"/>
        <w:numPr>
          <w:ilvl w:val="0"/>
          <w:numId w:val="9"/>
        </w:numPr>
        <w:rPr>
          <w:rFonts w:asciiTheme="minorHAnsi" w:hAnsiTheme="minorHAnsi"/>
          <w:szCs w:val="22"/>
          <w:lang w:val="en-US"/>
        </w:rPr>
      </w:pPr>
      <w:r w:rsidRPr="006A4C56">
        <w:rPr>
          <w:rFonts w:asciiTheme="minorHAnsi" w:hAnsiTheme="minorHAnsi"/>
          <w:szCs w:val="22"/>
          <w:lang w:val="en-US"/>
        </w:rPr>
        <w:t>Suitable footwear, safety shoes or boots for hazardous activities,</w:t>
      </w:r>
    </w:p>
    <w:p w:rsidR="00A22EF3" w:rsidRPr="006A4C56" w:rsidRDefault="005E1153" w:rsidP="005E1153">
      <w:pPr>
        <w:pStyle w:val="a8"/>
        <w:numPr>
          <w:ilvl w:val="0"/>
          <w:numId w:val="9"/>
        </w:numPr>
        <w:rPr>
          <w:rFonts w:asciiTheme="minorHAnsi" w:hAnsiTheme="minorHAnsi"/>
          <w:szCs w:val="22"/>
          <w:lang w:val="en-US"/>
        </w:rPr>
      </w:pPr>
      <w:r w:rsidRPr="006A4C56">
        <w:rPr>
          <w:rFonts w:asciiTheme="minorHAnsi" w:hAnsiTheme="minorHAnsi"/>
          <w:szCs w:val="22"/>
          <w:lang w:val="en-US"/>
        </w:rPr>
        <w:t xml:space="preserve">Buoyancy aids/self inflating life vests for work </w:t>
      </w:r>
      <w:r w:rsidR="000F4F01" w:rsidRPr="006A4C56">
        <w:rPr>
          <w:rFonts w:asciiTheme="minorHAnsi" w:hAnsiTheme="minorHAnsi"/>
          <w:szCs w:val="22"/>
          <w:lang w:val="en-US"/>
        </w:rPr>
        <w:t>beside</w:t>
      </w:r>
      <w:r w:rsidRPr="006A4C56">
        <w:rPr>
          <w:rFonts w:asciiTheme="minorHAnsi" w:hAnsiTheme="minorHAnsi"/>
          <w:szCs w:val="22"/>
          <w:lang w:val="en-US"/>
        </w:rPr>
        <w:t xml:space="preserve"> or over water, especially bridge inspection.</w:t>
      </w:r>
    </w:p>
    <w:p w:rsidR="005E1153" w:rsidRPr="006A4C56" w:rsidRDefault="005E1153" w:rsidP="005E1153">
      <w:pPr>
        <w:pStyle w:val="a8"/>
        <w:numPr>
          <w:ilvl w:val="0"/>
          <w:numId w:val="9"/>
        </w:numPr>
        <w:rPr>
          <w:rFonts w:asciiTheme="minorHAnsi" w:hAnsiTheme="minorHAnsi"/>
          <w:szCs w:val="22"/>
          <w:lang w:val="en-US"/>
        </w:rPr>
      </w:pPr>
      <w:r w:rsidRPr="006A4C56">
        <w:rPr>
          <w:rFonts w:asciiTheme="minorHAnsi" w:hAnsiTheme="minorHAnsi"/>
          <w:szCs w:val="22"/>
          <w:lang w:val="en-US"/>
        </w:rPr>
        <w:t>Hard hats (quarries, bridge inspection, etc)</w:t>
      </w:r>
    </w:p>
    <w:p w:rsidR="005E1153" w:rsidRPr="006A4C56" w:rsidRDefault="005E1153" w:rsidP="005E1153">
      <w:pPr>
        <w:pStyle w:val="a8"/>
        <w:numPr>
          <w:ilvl w:val="0"/>
          <w:numId w:val="9"/>
        </w:numPr>
        <w:rPr>
          <w:rFonts w:asciiTheme="minorHAnsi" w:hAnsiTheme="minorHAnsi"/>
          <w:szCs w:val="22"/>
          <w:lang w:val="en-US"/>
        </w:rPr>
      </w:pPr>
      <w:r w:rsidRPr="006A4C56">
        <w:rPr>
          <w:rFonts w:asciiTheme="minorHAnsi" w:hAnsiTheme="minorHAnsi"/>
          <w:szCs w:val="22"/>
          <w:lang w:val="en-US"/>
        </w:rPr>
        <w:t>Portable First Aid packs.</w:t>
      </w:r>
    </w:p>
    <w:p w:rsidR="00F91835" w:rsidRPr="006A4C56" w:rsidRDefault="00F91835" w:rsidP="00CA6988">
      <w:pPr>
        <w:pStyle w:val="1"/>
        <w:rPr>
          <w:rFonts w:asciiTheme="minorHAnsi" w:hAnsiTheme="minorHAnsi"/>
          <w:sz w:val="22"/>
          <w:szCs w:val="22"/>
          <w:lang w:val="en-US"/>
        </w:rPr>
      </w:pPr>
      <w:bookmarkStart w:id="51" w:name="_Toc497477031"/>
      <w:r w:rsidRPr="006A4C56">
        <w:rPr>
          <w:rFonts w:asciiTheme="minorHAnsi" w:hAnsiTheme="minorHAnsi"/>
          <w:sz w:val="22"/>
          <w:szCs w:val="22"/>
          <w:lang w:val="en-US"/>
        </w:rPr>
        <w:t>Environment</w:t>
      </w:r>
      <w:bookmarkEnd w:id="51"/>
    </w:p>
    <w:p w:rsidR="00F91835" w:rsidRPr="006A4C56" w:rsidRDefault="005E1153" w:rsidP="00F91835">
      <w:pPr>
        <w:pStyle w:val="a8"/>
        <w:rPr>
          <w:rFonts w:asciiTheme="minorHAnsi" w:hAnsiTheme="minorHAnsi"/>
          <w:szCs w:val="22"/>
          <w:lang w:val="en-US" w:eastAsia="en-GB"/>
        </w:rPr>
      </w:pPr>
      <w:r w:rsidRPr="006A4C56">
        <w:rPr>
          <w:rFonts w:asciiTheme="minorHAnsi" w:hAnsiTheme="minorHAnsi"/>
          <w:szCs w:val="22"/>
          <w:lang w:val="en-US" w:eastAsia="en-GB"/>
        </w:rPr>
        <w:t>All work shall be undertaken with ca</w:t>
      </w:r>
      <w:r w:rsidR="00291C1D" w:rsidRPr="006A4C56">
        <w:rPr>
          <w:rFonts w:asciiTheme="minorHAnsi" w:hAnsiTheme="minorHAnsi"/>
          <w:szCs w:val="22"/>
          <w:lang w:val="en-US" w:eastAsia="en-GB"/>
        </w:rPr>
        <w:t>r</w:t>
      </w:r>
      <w:r w:rsidRPr="006A4C56">
        <w:rPr>
          <w:rFonts w:asciiTheme="minorHAnsi" w:hAnsiTheme="minorHAnsi"/>
          <w:szCs w:val="22"/>
          <w:lang w:val="en-US" w:eastAsia="en-GB"/>
        </w:rPr>
        <w:t>e for the Environment</w:t>
      </w:r>
      <w:r w:rsidR="001C0DB7" w:rsidRPr="006A4C56">
        <w:rPr>
          <w:rFonts w:asciiTheme="minorHAnsi" w:hAnsiTheme="minorHAnsi"/>
          <w:szCs w:val="22"/>
          <w:lang w:val="en-US" w:eastAsia="en-GB"/>
        </w:rPr>
        <w:t xml:space="preserve"> in compliance with Gauff/GKW Consult GmbH/ Eng Invest Consulting</w:t>
      </w:r>
      <w:r w:rsidRPr="006A4C56">
        <w:rPr>
          <w:rFonts w:asciiTheme="minorHAnsi" w:hAnsiTheme="minorHAnsi"/>
          <w:szCs w:val="22"/>
          <w:lang w:val="en-US" w:eastAsia="en-GB"/>
        </w:rPr>
        <w:t xml:space="preserve"> corporate policy.</w:t>
      </w:r>
    </w:p>
    <w:p w:rsidR="008E0E80" w:rsidRPr="006A4C56" w:rsidRDefault="008E0E80" w:rsidP="00F91835">
      <w:pPr>
        <w:pStyle w:val="a8"/>
        <w:rPr>
          <w:rFonts w:asciiTheme="minorHAnsi" w:hAnsiTheme="minorHAnsi"/>
          <w:szCs w:val="22"/>
          <w:lang w:val="en-US"/>
        </w:rPr>
      </w:pPr>
    </w:p>
    <w:p w:rsidR="00F63D90" w:rsidRDefault="003D4A23" w:rsidP="00781063">
      <w:pPr>
        <w:pStyle w:val="1"/>
        <w:rPr>
          <w:rFonts w:asciiTheme="minorHAnsi" w:hAnsiTheme="minorHAnsi"/>
          <w:sz w:val="22"/>
          <w:szCs w:val="22"/>
          <w:lang w:val="en-US"/>
        </w:rPr>
      </w:pPr>
      <w:bookmarkStart w:id="52" w:name="_Toc497477032"/>
      <w:r w:rsidRPr="006A4C56">
        <w:rPr>
          <w:rFonts w:asciiTheme="minorHAnsi" w:hAnsiTheme="minorHAnsi"/>
          <w:sz w:val="22"/>
          <w:szCs w:val="22"/>
          <w:lang w:val="en-US"/>
        </w:rPr>
        <w:t>Forms</w:t>
      </w:r>
      <w:bookmarkEnd w:id="52"/>
      <w:r w:rsidR="005C2870">
        <w:rPr>
          <w:rFonts w:asciiTheme="minorHAnsi" w:hAnsiTheme="minorHAnsi"/>
          <w:sz w:val="22"/>
          <w:szCs w:val="22"/>
          <w:lang w:val="en-US"/>
        </w:rPr>
        <w:t xml:space="preserve"> </w:t>
      </w:r>
    </w:p>
    <w:p w:rsidR="00206765" w:rsidRDefault="00206765" w:rsidP="00206765">
      <w:pPr>
        <w:rPr>
          <w:lang w:val="en-US"/>
        </w:rPr>
      </w:pPr>
    </w:p>
    <w:p w:rsidR="005C2870" w:rsidRPr="005C2870" w:rsidRDefault="005C2870" w:rsidP="005C2870">
      <w:pPr>
        <w:ind w:left="360"/>
        <w:rPr>
          <w:i/>
          <w:sz w:val="20"/>
          <w:szCs w:val="20"/>
          <w:lang w:val="en-US"/>
        </w:rPr>
      </w:pPr>
      <w:r w:rsidRPr="005C2870">
        <w:rPr>
          <w:i/>
          <w:sz w:val="20"/>
          <w:szCs w:val="20"/>
          <w:lang w:val="en-US"/>
        </w:rPr>
        <w:t>[</w:t>
      </w:r>
      <w:r>
        <w:rPr>
          <w:i/>
          <w:sz w:val="20"/>
          <w:szCs w:val="20"/>
          <w:lang w:val="en-US"/>
        </w:rPr>
        <w:t>Forms, Templates w</w:t>
      </w:r>
      <w:r w:rsidRPr="005C2870">
        <w:rPr>
          <w:i/>
          <w:sz w:val="20"/>
          <w:szCs w:val="20"/>
          <w:lang w:val="en-US"/>
        </w:rPr>
        <w:t>ill be submitted latest with the next QR and acc. necessity</w:t>
      </w:r>
      <w:r>
        <w:rPr>
          <w:i/>
          <w:sz w:val="20"/>
          <w:szCs w:val="20"/>
          <w:lang w:val="en-US"/>
        </w:rPr>
        <w:t xml:space="preserve"> updated or extended as necessary</w:t>
      </w:r>
      <w:r w:rsidRPr="005C2870">
        <w:rPr>
          <w:i/>
          <w:sz w:val="20"/>
          <w:szCs w:val="20"/>
          <w:lang w:val="en-US"/>
        </w:rPr>
        <w:t xml:space="preserve">] </w:t>
      </w:r>
    </w:p>
    <w:p w:rsidR="00206765" w:rsidRPr="002E537F" w:rsidRDefault="00206765" w:rsidP="002E537F">
      <w:pPr>
        <w:pStyle w:val="2"/>
        <w:rPr>
          <w:rFonts w:asciiTheme="minorHAnsi" w:hAnsiTheme="minorHAnsi"/>
          <w:sz w:val="22"/>
          <w:szCs w:val="22"/>
          <w:highlight w:val="yellow"/>
          <w:lang w:val="en-US"/>
        </w:rPr>
      </w:pPr>
      <w:r w:rsidRPr="002E537F">
        <w:rPr>
          <w:rFonts w:asciiTheme="minorHAnsi" w:hAnsiTheme="minorHAnsi"/>
          <w:sz w:val="22"/>
          <w:szCs w:val="22"/>
          <w:highlight w:val="yellow"/>
          <w:lang w:val="en-US"/>
        </w:rPr>
        <w:t>Supervision forms</w:t>
      </w:r>
    </w:p>
    <w:p w:rsidR="00206765" w:rsidRDefault="00206765" w:rsidP="00206765">
      <w:pPr>
        <w:rPr>
          <w:rFonts w:cs="Arial"/>
          <w:b/>
          <w:bCs/>
          <w:color w:val="002060"/>
          <w:sz w:val="24"/>
          <w:lang w:eastAsia="de-DE"/>
        </w:rPr>
      </w:pPr>
    </w:p>
    <w:p w:rsidR="00206765" w:rsidRPr="002E537F" w:rsidRDefault="00206765" w:rsidP="00206765">
      <w:pPr>
        <w:rPr>
          <w:rFonts w:asciiTheme="minorHAnsi" w:hAnsiTheme="minorHAnsi" w:cs="Arial"/>
          <w:szCs w:val="22"/>
          <w:lang w:eastAsia="de-DE"/>
        </w:rPr>
      </w:pPr>
      <w:r w:rsidRPr="002E537F">
        <w:rPr>
          <w:rFonts w:asciiTheme="minorHAnsi" w:hAnsiTheme="minorHAnsi" w:cs="Arial"/>
          <w:szCs w:val="22"/>
          <w:highlight w:val="yellow"/>
          <w:lang w:eastAsia="de-DE"/>
        </w:rPr>
        <w:t>The soft copies of the supervision forms will delivered to the contractors to make a booklets</w:t>
      </w:r>
      <w:r w:rsidRPr="002E537F">
        <w:rPr>
          <w:rFonts w:asciiTheme="minorHAnsi" w:hAnsiTheme="minorHAnsi" w:cs="Arial"/>
          <w:b/>
          <w:bCs/>
          <w:iCs/>
          <w:szCs w:val="22"/>
          <w:highlight w:val="yellow"/>
          <w:lang w:val="en-US"/>
        </w:rPr>
        <w:t>.</w:t>
      </w:r>
    </w:p>
    <w:p w:rsidR="002E537F" w:rsidRPr="002E537F" w:rsidRDefault="002E537F" w:rsidP="002E537F">
      <w:pPr>
        <w:pStyle w:val="3"/>
        <w:rPr>
          <w:rFonts w:asciiTheme="minorHAnsi" w:hAnsiTheme="minorHAnsi"/>
          <w:sz w:val="22"/>
          <w:szCs w:val="22"/>
          <w:highlight w:val="yellow"/>
          <w:lang w:val="en-US"/>
        </w:rPr>
      </w:pPr>
      <w:r w:rsidRPr="002E537F">
        <w:rPr>
          <w:rFonts w:asciiTheme="minorHAnsi" w:hAnsiTheme="minorHAnsi"/>
          <w:sz w:val="22"/>
          <w:szCs w:val="22"/>
          <w:highlight w:val="yellow"/>
          <w:lang w:val="en-US"/>
        </w:rPr>
        <w:t>Check request ( Contractor’s Inspection Request ) form</w:t>
      </w:r>
    </w:p>
    <w:p w:rsidR="002E537F" w:rsidRPr="002E537F" w:rsidRDefault="002E537F" w:rsidP="002E537F">
      <w:pPr>
        <w:pStyle w:val="3"/>
        <w:rPr>
          <w:rFonts w:asciiTheme="minorHAnsi" w:hAnsiTheme="minorHAnsi"/>
          <w:sz w:val="22"/>
          <w:szCs w:val="22"/>
          <w:highlight w:val="yellow"/>
          <w:lang w:val="en-US"/>
        </w:rPr>
      </w:pPr>
      <w:r w:rsidRPr="002E537F">
        <w:rPr>
          <w:rFonts w:asciiTheme="minorHAnsi" w:hAnsiTheme="minorHAnsi"/>
          <w:sz w:val="22"/>
          <w:szCs w:val="22"/>
          <w:highlight w:val="yellow"/>
          <w:lang w:val="en-US"/>
        </w:rPr>
        <w:t>Contractor’s Submittal Request Form</w:t>
      </w:r>
    </w:p>
    <w:p w:rsidR="002E537F" w:rsidRPr="002E537F" w:rsidRDefault="002E537F" w:rsidP="002E537F">
      <w:pPr>
        <w:pStyle w:val="3"/>
        <w:rPr>
          <w:rFonts w:asciiTheme="minorHAnsi" w:hAnsiTheme="minorHAnsi"/>
          <w:sz w:val="22"/>
          <w:szCs w:val="22"/>
          <w:highlight w:val="yellow"/>
          <w:lang w:val="en-US"/>
        </w:rPr>
      </w:pPr>
      <w:r w:rsidRPr="002E537F">
        <w:rPr>
          <w:rFonts w:asciiTheme="minorHAnsi" w:hAnsiTheme="minorHAnsi"/>
          <w:sz w:val="22"/>
          <w:szCs w:val="22"/>
          <w:highlight w:val="yellow"/>
          <w:lang w:val="en-US"/>
        </w:rPr>
        <w:t>Daily report Form</w:t>
      </w:r>
    </w:p>
    <w:p w:rsidR="002E537F" w:rsidRDefault="002E537F">
      <w:pPr>
        <w:rPr>
          <w:rFonts w:asciiTheme="minorHAnsi" w:hAnsiTheme="minorHAnsi" w:cs="Arial"/>
          <w:b/>
          <w:bCs/>
          <w:szCs w:val="22"/>
          <w:lang w:val="en-US"/>
        </w:rPr>
      </w:pPr>
      <w:r>
        <w:rPr>
          <w:rFonts w:asciiTheme="minorHAnsi" w:hAnsiTheme="minorHAnsi"/>
          <w:szCs w:val="22"/>
          <w:lang w:val="en-US"/>
        </w:rPr>
        <w:br w:type="page"/>
      </w:r>
    </w:p>
    <w:p w:rsidR="00781063" w:rsidRPr="00206765" w:rsidRDefault="003D4A23" w:rsidP="00206765">
      <w:pPr>
        <w:pStyle w:val="2"/>
        <w:rPr>
          <w:rFonts w:asciiTheme="minorHAnsi" w:hAnsiTheme="minorHAnsi"/>
          <w:sz w:val="22"/>
          <w:szCs w:val="22"/>
          <w:lang w:val="en-US"/>
        </w:rPr>
      </w:pPr>
      <w:bookmarkStart w:id="53" w:name="_Ref290885163"/>
      <w:bookmarkStart w:id="54" w:name="_Toc497477033"/>
      <w:r w:rsidRPr="00206765">
        <w:rPr>
          <w:rFonts w:asciiTheme="minorHAnsi" w:hAnsiTheme="minorHAnsi"/>
          <w:sz w:val="22"/>
          <w:szCs w:val="22"/>
          <w:lang w:val="en-US"/>
        </w:rPr>
        <w:lastRenderedPageBreak/>
        <w:t>Document Control Form</w:t>
      </w:r>
      <w:bookmarkEnd w:id="53"/>
      <w:bookmarkEnd w:id="54"/>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45"/>
        <w:gridCol w:w="1133"/>
        <w:gridCol w:w="2269"/>
        <w:gridCol w:w="2248"/>
        <w:gridCol w:w="2275"/>
      </w:tblGrid>
      <w:tr w:rsidR="00C42B38" w:rsidRPr="006A4C56">
        <w:tc>
          <w:tcPr>
            <w:tcW w:w="2321" w:type="dxa"/>
            <w:gridSpan w:val="2"/>
            <w:tcBorders>
              <w:bottom w:val="single" w:sz="4" w:space="0" w:color="auto"/>
            </w:tcBorders>
            <w:shd w:val="clear" w:color="auto" w:fill="auto"/>
          </w:tcPr>
          <w:p w:rsidR="00C42B38" w:rsidRPr="006A4C56" w:rsidRDefault="00C42B38" w:rsidP="001E447D">
            <w:pPr>
              <w:pStyle w:val="a8"/>
              <w:rPr>
                <w:rFonts w:asciiTheme="minorHAnsi" w:hAnsiTheme="minorHAnsi"/>
                <w:b/>
                <w:szCs w:val="22"/>
              </w:rPr>
            </w:pPr>
            <w:r w:rsidRPr="006A4C56">
              <w:rPr>
                <w:rFonts w:asciiTheme="minorHAnsi" w:hAnsiTheme="minorHAnsi"/>
                <w:b/>
                <w:szCs w:val="22"/>
              </w:rPr>
              <w:t>Recipients</w:t>
            </w:r>
          </w:p>
        </w:tc>
        <w:tc>
          <w:tcPr>
            <w:tcW w:w="2321" w:type="dxa"/>
            <w:tcBorders>
              <w:bottom w:val="single" w:sz="4" w:space="0" w:color="auto"/>
            </w:tcBorders>
            <w:shd w:val="clear" w:color="auto" w:fill="auto"/>
          </w:tcPr>
          <w:p w:rsidR="00C42B38" w:rsidRPr="006A4C56" w:rsidRDefault="00C42B38" w:rsidP="001E447D">
            <w:pPr>
              <w:pStyle w:val="a8"/>
              <w:rPr>
                <w:rFonts w:asciiTheme="minorHAnsi" w:hAnsiTheme="minorHAnsi"/>
                <w:szCs w:val="22"/>
              </w:rPr>
            </w:pPr>
          </w:p>
        </w:tc>
        <w:tc>
          <w:tcPr>
            <w:tcW w:w="2322" w:type="dxa"/>
            <w:tcBorders>
              <w:bottom w:val="single" w:sz="4" w:space="0" w:color="auto"/>
            </w:tcBorders>
            <w:shd w:val="clear" w:color="auto" w:fill="auto"/>
          </w:tcPr>
          <w:p w:rsidR="00C42B38" w:rsidRPr="006A4C56" w:rsidRDefault="00C42B38" w:rsidP="001E447D">
            <w:pPr>
              <w:pStyle w:val="a8"/>
              <w:rPr>
                <w:rFonts w:asciiTheme="minorHAnsi" w:hAnsiTheme="minorHAnsi"/>
                <w:szCs w:val="22"/>
              </w:rPr>
            </w:pPr>
          </w:p>
        </w:tc>
        <w:tc>
          <w:tcPr>
            <w:tcW w:w="2322" w:type="dxa"/>
            <w:tcBorders>
              <w:bottom w:val="single" w:sz="4" w:space="0" w:color="auto"/>
            </w:tcBorders>
            <w:shd w:val="clear" w:color="auto" w:fill="auto"/>
          </w:tcPr>
          <w:p w:rsidR="00C42B38" w:rsidRPr="006A4C56" w:rsidRDefault="00C42B38" w:rsidP="001E447D">
            <w:pPr>
              <w:pStyle w:val="a8"/>
              <w:rPr>
                <w:rFonts w:asciiTheme="minorHAnsi" w:hAnsiTheme="minorHAnsi"/>
                <w:szCs w:val="22"/>
              </w:rPr>
            </w:pPr>
          </w:p>
        </w:tc>
      </w:tr>
      <w:tr w:rsidR="00C42B38" w:rsidRPr="006A4C56">
        <w:tc>
          <w:tcPr>
            <w:tcW w:w="2321" w:type="dxa"/>
            <w:gridSpan w:val="2"/>
            <w:tcBorders>
              <w:top w:val="single" w:sz="4" w:space="0" w:color="auto"/>
              <w:left w:val="single" w:sz="4" w:space="0" w:color="auto"/>
            </w:tcBorders>
            <w:shd w:val="clear" w:color="auto" w:fill="FFFF99"/>
          </w:tcPr>
          <w:p w:rsidR="00C42B38" w:rsidRPr="006A4C56" w:rsidRDefault="00C42B38" w:rsidP="001E447D">
            <w:pPr>
              <w:pStyle w:val="a8"/>
              <w:rPr>
                <w:rFonts w:asciiTheme="minorHAnsi" w:hAnsiTheme="minorHAnsi"/>
                <w:szCs w:val="22"/>
              </w:rPr>
            </w:pPr>
            <w:r w:rsidRPr="006A4C56">
              <w:rPr>
                <w:rFonts w:asciiTheme="minorHAnsi" w:hAnsiTheme="minorHAnsi"/>
                <w:szCs w:val="22"/>
              </w:rPr>
              <w:t>Attention</w:t>
            </w:r>
          </w:p>
        </w:tc>
        <w:tc>
          <w:tcPr>
            <w:tcW w:w="2321" w:type="dxa"/>
            <w:tcBorders>
              <w:top w:val="single" w:sz="4" w:space="0" w:color="auto"/>
            </w:tcBorders>
            <w:shd w:val="clear" w:color="auto" w:fill="FFFF99"/>
          </w:tcPr>
          <w:p w:rsidR="00C42B38" w:rsidRPr="006A4C56" w:rsidRDefault="00C42B38" w:rsidP="001E447D">
            <w:pPr>
              <w:pStyle w:val="a8"/>
              <w:rPr>
                <w:rFonts w:asciiTheme="minorHAnsi" w:hAnsiTheme="minorHAnsi"/>
                <w:szCs w:val="22"/>
              </w:rPr>
            </w:pPr>
          </w:p>
        </w:tc>
        <w:tc>
          <w:tcPr>
            <w:tcW w:w="2322" w:type="dxa"/>
            <w:tcBorders>
              <w:top w:val="single" w:sz="4" w:space="0" w:color="auto"/>
            </w:tcBorders>
            <w:shd w:val="clear" w:color="auto" w:fill="FFFF99"/>
          </w:tcPr>
          <w:p w:rsidR="00C42B38" w:rsidRPr="006A4C56" w:rsidRDefault="00C42B38" w:rsidP="001E447D">
            <w:pPr>
              <w:pStyle w:val="a8"/>
              <w:rPr>
                <w:rFonts w:asciiTheme="minorHAnsi" w:hAnsiTheme="minorHAnsi"/>
                <w:szCs w:val="22"/>
              </w:rPr>
            </w:pPr>
            <w:r w:rsidRPr="006A4C56">
              <w:rPr>
                <w:rFonts w:asciiTheme="minorHAnsi" w:hAnsiTheme="minorHAnsi"/>
                <w:szCs w:val="22"/>
              </w:rPr>
              <w:t>Copy</w:t>
            </w:r>
          </w:p>
        </w:tc>
        <w:tc>
          <w:tcPr>
            <w:tcW w:w="2322" w:type="dxa"/>
            <w:tcBorders>
              <w:top w:val="single" w:sz="4" w:space="0" w:color="auto"/>
              <w:right w:val="single" w:sz="4" w:space="0" w:color="auto"/>
            </w:tcBorders>
            <w:shd w:val="clear" w:color="auto" w:fill="FFFF99"/>
          </w:tcPr>
          <w:p w:rsidR="00C42B38" w:rsidRPr="006A4C56" w:rsidRDefault="00C42B38" w:rsidP="001E447D">
            <w:pPr>
              <w:pStyle w:val="a8"/>
              <w:rPr>
                <w:rFonts w:asciiTheme="minorHAnsi" w:hAnsiTheme="minorHAnsi"/>
                <w:szCs w:val="22"/>
              </w:rPr>
            </w:pPr>
          </w:p>
        </w:tc>
      </w:tr>
      <w:tr w:rsidR="00C42B38" w:rsidRPr="006A4C56">
        <w:tc>
          <w:tcPr>
            <w:tcW w:w="2321" w:type="dxa"/>
            <w:gridSpan w:val="2"/>
            <w:tcBorders>
              <w:left w:val="single" w:sz="4" w:space="0" w:color="auto"/>
              <w:bottom w:val="single" w:sz="4" w:space="0" w:color="auto"/>
            </w:tcBorders>
            <w:shd w:val="clear" w:color="auto" w:fill="FFFF99"/>
          </w:tcPr>
          <w:p w:rsidR="00C42B38" w:rsidRPr="006A4C56" w:rsidRDefault="00C42B38" w:rsidP="001E447D">
            <w:pPr>
              <w:pStyle w:val="a8"/>
              <w:rPr>
                <w:rFonts w:asciiTheme="minorHAnsi" w:hAnsiTheme="minorHAnsi"/>
                <w:szCs w:val="22"/>
              </w:rPr>
            </w:pPr>
            <w:r w:rsidRPr="006A4C56">
              <w:rPr>
                <w:rFonts w:asciiTheme="minorHAnsi" w:hAnsiTheme="minorHAnsi"/>
                <w:szCs w:val="22"/>
              </w:rPr>
              <w:t>Name</w:t>
            </w:r>
          </w:p>
        </w:tc>
        <w:tc>
          <w:tcPr>
            <w:tcW w:w="2321" w:type="dxa"/>
            <w:tcBorders>
              <w:bottom w:val="single" w:sz="4" w:space="0" w:color="auto"/>
            </w:tcBorders>
            <w:shd w:val="clear" w:color="auto" w:fill="FFFF99"/>
          </w:tcPr>
          <w:p w:rsidR="00C42B38" w:rsidRPr="006A4C56" w:rsidRDefault="00C42B38" w:rsidP="001E447D">
            <w:pPr>
              <w:pStyle w:val="a8"/>
              <w:rPr>
                <w:rFonts w:asciiTheme="minorHAnsi" w:hAnsiTheme="minorHAnsi"/>
                <w:szCs w:val="22"/>
              </w:rPr>
            </w:pPr>
            <w:r w:rsidRPr="006A4C56">
              <w:rPr>
                <w:rFonts w:asciiTheme="minorHAnsi" w:hAnsiTheme="minorHAnsi"/>
                <w:szCs w:val="22"/>
              </w:rPr>
              <w:t>Organization</w:t>
            </w:r>
          </w:p>
        </w:tc>
        <w:tc>
          <w:tcPr>
            <w:tcW w:w="2322" w:type="dxa"/>
            <w:tcBorders>
              <w:bottom w:val="single" w:sz="4" w:space="0" w:color="auto"/>
            </w:tcBorders>
            <w:shd w:val="clear" w:color="auto" w:fill="FFFF99"/>
          </w:tcPr>
          <w:p w:rsidR="00C42B38" w:rsidRPr="006A4C56" w:rsidRDefault="00C42B38" w:rsidP="001E447D">
            <w:pPr>
              <w:pStyle w:val="a8"/>
              <w:rPr>
                <w:rFonts w:asciiTheme="minorHAnsi" w:hAnsiTheme="minorHAnsi"/>
                <w:szCs w:val="22"/>
              </w:rPr>
            </w:pPr>
            <w:r w:rsidRPr="006A4C56">
              <w:rPr>
                <w:rFonts w:asciiTheme="minorHAnsi" w:hAnsiTheme="minorHAnsi"/>
                <w:szCs w:val="22"/>
              </w:rPr>
              <w:t>Name</w:t>
            </w:r>
          </w:p>
        </w:tc>
        <w:tc>
          <w:tcPr>
            <w:tcW w:w="2322" w:type="dxa"/>
            <w:tcBorders>
              <w:bottom w:val="single" w:sz="4" w:space="0" w:color="auto"/>
              <w:right w:val="single" w:sz="4" w:space="0" w:color="auto"/>
            </w:tcBorders>
            <w:shd w:val="clear" w:color="auto" w:fill="FFFF99"/>
          </w:tcPr>
          <w:p w:rsidR="00C42B38" w:rsidRPr="006A4C56" w:rsidRDefault="00C42B38" w:rsidP="001E447D">
            <w:pPr>
              <w:pStyle w:val="a8"/>
              <w:rPr>
                <w:rFonts w:asciiTheme="minorHAnsi" w:hAnsiTheme="minorHAnsi"/>
                <w:szCs w:val="22"/>
              </w:rPr>
            </w:pPr>
            <w:r w:rsidRPr="006A4C56">
              <w:rPr>
                <w:rFonts w:asciiTheme="minorHAnsi" w:hAnsiTheme="minorHAnsi"/>
                <w:szCs w:val="22"/>
              </w:rPr>
              <w:t>Organization</w:t>
            </w:r>
          </w:p>
        </w:tc>
      </w:tr>
      <w:tr w:rsidR="00C42B38" w:rsidRPr="006A4C56">
        <w:tc>
          <w:tcPr>
            <w:tcW w:w="2321" w:type="dxa"/>
            <w:gridSpan w:val="2"/>
            <w:tcBorders>
              <w:top w:val="single" w:sz="4" w:space="0" w:color="auto"/>
              <w:left w:val="single" w:sz="4" w:space="0" w:color="auto"/>
              <w:bottom w:val="single" w:sz="4" w:space="0" w:color="auto"/>
              <w:right w:val="single" w:sz="4" w:space="0" w:color="auto"/>
            </w:tcBorders>
          </w:tcPr>
          <w:p w:rsidR="00C42B38" w:rsidRPr="006A4C56" w:rsidRDefault="00C42B38" w:rsidP="001E447D">
            <w:pPr>
              <w:pStyle w:val="a8"/>
              <w:rPr>
                <w:rFonts w:asciiTheme="minorHAnsi" w:hAnsiTheme="minorHAnsi"/>
                <w:szCs w:val="22"/>
              </w:rPr>
            </w:pPr>
          </w:p>
        </w:tc>
        <w:tc>
          <w:tcPr>
            <w:tcW w:w="2321" w:type="dxa"/>
            <w:tcBorders>
              <w:top w:val="single" w:sz="4" w:space="0" w:color="auto"/>
              <w:left w:val="single" w:sz="4" w:space="0" w:color="auto"/>
              <w:bottom w:val="single" w:sz="4" w:space="0" w:color="auto"/>
              <w:right w:val="single" w:sz="4" w:space="0" w:color="auto"/>
            </w:tcBorders>
          </w:tcPr>
          <w:p w:rsidR="00C42B38" w:rsidRPr="006A4C56" w:rsidRDefault="00C42B38" w:rsidP="001E447D">
            <w:pPr>
              <w:pStyle w:val="a8"/>
              <w:rPr>
                <w:rFonts w:asciiTheme="minorHAnsi" w:hAnsiTheme="minorHAnsi"/>
                <w:szCs w:val="22"/>
              </w:rPr>
            </w:pPr>
          </w:p>
        </w:tc>
        <w:tc>
          <w:tcPr>
            <w:tcW w:w="2322" w:type="dxa"/>
            <w:tcBorders>
              <w:top w:val="single" w:sz="4" w:space="0" w:color="auto"/>
              <w:left w:val="single" w:sz="4" w:space="0" w:color="auto"/>
              <w:bottom w:val="single" w:sz="4" w:space="0" w:color="auto"/>
              <w:right w:val="single" w:sz="4" w:space="0" w:color="auto"/>
            </w:tcBorders>
          </w:tcPr>
          <w:p w:rsidR="00C42B38" w:rsidRPr="006A4C56" w:rsidRDefault="00C42B38" w:rsidP="001E447D">
            <w:pPr>
              <w:pStyle w:val="a8"/>
              <w:rPr>
                <w:rFonts w:asciiTheme="minorHAnsi" w:hAnsiTheme="minorHAnsi"/>
                <w:szCs w:val="22"/>
              </w:rPr>
            </w:pPr>
          </w:p>
        </w:tc>
        <w:tc>
          <w:tcPr>
            <w:tcW w:w="2322" w:type="dxa"/>
            <w:tcBorders>
              <w:top w:val="single" w:sz="4" w:space="0" w:color="auto"/>
              <w:left w:val="single" w:sz="4" w:space="0" w:color="auto"/>
              <w:bottom w:val="single" w:sz="4" w:space="0" w:color="auto"/>
              <w:right w:val="single" w:sz="4" w:space="0" w:color="auto"/>
            </w:tcBorders>
          </w:tcPr>
          <w:p w:rsidR="00C42B38" w:rsidRPr="006A4C56" w:rsidRDefault="00C42B38" w:rsidP="001E447D">
            <w:pPr>
              <w:pStyle w:val="a8"/>
              <w:rPr>
                <w:rFonts w:asciiTheme="minorHAnsi" w:hAnsiTheme="minorHAnsi"/>
                <w:szCs w:val="22"/>
              </w:rPr>
            </w:pPr>
          </w:p>
        </w:tc>
      </w:tr>
      <w:tr w:rsidR="00C42B38" w:rsidRPr="006A4C56">
        <w:tc>
          <w:tcPr>
            <w:tcW w:w="2321" w:type="dxa"/>
            <w:gridSpan w:val="2"/>
            <w:tcBorders>
              <w:top w:val="single" w:sz="4" w:space="0" w:color="auto"/>
              <w:left w:val="single" w:sz="4" w:space="0" w:color="auto"/>
              <w:bottom w:val="single" w:sz="4" w:space="0" w:color="auto"/>
              <w:right w:val="single" w:sz="4" w:space="0" w:color="auto"/>
            </w:tcBorders>
          </w:tcPr>
          <w:p w:rsidR="00C42B38" w:rsidRPr="006A4C56" w:rsidRDefault="00C42B38" w:rsidP="001E447D">
            <w:pPr>
              <w:pStyle w:val="a8"/>
              <w:rPr>
                <w:rFonts w:asciiTheme="minorHAnsi" w:hAnsiTheme="minorHAnsi"/>
                <w:szCs w:val="22"/>
              </w:rPr>
            </w:pPr>
          </w:p>
        </w:tc>
        <w:tc>
          <w:tcPr>
            <w:tcW w:w="2321" w:type="dxa"/>
            <w:tcBorders>
              <w:top w:val="single" w:sz="4" w:space="0" w:color="auto"/>
              <w:left w:val="single" w:sz="4" w:space="0" w:color="auto"/>
              <w:bottom w:val="single" w:sz="4" w:space="0" w:color="auto"/>
              <w:right w:val="single" w:sz="4" w:space="0" w:color="auto"/>
            </w:tcBorders>
          </w:tcPr>
          <w:p w:rsidR="00C42B38" w:rsidRPr="006A4C56" w:rsidRDefault="00C42B38" w:rsidP="001E447D">
            <w:pPr>
              <w:pStyle w:val="a8"/>
              <w:rPr>
                <w:rFonts w:asciiTheme="minorHAnsi" w:hAnsiTheme="minorHAnsi"/>
                <w:szCs w:val="22"/>
              </w:rPr>
            </w:pPr>
          </w:p>
        </w:tc>
        <w:tc>
          <w:tcPr>
            <w:tcW w:w="2322" w:type="dxa"/>
            <w:tcBorders>
              <w:top w:val="single" w:sz="4" w:space="0" w:color="auto"/>
              <w:left w:val="single" w:sz="4" w:space="0" w:color="auto"/>
              <w:bottom w:val="single" w:sz="4" w:space="0" w:color="auto"/>
              <w:right w:val="single" w:sz="4" w:space="0" w:color="auto"/>
            </w:tcBorders>
          </w:tcPr>
          <w:p w:rsidR="00C42B38" w:rsidRPr="006A4C56" w:rsidRDefault="00C42B38" w:rsidP="001E447D">
            <w:pPr>
              <w:pStyle w:val="a8"/>
              <w:rPr>
                <w:rFonts w:asciiTheme="minorHAnsi" w:hAnsiTheme="minorHAnsi"/>
                <w:szCs w:val="22"/>
              </w:rPr>
            </w:pPr>
          </w:p>
        </w:tc>
        <w:tc>
          <w:tcPr>
            <w:tcW w:w="2322" w:type="dxa"/>
            <w:tcBorders>
              <w:top w:val="single" w:sz="4" w:space="0" w:color="auto"/>
              <w:left w:val="single" w:sz="4" w:space="0" w:color="auto"/>
              <w:bottom w:val="single" w:sz="4" w:space="0" w:color="auto"/>
              <w:right w:val="single" w:sz="4" w:space="0" w:color="auto"/>
            </w:tcBorders>
          </w:tcPr>
          <w:p w:rsidR="00C42B38" w:rsidRPr="006A4C56" w:rsidRDefault="00C42B38" w:rsidP="001E447D">
            <w:pPr>
              <w:pStyle w:val="a8"/>
              <w:rPr>
                <w:rFonts w:asciiTheme="minorHAnsi" w:hAnsiTheme="minorHAnsi"/>
                <w:szCs w:val="22"/>
              </w:rPr>
            </w:pPr>
          </w:p>
        </w:tc>
      </w:tr>
      <w:tr w:rsidR="00C42B38" w:rsidRPr="006A4C56">
        <w:tc>
          <w:tcPr>
            <w:tcW w:w="2321" w:type="dxa"/>
            <w:gridSpan w:val="2"/>
            <w:tcBorders>
              <w:top w:val="single" w:sz="4" w:space="0" w:color="auto"/>
              <w:left w:val="single" w:sz="4" w:space="0" w:color="auto"/>
              <w:bottom w:val="single" w:sz="4" w:space="0" w:color="auto"/>
              <w:right w:val="single" w:sz="4" w:space="0" w:color="auto"/>
            </w:tcBorders>
          </w:tcPr>
          <w:p w:rsidR="00C42B38" w:rsidRPr="006A4C56" w:rsidRDefault="00C42B38" w:rsidP="001E447D">
            <w:pPr>
              <w:pStyle w:val="a8"/>
              <w:rPr>
                <w:rFonts w:asciiTheme="minorHAnsi" w:hAnsiTheme="minorHAnsi"/>
                <w:szCs w:val="22"/>
              </w:rPr>
            </w:pPr>
          </w:p>
        </w:tc>
        <w:tc>
          <w:tcPr>
            <w:tcW w:w="2321" w:type="dxa"/>
            <w:tcBorders>
              <w:top w:val="single" w:sz="4" w:space="0" w:color="auto"/>
              <w:left w:val="single" w:sz="4" w:space="0" w:color="auto"/>
              <w:bottom w:val="single" w:sz="4" w:space="0" w:color="auto"/>
              <w:right w:val="single" w:sz="4" w:space="0" w:color="auto"/>
            </w:tcBorders>
          </w:tcPr>
          <w:p w:rsidR="00C42B38" w:rsidRPr="006A4C56" w:rsidRDefault="00C42B38" w:rsidP="001E447D">
            <w:pPr>
              <w:pStyle w:val="a8"/>
              <w:rPr>
                <w:rFonts w:asciiTheme="minorHAnsi" w:hAnsiTheme="minorHAnsi"/>
                <w:szCs w:val="22"/>
              </w:rPr>
            </w:pPr>
          </w:p>
        </w:tc>
        <w:tc>
          <w:tcPr>
            <w:tcW w:w="2322" w:type="dxa"/>
            <w:tcBorders>
              <w:top w:val="single" w:sz="4" w:space="0" w:color="auto"/>
              <w:left w:val="single" w:sz="4" w:space="0" w:color="auto"/>
              <w:bottom w:val="single" w:sz="4" w:space="0" w:color="auto"/>
              <w:right w:val="single" w:sz="4" w:space="0" w:color="auto"/>
            </w:tcBorders>
          </w:tcPr>
          <w:p w:rsidR="00C42B38" w:rsidRPr="006A4C56" w:rsidRDefault="00C42B38" w:rsidP="001E447D">
            <w:pPr>
              <w:pStyle w:val="a8"/>
              <w:rPr>
                <w:rFonts w:asciiTheme="minorHAnsi" w:hAnsiTheme="minorHAnsi"/>
                <w:szCs w:val="22"/>
              </w:rPr>
            </w:pPr>
          </w:p>
        </w:tc>
        <w:tc>
          <w:tcPr>
            <w:tcW w:w="2322" w:type="dxa"/>
            <w:tcBorders>
              <w:top w:val="single" w:sz="4" w:space="0" w:color="auto"/>
              <w:left w:val="single" w:sz="4" w:space="0" w:color="auto"/>
              <w:bottom w:val="single" w:sz="4" w:space="0" w:color="auto"/>
              <w:right w:val="single" w:sz="4" w:space="0" w:color="auto"/>
            </w:tcBorders>
          </w:tcPr>
          <w:p w:rsidR="00C42B38" w:rsidRPr="006A4C56" w:rsidRDefault="00C42B38" w:rsidP="001E447D">
            <w:pPr>
              <w:pStyle w:val="a8"/>
              <w:rPr>
                <w:rFonts w:asciiTheme="minorHAnsi" w:hAnsiTheme="minorHAnsi"/>
                <w:szCs w:val="22"/>
              </w:rPr>
            </w:pPr>
          </w:p>
        </w:tc>
      </w:tr>
      <w:tr w:rsidR="00C42B38" w:rsidRPr="006A4C56">
        <w:tc>
          <w:tcPr>
            <w:tcW w:w="2321" w:type="dxa"/>
            <w:gridSpan w:val="2"/>
            <w:tcBorders>
              <w:top w:val="single" w:sz="4" w:space="0" w:color="auto"/>
              <w:left w:val="single" w:sz="4" w:space="0" w:color="auto"/>
              <w:bottom w:val="single" w:sz="4" w:space="0" w:color="auto"/>
              <w:right w:val="single" w:sz="4" w:space="0" w:color="auto"/>
            </w:tcBorders>
          </w:tcPr>
          <w:p w:rsidR="00C42B38" w:rsidRPr="006A4C56" w:rsidRDefault="00C42B38" w:rsidP="001E447D">
            <w:pPr>
              <w:pStyle w:val="a8"/>
              <w:rPr>
                <w:rFonts w:asciiTheme="minorHAnsi" w:hAnsiTheme="minorHAnsi"/>
                <w:szCs w:val="22"/>
              </w:rPr>
            </w:pPr>
          </w:p>
        </w:tc>
        <w:tc>
          <w:tcPr>
            <w:tcW w:w="2321" w:type="dxa"/>
            <w:tcBorders>
              <w:top w:val="single" w:sz="4" w:space="0" w:color="auto"/>
              <w:left w:val="single" w:sz="4" w:space="0" w:color="auto"/>
              <w:bottom w:val="single" w:sz="4" w:space="0" w:color="auto"/>
              <w:right w:val="single" w:sz="4" w:space="0" w:color="auto"/>
            </w:tcBorders>
          </w:tcPr>
          <w:p w:rsidR="00C42B38" w:rsidRPr="006A4C56" w:rsidRDefault="00C42B38" w:rsidP="001E447D">
            <w:pPr>
              <w:pStyle w:val="a8"/>
              <w:rPr>
                <w:rFonts w:asciiTheme="minorHAnsi" w:hAnsiTheme="minorHAnsi"/>
                <w:szCs w:val="22"/>
              </w:rPr>
            </w:pPr>
          </w:p>
        </w:tc>
        <w:tc>
          <w:tcPr>
            <w:tcW w:w="2322" w:type="dxa"/>
            <w:tcBorders>
              <w:top w:val="single" w:sz="4" w:space="0" w:color="auto"/>
              <w:left w:val="single" w:sz="4" w:space="0" w:color="auto"/>
              <w:bottom w:val="single" w:sz="4" w:space="0" w:color="auto"/>
              <w:right w:val="single" w:sz="4" w:space="0" w:color="auto"/>
            </w:tcBorders>
          </w:tcPr>
          <w:p w:rsidR="00C42B38" w:rsidRPr="006A4C56" w:rsidRDefault="00C42B38" w:rsidP="001E447D">
            <w:pPr>
              <w:pStyle w:val="a8"/>
              <w:rPr>
                <w:rFonts w:asciiTheme="minorHAnsi" w:hAnsiTheme="minorHAnsi"/>
                <w:szCs w:val="22"/>
              </w:rPr>
            </w:pPr>
          </w:p>
        </w:tc>
        <w:tc>
          <w:tcPr>
            <w:tcW w:w="2322" w:type="dxa"/>
            <w:tcBorders>
              <w:top w:val="single" w:sz="4" w:space="0" w:color="auto"/>
              <w:left w:val="single" w:sz="4" w:space="0" w:color="auto"/>
              <w:bottom w:val="single" w:sz="4" w:space="0" w:color="auto"/>
              <w:right w:val="single" w:sz="4" w:space="0" w:color="auto"/>
            </w:tcBorders>
          </w:tcPr>
          <w:p w:rsidR="00C42B38" w:rsidRPr="006A4C56" w:rsidRDefault="00C42B38" w:rsidP="001E447D">
            <w:pPr>
              <w:pStyle w:val="a8"/>
              <w:rPr>
                <w:rFonts w:asciiTheme="minorHAnsi" w:hAnsiTheme="minorHAnsi"/>
                <w:szCs w:val="22"/>
              </w:rPr>
            </w:pPr>
          </w:p>
        </w:tc>
      </w:tr>
      <w:tr w:rsidR="00C42B38" w:rsidRPr="006A4C56">
        <w:tc>
          <w:tcPr>
            <w:tcW w:w="2321" w:type="dxa"/>
            <w:gridSpan w:val="2"/>
            <w:tcBorders>
              <w:top w:val="single" w:sz="4" w:space="0" w:color="auto"/>
            </w:tcBorders>
          </w:tcPr>
          <w:p w:rsidR="00C42B38" w:rsidRPr="006A4C56" w:rsidRDefault="00C42B38" w:rsidP="001E447D">
            <w:pPr>
              <w:pStyle w:val="a8"/>
              <w:rPr>
                <w:rFonts w:asciiTheme="minorHAnsi" w:hAnsiTheme="minorHAnsi"/>
                <w:szCs w:val="22"/>
              </w:rPr>
            </w:pPr>
          </w:p>
        </w:tc>
        <w:tc>
          <w:tcPr>
            <w:tcW w:w="2321" w:type="dxa"/>
            <w:tcBorders>
              <w:top w:val="single" w:sz="4" w:space="0" w:color="auto"/>
            </w:tcBorders>
          </w:tcPr>
          <w:p w:rsidR="00C42B38" w:rsidRPr="006A4C56" w:rsidRDefault="00C42B38" w:rsidP="001E447D">
            <w:pPr>
              <w:pStyle w:val="a8"/>
              <w:rPr>
                <w:rFonts w:asciiTheme="minorHAnsi" w:hAnsiTheme="minorHAnsi"/>
                <w:szCs w:val="22"/>
              </w:rPr>
            </w:pPr>
          </w:p>
        </w:tc>
        <w:tc>
          <w:tcPr>
            <w:tcW w:w="2322" w:type="dxa"/>
            <w:tcBorders>
              <w:top w:val="single" w:sz="4" w:space="0" w:color="auto"/>
            </w:tcBorders>
          </w:tcPr>
          <w:p w:rsidR="00C42B38" w:rsidRPr="006A4C56" w:rsidRDefault="00C42B38" w:rsidP="001E447D">
            <w:pPr>
              <w:pStyle w:val="a8"/>
              <w:rPr>
                <w:rFonts w:asciiTheme="minorHAnsi" w:hAnsiTheme="minorHAnsi"/>
                <w:szCs w:val="22"/>
              </w:rPr>
            </w:pPr>
          </w:p>
        </w:tc>
        <w:tc>
          <w:tcPr>
            <w:tcW w:w="2322" w:type="dxa"/>
            <w:tcBorders>
              <w:top w:val="single" w:sz="4" w:space="0" w:color="auto"/>
            </w:tcBorders>
          </w:tcPr>
          <w:p w:rsidR="00C42B38" w:rsidRPr="006A4C56" w:rsidRDefault="00C42B38" w:rsidP="001E447D">
            <w:pPr>
              <w:pStyle w:val="a8"/>
              <w:rPr>
                <w:rFonts w:asciiTheme="minorHAnsi" w:hAnsiTheme="minorHAnsi"/>
                <w:szCs w:val="22"/>
              </w:rPr>
            </w:pPr>
          </w:p>
        </w:tc>
      </w:tr>
      <w:tr w:rsidR="001E447D" w:rsidRPr="006A4C56">
        <w:tc>
          <w:tcPr>
            <w:tcW w:w="9286" w:type="dxa"/>
            <w:gridSpan w:val="5"/>
            <w:tcBorders>
              <w:bottom w:val="single" w:sz="4" w:space="0" w:color="auto"/>
            </w:tcBorders>
          </w:tcPr>
          <w:p w:rsidR="001E447D" w:rsidRPr="006A4C56" w:rsidRDefault="001E447D" w:rsidP="001E447D">
            <w:pPr>
              <w:pStyle w:val="a8"/>
              <w:rPr>
                <w:rFonts w:asciiTheme="minorHAnsi" w:hAnsiTheme="minorHAnsi"/>
                <w:b/>
                <w:szCs w:val="22"/>
              </w:rPr>
            </w:pPr>
            <w:r w:rsidRPr="006A4C56">
              <w:rPr>
                <w:rFonts w:asciiTheme="minorHAnsi" w:hAnsiTheme="minorHAnsi"/>
                <w:b/>
                <w:szCs w:val="22"/>
              </w:rPr>
              <w:t>History of Modifications</w:t>
            </w:r>
          </w:p>
        </w:tc>
      </w:tr>
      <w:tr w:rsidR="001E447D" w:rsidRPr="006A4C56">
        <w:tc>
          <w:tcPr>
            <w:tcW w:w="9286" w:type="dxa"/>
            <w:gridSpan w:val="5"/>
            <w:tcBorders>
              <w:top w:val="single" w:sz="4" w:space="0" w:color="auto"/>
              <w:left w:val="single" w:sz="4" w:space="0" w:color="auto"/>
              <w:right w:val="single" w:sz="4" w:space="0" w:color="auto"/>
            </w:tcBorders>
            <w:shd w:val="clear" w:color="auto" w:fill="FFFF99"/>
          </w:tcPr>
          <w:p w:rsidR="001E447D" w:rsidRPr="006A4C56" w:rsidRDefault="001E447D" w:rsidP="001E447D">
            <w:pPr>
              <w:pStyle w:val="a8"/>
              <w:rPr>
                <w:rFonts w:asciiTheme="minorHAnsi" w:hAnsiTheme="minorHAnsi"/>
                <w:szCs w:val="22"/>
              </w:rPr>
            </w:pPr>
            <w:r w:rsidRPr="006A4C56">
              <w:rPr>
                <w:rFonts w:asciiTheme="minorHAnsi" w:hAnsiTheme="minorHAnsi"/>
                <w:szCs w:val="22"/>
              </w:rPr>
              <w:t>Submission</w:t>
            </w:r>
          </w:p>
        </w:tc>
      </w:tr>
      <w:tr w:rsidR="001E447D" w:rsidRPr="006A4C56">
        <w:tc>
          <w:tcPr>
            <w:tcW w:w="2321" w:type="dxa"/>
            <w:gridSpan w:val="2"/>
            <w:tcBorders>
              <w:left w:val="single" w:sz="4" w:space="0" w:color="auto"/>
              <w:right w:val="single" w:sz="4" w:space="0" w:color="auto"/>
            </w:tcBorders>
            <w:shd w:val="clear" w:color="auto" w:fill="FFFF99"/>
          </w:tcPr>
          <w:p w:rsidR="001E447D" w:rsidRPr="006A4C56" w:rsidRDefault="001E447D" w:rsidP="001E447D">
            <w:pPr>
              <w:pStyle w:val="a8"/>
              <w:rPr>
                <w:rFonts w:asciiTheme="minorHAnsi" w:hAnsiTheme="minorHAnsi"/>
                <w:szCs w:val="22"/>
              </w:rPr>
            </w:pPr>
            <w:r w:rsidRPr="006A4C56">
              <w:rPr>
                <w:rFonts w:asciiTheme="minorHAnsi" w:hAnsiTheme="minorHAnsi"/>
                <w:szCs w:val="22"/>
              </w:rPr>
              <w:t>Date</w:t>
            </w:r>
          </w:p>
        </w:tc>
        <w:tc>
          <w:tcPr>
            <w:tcW w:w="6965" w:type="dxa"/>
            <w:gridSpan w:val="3"/>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r>
      <w:tr w:rsidR="001E447D" w:rsidRPr="006A4C56">
        <w:tc>
          <w:tcPr>
            <w:tcW w:w="2321" w:type="dxa"/>
            <w:gridSpan w:val="2"/>
            <w:tcBorders>
              <w:left w:val="single" w:sz="4" w:space="0" w:color="auto"/>
              <w:right w:val="single" w:sz="4" w:space="0" w:color="auto"/>
            </w:tcBorders>
            <w:shd w:val="clear" w:color="auto" w:fill="FFFF99"/>
          </w:tcPr>
          <w:p w:rsidR="001E447D" w:rsidRPr="006A4C56" w:rsidRDefault="001E447D" w:rsidP="001E447D">
            <w:pPr>
              <w:pStyle w:val="a8"/>
              <w:rPr>
                <w:rFonts w:asciiTheme="minorHAnsi" w:hAnsiTheme="minorHAnsi"/>
                <w:szCs w:val="22"/>
              </w:rPr>
            </w:pPr>
            <w:r w:rsidRPr="006A4C56">
              <w:rPr>
                <w:rFonts w:asciiTheme="minorHAnsi" w:hAnsiTheme="minorHAnsi"/>
                <w:szCs w:val="22"/>
              </w:rPr>
              <w:t>Name</w:t>
            </w:r>
          </w:p>
        </w:tc>
        <w:tc>
          <w:tcPr>
            <w:tcW w:w="6965" w:type="dxa"/>
            <w:gridSpan w:val="3"/>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r>
      <w:tr w:rsidR="001E447D" w:rsidRPr="006A4C56">
        <w:tc>
          <w:tcPr>
            <w:tcW w:w="2321" w:type="dxa"/>
            <w:gridSpan w:val="2"/>
            <w:tcBorders>
              <w:left w:val="single" w:sz="4" w:space="0" w:color="auto"/>
              <w:bottom w:val="single" w:sz="4" w:space="0" w:color="auto"/>
              <w:right w:val="single" w:sz="4" w:space="0" w:color="auto"/>
            </w:tcBorders>
            <w:shd w:val="clear" w:color="auto" w:fill="FFFF99"/>
          </w:tcPr>
          <w:p w:rsidR="001E447D" w:rsidRPr="006A4C56" w:rsidRDefault="001E447D" w:rsidP="001E447D">
            <w:pPr>
              <w:pStyle w:val="a8"/>
              <w:rPr>
                <w:rFonts w:asciiTheme="minorHAnsi" w:hAnsiTheme="minorHAnsi"/>
                <w:szCs w:val="22"/>
              </w:rPr>
            </w:pPr>
            <w:r w:rsidRPr="006A4C56">
              <w:rPr>
                <w:rFonts w:asciiTheme="minorHAnsi" w:hAnsiTheme="minorHAnsi"/>
                <w:szCs w:val="22"/>
              </w:rPr>
              <w:t>Signature</w:t>
            </w:r>
          </w:p>
        </w:tc>
        <w:tc>
          <w:tcPr>
            <w:tcW w:w="6965" w:type="dxa"/>
            <w:gridSpan w:val="3"/>
            <w:tcBorders>
              <w:top w:val="single" w:sz="4" w:space="0" w:color="auto"/>
              <w:left w:val="single" w:sz="4" w:space="0" w:color="auto"/>
              <w:bottom w:val="single" w:sz="4" w:space="0" w:color="auto"/>
              <w:right w:val="single" w:sz="4" w:space="0" w:color="auto"/>
            </w:tcBorders>
          </w:tcPr>
          <w:p w:rsidR="00491D6B" w:rsidRPr="006A4C56" w:rsidRDefault="00491D6B" w:rsidP="001E447D">
            <w:pPr>
              <w:pStyle w:val="a8"/>
              <w:rPr>
                <w:rFonts w:asciiTheme="minorHAnsi" w:hAnsiTheme="minorHAnsi"/>
                <w:szCs w:val="22"/>
              </w:rPr>
            </w:pPr>
          </w:p>
          <w:p w:rsidR="00491D6B" w:rsidRPr="006A4C56" w:rsidRDefault="00491D6B" w:rsidP="001E447D">
            <w:pPr>
              <w:pStyle w:val="a8"/>
              <w:rPr>
                <w:rFonts w:asciiTheme="minorHAnsi" w:hAnsiTheme="minorHAnsi"/>
                <w:szCs w:val="22"/>
              </w:rPr>
            </w:pPr>
          </w:p>
        </w:tc>
      </w:tr>
      <w:tr w:rsidR="001E447D" w:rsidRPr="006A4C56">
        <w:tc>
          <w:tcPr>
            <w:tcW w:w="2321" w:type="dxa"/>
            <w:gridSpan w:val="2"/>
            <w:tcBorders>
              <w:top w:val="single" w:sz="4" w:space="0" w:color="auto"/>
              <w:bottom w:val="single" w:sz="4" w:space="0" w:color="auto"/>
            </w:tcBorders>
          </w:tcPr>
          <w:p w:rsidR="001E447D" w:rsidRPr="006A4C56" w:rsidRDefault="001E447D" w:rsidP="001E447D">
            <w:pPr>
              <w:pStyle w:val="a8"/>
              <w:rPr>
                <w:rFonts w:asciiTheme="minorHAnsi" w:hAnsiTheme="minorHAnsi"/>
                <w:szCs w:val="22"/>
              </w:rPr>
            </w:pPr>
          </w:p>
        </w:tc>
        <w:tc>
          <w:tcPr>
            <w:tcW w:w="2321" w:type="dxa"/>
            <w:tcBorders>
              <w:top w:val="single" w:sz="4" w:space="0" w:color="auto"/>
              <w:bottom w:val="single" w:sz="4" w:space="0" w:color="auto"/>
            </w:tcBorders>
          </w:tcPr>
          <w:p w:rsidR="001E447D" w:rsidRPr="006A4C56" w:rsidRDefault="001E447D" w:rsidP="001E447D">
            <w:pPr>
              <w:pStyle w:val="a8"/>
              <w:rPr>
                <w:rFonts w:asciiTheme="minorHAnsi" w:hAnsiTheme="minorHAnsi"/>
                <w:szCs w:val="22"/>
              </w:rPr>
            </w:pPr>
          </w:p>
        </w:tc>
        <w:tc>
          <w:tcPr>
            <w:tcW w:w="2322" w:type="dxa"/>
            <w:tcBorders>
              <w:top w:val="single" w:sz="4" w:space="0" w:color="auto"/>
              <w:bottom w:val="single" w:sz="4" w:space="0" w:color="auto"/>
            </w:tcBorders>
          </w:tcPr>
          <w:p w:rsidR="001E447D" w:rsidRPr="006A4C56" w:rsidRDefault="001E447D" w:rsidP="001E447D">
            <w:pPr>
              <w:pStyle w:val="a8"/>
              <w:rPr>
                <w:rFonts w:asciiTheme="minorHAnsi" w:hAnsiTheme="minorHAnsi"/>
                <w:szCs w:val="22"/>
              </w:rPr>
            </w:pPr>
          </w:p>
        </w:tc>
        <w:tc>
          <w:tcPr>
            <w:tcW w:w="2322" w:type="dxa"/>
            <w:tcBorders>
              <w:top w:val="single" w:sz="4" w:space="0" w:color="auto"/>
              <w:bottom w:val="single" w:sz="4" w:space="0" w:color="auto"/>
            </w:tcBorders>
          </w:tcPr>
          <w:p w:rsidR="001E447D" w:rsidRPr="006A4C56" w:rsidRDefault="001E447D" w:rsidP="001E447D">
            <w:pPr>
              <w:pStyle w:val="a8"/>
              <w:rPr>
                <w:rFonts w:asciiTheme="minorHAnsi" w:hAnsiTheme="minorHAnsi"/>
                <w:szCs w:val="22"/>
              </w:rPr>
            </w:pPr>
          </w:p>
        </w:tc>
      </w:tr>
      <w:tr w:rsidR="001E447D" w:rsidRPr="006A4C56">
        <w:tc>
          <w:tcPr>
            <w:tcW w:w="1160" w:type="dxa"/>
            <w:tcBorders>
              <w:top w:val="single" w:sz="4" w:space="0" w:color="auto"/>
              <w:left w:val="single" w:sz="4" w:space="0" w:color="auto"/>
              <w:bottom w:val="single" w:sz="4" w:space="0" w:color="auto"/>
              <w:right w:val="single" w:sz="4" w:space="0" w:color="auto"/>
            </w:tcBorders>
            <w:shd w:val="clear" w:color="auto" w:fill="FFFF99"/>
          </w:tcPr>
          <w:p w:rsidR="001E447D" w:rsidRPr="006A4C56" w:rsidRDefault="001E447D" w:rsidP="001E447D">
            <w:pPr>
              <w:pStyle w:val="a8"/>
              <w:rPr>
                <w:rFonts w:asciiTheme="minorHAnsi" w:hAnsiTheme="minorHAnsi"/>
                <w:szCs w:val="22"/>
              </w:rPr>
            </w:pPr>
            <w:r w:rsidRPr="006A4C56">
              <w:rPr>
                <w:rFonts w:asciiTheme="minorHAnsi" w:hAnsiTheme="minorHAnsi"/>
                <w:szCs w:val="22"/>
              </w:rPr>
              <w:t>Version</w:t>
            </w:r>
          </w:p>
        </w:tc>
        <w:tc>
          <w:tcPr>
            <w:tcW w:w="1161" w:type="dxa"/>
            <w:tcBorders>
              <w:top w:val="single" w:sz="4" w:space="0" w:color="auto"/>
              <w:left w:val="single" w:sz="4" w:space="0" w:color="auto"/>
              <w:bottom w:val="single" w:sz="4" w:space="0" w:color="auto"/>
              <w:right w:val="single" w:sz="4" w:space="0" w:color="auto"/>
            </w:tcBorders>
            <w:shd w:val="clear" w:color="auto" w:fill="FFFF99"/>
          </w:tcPr>
          <w:p w:rsidR="001E447D" w:rsidRPr="006A4C56" w:rsidRDefault="001E447D" w:rsidP="001E447D">
            <w:pPr>
              <w:pStyle w:val="a8"/>
              <w:rPr>
                <w:rFonts w:asciiTheme="minorHAnsi" w:hAnsiTheme="minorHAnsi"/>
                <w:szCs w:val="22"/>
              </w:rPr>
            </w:pPr>
            <w:r w:rsidRPr="006A4C56">
              <w:rPr>
                <w:rFonts w:asciiTheme="minorHAnsi" w:hAnsiTheme="minorHAnsi"/>
                <w:szCs w:val="22"/>
              </w:rPr>
              <w:t>Date</w:t>
            </w:r>
          </w:p>
        </w:tc>
        <w:tc>
          <w:tcPr>
            <w:tcW w:w="2321" w:type="dxa"/>
            <w:tcBorders>
              <w:top w:val="single" w:sz="4" w:space="0" w:color="auto"/>
              <w:left w:val="single" w:sz="4" w:space="0" w:color="auto"/>
              <w:bottom w:val="single" w:sz="4" w:space="0" w:color="auto"/>
              <w:right w:val="single" w:sz="4" w:space="0" w:color="auto"/>
            </w:tcBorders>
            <w:shd w:val="clear" w:color="auto" w:fill="FFFF99"/>
          </w:tcPr>
          <w:p w:rsidR="001E447D" w:rsidRPr="006A4C56" w:rsidRDefault="001E447D" w:rsidP="001E447D">
            <w:pPr>
              <w:pStyle w:val="a8"/>
              <w:rPr>
                <w:rFonts w:asciiTheme="minorHAnsi" w:hAnsiTheme="minorHAnsi"/>
                <w:szCs w:val="22"/>
              </w:rPr>
            </w:pPr>
            <w:r w:rsidRPr="006A4C56">
              <w:rPr>
                <w:rFonts w:asciiTheme="minorHAnsi" w:hAnsiTheme="minorHAnsi"/>
                <w:szCs w:val="22"/>
              </w:rPr>
              <w:t>Prepared by</w:t>
            </w:r>
          </w:p>
        </w:tc>
        <w:tc>
          <w:tcPr>
            <w:tcW w:w="2322" w:type="dxa"/>
            <w:tcBorders>
              <w:top w:val="single" w:sz="4" w:space="0" w:color="auto"/>
              <w:left w:val="single" w:sz="4" w:space="0" w:color="auto"/>
              <w:bottom w:val="single" w:sz="4" w:space="0" w:color="auto"/>
              <w:right w:val="single" w:sz="4" w:space="0" w:color="auto"/>
            </w:tcBorders>
            <w:shd w:val="clear" w:color="auto" w:fill="FFFF99"/>
          </w:tcPr>
          <w:p w:rsidR="001E447D" w:rsidRPr="006A4C56" w:rsidRDefault="001E447D" w:rsidP="001E447D">
            <w:pPr>
              <w:pStyle w:val="a8"/>
              <w:rPr>
                <w:rFonts w:asciiTheme="minorHAnsi" w:hAnsiTheme="minorHAnsi"/>
                <w:szCs w:val="22"/>
              </w:rPr>
            </w:pPr>
            <w:r w:rsidRPr="006A4C56">
              <w:rPr>
                <w:rFonts w:asciiTheme="minorHAnsi" w:hAnsiTheme="minorHAnsi"/>
                <w:szCs w:val="22"/>
              </w:rPr>
              <w:t>External Control</w:t>
            </w:r>
          </w:p>
        </w:tc>
        <w:tc>
          <w:tcPr>
            <w:tcW w:w="2322" w:type="dxa"/>
            <w:tcBorders>
              <w:top w:val="single" w:sz="4" w:space="0" w:color="auto"/>
              <w:left w:val="single" w:sz="4" w:space="0" w:color="auto"/>
              <w:bottom w:val="single" w:sz="4" w:space="0" w:color="auto"/>
              <w:right w:val="single" w:sz="4" w:space="0" w:color="auto"/>
            </w:tcBorders>
            <w:shd w:val="clear" w:color="auto" w:fill="FFFF99"/>
          </w:tcPr>
          <w:p w:rsidR="001E447D" w:rsidRPr="006A4C56" w:rsidRDefault="001E447D" w:rsidP="001E447D">
            <w:pPr>
              <w:pStyle w:val="a8"/>
              <w:rPr>
                <w:rFonts w:asciiTheme="minorHAnsi" w:hAnsiTheme="minorHAnsi"/>
                <w:szCs w:val="22"/>
              </w:rPr>
            </w:pPr>
            <w:r w:rsidRPr="006A4C56">
              <w:rPr>
                <w:rFonts w:asciiTheme="minorHAnsi" w:hAnsiTheme="minorHAnsi"/>
                <w:szCs w:val="22"/>
              </w:rPr>
              <w:t>Modifications</w:t>
            </w:r>
          </w:p>
        </w:tc>
      </w:tr>
      <w:tr w:rsidR="001E447D" w:rsidRPr="006A4C56">
        <w:tc>
          <w:tcPr>
            <w:tcW w:w="1160"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c>
          <w:tcPr>
            <w:tcW w:w="1161"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c>
          <w:tcPr>
            <w:tcW w:w="2321"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c>
          <w:tcPr>
            <w:tcW w:w="2322"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c>
          <w:tcPr>
            <w:tcW w:w="2322"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r>
      <w:tr w:rsidR="001E447D" w:rsidRPr="006A4C56">
        <w:tc>
          <w:tcPr>
            <w:tcW w:w="1160"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c>
          <w:tcPr>
            <w:tcW w:w="1161"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c>
          <w:tcPr>
            <w:tcW w:w="2321"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c>
          <w:tcPr>
            <w:tcW w:w="2322"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c>
          <w:tcPr>
            <w:tcW w:w="2322"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r>
      <w:tr w:rsidR="001E447D" w:rsidRPr="006A4C56">
        <w:tc>
          <w:tcPr>
            <w:tcW w:w="1160"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c>
          <w:tcPr>
            <w:tcW w:w="1161"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c>
          <w:tcPr>
            <w:tcW w:w="2321"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c>
          <w:tcPr>
            <w:tcW w:w="2322"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c>
          <w:tcPr>
            <w:tcW w:w="2322"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r>
      <w:tr w:rsidR="001E447D" w:rsidRPr="006A4C56">
        <w:tc>
          <w:tcPr>
            <w:tcW w:w="1160"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c>
          <w:tcPr>
            <w:tcW w:w="1161"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c>
          <w:tcPr>
            <w:tcW w:w="2321"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c>
          <w:tcPr>
            <w:tcW w:w="2322"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c>
          <w:tcPr>
            <w:tcW w:w="2322" w:type="dxa"/>
            <w:tcBorders>
              <w:top w:val="single" w:sz="4" w:space="0" w:color="auto"/>
              <w:left w:val="single" w:sz="4" w:space="0" w:color="auto"/>
              <w:bottom w:val="single" w:sz="4" w:space="0" w:color="auto"/>
              <w:right w:val="single" w:sz="4" w:space="0" w:color="auto"/>
            </w:tcBorders>
          </w:tcPr>
          <w:p w:rsidR="001E447D" w:rsidRPr="006A4C56" w:rsidRDefault="001E447D" w:rsidP="001E447D">
            <w:pPr>
              <w:pStyle w:val="a8"/>
              <w:rPr>
                <w:rFonts w:asciiTheme="minorHAnsi" w:hAnsiTheme="minorHAnsi"/>
                <w:szCs w:val="22"/>
              </w:rPr>
            </w:pPr>
          </w:p>
        </w:tc>
      </w:tr>
      <w:tr w:rsidR="001E447D" w:rsidRPr="006A4C56">
        <w:tc>
          <w:tcPr>
            <w:tcW w:w="2321" w:type="dxa"/>
            <w:gridSpan w:val="2"/>
            <w:tcBorders>
              <w:top w:val="single" w:sz="4" w:space="0" w:color="auto"/>
            </w:tcBorders>
          </w:tcPr>
          <w:p w:rsidR="001E447D" w:rsidRPr="006A4C56" w:rsidRDefault="001E447D" w:rsidP="001E447D">
            <w:pPr>
              <w:pStyle w:val="a8"/>
              <w:rPr>
                <w:rFonts w:asciiTheme="minorHAnsi" w:hAnsiTheme="minorHAnsi"/>
                <w:szCs w:val="22"/>
              </w:rPr>
            </w:pPr>
          </w:p>
        </w:tc>
        <w:tc>
          <w:tcPr>
            <w:tcW w:w="2321" w:type="dxa"/>
            <w:tcBorders>
              <w:top w:val="single" w:sz="4" w:space="0" w:color="auto"/>
            </w:tcBorders>
          </w:tcPr>
          <w:p w:rsidR="001E447D" w:rsidRPr="006A4C56" w:rsidRDefault="001E447D" w:rsidP="001E447D">
            <w:pPr>
              <w:pStyle w:val="a8"/>
              <w:rPr>
                <w:rFonts w:asciiTheme="minorHAnsi" w:hAnsiTheme="minorHAnsi"/>
                <w:szCs w:val="22"/>
              </w:rPr>
            </w:pPr>
          </w:p>
        </w:tc>
        <w:tc>
          <w:tcPr>
            <w:tcW w:w="2322" w:type="dxa"/>
            <w:tcBorders>
              <w:top w:val="single" w:sz="4" w:space="0" w:color="auto"/>
            </w:tcBorders>
          </w:tcPr>
          <w:p w:rsidR="001E447D" w:rsidRPr="006A4C56" w:rsidRDefault="001E447D" w:rsidP="001E447D">
            <w:pPr>
              <w:pStyle w:val="a8"/>
              <w:rPr>
                <w:rFonts w:asciiTheme="minorHAnsi" w:hAnsiTheme="minorHAnsi"/>
                <w:szCs w:val="22"/>
              </w:rPr>
            </w:pPr>
          </w:p>
        </w:tc>
        <w:tc>
          <w:tcPr>
            <w:tcW w:w="2322" w:type="dxa"/>
            <w:tcBorders>
              <w:top w:val="single" w:sz="4" w:space="0" w:color="auto"/>
            </w:tcBorders>
          </w:tcPr>
          <w:p w:rsidR="001E447D" w:rsidRPr="006A4C56" w:rsidRDefault="001E447D" w:rsidP="001E447D">
            <w:pPr>
              <w:pStyle w:val="a8"/>
              <w:rPr>
                <w:rFonts w:asciiTheme="minorHAnsi" w:hAnsiTheme="minorHAnsi"/>
                <w:szCs w:val="22"/>
              </w:rPr>
            </w:pPr>
          </w:p>
        </w:tc>
      </w:tr>
      <w:tr w:rsidR="00491D6B" w:rsidRPr="006A4C56">
        <w:tc>
          <w:tcPr>
            <w:tcW w:w="9286" w:type="dxa"/>
            <w:gridSpan w:val="5"/>
            <w:tcBorders>
              <w:bottom w:val="single" w:sz="4" w:space="0" w:color="auto"/>
            </w:tcBorders>
          </w:tcPr>
          <w:p w:rsidR="00491D6B" w:rsidRPr="006A4C56" w:rsidRDefault="00491D6B" w:rsidP="001E447D">
            <w:pPr>
              <w:pStyle w:val="a8"/>
              <w:rPr>
                <w:rFonts w:asciiTheme="minorHAnsi" w:hAnsiTheme="minorHAnsi"/>
                <w:szCs w:val="22"/>
              </w:rPr>
            </w:pPr>
            <w:r w:rsidRPr="006A4C56">
              <w:rPr>
                <w:rFonts w:asciiTheme="minorHAnsi" w:hAnsiTheme="minorHAnsi"/>
                <w:b/>
                <w:szCs w:val="22"/>
              </w:rPr>
              <w:t>Other information</w:t>
            </w:r>
          </w:p>
        </w:tc>
      </w:tr>
      <w:tr w:rsidR="00491D6B" w:rsidRPr="006A4C56">
        <w:tc>
          <w:tcPr>
            <w:tcW w:w="2321" w:type="dxa"/>
            <w:gridSpan w:val="2"/>
            <w:tcBorders>
              <w:top w:val="single" w:sz="4" w:space="0" w:color="auto"/>
              <w:left w:val="single" w:sz="4" w:space="0" w:color="auto"/>
              <w:bottom w:val="single" w:sz="4" w:space="0" w:color="auto"/>
              <w:right w:val="single" w:sz="4" w:space="0" w:color="auto"/>
            </w:tcBorders>
            <w:shd w:val="clear" w:color="auto" w:fill="FFFF99"/>
          </w:tcPr>
          <w:p w:rsidR="00491D6B" w:rsidRPr="006A4C56" w:rsidRDefault="00491D6B" w:rsidP="001E447D">
            <w:pPr>
              <w:pStyle w:val="a8"/>
              <w:rPr>
                <w:rFonts w:asciiTheme="minorHAnsi" w:hAnsiTheme="minorHAnsi"/>
                <w:szCs w:val="22"/>
              </w:rPr>
            </w:pPr>
            <w:r w:rsidRPr="006A4C56">
              <w:rPr>
                <w:rFonts w:asciiTheme="minorHAnsi" w:hAnsiTheme="minorHAnsi"/>
                <w:szCs w:val="22"/>
              </w:rPr>
              <w:t>Author</w:t>
            </w:r>
          </w:p>
        </w:tc>
        <w:tc>
          <w:tcPr>
            <w:tcW w:w="6965" w:type="dxa"/>
            <w:gridSpan w:val="3"/>
            <w:tcBorders>
              <w:top w:val="single" w:sz="4" w:space="0" w:color="auto"/>
              <w:left w:val="single" w:sz="4" w:space="0" w:color="auto"/>
              <w:bottom w:val="single" w:sz="4" w:space="0" w:color="auto"/>
              <w:right w:val="single" w:sz="4" w:space="0" w:color="auto"/>
            </w:tcBorders>
          </w:tcPr>
          <w:p w:rsidR="00491D6B" w:rsidRPr="006A4C56" w:rsidRDefault="00491D6B" w:rsidP="001E447D">
            <w:pPr>
              <w:pStyle w:val="a8"/>
              <w:rPr>
                <w:rFonts w:asciiTheme="minorHAnsi" w:hAnsiTheme="minorHAnsi"/>
                <w:szCs w:val="22"/>
              </w:rPr>
            </w:pPr>
          </w:p>
        </w:tc>
      </w:tr>
      <w:tr w:rsidR="00491D6B" w:rsidRPr="006A4C56">
        <w:tc>
          <w:tcPr>
            <w:tcW w:w="2321" w:type="dxa"/>
            <w:gridSpan w:val="2"/>
            <w:tcBorders>
              <w:top w:val="single" w:sz="4" w:space="0" w:color="auto"/>
              <w:left w:val="single" w:sz="4" w:space="0" w:color="auto"/>
              <w:bottom w:val="single" w:sz="4" w:space="0" w:color="auto"/>
              <w:right w:val="single" w:sz="4" w:space="0" w:color="auto"/>
            </w:tcBorders>
            <w:shd w:val="clear" w:color="auto" w:fill="FFFF99"/>
          </w:tcPr>
          <w:p w:rsidR="00491D6B" w:rsidRPr="006A4C56" w:rsidRDefault="00491D6B" w:rsidP="001E447D">
            <w:pPr>
              <w:pStyle w:val="a8"/>
              <w:rPr>
                <w:rFonts w:asciiTheme="minorHAnsi" w:hAnsiTheme="minorHAnsi"/>
                <w:szCs w:val="22"/>
              </w:rPr>
            </w:pPr>
            <w:r w:rsidRPr="006A4C56">
              <w:rPr>
                <w:rFonts w:asciiTheme="minorHAnsi" w:hAnsiTheme="minorHAnsi"/>
                <w:szCs w:val="22"/>
              </w:rPr>
              <w:t>Date</w:t>
            </w:r>
          </w:p>
        </w:tc>
        <w:tc>
          <w:tcPr>
            <w:tcW w:w="6965" w:type="dxa"/>
            <w:gridSpan w:val="3"/>
            <w:tcBorders>
              <w:top w:val="single" w:sz="4" w:space="0" w:color="auto"/>
              <w:left w:val="single" w:sz="4" w:space="0" w:color="auto"/>
              <w:bottom w:val="single" w:sz="4" w:space="0" w:color="auto"/>
              <w:right w:val="single" w:sz="4" w:space="0" w:color="auto"/>
            </w:tcBorders>
          </w:tcPr>
          <w:p w:rsidR="00491D6B" w:rsidRPr="006A4C56" w:rsidRDefault="00491D6B" w:rsidP="001E447D">
            <w:pPr>
              <w:pStyle w:val="a8"/>
              <w:rPr>
                <w:rFonts w:asciiTheme="minorHAnsi" w:hAnsiTheme="minorHAnsi"/>
                <w:szCs w:val="22"/>
              </w:rPr>
            </w:pPr>
          </w:p>
        </w:tc>
      </w:tr>
      <w:tr w:rsidR="00491D6B" w:rsidRPr="006A4C56">
        <w:tc>
          <w:tcPr>
            <w:tcW w:w="2321" w:type="dxa"/>
            <w:gridSpan w:val="2"/>
            <w:tcBorders>
              <w:top w:val="single" w:sz="4" w:space="0" w:color="auto"/>
              <w:left w:val="single" w:sz="4" w:space="0" w:color="auto"/>
              <w:bottom w:val="single" w:sz="4" w:space="0" w:color="auto"/>
              <w:right w:val="single" w:sz="4" w:space="0" w:color="auto"/>
            </w:tcBorders>
            <w:shd w:val="clear" w:color="auto" w:fill="FFFF99"/>
          </w:tcPr>
          <w:p w:rsidR="00491D6B" w:rsidRPr="006A4C56" w:rsidRDefault="00491D6B" w:rsidP="001E447D">
            <w:pPr>
              <w:pStyle w:val="a8"/>
              <w:rPr>
                <w:rFonts w:asciiTheme="minorHAnsi" w:hAnsiTheme="minorHAnsi"/>
                <w:szCs w:val="22"/>
              </w:rPr>
            </w:pPr>
            <w:r w:rsidRPr="006A4C56">
              <w:rPr>
                <w:rFonts w:asciiTheme="minorHAnsi" w:hAnsiTheme="minorHAnsi"/>
                <w:szCs w:val="22"/>
              </w:rPr>
              <w:t>Reference</w:t>
            </w:r>
          </w:p>
        </w:tc>
        <w:tc>
          <w:tcPr>
            <w:tcW w:w="6965" w:type="dxa"/>
            <w:gridSpan w:val="3"/>
            <w:tcBorders>
              <w:top w:val="single" w:sz="4" w:space="0" w:color="auto"/>
              <w:left w:val="single" w:sz="4" w:space="0" w:color="auto"/>
              <w:bottom w:val="single" w:sz="4" w:space="0" w:color="auto"/>
              <w:right w:val="single" w:sz="4" w:space="0" w:color="auto"/>
            </w:tcBorders>
          </w:tcPr>
          <w:p w:rsidR="00491D6B" w:rsidRPr="006A4C56" w:rsidRDefault="00491D6B" w:rsidP="001E447D">
            <w:pPr>
              <w:pStyle w:val="a8"/>
              <w:rPr>
                <w:rFonts w:asciiTheme="minorHAnsi" w:hAnsiTheme="minorHAnsi"/>
                <w:szCs w:val="22"/>
              </w:rPr>
            </w:pPr>
          </w:p>
        </w:tc>
      </w:tr>
      <w:tr w:rsidR="00491D6B" w:rsidRPr="006A4C56">
        <w:tc>
          <w:tcPr>
            <w:tcW w:w="2321" w:type="dxa"/>
            <w:gridSpan w:val="2"/>
            <w:tcBorders>
              <w:top w:val="single" w:sz="4" w:space="0" w:color="auto"/>
              <w:left w:val="single" w:sz="4" w:space="0" w:color="auto"/>
              <w:bottom w:val="single" w:sz="4" w:space="0" w:color="auto"/>
              <w:right w:val="single" w:sz="4" w:space="0" w:color="auto"/>
            </w:tcBorders>
            <w:shd w:val="clear" w:color="auto" w:fill="FFFF99"/>
          </w:tcPr>
          <w:p w:rsidR="00491D6B" w:rsidRPr="006A4C56" w:rsidRDefault="00491D6B" w:rsidP="001E447D">
            <w:pPr>
              <w:pStyle w:val="a8"/>
              <w:rPr>
                <w:rFonts w:asciiTheme="minorHAnsi" w:hAnsiTheme="minorHAnsi"/>
                <w:szCs w:val="22"/>
              </w:rPr>
            </w:pPr>
            <w:r w:rsidRPr="006A4C56">
              <w:rPr>
                <w:rFonts w:asciiTheme="minorHAnsi" w:hAnsiTheme="minorHAnsi"/>
                <w:szCs w:val="22"/>
              </w:rPr>
              <w:t>Document Title</w:t>
            </w:r>
          </w:p>
        </w:tc>
        <w:tc>
          <w:tcPr>
            <w:tcW w:w="6965" w:type="dxa"/>
            <w:gridSpan w:val="3"/>
            <w:tcBorders>
              <w:top w:val="single" w:sz="4" w:space="0" w:color="auto"/>
              <w:left w:val="single" w:sz="4" w:space="0" w:color="auto"/>
              <w:bottom w:val="single" w:sz="4" w:space="0" w:color="auto"/>
              <w:right w:val="single" w:sz="4" w:space="0" w:color="auto"/>
            </w:tcBorders>
          </w:tcPr>
          <w:p w:rsidR="00491D6B" w:rsidRPr="006A4C56" w:rsidRDefault="00491D6B" w:rsidP="001E447D">
            <w:pPr>
              <w:pStyle w:val="a8"/>
              <w:rPr>
                <w:rFonts w:asciiTheme="minorHAnsi" w:hAnsiTheme="minorHAnsi"/>
                <w:szCs w:val="22"/>
              </w:rPr>
            </w:pPr>
          </w:p>
        </w:tc>
      </w:tr>
    </w:tbl>
    <w:p w:rsidR="002E537F" w:rsidRDefault="002E537F" w:rsidP="001E447D">
      <w:pPr>
        <w:rPr>
          <w:rFonts w:asciiTheme="minorHAnsi" w:hAnsiTheme="minorHAnsi"/>
          <w:szCs w:val="22"/>
        </w:rPr>
      </w:pPr>
    </w:p>
    <w:p w:rsidR="002E537F" w:rsidRDefault="002E537F">
      <w:pPr>
        <w:rPr>
          <w:rFonts w:asciiTheme="minorHAnsi" w:hAnsiTheme="minorHAnsi"/>
          <w:szCs w:val="22"/>
        </w:rPr>
      </w:pPr>
      <w:r>
        <w:rPr>
          <w:rFonts w:asciiTheme="minorHAnsi" w:hAnsiTheme="minorHAnsi"/>
          <w:szCs w:val="22"/>
        </w:rPr>
        <w:br w:type="page"/>
      </w:r>
    </w:p>
    <w:p w:rsidR="00781063" w:rsidRPr="006A4C56" w:rsidRDefault="003D4A23" w:rsidP="002E537F">
      <w:pPr>
        <w:pStyle w:val="2"/>
        <w:rPr>
          <w:rFonts w:asciiTheme="minorHAnsi" w:hAnsiTheme="minorHAnsi"/>
          <w:sz w:val="22"/>
          <w:szCs w:val="22"/>
          <w:lang w:val="en-US"/>
        </w:rPr>
      </w:pPr>
      <w:bookmarkStart w:id="55" w:name="_Ref290885060"/>
      <w:bookmarkStart w:id="56" w:name="_Toc497477034"/>
      <w:r w:rsidRPr="006A4C56">
        <w:rPr>
          <w:rFonts w:asciiTheme="minorHAnsi" w:hAnsiTheme="minorHAnsi"/>
          <w:sz w:val="22"/>
          <w:szCs w:val="22"/>
          <w:lang w:val="en-US"/>
        </w:rPr>
        <w:lastRenderedPageBreak/>
        <w:t>Design Review Certificate</w:t>
      </w:r>
      <w:bookmarkEnd w:id="55"/>
      <w:bookmarkEnd w:id="56"/>
    </w:p>
    <w:tbl>
      <w:tblPr>
        <w:tblW w:w="9239" w:type="dxa"/>
        <w:tblLayout w:type="fixed"/>
        <w:tblLook w:val="0000" w:firstRow="0" w:lastRow="0" w:firstColumn="0" w:lastColumn="0" w:noHBand="0" w:noVBand="0"/>
      </w:tblPr>
      <w:tblGrid>
        <w:gridCol w:w="1492"/>
        <w:gridCol w:w="737"/>
        <w:gridCol w:w="58"/>
        <w:gridCol w:w="1968"/>
        <w:gridCol w:w="1240"/>
        <w:gridCol w:w="1946"/>
        <w:gridCol w:w="709"/>
        <w:gridCol w:w="1089"/>
      </w:tblGrid>
      <w:tr w:rsidR="00E01E7A" w:rsidRPr="006A4C56" w:rsidTr="002E537F">
        <w:trPr>
          <w:trHeight w:val="385"/>
        </w:trPr>
        <w:tc>
          <w:tcPr>
            <w:tcW w:w="2229" w:type="dxa"/>
            <w:gridSpan w:val="2"/>
            <w:tcBorders>
              <w:top w:val="single" w:sz="4" w:space="0" w:color="auto"/>
              <w:left w:val="single" w:sz="4" w:space="0" w:color="auto"/>
              <w:bottom w:val="single" w:sz="4" w:space="0" w:color="auto"/>
              <w:right w:val="single" w:sz="4" w:space="0" w:color="auto"/>
            </w:tcBorders>
            <w:shd w:val="clear" w:color="auto" w:fill="auto"/>
            <w:noWrap/>
          </w:tcPr>
          <w:p w:rsidR="00E01E7A" w:rsidRPr="006A4C56" w:rsidRDefault="00E01E7A" w:rsidP="00CE6440">
            <w:pPr>
              <w:rPr>
                <w:rFonts w:asciiTheme="minorHAnsi" w:hAnsiTheme="minorHAnsi" w:cs="Arial"/>
                <w:szCs w:val="22"/>
                <w:lang w:val="en-US" w:eastAsia="en-GB"/>
              </w:rPr>
            </w:pPr>
            <w:r w:rsidRPr="006A4C56">
              <w:rPr>
                <w:rFonts w:asciiTheme="minorHAnsi" w:hAnsiTheme="minorHAnsi" w:cs="Arial"/>
                <w:szCs w:val="22"/>
                <w:lang w:val="en-US" w:eastAsia="en-GB"/>
              </w:rPr>
              <w:t>Part of Job Reviewed:</w:t>
            </w:r>
          </w:p>
        </w:tc>
        <w:tc>
          <w:tcPr>
            <w:tcW w:w="7010" w:type="dxa"/>
            <w:gridSpan w:val="6"/>
            <w:tcBorders>
              <w:top w:val="single" w:sz="4" w:space="0" w:color="auto"/>
              <w:left w:val="nil"/>
              <w:bottom w:val="single" w:sz="4" w:space="0" w:color="auto"/>
              <w:right w:val="single" w:sz="4" w:space="0" w:color="000000"/>
            </w:tcBorders>
            <w:shd w:val="clear" w:color="auto" w:fill="auto"/>
          </w:tcPr>
          <w:p w:rsidR="00E01E7A" w:rsidRPr="006A4C56" w:rsidRDefault="00E01E7A" w:rsidP="00CE6440">
            <w:pPr>
              <w:rPr>
                <w:rFonts w:asciiTheme="minorHAnsi" w:hAnsiTheme="minorHAnsi" w:cs="Arial"/>
                <w:szCs w:val="22"/>
                <w:lang w:val="en-US" w:eastAsia="en-GB"/>
              </w:rPr>
            </w:pPr>
          </w:p>
        </w:tc>
      </w:tr>
      <w:tr w:rsidR="00E01E7A" w:rsidRPr="006A4C56" w:rsidTr="002E537F">
        <w:trPr>
          <w:trHeight w:val="2688"/>
        </w:trPr>
        <w:tc>
          <w:tcPr>
            <w:tcW w:w="2229" w:type="dxa"/>
            <w:gridSpan w:val="2"/>
            <w:tcBorders>
              <w:top w:val="nil"/>
              <w:left w:val="single" w:sz="4" w:space="0" w:color="auto"/>
              <w:bottom w:val="single" w:sz="4" w:space="0" w:color="auto"/>
              <w:right w:val="single" w:sz="4" w:space="0" w:color="auto"/>
            </w:tcBorders>
            <w:shd w:val="clear" w:color="auto" w:fill="auto"/>
          </w:tcPr>
          <w:p w:rsidR="00E01E7A" w:rsidRPr="006A4C56" w:rsidRDefault="00E01E7A" w:rsidP="00CE6440">
            <w:pPr>
              <w:rPr>
                <w:rFonts w:asciiTheme="minorHAnsi" w:hAnsiTheme="minorHAnsi" w:cs="Arial"/>
                <w:szCs w:val="22"/>
                <w:lang w:val="en-US" w:eastAsia="en-GB"/>
              </w:rPr>
            </w:pPr>
            <w:r w:rsidRPr="006A4C56">
              <w:rPr>
                <w:rFonts w:asciiTheme="minorHAnsi" w:hAnsiTheme="minorHAnsi" w:cs="Arial"/>
                <w:szCs w:val="22"/>
                <w:lang w:val="en-US" w:eastAsia="en-GB"/>
              </w:rPr>
              <w:t>Documents used in the Review:</w:t>
            </w:r>
          </w:p>
        </w:tc>
        <w:tc>
          <w:tcPr>
            <w:tcW w:w="7010" w:type="dxa"/>
            <w:gridSpan w:val="6"/>
            <w:tcBorders>
              <w:top w:val="single" w:sz="4" w:space="0" w:color="auto"/>
              <w:left w:val="nil"/>
              <w:bottom w:val="single" w:sz="4" w:space="0" w:color="auto"/>
              <w:right w:val="single" w:sz="4" w:space="0" w:color="000000"/>
            </w:tcBorders>
            <w:shd w:val="clear" w:color="auto" w:fill="auto"/>
          </w:tcPr>
          <w:p w:rsidR="00E01E7A" w:rsidRPr="006A4C56" w:rsidRDefault="00E01E7A" w:rsidP="00CE6440">
            <w:pPr>
              <w:rPr>
                <w:rFonts w:asciiTheme="minorHAnsi" w:hAnsiTheme="minorHAnsi" w:cs="Arial"/>
                <w:szCs w:val="22"/>
                <w:lang w:val="en-US" w:eastAsia="en-GB"/>
              </w:rPr>
            </w:pPr>
          </w:p>
        </w:tc>
      </w:tr>
      <w:tr w:rsidR="00E01E7A" w:rsidRPr="006A4C56" w:rsidTr="002E537F">
        <w:trPr>
          <w:trHeight w:val="2688"/>
        </w:trPr>
        <w:tc>
          <w:tcPr>
            <w:tcW w:w="2229" w:type="dxa"/>
            <w:gridSpan w:val="2"/>
            <w:tcBorders>
              <w:top w:val="nil"/>
              <w:left w:val="single" w:sz="4" w:space="0" w:color="auto"/>
              <w:bottom w:val="single" w:sz="4" w:space="0" w:color="auto"/>
              <w:right w:val="single" w:sz="4" w:space="0" w:color="auto"/>
            </w:tcBorders>
            <w:shd w:val="clear" w:color="auto" w:fill="auto"/>
          </w:tcPr>
          <w:p w:rsidR="00E01E7A" w:rsidRPr="006A4C56" w:rsidRDefault="00E01E7A" w:rsidP="00CE6440">
            <w:pPr>
              <w:rPr>
                <w:rFonts w:asciiTheme="minorHAnsi" w:hAnsiTheme="minorHAnsi" w:cs="Arial"/>
                <w:szCs w:val="22"/>
                <w:lang w:val="en-US" w:eastAsia="en-GB"/>
              </w:rPr>
            </w:pPr>
            <w:r w:rsidRPr="006A4C56">
              <w:rPr>
                <w:rFonts w:asciiTheme="minorHAnsi" w:hAnsiTheme="minorHAnsi" w:cs="Arial"/>
                <w:szCs w:val="22"/>
                <w:lang w:val="en-US" w:eastAsia="en-GB"/>
              </w:rPr>
              <w:t>Comments:</w:t>
            </w:r>
          </w:p>
        </w:tc>
        <w:tc>
          <w:tcPr>
            <w:tcW w:w="7010" w:type="dxa"/>
            <w:gridSpan w:val="6"/>
            <w:tcBorders>
              <w:top w:val="single" w:sz="4" w:space="0" w:color="auto"/>
              <w:left w:val="nil"/>
              <w:bottom w:val="single" w:sz="4" w:space="0" w:color="auto"/>
              <w:right w:val="single" w:sz="4" w:space="0" w:color="000000"/>
            </w:tcBorders>
            <w:shd w:val="clear" w:color="auto" w:fill="auto"/>
          </w:tcPr>
          <w:p w:rsidR="00E01E7A" w:rsidRPr="006A4C56" w:rsidRDefault="00E01E7A" w:rsidP="00CE6440">
            <w:pPr>
              <w:rPr>
                <w:rFonts w:asciiTheme="minorHAnsi" w:hAnsiTheme="minorHAnsi" w:cs="Arial"/>
                <w:szCs w:val="22"/>
                <w:lang w:val="en-US" w:eastAsia="en-GB"/>
              </w:rPr>
            </w:pPr>
          </w:p>
        </w:tc>
      </w:tr>
      <w:tr w:rsidR="00E01E7A" w:rsidRPr="006A4C56" w:rsidTr="002E537F">
        <w:trPr>
          <w:trHeight w:val="385"/>
        </w:trPr>
        <w:tc>
          <w:tcPr>
            <w:tcW w:w="9239" w:type="dxa"/>
            <w:gridSpan w:val="8"/>
            <w:tcBorders>
              <w:top w:val="single" w:sz="4" w:space="0" w:color="auto"/>
              <w:left w:val="single" w:sz="4" w:space="0" w:color="auto"/>
              <w:bottom w:val="single" w:sz="4" w:space="0" w:color="auto"/>
              <w:right w:val="single" w:sz="4" w:space="0" w:color="000000"/>
            </w:tcBorders>
            <w:shd w:val="clear" w:color="auto" w:fill="auto"/>
          </w:tcPr>
          <w:p w:rsidR="00E01E7A" w:rsidRPr="006A4C56" w:rsidRDefault="00E01E7A" w:rsidP="00CE6440">
            <w:pPr>
              <w:rPr>
                <w:rFonts w:asciiTheme="minorHAnsi" w:hAnsiTheme="minorHAnsi" w:cs="Arial"/>
                <w:szCs w:val="22"/>
                <w:lang w:val="en-US" w:eastAsia="en-GB"/>
              </w:rPr>
            </w:pPr>
            <w:r w:rsidRPr="006A4C56">
              <w:rPr>
                <w:rFonts w:asciiTheme="minorHAnsi" w:hAnsiTheme="minorHAnsi" w:cs="Arial"/>
                <w:szCs w:val="22"/>
                <w:lang w:val="en-US" w:eastAsia="en-GB"/>
              </w:rPr>
              <w:t>Items recommended for further review when the technical work is more advanced.</w:t>
            </w:r>
          </w:p>
        </w:tc>
      </w:tr>
      <w:tr w:rsidR="00E01E7A" w:rsidRPr="006A4C56" w:rsidTr="002E537F">
        <w:trPr>
          <w:trHeight w:val="2688"/>
        </w:trPr>
        <w:tc>
          <w:tcPr>
            <w:tcW w:w="9239" w:type="dxa"/>
            <w:gridSpan w:val="8"/>
            <w:tcBorders>
              <w:top w:val="single" w:sz="4" w:space="0" w:color="auto"/>
              <w:left w:val="single" w:sz="4" w:space="0" w:color="auto"/>
              <w:bottom w:val="single" w:sz="4" w:space="0" w:color="auto"/>
              <w:right w:val="single" w:sz="4" w:space="0" w:color="000000"/>
            </w:tcBorders>
            <w:shd w:val="clear" w:color="auto" w:fill="FFFFFF"/>
          </w:tcPr>
          <w:p w:rsidR="00E01E7A" w:rsidRPr="006A4C56" w:rsidRDefault="00E01E7A" w:rsidP="00CE6440">
            <w:pPr>
              <w:rPr>
                <w:rFonts w:asciiTheme="minorHAnsi" w:hAnsiTheme="minorHAnsi" w:cs="Arial"/>
                <w:szCs w:val="22"/>
                <w:lang w:val="en-US" w:eastAsia="en-GB"/>
              </w:rPr>
            </w:pPr>
          </w:p>
        </w:tc>
      </w:tr>
      <w:tr w:rsidR="00E01E7A" w:rsidRPr="006A4C56" w:rsidTr="002E537F">
        <w:trPr>
          <w:trHeight w:val="374"/>
        </w:trPr>
        <w:tc>
          <w:tcPr>
            <w:tcW w:w="9239" w:type="dxa"/>
            <w:gridSpan w:val="8"/>
            <w:tcBorders>
              <w:top w:val="single" w:sz="4" w:space="0" w:color="auto"/>
              <w:left w:val="single" w:sz="4" w:space="0" w:color="auto"/>
              <w:bottom w:val="single" w:sz="4" w:space="0" w:color="auto"/>
              <w:right w:val="single" w:sz="4" w:space="0" w:color="000000"/>
            </w:tcBorders>
            <w:shd w:val="clear" w:color="auto" w:fill="FFFF99"/>
            <w:noWrap/>
          </w:tcPr>
          <w:p w:rsidR="00E01E7A" w:rsidRPr="006A4C56" w:rsidRDefault="00E01E7A" w:rsidP="00CE6440">
            <w:pPr>
              <w:rPr>
                <w:rFonts w:asciiTheme="minorHAnsi" w:hAnsiTheme="minorHAnsi" w:cs="Arial"/>
                <w:b/>
                <w:bCs/>
                <w:szCs w:val="22"/>
                <w:lang w:val="en-US" w:eastAsia="en-GB"/>
              </w:rPr>
            </w:pPr>
            <w:r w:rsidRPr="006A4C56">
              <w:rPr>
                <w:rFonts w:asciiTheme="minorHAnsi" w:hAnsiTheme="minorHAnsi" w:cs="Arial"/>
                <w:b/>
                <w:bCs/>
                <w:szCs w:val="22"/>
                <w:lang w:val="en-US" w:eastAsia="en-GB"/>
              </w:rPr>
              <w:t>Interim Technical Review</w:t>
            </w:r>
          </w:p>
        </w:tc>
      </w:tr>
      <w:tr w:rsidR="00E01E7A" w:rsidRPr="006A4C56" w:rsidTr="002E537F">
        <w:trPr>
          <w:trHeight w:val="578"/>
        </w:trPr>
        <w:tc>
          <w:tcPr>
            <w:tcW w:w="9239" w:type="dxa"/>
            <w:gridSpan w:val="8"/>
            <w:tcBorders>
              <w:top w:val="single" w:sz="4" w:space="0" w:color="auto"/>
              <w:left w:val="single" w:sz="4" w:space="0" w:color="auto"/>
              <w:bottom w:val="single" w:sz="4" w:space="0" w:color="auto"/>
              <w:right w:val="single" w:sz="4" w:space="0" w:color="000000"/>
            </w:tcBorders>
            <w:shd w:val="clear" w:color="auto" w:fill="FFFFFF"/>
          </w:tcPr>
          <w:p w:rsidR="00E01E7A" w:rsidRPr="006A4C56" w:rsidRDefault="00E01E7A" w:rsidP="00CE6440">
            <w:pPr>
              <w:rPr>
                <w:rFonts w:asciiTheme="minorHAnsi" w:hAnsiTheme="minorHAnsi" w:cs="Arial"/>
                <w:szCs w:val="22"/>
                <w:lang w:val="en-US" w:eastAsia="en-GB"/>
              </w:rPr>
            </w:pPr>
            <w:r w:rsidRPr="006A4C56">
              <w:rPr>
                <w:rFonts w:asciiTheme="minorHAnsi" w:hAnsiTheme="minorHAnsi" w:cs="Arial"/>
                <w:szCs w:val="22"/>
                <w:lang w:val="en-US" w:eastAsia="en-GB"/>
              </w:rPr>
              <w:t>In respect of the design described above, I have carried out a TECHNICAL REVIEW and consider the technical and design concepts are sound, subject to the comments listed above. Please inform me when you have considered the comments above so that I may complete the interim technical review.</w:t>
            </w:r>
          </w:p>
        </w:tc>
      </w:tr>
      <w:tr w:rsidR="001E447D" w:rsidRPr="006A4C56" w:rsidTr="002E537F">
        <w:trPr>
          <w:trHeight w:val="578"/>
        </w:trPr>
        <w:tc>
          <w:tcPr>
            <w:tcW w:w="1492" w:type="dxa"/>
            <w:tcBorders>
              <w:top w:val="single" w:sz="4" w:space="0" w:color="auto"/>
              <w:left w:val="single" w:sz="4" w:space="0" w:color="auto"/>
              <w:bottom w:val="single" w:sz="4" w:space="0" w:color="auto"/>
            </w:tcBorders>
            <w:shd w:val="clear" w:color="auto" w:fill="FFFFFF"/>
            <w:vAlign w:val="center"/>
          </w:tcPr>
          <w:p w:rsidR="00E01E7A" w:rsidRPr="006A4C56" w:rsidRDefault="00E01E7A" w:rsidP="00CE6440">
            <w:pPr>
              <w:rPr>
                <w:rFonts w:asciiTheme="minorHAnsi" w:hAnsiTheme="minorHAnsi" w:cs="Arial"/>
                <w:szCs w:val="22"/>
                <w:lang w:val="en-US" w:eastAsia="en-GB"/>
              </w:rPr>
            </w:pPr>
            <w:r w:rsidRPr="006A4C56">
              <w:rPr>
                <w:rFonts w:asciiTheme="minorHAnsi" w:hAnsiTheme="minorHAnsi" w:cs="Arial"/>
                <w:szCs w:val="22"/>
                <w:lang w:val="en-US" w:eastAsia="en-GB"/>
              </w:rPr>
              <w:t>Design Reviewer</w:t>
            </w:r>
          </w:p>
        </w:tc>
        <w:tc>
          <w:tcPr>
            <w:tcW w:w="795" w:type="dxa"/>
            <w:gridSpan w:val="2"/>
            <w:tcBorders>
              <w:top w:val="single" w:sz="4" w:space="0" w:color="auto"/>
              <w:bottom w:val="single" w:sz="4" w:space="0" w:color="auto"/>
            </w:tcBorders>
            <w:shd w:val="clear" w:color="auto" w:fill="FFFFFF"/>
            <w:vAlign w:val="center"/>
          </w:tcPr>
          <w:p w:rsidR="00E01E7A" w:rsidRPr="006A4C56" w:rsidRDefault="00E01E7A" w:rsidP="00CE6440">
            <w:pPr>
              <w:rPr>
                <w:rFonts w:asciiTheme="minorHAnsi" w:hAnsiTheme="minorHAnsi" w:cs="Arial"/>
                <w:szCs w:val="22"/>
                <w:lang w:val="en-US" w:eastAsia="en-GB"/>
              </w:rPr>
            </w:pPr>
            <w:r w:rsidRPr="006A4C56">
              <w:rPr>
                <w:rFonts w:asciiTheme="minorHAnsi" w:hAnsiTheme="minorHAnsi" w:cs="Arial"/>
                <w:szCs w:val="22"/>
                <w:lang w:val="en-US" w:eastAsia="en-GB"/>
              </w:rPr>
              <w:t>Name:</w:t>
            </w:r>
          </w:p>
        </w:tc>
        <w:tc>
          <w:tcPr>
            <w:tcW w:w="1968" w:type="dxa"/>
            <w:tcBorders>
              <w:top w:val="single" w:sz="4" w:space="0" w:color="auto"/>
              <w:bottom w:val="single" w:sz="4" w:space="0" w:color="auto"/>
            </w:tcBorders>
            <w:shd w:val="clear" w:color="auto" w:fill="FFFFFF"/>
            <w:vAlign w:val="center"/>
          </w:tcPr>
          <w:p w:rsidR="00E01E7A" w:rsidRPr="006A4C56" w:rsidRDefault="00E01E7A" w:rsidP="00CE6440">
            <w:pPr>
              <w:rPr>
                <w:rFonts w:asciiTheme="minorHAnsi" w:hAnsiTheme="minorHAnsi" w:cs="Arial"/>
                <w:szCs w:val="22"/>
                <w:lang w:val="en-US" w:eastAsia="en-GB"/>
              </w:rPr>
            </w:pPr>
          </w:p>
        </w:tc>
        <w:tc>
          <w:tcPr>
            <w:tcW w:w="1240" w:type="dxa"/>
            <w:tcBorders>
              <w:top w:val="single" w:sz="4" w:space="0" w:color="auto"/>
              <w:bottom w:val="single" w:sz="4" w:space="0" w:color="auto"/>
            </w:tcBorders>
            <w:shd w:val="clear" w:color="auto" w:fill="FFFFFF"/>
            <w:vAlign w:val="center"/>
          </w:tcPr>
          <w:p w:rsidR="00E01E7A" w:rsidRPr="006A4C56" w:rsidRDefault="00E01E7A" w:rsidP="00CE6440">
            <w:pPr>
              <w:rPr>
                <w:rFonts w:asciiTheme="minorHAnsi" w:hAnsiTheme="minorHAnsi" w:cs="Arial"/>
                <w:szCs w:val="22"/>
                <w:lang w:val="en-US" w:eastAsia="en-GB"/>
              </w:rPr>
            </w:pPr>
            <w:r w:rsidRPr="006A4C56">
              <w:rPr>
                <w:rFonts w:asciiTheme="minorHAnsi" w:hAnsiTheme="minorHAnsi" w:cs="Arial"/>
                <w:szCs w:val="22"/>
                <w:lang w:val="en-US" w:eastAsia="en-GB"/>
              </w:rPr>
              <w:t>Signature:</w:t>
            </w:r>
          </w:p>
        </w:tc>
        <w:tc>
          <w:tcPr>
            <w:tcW w:w="1946" w:type="dxa"/>
            <w:tcBorders>
              <w:top w:val="single" w:sz="4" w:space="0" w:color="auto"/>
              <w:bottom w:val="single" w:sz="4" w:space="0" w:color="auto"/>
            </w:tcBorders>
            <w:shd w:val="clear" w:color="auto" w:fill="FFFFFF"/>
            <w:vAlign w:val="center"/>
          </w:tcPr>
          <w:p w:rsidR="00E01E7A" w:rsidRPr="006A4C56" w:rsidRDefault="00E01E7A" w:rsidP="00CE6440">
            <w:pPr>
              <w:rPr>
                <w:rFonts w:asciiTheme="minorHAnsi" w:hAnsiTheme="minorHAnsi" w:cs="Arial"/>
                <w:szCs w:val="22"/>
                <w:lang w:val="en-US" w:eastAsia="en-GB"/>
              </w:rPr>
            </w:pPr>
          </w:p>
        </w:tc>
        <w:tc>
          <w:tcPr>
            <w:tcW w:w="709" w:type="dxa"/>
            <w:tcBorders>
              <w:top w:val="single" w:sz="4" w:space="0" w:color="auto"/>
              <w:bottom w:val="single" w:sz="4" w:space="0" w:color="auto"/>
            </w:tcBorders>
            <w:shd w:val="clear" w:color="auto" w:fill="FFFFFF"/>
            <w:vAlign w:val="center"/>
          </w:tcPr>
          <w:p w:rsidR="00E01E7A" w:rsidRPr="006A4C56" w:rsidRDefault="00E01E7A" w:rsidP="00CE6440">
            <w:pPr>
              <w:rPr>
                <w:rFonts w:asciiTheme="minorHAnsi" w:hAnsiTheme="minorHAnsi" w:cs="Arial"/>
                <w:szCs w:val="22"/>
                <w:lang w:val="en-US" w:eastAsia="en-GB"/>
              </w:rPr>
            </w:pPr>
            <w:r w:rsidRPr="006A4C56">
              <w:rPr>
                <w:rFonts w:asciiTheme="minorHAnsi" w:hAnsiTheme="minorHAnsi" w:cs="Arial"/>
                <w:szCs w:val="22"/>
                <w:lang w:val="en-US" w:eastAsia="en-GB"/>
              </w:rPr>
              <w:t>Date:</w:t>
            </w:r>
          </w:p>
        </w:tc>
        <w:tc>
          <w:tcPr>
            <w:tcW w:w="1088" w:type="dxa"/>
            <w:tcBorders>
              <w:top w:val="single" w:sz="4" w:space="0" w:color="auto"/>
              <w:bottom w:val="single" w:sz="4" w:space="0" w:color="auto"/>
              <w:right w:val="single" w:sz="4" w:space="0" w:color="000000"/>
            </w:tcBorders>
            <w:shd w:val="clear" w:color="auto" w:fill="FFFFFF"/>
            <w:vAlign w:val="center"/>
          </w:tcPr>
          <w:p w:rsidR="00E01E7A" w:rsidRPr="006A4C56" w:rsidRDefault="00E01E7A" w:rsidP="00CE6440">
            <w:pPr>
              <w:rPr>
                <w:rFonts w:asciiTheme="minorHAnsi" w:hAnsiTheme="minorHAnsi" w:cs="Arial"/>
                <w:szCs w:val="22"/>
                <w:lang w:val="en-US" w:eastAsia="en-GB"/>
              </w:rPr>
            </w:pPr>
          </w:p>
        </w:tc>
      </w:tr>
      <w:tr w:rsidR="00E01E7A" w:rsidRPr="006A4C56" w:rsidTr="002E537F">
        <w:trPr>
          <w:trHeight w:val="374"/>
        </w:trPr>
        <w:tc>
          <w:tcPr>
            <w:tcW w:w="9239" w:type="dxa"/>
            <w:gridSpan w:val="8"/>
            <w:tcBorders>
              <w:top w:val="single" w:sz="4" w:space="0" w:color="auto"/>
              <w:left w:val="single" w:sz="4" w:space="0" w:color="auto"/>
              <w:bottom w:val="single" w:sz="4" w:space="0" w:color="auto"/>
              <w:right w:val="single" w:sz="4" w:space="0" w:color="000000"/>
            </w:tcBorders>
            <w:shd w:val="clear" w:color="auto" w:fill="FFFF99"/>
            <w:noWrap/>
          </w:tcPr>
          <w:p w:rsidR="00E01E7A" w:rsidRPr="006A4C56" w:rsidRDefault="00E01E7A" w:rsidP="00CE6440">
            <w:pPr>
              <w:rPr>
                <w:rFonts w:asciiTheme="minorHAnsi" w:hAnsiTheme="minorHAnsi" w:cs="Arial"/>
                <w:b/>
                <w:bCs/>
                <w:szCs w:val="22"/>
                <w:lang w:val="en-US" w:eastAsia="en-GB"/>
              </w:rPr>
            </w:pPr>
            <w:r w:rsidRPr="006A4C56">
              <w:rPr>
                <w:rFonts w:asciiTheme="minorHAnsi" w:hAnsiTheme="minorHAnsi" w:cs="Arial"/>
                <w:b/>
                <w:bCs/>
                <w:szCs w:val="22"/>
                <w:lang w:val="en-US" w:eastAsia="en-GB"/>
              </w:rPr>
              <w:t>Final Technical Review</w:t>
            </w:r>
          </w:p>
        </w:tc>
      </w:tr>
      <w:tr w:rsidR="00E01E7A" w:rsidRPr="006A4C56" w:rsidTr="002E537F">
        <w:trPr>
          <w:trHeight w:val="622"/>
        </w:trPr>
        <w:tc>
          <w:tcPr>
            <w:tcW w:w="9239" w:type="dxa"/>
            <w:gridSpan w:val="8"/>
            <w:tcBorders>
              <w:top w:val="single" w:sz="4" w:space="0" w:color="auto"/>
              <w:left w:val="single" w:sz="4" w:space="0" w:color="auto"/>
              <w:bottom w:val="single" w:sz="4" w:space="0" w:color="auto"/>
              <w:right w:val="single" w:sz="4" w:space="0" w:color="000000"/>
            </w:tcBorders>
            <w:shd w:val="clear" w:color="auto" w:fill="FFFFFF"/>
          </w:tcPr>
          <w:p w:rsidR="00E01E7A" w:rsidRPr="006A4C56" w:rsidRDefault="00E01E7A" w:rsidP="00CE6440">
            <w:pPr>
              <w:rPr>
                <w:rFonts w:asciiTheme="minorHAnsi" w:hAnsiTheme="minorHAnsi" w:cs="Arial"/>
                <w:szCs w:val="22"/>
                <w:lang w:val="en-US" w:eastAsia="en-GB"/>
              </w:rPr>
            </w:pPr>
            <w:r w:rsidRPr="006A4C56">
              <w:rPr>
                <w:rFonts w:asciiTheme="minorHAnsi" w:hAnsiTheme="minorHAnsi" w:cs="Arial"/>
                <w:szCs w:val="22"/>
                <w:lang w:val="en-US" w:eastAsia="en-GB"/>
              </w:rPr>
              <w:t>In respect of the project design described above, I have carried out a TECHNICAL REVIEW and consider the technical and design concepts sound, and that any comments raised under an Interim Technical Review have been satisfactorily addressed.</w:t>
            </w:r>
          </w:p>
        </w:tc>
      </w:tr>
      <w:tr w:rsidR="00CE6440" w:rsidRPr="006A4C56" w:rsidTr="002E537F">
        <w:trPr>
          <w:trHeight w:val="578"/>
        </w:trPr>
        <w:tc>
          <w:tcPr>
            <w:tcW w:w="1492" w:type="dxa"/>
            <w:tcBorders>
              <w:top w:val="single" w:sz="4" w:space="0" w:color="auto"/>
              <w:left w:val="single" w:sz="4" w:space="0" w:color="auto"/>
              <w:bottom w:val="single" w:sz="4" w:space="0" w:color="auto"/>
            </w:tcBorders>
            <w:shd w:val="clear" w:color="auto" w:fill="FFFFFF"/>
            <w:vAlign w:val="center"/>
          </w:tcPr>
          <w:p w:rsidR="00E01E7A" w:rsidRPr="006A4C56" w:rsidRDefault="00E01E7A" w:rsidP="00CE6440">
            <w:pPr>
              <w:rPr>
                <w:rFonts w:asciiTheme="minorHAnsi" w:hAnsiTheme="minorHAnsi" w:cs="Arial"/>
                <w:szCs w:val="22"/>
                <w:lang w:val="en-US" w:eastAsia="en-GB"/>
              </w:rPr>
            </w:pPr>
            <w:r w:rsidRPr="006A4C56">
              <w:rPr>
                <w:rFonts w:asciiTheme="minorHAnsi" w:hAnsiTheme="minorHAnsi" w:cs="Arial"/>
                <w:szCs w:val="22"/>
                <w:lang w:val="en-US" w:eastAsia="en-GB"/>
              </w:rPr>
              <w:t>Technical Reviewer</w:t>
            </w:r>
          </w:p>
        </w:tc>
        <w:tc>
          <w:tcPr>
            <w:tcW w:w="795" w:type="dxa"/>
            <w:gridSpan w:val="2"/>
            <w:tcBorders>
              <w:top w:val="single" w:sz="4" w:space="0" w:color="auto"/>
              <w:bottom w:val="single" w:sz="4" w:space="0" w:color="auto"/>
            </w:tcBorders>
            <w:shd w:val="clear" w:color="auto" w:fill="FFFFFF"/>
            <w:vAlign w:val="center"/>
          </w:tcPr>
          <w:p w:rsidR="00E01E7A" w:rsidRPr="006A4C56" w:rsidRDefault="00E01E7A" w:rsidP="00CE6440">
            <w:pPr>
              <w:rPr>
                <w:rFonts w:asciiTheme="minorHAnsi" w:hAnsiTheme="minorHAnsi" w:cs="Arial"/>
                <w:szCs w:val="22"/>
                <w:lang w:val="en-US" w:eastAsia="en-GB"/>
              </w:rPr>
            </w:pPr>
            <w:r w:rsidRPr="006A4C56">
              <w:rPr>
                <w:rFonts w:asciiTheme="minorHAnsi" w:hAnsiTheme="minorHAnsi" w:cs="Arial"/>
                <w:szCs w:val="22"/>
                <w:lang w:val="en-US" w:eastAsia="en-GB"/>
              </w:rPr>
              <w:t>Name:</w:t>
            </w:r>
          </w:p>
        </w:tc>
        <w:tc>
          <w:tcPr>
            <w:tcW w:w="1968" w:type="dxa"/>
            <w:tcBorders>
              <w:top w:val="single" w:sz="4" w:space="0" w:color="auto"/>
              <w:bottom w:val="single" w:sz="4" w:space="0" w:color="auto"/>
            </w:tcBorders>
            <w:shd w:val="clear" w:color="auto" w:fill="FFFFFF"/>
            <w:vAlign w:val="center"/>
          </w:tcPr>
          <w:p w:rsidR="00E01E7A" w:rsidRPr="006A4C56" w:rsidRDefault="00E01E7A" w:rsidP="00CE6440">
            <w:pPr>
              <w:rPr>
                <w:rFonts w:asciiTheme="minorHAnsi" w:hAnsiTheme="minorHAnsi" w:cs="Arial"/>
                <w:szCs w:val="22"/>
                <w:lang w:val="en-US" w:eastAsia="en-GB"/>
              </w:rPr>
            </w:pPr>
          </w:p>
        </w:tc>
        <w:tc>
          <w:tcPr>
            <w:tcW w:w="1240" w:type="dxa"/>
            <w:tcBorders>
              <w:top w:val="single" w:sz="4" w:space="0" w:color="auto"/>
              <w:bottom w:val="single" w:sz="4" w:space="0" w:color="auto"/>
            </w:tcBorders>
            <w:shd w:val="clear" w:color="auto" w:fill="FFFFFF"/>
            <w:vAlign w:val="center"/>
          </w:tcPr>
          <w:p w:rsidR="00E01E7A" w:rsidRPr="006A4C56" w:rsidRDefault="00E01E7A" w:rsidP="00CE6440">
            <w:pPr>
              <w:rPr>
                <w:rFonts w:asciiTheme="minorHAnsi" w:hAnsiTheme="minorHAnsi" w:cs="Arial"/>
                <w:szCs w:val="22"/>
                <w:lang w:val="en-US" w:eastAsia="en-GB"/>
              </w:rPr>
            </w:pPr>
            <w:r w:rsidRPr="006A4C56">
              <w:rPr>
                <w:rFonts w:asciiTheme="minorHAnsi" w:hAnsiTheme="minorHAnsi" w:cs="Arial"/>
                <w:szCs w:val="22"/>
                <w:lang w:val="en-US" w:eastAsia="en-GB"/>
              </w:rPr>
              <w:t>Signature:</w:t>
            </w:r>
          </w:p>
        </w:tc>
        <w:tc>
          <w:tcPr>
            <w:tcW w:w="1946" w:type="dxa"/>
            <w:tcBorders>
              <w:top w:val="single" w:sz="4" w:space="0" w:color="auto"/>
              <w:bottom w:val="single" w:sz="4" w:space="0" w:color="auto"/>
            </w:tcBorders>
            <w:shd w:val="clear" w:color="auto" w:fill="FFFFFF"/>
            <w:vAlign w:val="center"/>
          </w:tcPr>
          <w:p w:rsidR="00E01E7A" w:rsidRPr="006A4C56" w:rsidRDefault="00E01E7A" w:rsidP="00CE6440">
            <w:pPr>
              <w:rPr>
                <w:rFonts w:asciiTheme="minorHAnsi" w:hAnsiTheme="minorHAnsi" w:cs="Arial"/>
                <w:szCs w:val="22"/>
                <w:lang w:val="en-US" w:eastAsia="en-GB"/>
              </w:rPr>
            </w:pPr>
          </w:p>
        </w:tc>
        <w:tc>
          <w:tcPr>
            <w:tcW w:w="709" w:type="dxa"/>
            <w:tcBorders>
              <w:top w:val="single" w:sz="4" w:space="0" w:color="auto"/>
              <w:bottom w:val="single" w:sz="4" w:space="0" w:color="auto"/>
            </w:tcBorders>
            <w:shd w:val="clear" w:color="auto" w:fill="FFFFFF"/>
            <w:vAlign w:val="center"/>
          </w:tcPr>
          <w:p w:rsidR="00E01E7A" w:rsidRPr="006A4C56" w:rsidRDefault="00E01E7A" w:rsidP="00CE6440">
            <w:pPr>
              <w:rPr>
                <w:rFonts w:asciiTheme="minorHAnsi" w:hAnsiTheme="minorHAnsi" w:cs="Arial"/>
                <w:szCs w:val="22"/>
                <w:lang w:val="en-US" w:eastAsia="en-GB"/>
              </w:rPr>
            </w:pPr>
            <w:r w:rsidRPr="006A4C56">
              <w:rPr>
                <w:rFonts w:asciiTheme="minorHAnsi" w:hAnsiTheme="minorHAnsi" w:cs="Arial"/>
                <w:szCs w:val="22"/>
                <w:lang w:val="en-US" w:eastAsia="en-GB"/>
              </w:rPr>
              <w:t>Date:</w:t>
            </w:r>
          </w:p>
        </w:tc>
        <w:tc>
          <w:tcPr>
            <w:tcW w:w="1088" w:type="dxa"/>
            <w:tcBorders>
              <w:top w:val="single" w:sz="4" w:space="0" w:color="auto"/>
              <w:bottom w:val="single" w:sz="4" w:space="0" w:color="auto"/>
              <w:right w:val="single" w:sz="4" w:space="0" w:color="000000"/>
            </w:tcBorders>
            <w:shd w:val="clear" w:color="auto" w:fill="FFFFFF"/>
            <w:vAlign w:val="center"/>
          </w:tcPr>
          <w:p w:rsidR="00E01E7A" w:rsidRPr="006A4C56" w:rsidRDefault="00E01E7A" w:rsidP="00CE6440">
            <w:pPr>
              <w:rPr>
                <w:rFonts w:asciiTheme="minorHAnsi" w:hAnsiTheme="minorHAnsi" w:cs="Arial"/>
                <w:szCs w:val="22"/>
                <w:lang w:val="en-US" w:eastAsia="en-GB"/>
              </w:rPr>
            </w:pPr>
          </w:p>
        </w:tc>
      </w:tr>
    </w:tbl>
    <w:p w:rsidR="00E01E7A" w:rsidRPr="006A4C56" w:rsidRDefault="00E01E7A" w:rsidP="002E537F">
      <w:pPr>
        <w:rPr>
          <w:rFonts w:asciiTheme="minorHAnsi" w:hAnsiTheme="minorHAnsi"/>
          <w:szCs w:val="22"/>
          <w:lang w:val="en-US"/>
        </w:rPr>
      </w:pPr>
    </w:p>
    <w:sectPr w:rsidR="00E01E7A" w:rsidRPr="006A4C56" w:rsidSect="00F9183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A92" w:rsidRDefault="001E0A92">
      <w:r>
        <w:separator/>
      </w:r>
    </w:p>
  </w:endnote>
  <w:endnote w:type="continuationSeparator" w:id="0">
    <w:p w:rsidR="001E0A92" w:rsidRDefault="001E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lang w:val="en-US"/>
      </w:rPr>
      <w:id w:val="1008098810"/>
      <w:docPartObj>
        <w:docPartGallery w:val="Page Numbers (Bottom of Page)"/>
        <w:docPartUnique/>
      </w:docPartObj>
    </w:sdtPr>
    <w:sdtEndPr>
      <w:rPr>
        <w:rFonts w:cs="Arial"/>
        <w:i w:val="0"/>
        <w:sz w:val="20"/>
        <w:szCs w:val="20"/>
        <w:lang w:val="en-GB"/>
      </w:rPr>
    </w:sdtEndPr>
    <w:sdtContent>
      <w:p w:rsidR="00256EA1" w:rsidRPr="0080498D" w:rsidRDefault="00256EA1" w:rsidP="00256EA1">
        <w:pPr>
          <w:pStyle w:val="a6"/>
          <w:tabs>
            <w:tab w:val="right" w:pos="9639"/>
          </w:tabs>
          <w:rPr>
            <w:sz w:val="16"/>
            <w:szCs w:val="16"/>
            <w:lang w:val="en-US"/>
          </w:rPr>
        </w:pPr>
        <w:r>
          <w:rPr>
            <w:i/>
            <w:sz w:val="16"/>
            <w:szCs w:val="16"/>
            <w:lang w:val="en-US"/>
          </w:rPr>
          <w:t>Quality Assurance Plan</w:t>
        </w:r>
        <w:r w:rsidRPr="0080498D">
          <w:rPr>
            <w:i/>
            <w:sz w:val="16"/>
            <w:szCs w:val="16"/>
            <w:lang w:val="en-US"/>
          </w:rPr>
          <w:t xml:space="preserve"> </w:t>
        </w:r>
        <w:r w:rsidRPr="0080498D">
          <w:rPr>
            <w:sz w:val="16"/>
            <w:szCs w:val="16"/>
            <w:lang w:val="en-US"/>
          </w:rPr>
          <w:tab/>
        </w:r>
        <w:r w:rsidRPr="0080498D">
          <w:rPr>
            <w:sz w:val="16"/>
            <w:szCs w:val="16"/>
            <w:lang w:val="en-US"/>
          </w:rPr>
          <w:tab/>
          <w:t xml:space="preserve">Page </w:t>
        </w:r>
        <w:r w:rsidRPr="00DA1760">
          <w:rPr>
            <w:b/>
            <w:sz w:val="16"/>
            <w:szCs w:val="16"/>
          </w:rPr>
          <w:fldChar w:fldCharType="begin"/>
        </w:r>
        <w:r w:rsidRPr="0080498D">
          <w:rPr>
            <w:b/>
            <w:sz w:val="16"/>
            <w:szCs w:val="16"/>
            <w:lang w:val="en-US"/>
          </w:rPr>
          <w:instrText xml:space="preserve"> PAGE </w:instrText>
        </w:r>
        <w:r w:rsidRPr="00DA1760">
          <w:rPr>
            <w:b/>
            <w:sz w:val="16"/>
            <w:szCs w:val="16"/>
          </w:rPr>
          <w:fldChar w:fldCharType="separate"/>
        </w:r>
        <w:r>
          <w:rPr>
            <w:b/>
            <w:noProof/>
            <w:sz w:val="16"/>
            <w:szCs w:val="16"/>
            <w:lang w:val="en-US"/>
          </w:rPr>
          <w:t>5</w:t>
        </w:r>
        <w:r w:rsidRPr="00DA1760">
          <w:rPr>
            <w:b/>
            <w:sz w:val="16"/>
            <w:szCs w:val="16"/>
          </w:rPr>
          <w:fldChar w:fldCharType="end"/>
        </w:r>
        <w:r w:rsidRPr="0080498D">
          <w:rPr>
            <w:sz w:val="16"/>
            <w:szCs w:val="16"/>
            <w:lang w:val="en-US"/>
          </w:rPr>
          <w:t xml:space="preserve"> of </w:t>
        </w:r>
        <w:r w:rsidRPr="00DA1760">
          <w:rPr>
            <w:b/>
            <w:sz w:val="16"/>
            <w:szCs w:val="16"/>
          </w:rPr>
          <w:fldChar w:fldCharType="begin"/>
        </w:r>
        <w:r w:rsidRPr="0080498D">
          <w:rPr>
            <w:b/>
            <w:sz w:val="16"/>
            <w:szCs w:val="16"/>
            <w:lang w:val="en-US"/>
          </w:rPr>
          <w:instrText xml:space="preserve"> NUMPAGES  </w:instrText>
        </w:r>
        <w:r w:rsidRPr="00DA1760">
          <w:rPr>
            <w:b/>
            <w:sz w:val="16"/>
            <w:szCs w:val="16"/>
          </w:rPr>
          <w:fldChar w:fldCharType="separate"/>
        </w:r>
        <w:r>
          <w:rPr>
            <w:b/>
            <w:noProof/>
            <w:sz w:val="16"/>
            <w:szCs w:val="16"/>
            <w:lang w:val="en-US"/>
          </w:rPr>
          <w:t>21</w:t>
        </w:r>
        <w:r w:rsidRPr="00DA1760">
          <w:rPr>
            <w:b/>
            <w:sz w:val="16"/>
            <w:szCs w:val="16"/>
          </w:rPr>
          <w:fldChar w:fldCharType="end"/>
        </w:r>
      </w:p>
      <w:p w:rsidR="00766910" w:rsidRPr="00256EA1" w:rsidRDefault="00256EA1" w:rsidP="00256EA1">
        <w:pPr>
          <w:pStyle w:val="a4"/>
          <w:tabs>
            <w:tab w:val="right" w:pos="8080"/>
            <w:tab w:val="right" w:pos="9639"/>
          </w:tabs>
          <w:rPr>
            <w:lang w:val="en-US"/>
          </w:rPr>
        </w:pPr>
        <w:r w:rsidRPr="0080498D">
          <w:rPr>
            <w:rFonts w:cs="Arial"/>
            <w:i/>
            <w:sz w:val="16"/>
            <w:szCs w:val="16"/>
            <w:lang w:val="en-US"/>
          </w:rPr>
          <w:t>Contract No: SUE/ Maxsustrans/ QCBS-Cons_1-2016-01</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A92" w:rsidRDefault="001E0A92">
      <w:r>
        <w:separator/>
      </w:r>
    </w:p>
  </w:footnote>
  <w:footnote w:type="continuationSeparator" w:id="0">
    <w:p w:rsidR="001E0A92" w:rsidRDefault="001E0A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rsidR="00766910">
      <w:tc>
        <w:tcPr>
          <w:tcW w:w="9286" w:type="dxa"/>
          <w:vAlign w:val="bottom"/>
        </w:tcPr>
        <w:p w:rsidR="00256EA1" w:rsidRPr="002A5315" w:rsidRDefault="00256EA1" w:rsidP="00256EA1">
          <w:pPr>
            <w:pStyle w:val="a6"/>
            <w:tabs>
              <w:tab w:val="center" w:pos="4820"/>
              <w:tab w:val="right" w:pos="9639"/>
            </w:tabs>
            <w:rPr>
              <w:rFonts w:cs="Arial"/>
              <w:i/>
              <w:sz w:val="16"/>
              <w:szCs w:val="16"/>
              <w:lang w:val="en-US"/>
            </w:rPr>
          </w:pPr>
          <w:r>
            <w:rPr>
              <w:noProof/>
              <w:lang w:eastAsia="ru-RU"/>
            </w:rPr>
            <w:drawing>
              <wp:anchor distT="0" distB="0" distL="114300" distR="114300" simplePos="0" relativeHeight="251660288" behindDoc="0" locked="0" layoutInCell="1" allowOverlap="1" wp14:anchorId="530E18CD" wp14:editId="5EDA57A6">
                <wp:simplePos x="0" y="0"/>
                <wp:positionH relativeFrom="column">
                  <wp:posOffset>5224780</wp:posOffset>
                </wp:positionH>
                <wp:positionV relativeFrom="paragraph">
                  <wp:posOffset>-204470</wp:posOffset>
                </wp:positionV>
                <wp:extent cx="920750" cy="457200"/>
                <wp:effectExtent l="0" t="0" r="0" b="0"/>
                <wp:wrapSquare wrapText="bothSides"/>
                <wp:docPr id="34" name="Рисунок 34" descr="cid:image003.png@01D1FE09.5B39A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03.png@01D1FE09.5B39A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07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0" locked="0" layoutInCell="1" allowOverlap="1" wp14:anchorId="796159B6" wp14:editId="26BB963A">
                <wp:simplePos x="0" y="0"/>
                <wp:positionH relativeFrom="column">
                  <wp:posOffset>4445</wp:posOffset>
                </wp:positionH>
                <wp:positionV relativeFrom="paragraph">
                  <wp:posOffset>-78740</wp:posOffset>
                </wp:positionV>
                <wp:extent cx="1200150" cy="333375"/>
                <wp:effectExtent l="0" t="0" r="0" b="9525"/>
                <wp:wrapSquare wrapText="bothSides"/>
                <wp:docPr id="35" name="Рисунок 35" descr="J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JB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315">
            <w:rPr>
              <w:rFonts w:cs="Arial"/>
              <w:i/>
              <w:sz w:val="16"/>
              <w:szCs w:val="16"/>
              <w:lang w:val="en-US"/>
            </w:rPr>
            <w:tab/>
            <w:t xml:space="preserve">       PIU Support Consultant</w:t>
          </w:r>
        </w:p>
        <w:p w:rsidR="00256EA1" w:rsidRPr="002A5315" w:rsidRDefault="00256EA1" w:rsidP="00256EA1">
          <w:pPr>
            <w:pStyle w:val="a6"/>
            <w:tabs>
              <w:tab w:val="center" w:pos="4820"/>
              <w:tab w:val="right" w:pos="9639"/>
            </w:tabs>
            <w:jc w:val="center"/>
            <w:rPr>
              <w:rFonts w:cs="Arial"/>
              <w:i/>
              <w:sz w:val="16"/>
              <w:szCs w:val="16"/>
              <w:lang w:val="en-US"/>
            </w:rPr>
          </w:pPr>
          <w:r w:rsidRPr="002A5315">
            <w:rPr>
              <w:rFonts w:cs="Arial"/>
              <w:i/>
              <w:sz w:val="16"/>
              <w:szCs w:val="16"/>
              <w:lang w:val="en-US"/>
            </w:rPr>
            <w:t>JV  “H.P. Gauff Ingenieure GmbH &amp; Co. KG-JBG and Eng-Invest Consulting Ltd.”</w:t>
          </w:r>
        </w:p>
        <w:p w:rsidR="00766910" w:rsidRPr="00296A45" w:rsidRDefault="00766910" w:rsidP="00296A45">
          <w:pPr>
            <w:pStyle w:val="a4"/>
            <w:tabs>
              <w:tab w:val="right" w:pos="8080"/>
              <w:tab w:val="right" w:pos="9639"/>
            </w:tabs>
            <w:rPr>
              <w:rFonts w:cs="Arial"/>
              <w:b/>
              <w:i/>
              <w:sz w:val="16"/>
              <w:szCs w:val="16"/>
              <w:lang w:val="en-US"/>
            </w:rPr>
          </w:pPr>
        </w:p>
      </w:tc>
    </w:tr>
  </w:tbl>
  <w:p w:rsidR="00621757" w:rsidRDefault="0062175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30C"/>
    <w:multiLevelType w:val="hybridMultilevel"/>
    <w:tmpl w:val="6BD09EF0"/>
    <w:lvl w:ilvl="0" w:tplc="16E81664">
      <w:start w:val="1"/>
      <w:numFmt w:val="upp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2543B"/>
    <w:multiLevelType w:val="hybridMultilevel"/>
    <w:tmpl w:val="4B7C64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891C8E"/>
    <w:multiLevelType w:val="hybridMultilevel"/>
    <w:tmpl w:val="3B9AD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95ACD"/>
    <w:multiLevelType w:val="hybridMultilevel"/>
    <w:tmpl w:val="F2206EFC"/>
    <w:lvl w:ilvl="0" w:tplc="618EE34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1F116D"/>
    <w:multiLevelType w:val="hybridMultilevel"/>
    <w:tmpl w:val="CB1CA058"/>
    <w:lvl w:ilvl="0" w:tplc="79E49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D47EF"/>
    <w:multiLevelType w:val="hybridMultilevel"/>
    <w:tmpl w:val="A7D05D3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81D92"/>
    <w:multiLevelType w:val="hybridMultilevel"/>
    <w:tmpl w:val="F6085316"/>
    <w:lvl w:ilvl="0" w:tplc="810884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505B50"/>
    <w:multiLevelType w:val="hybridMultilevel"/>
    <w:tmpl w:val="D12C3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B45BF"/>
    <w:multiLevelType w:val="hybridMultilevel"/>
    <w:tmpl w:val="2F2039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80312F"/>
    <w:multiLevelType w:val="multilevel"/>
    <w:tmpl w:val="A4E2EDB2"/>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851"/>
        </w:tabs>
        <w:ind w:left="851" w:hanging="851"/>
      </w:pPr>
      <w:rPr>
        <w:rFonts w:cs="Times New Roman" w:hint="default"/>
      </w:rPr>
    </w:lvl>
    <w:lvl w:ilvl="2">
      <w:start w:val="1"/>
      <w:numFmt w:val="decimal"/>
      <w:pStyle w:val="3"/>
      <w:lvlText w:val="%1.%2.%3."/>
      <w:lvlJc w:val="left"/>
      <w:pPr>
        <w:tabs>
          <w:tab w:val="num" w:pos="851"/>
        </w:tabs>
        <w:ind w:left="851" w:hanging="851"/>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 w15:restartNumberingAfterBreak="0">
    <w:nsid w:val="378706A2"/>
    <w:multiLevelType w:val="hybridMultilevel"/>
    <w:tmpl w:val="3A9E4396"/>
    <w:lvl w:ilvl="0" w:tplc="544C78E0">
      <w:start w:val="1"/>
      <w:numFmt w:val="bullet"/>
      <w:lvlText w:val=""/>
      <w:lvlJc w:val="left"/>
      <w:pPr>
        <w:tabs>
          <w:tab w:val="num" w:pos="-775"/>
        </w:tabs>
        <w:ind w:left="720" w:hanging="360"/>
      </w:pPr>
      <w:rPr>
        <w:rFonts w:ascii="Wingdings" w:hAnsi="Wingdings" w:hint="default"/>
        <w:b w:val="0"/>
        <w:i w:val="0"/>
        <w:sz w:val="20"/>
      </w:rPr>
    </w:lvl>
    <w:lvl w:ilvl="1" w:tplc="98C2EEA6">
      <w:start w:val="1"/>
      <w:numFmt w:val="lowerLetter"/>
      <w:lvlText w:val="%2."/>
      <w:lvlJc w:val="left"/>
      <w:pPr>
        <w:tabs>
          <w:tab w:val="num" w:pos="1440"/>
        </w:tabs>
        <w:ind w:left="1440" w:hanging="360"/>
      </w:pPr>
      <w:rPr>
        <w:rFonts w:cs="Times New Roman"/>
      </w:rPr>
    </w:lvl>
    <w:lvl w:ilvl="2" w:tplc="008EC6B6">
      <w:start w:val="1"/>
      <w:numFmt w:val="lowerRoman"/>
      <w:lvlText w:val="%3."/>
      <w:lvlJc w:val="right"/>
      <w:pPr>
        <w:tabs>
          <w:tab w:val="num" w:pos="2160"/>
        </w:tabs>
        <w:ind w:left="2160" w:hanging="180"/>
      </w:pPr>
      <w:rPr>
        <w:rFonts w:cs="Times New Roman"/>
      </w:rPr>
    </w:lvl>
    <w:lvl w:ilvl="3" w:tplc="EE6A15B0">
      <w:start w:val="1"/>
      <w:numFmt w:val="decimal"/>
      <w:lvlText w:val="%4."/>
      <w:lvlJc w:val="left"/>
      <w:pPr>
        <w:tabs>
          <w:tab w:val="num" w:pos="2880"/>
        </w:tabs>
        <w:ind w:left="2880" w:hanging="360"/>
      </w:pPr>
      <w:rPr>
        <w:rFonts w:cs="Times New Roman"/>
      </w:rPr>
    </w:lvl>
    <w:lvl w:ilvl="4" w:tplc="6BDE90A6">
      <w:start w:val="1"/>
      <w:numFmt w:val="lowerLetter"/>
      <w:lvlText w:val="%5."/>
      <w:lvlJc w:val="left"/>
      <w:pPr>
        <w:tabs>
          <w:tab w:val="num" w:pos="3600"/>
        </w:tabs>
        <w:ind w:left="3600" w:hanging="360"/>
      </w:pPr>
      <w:rPr>
        <w:rFonts w:cs="Times New Roman"/>
      </w:rPr>
    </w:lvl>
    <w:lvl w:ilvl="5" w:tplc="D5721984">
      <w:start w:val="1"/>
      <w:numFmt w:val="lowerRoman"/>
      <w:lvlText w:val="%6."/>
      <w:lvlJc w:val="right"/>
      <w:pPr>
        <w:tabs>
          <w:tab w:val="num" w:pos="4320"/>
        </w:tabs>
        <w:ind w:left="4320" w:hanging="180"/>
      </w:pPr>
      <w:rPr>
        <w:rFonts w:cs="Times New Roman"/>
      </w:rPr>
    </w:lvl>
    <w:lvl w:ilvl="6" w:tplc="4044FDCE">
      <w:start w:val="1"/>
      <w:numFmt w:val="decimal"/>
      <w:lvlText w:val="%7."/>
      <w:lvlJc w:val="left"/>
      <w:pPr>
        <w:tabs>
          <w:tab w:val="num" w:pos="5040"/>
        </w:tabs>
        <w:ind w:left="5040" w:hanging="360"/>
      </w:pPr>
      <w:rPr>
        <w:rFonts w:cs="Times New Roman"/>
      </w:rPr>
    </w:lvl>
    <w:lvl w:ilvl="7" w:tplc="5016B512">
      <w:start w:val="1"/>
      <w:numFmt w:val="lowerLetter"/>
      <w:lvlText w:val="%8."/>
      <w:lvlJc w:val="left"/>
      <w:pPr>
        <w:tabs>
          <w:tab w:val="num" w:pos="5760"/>
        </w:tabs>
        <w:ind w:left="5760" w:hanging="360"/>
      </w:pPr>
      <w:rPr>
        <w:rFonts w:cs="Times New Roman"/>
      </w:rPr>
    </w:lvl>
    <w:lvl w:ilvl="8" w:tplc="1B9A53FA">
      <w:start w:val="1"/>
      <w:numFmt w:val="lowerRoman"/>
      <w:lvlText w:val="%9."/>
      <w:lvlJc w:val="right"/>
      <w:pPr>
        <w:tabs>
          <w:tab w:val="num" w:pos="6480"/>
        </w:tabs>
        <w:ind w:left="6480" w:hanging="180"/>
      </w:pPr>
      <w:rPr>
        <w:rFonts w:cs="Times New Roman"/>
      </w:rPr>
    </w:lvl>
  </w:abstractNum>
  <w:abstractNum w:abstractNumId="11" w15:restartNumberingAfterBreak="0">
    <w:nsid w:val="40303505"/>
    <w:multiLevelType w:val="hybridMultilevel"/>
    <w:tmpl w:val="780E2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E170CE7"/>
    <w:multiLevelType w:val="hybridMultilevel"/>
    <w:tmpl w:val="5D842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853EFD"/>
    <w:multiLevelType w:val="hybridMultilevel"/>
    <w:tmpl w:val="F6085316"/>
    <w:lvl w:ilvl="0" w:tplc="810884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7436AC"/>
    <w:multiLevelType w:val="hybridMultilevel"/>
    <w:tmpl w:val="3D1A6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6476C5"/>
    <w:multiLevelType w:val="hybridMultilevel"/>
    <w:tmpl w:val="51C09B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FF13E1D"/>
    <w:multiLevelType w:val="hybridMultilevel"/>
    <w:tmpl w:val="639E3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3F7280"/>
    <w:multiLevelType w:val="hybridMultilevel"/>
    <w:tmpl w:val="B6EAE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310A0F"/>
    <w:multiLevelType w:val="multilevel"/>
    <w:tmpl w:val="9A26105A"/>
    <w:lvl w:ilvl="0">
      <w:start w:val="26"/>
      <w:numFmt w:val="decimal"/>
      <w:pStyle w:val="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9"/>
  </w:num>
  <w:num w:numId="2">
    <w:abstractNumId w:val="17"/>
  </w:num>
  <w:num w:numId="3">
    <w:abstractNumId w:val="11"/>
  </w:num>
  <w:num w:numId="4">
    <w:abstractNumId w:val="7"/>
  </w:num>
  <w:num w:numId="5">
    <w:abstractNumId w:val="9"/>
  </w:num>
  <w:num w:numId="6">
    <w:abstractNumId w:val="1"/>
  </w:num>
  <w:num w:numId="7">
    <w:abstractNumId w:val="3"/>
  </w:num>
  <w:num w:numId="8">
    <w:abstractNumId w:val="9"/>
  </w:num>
  <w:num w:numId="9">
    <w:abstractNumId w:val="2"/>
  </w:num>
  <w:num w:numId="10">
    <w:abstractNumId w:val="9"/>
  </w:num>
  <w:num w:numId="11">
    <w:abstractNumId w:val="12"/>
  </w:num>
  <w:num w:numId="12">
    <w:abstractNumId w:val="14"/>
  </w:num>
  <w:num w:numId="13">
    <w:abstractNumId w:val="8"/>
  </w:num>
  <w:num w:numId="14">
    <w:abstractNumId w:val="16"/>
  </w:num>
  <w:num w:numId="15">
    <w:abstractNumId w:val="9"/>
  </w:num>
  <w:num w:numId="16">
    <w:abstractNumId w:val="9"/>
  </w:num>
  <w:num w:numId="17">
    <w:abstractNumId w:val="6"/>
  </w:num>
  <w:num w:numId="18">
    <w:abstractNumId w:val="15"/>
  </w:num>
  <w:num w:numId="19">
    <w:abstractNumId w:val="0"/>
  </w:num>
  <w:num w:numId="20">
    <w:abstractNumId w:val="18"/>
  </w:num>
  <w:num w:numId="21">
    <w:abstractNumId w:val="9"/>
  </w:num>
  <w:num w:numId="22">
    <w:abstractNumId w:val="9"/>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 w:numId="26">
    <w:abstractNumId w:val="9"/>
  </w:num>
  <w:num w:numId="27">
    <w:abstractNumId w:val="9"/>
  </w:num>
  <w:num w:numId="28">
    <w:abstractNumId w:val="4"/>
  </w:num>
  <w:num w:numId="29">
    <w:abstractNumId w:val="9"/>
  </w:num>
  <w:num w:numId="30">
    <w:abstractNumId w:val="9"/>
  </w:num>
  <w:num w:numId="31">
    <w:abstractNumId w:val="9"/>
  </w:num>
  <w:num w:numId="32">
    <w:abstractNumId w:val="9"/>
  </w:num>
  <w:num w:numId="33">
    <w:abstractNumId w:val="13"/>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35"/>
    <w:rsid w:val="0000002E"/>
    <w:rsid w:val="00001B88"/>
    <w:rsid w:val="00002A1B"/>
    <w:rsid w:val="00004192"/>
    <w:rsid w:val="00011AA7"/>
    <w:rsid w:val="0002057E"/>
    <w:rsid w:val="000273CD"/>
    <w:rsid w:val="000274F0"/>
    <w:rsid w:val="00033BF7"/>
    <w:rsid w:val="00040F16"/>
    <w:rsid w:val="00042211"/>
    <w:rsid w:val="00062233"/>
    <w:rsid w:val="00064DA8"/>
    <w:rsid w:val="00071218"/>
    <w:rsid w:val="00082672"/>
    <w:rsid w:val="00082EF4"/>
    <w:rsid w:val="00083064"/>
    <w:rsid w:val="00087D4B"/>
    <w:rsid w:val="0009323B"/>
    <w:rsid w:val="0009494A"/>
    <w:rsid w:val="000A1A8C"/>
    <w:rsid w:val="000B0E93"/>
    <w:rsid w:val="000B58DC"/>
    <w:rsid w:val="000C04FE"/>
    <w:rsid w:val="000C1CC4"/>
    <w:rsid w:val="000C2044"/>
    <w:rsid w:val="000D01A9"/>
    <w:rsid w:val="000D3EB1"/>
    <w:rsid w:val="000D56C3"/>
    <w:rsid w:val="000D696C"/>
    <w:rsid w:val="000F4F01"/>
    <w:rsid w:val="000F5A70"/>
    <w:rsid w:val="000F5C37"/>
    <w:rsid w:val="000F76E3"/>
    <w:rsid w:val="00100F95"/>
    <w:rsid w:val="0010238D"/>
    <w:rsid w:val="00104273"/>
    <w:rsid w:val="001112EC"/>
    <w:rsid w:val="00112176"/>
    <w:rsid w:val="0012026B"/>
    <w:rsid w:val="00122C2E"/>
    <w:rsid w:val="0012392F"/>
    <w:rsid w:val="001305FD"/>
    <w:rsid w:val="0013248A"/>
    <w:rsid w:val="00136817"/>
    <w:rsid w:val="00142C3A"/>
    <w:rsid w:val="001538F0"/>
    <w:rsid w:val="00173AE1"/>
    <w:rsid w:val="00174071"/>
    <w:rsid w:val="001749DC"/>
    <w:rsid w:val="00180468"/>
    <w:rsid w:val="00180BEA"/>
    <w:rsid w:val="00184A3F"/>
    <w:rsid w:val="001856FC"/>
    <w:rsid w:val="00185A0D"/>
    <w:rsid w:val="00186C23"/>
    <w:rsid w:val="001B1419"/>
    <w:rsid w:val="001C0BA6"/>
    <w:rsid w:val="001C0DB7"/>
    <w:rsid w:val="001C2179"/>
    <w:rsid w:val="001C6851"/>
    <w:rsid w:val="001D0A9E"/>
    <w:rsid w:val="001D4C08"/>
    <w:rsid w:val="001D7A66"/>
    <w:rsid w:val="001E0A92"/>
    <w:rsid w:val="001E18FA"/>
    <w:rsid w:val="001E447D"/>
    <w:rsid w:val="001E781A"/>
    <w:rsid w:val="00201A59"/>
    <w:rsid w:val="002021EF"/>
    <w:rsid w:val="00206765"/>
    <w:rsid w:val="00207BF6"/>
    <w:rsid w:val="00215426"/>
    <w:rsid w:val="00217236"/>
    <w:rsid w:val="00221987"/>
    <w:rsid w:val="0022279B"/>
    <w:rsid w:val="002235FB"/>
    <w:rsid w:val="002247E4"/>
    <w:rsid w:val="0023139C"/>
    <w:rsid w:val="00235DA0"/>
    <w:rsid w:val="0023799A"/>
    <w:rsid w:val="00237F85"/>
    <w:rsid w:val="00240B64"/>
    <w:rsid w:val="00243D9E"/>
    <w:rsid w:val="00250DA6"/>
    <w:rsid w:val="002514ED"/>
    <w:rsid w:val="00251759"/>
    <w:rsid w:val="00256EA1"/>
    <w:rsid w:val="002616C5"/>
    <w:rsid w:val="00261800"/>
    <w:rsid w:val="00263B34"/>
    <w:rsid w:val="00263E37"/>
    <w:rsid w:val="0026594F"/>
    <w:rsid w:val="00265F27"/>
    <w:rsid w:val="00273BF4"/>
    <w:rsid w:val="00277989"/>
    <w:rsid w:val="00280A14"/>
    <w:rsid w:val="002853DB"/>
    <w:rsid w:val="00291094"/>
    <w:rsid w:val="00291C1D"/>
    <w:rsid w:val="002942B2"/>
    <w:rsid w:val="00296A45"/>
    <w:rsid w:val="00296E17"/>
    <w:rsid w:val="002A4E8A"/>
    <w:rsid w:val="002A5ADF"/>
    <w:rsid w:val="002A6EAC"/>
    <w:rsid w:val="002B4884"/>
    <w:rsid w:val="002B66BA"/>
    <w:rsid w:val="002C079E"/>
    <w:rsid w:val="002D0A2C"/>
    <w:rsid w:val="002E087F"/>
    <w:rsid w:val="002E3602"/>
    <w:rsid w:val="002E396D"/>
    <w:rsid w:val="002E5272"/>
    <w:rsid w:val="002E537F"/>
    <w:rsid w:val="002F3980"/>
    <w:rsid w:val="003021E1"/>
    <w:rsid w:val="00303536"/>
    <w:rsid w:val="00307FC0"/>
    <w:rsid w:val="003161A7"/>
    <w:rsid w:val="00317571"/>
    <w:rsid w:val="00317690"/>
    <w:rsid w:val="0032028F"/>
    <w:rsid w:val="00324142"/>
    <w:rsid w:val="00327710"/>
    <w:rsid w:val="00330384"/>
    <w:rsid w:val="00333598"/>
    <w:rsid w:val="00336E14"/>
    <w:rsid w:val="0033710F"/>
    <w:rsid w:val="00341E04"/>
    <w:rsid w:val="003526FD"/>
    <w:rsid w:val="00360CC8"/>
    <w:rsid w:val="003630A6"/>
    <w:rsid w:val="003668AB"/>
    <w:rsid w:val="0037237C"/>
    <w:rsid w:val="003734B1"/>
    <w:rsid w:val="003749F0"/>
    <w:rsid w:val="00376894"/>
    <w:rsid w:val="00382A07"/>
    <w:rsid w:val="003831FA"/>
    <w:rsid w:val="003925D0"/>
    <w:rsid w:val="003A0500"/>
    <w:rsid w:val="003B081A"/>
    <w:rsid w:val="003B0C2F"/>
    <w:rsid w:val="003B1850"/>
    <w:rsid w:val="003B6AA5"/>
    <w:rsid w:val="003B7367"/>
    <w:rsid w:val="003C2A8F"/>
    <w:rsid w:val="003C5091"/>
    <w:rsid w:val="003C6F36"/>
    <w:rsid w:val="003D11C1"/>
    <w:rsid w:val="003D18A9"/>
    <w:rsid w:val="003D2F62"/>
    <w:rsid w:val="003D4A23"/>
    <w:rsid w:val="003E5F11"/>
    <w:rsid w:val="003F06FD"/>
    <w:rsid w:val="003F2509"/>
    <w:rsid w:val="004026FF"/>
    <w:rsid w:val="004052D1"/>
    <w:rsid w:val="00405805"/>
    <w:rsid w:val="00406086"/>
    <w:rsid w:val="00416765"/>
    <w:rsid w:val="004211C5"/>
    <w:rsid w:val="004223F2"/>
    <w:rsid w:val="0042503E"/>
    <w:rsid w:val="00431126"/>
    <w:rsid w:val="00433272"/>
    <w:rsid w:val="004337E8"/>
    <w:rsid w:val="00433A1C"/>
    <w:rsid w:val="0043556A"/>
    <w:rsid w:val="0044336F"/>
    <w:rsid w:val="004479DB"/>
    <w:rsid w:val="00451535"/>
    <w:rsid w:val="0045245F"/>
    <w:rsid w:val="00455DCB"/>
    <w:rsid w:val="00457524"/>
    <w:rsid w:val="004602E6"/>
    <w:rsid w:val="00465AF7"/>
    <w:rsid w:val="00465EEB"/>
    <w:rsid w:val="00467376"/>
    <w:rsid w:val="00484E70"/>
    <w:rsid w:val="004870C7"/>
    <w:rsid w:val="004876DA"/>
    <w:rsid w:val="00487BC4"/>
    <w:rsid w:val="00491D6B"/>
    <w:rsid w:val="00493C32"/>
    <w:rsid w:val="00494CCE"/>
    <w:rsid w:val="00494F73"/>
    <w:rsid w:val="004A19E7"/>
    <w:rsid w:val="004A571A"/>
    <w:rsid w:val="004B6666"/>
    <w:rsid w:val="004C68B9"/>
    <w:rsid w:val="004D090D"/>
    <w:rsid w:val="004E0629"/>
    <w:rsid w:val="004E2718"/>
    <w:rsid w:val="004E5565"/>
    <w:rsid w:val="004E6FD8"/>
    <w:rsid w:val="004F44DD"/>
    <w:rsid w:val="004F4CD5"/>
    <w:rsid w:val="004F7A29"/>
    <w:rsid w:val="00502C5D"/>
    <w:rsid w:val="005034DA"/>
    <w:rsid w:val="005230C6"/>
    <w:rsid w:val="00523AB2"/>
    <w:rsid w:val="005311F7"/>
    <w:rsid w:val="005328C3"/>
    <w:rsid w:val="005370D1"/>
    <w:rsid w:val="005414E5"/>
    <w:rsid w:val="0054449F"/>
    <w:rsid w:val="005638CA"/>
    <w:rsid w:val="00565130"/>
    <w:rsid w:val="00571C49"/>
    <w:rsid w:val="00573775"/>
    <w:rsid w:val="0057657C"/>
    <w:rsid w:val="005813E9"/>
    <w:rsid w:val="00581870"/>
    <w:rsid w:val="00583242"/>
    <w:rsid w:val="00583C71"/>
    <w:rsid w:val="005869AF"/>
    <w:rsid w:val="0059759E"/>
    <w:rsid w:val="005A170A"/>
    <w:rsid w:val="005A37EF"/>
    <w:rsid w:val="005A5729"/>
    <w:rsid w:val="005B512D"/>
    <w:rsid w:val="005C0FB9"/>
    <w:rsid w:val="005C2870"/>
    <w:rsid w:val="005C43A7"/>
    <w:rsid w:val="005C61D0"/>
    <w:rsid w:val="005C78AA"/>
    <w:rsid w:val="005D0FF5"/>
    <w:rsid w:val="005D185B"/>
    <w:rsid w:val="005D2B20"/>
    <w:rsid w:val="005D4DED"/>
    <w:rsid w:val="005E1153"/>
    <w:rsid w:val="005E718D"/>
    <w:rsid w:val="005F1046"/>
    <w:rsid w:val="005F1B46"/>
    <w:rsid w:val="005F300A"/>
    <w:rsid w:val="00607233"/>
    <w:rsid w:val="00610AE2"/>
    <w:rsid w:val="00616993"/>
    <w:rsid w:val="00621757"/>
    <w:rsid w:val="00622F52"/>
    <w:rsid w:val="00623AC9"/>
    <w:rsid w:val="0063240E"/>
    <w:rsid w:val="00637276"/>
    <w:rsid w:val="006476E3"/>
    <w:rsid w:val="0067049D"/>
    <w:rsid w:val="00674FFB"/>
    <w:rsid w:val="00676470"/>
    <w:rsid w:val="006832DE"/>
    <w:rsid w:val="0068793C"/>
    <w:rsid w:val="006A1B26"/>
    <w:rsid w:val="006A22E1"/>
    <w:rsid w:val="006A4998"/>
    <w:rsid w:val="006A4C56"/>
    <w:rsid w:val="006A5AFF"/>
    <w:rsid w:val="006C0131"/>
    <w:rsid w:val="006C0F8A"/>
    <w:rsid w:val="006D21A3"/>
    <w:rsid w:val="006D53B9"/>
    <w:rsid w:val="006D743C"/>
    <w:rsid w:val="006E114B"/>
    <w:rsid w:val="006E4367"/>
    <w:rsid w:val="006E52AD"/>
    <w:rsid w:val="006F0C5A"/>
    <w:rsid w:val="006F3A23"/>
    <w:rsid w:val="006F4D13"/>
    <w:rsid w:val="006F5761"/>
    <w:rsid w:val="007015D1"/>
    <w:rsid w:val="007066C9"/>
    <w:rsid w:val="0071106D"/>
    <w:rsid w:val="00723E48"/>
    <w:rsid w:val="00724984"/>
    <w:rsid w:val="00733138"/>
    <w:rsid w:val="0073586A"/>
    <w:rsid w:val="007403E3"/>
    <w:rsid w:val="00740FA9"/>
    <w:rsid w:val="00741816"/>
    <w:rsid w:val="007421A4"/>
    <w:rsid w:val="007461FF"/>
    <w:rsid w:val="00746BD0"/>
    <w:rsid w:val="007572FC"/>
    <w:rsid w:val="00766910"/>
    <w:rsid w:val="0077583A"/>
    <w:rsid w:val="00777827"/>
    <w:rsid w:val="00781063"/>
    <w:rsid w:val="00781244"/>
    <w:rsid w:val="00782D0E"/>
    <w:rsid w:val="007919AC"/>
    <w:rsid w:val="007979A0"/>
    <w:rsid w:val="007A27E6"/>
    <w:rsid w:val="007B5CC4"/>
    <w:rsid w:val="007D1DB0"/>
    <w:rsid w:val="007D3088"/>
    <w:rsid w:val="007D36B6"/>
    <w:rsid w:val="007D4A65"/>
    <w:rsid w:val="007E1ED0"/>
    <w:rsid w:val="007E27D4"/>
    <w:rsid w:val="007E48C7"/>
    <w:rsid w:val="007E6FF2"/>
    <w:rsid w:val="007F083F"/>
    <w:rsid w:val="007F2158"/>
    <w:rsid w:val="007F3805"/>
    <w:rsid w:val="007F4B94"/>
    <w:rsid w:val="007F747E"/>
    <w:rsid w:val="0080522B"/>
    <w:rsid w:val="00806A9B"/>
    <w:rsid w:val="00812E9E"/>
    <w:rsid w:val="0081439F"/>
    <w:rsid w:val="00823C1E"/>
    <w:rsid w:val="00830CD0"/>
    <w:rsid w:val="00833782"/>
    <w:rsid w:val="00833BFF"/>
    <w:rsid w:val="00834210"/>
    <w:rsid w:val="00847D9F"/>
    <w:rsid w:val="00851FFC"/>
    <w:rsid w:val="00854D93"/>
    <w:rsid w:val="0085595D"/>
    <w:rsid w:val="008560DE"/>
    <w:rsid w:val="0086165D"/>
    <w:rsid w:val="008679B9"/>
    <w:rsid w:val="00874585"/>
    <w:rsid w:val="00877CCD"/>
    <w:rsid w:val="0088182F"/>
    <w:rsid w:val="00884A5E"/>
    <w:rsid w:val="00890A1F"/>
    <w:rsid w:val="00890BAB"/>
    <w:rsid w:val="00892484"/>
    <w:rsid w:val="00895C0A"/>
    <w:rsid w:val="008A0EC5"/>
    <w:rsid w:val="008A25E2"/>
    <w:rsid w:val="008A3689"/>
    <w:rsid w:val="008B022B"/>
    <w:rsid w:val="008B4F7C"/>
    <w:rsid w:val="008B5AEB"/>
    <w:rsid w:val="008C5906"/>
    <w:rsid w:val="008D060E"/>
    <w:rsid w:val="008D4CC6"/>
    <w:rsid w:val="008D58E8"/>
    <w:rsid w:val="008E08F2"/>
    <w:rsid w:val="008E0E80"/>
    <w:rsid w:val="008E3E6E"/>
    <w:rsid w:val="008E6DF5"/>
    <w:rsid w:val="008E72E4"/>
    <w:rsid w:val="008F0B41"/>
    <w:rsid w:val="008F41AA"/>
    <w:rsid w:val="008F6339"/>
    <w:rsid w:val="008F78BB"/>
    <w:rsid w:val="009158A3"/>
    <w:rsid w:val="00916CF1"/>
    <w:rsid w:val="00917F71"/>
    <w:rsid w:val="009231E5"/>
    <w:rsid w:val="00924F87"/>
    <w:rsid w:val="00926E08"/>
    <w:rsid w:val="00934FAD"/>
    <w:rsid w:val="0094123D"/>
    <w:rsid w:val="009449E9"/>
    <w:rsid w:val="00950CBD"/>
    <w:rsid w:val="00957E8D"/>
    <w:rsid w:val="00962236"/>
    <w:rsid w:val="00964E6F"/>
    <w:rsid w:val="009801C1"/>
    <w:rsid w:val="00995E52"/>
    <w:rsid w:val="009B54C8"/>
    <w:rsid w:val="009B5886"/>
    <w:rsid w:val="009B7C60"/>
    <w:rsid w:val="009C11B1"/>
    <w:rsid w:val="009D1100"/>
    <w:rsid w:val="009E0B14"/>
    <w:rsid w:val="009E1CFD"/>
    <w:rsid w:val="009E2DC8"/>
    <w:rsid w:val="009E78D5"/>
    <w:rsid w:val="009F153E"/>
    <w:rsid w:val="009F3574"/>
    <w:rsid w:val="009F3F51"/>
    <w:rsid w:val="009F6805"/>
    <w:rsid w:val="00A00A29"/>
    <w:rsid w:val="00A025D0"/>
    <w:rsid w:val="00A12385"/>
    <w:rsid w:val="00A14129"/>
    <w:rsid w:val="00A22EF3"/>
    <w:rsid w:val="00A24CB1"/>
    <w:rsid w:val="00A36B82"/>
    <w:rsid w:val="00A416AE"/>
    <w:rsid w:val="00A4606B"/>
    <w:rsid w:val="00A53BAB"/>
    <w:rsid w:val="00A5611D"/>
    <w:rsid w:val="00A57B71"/>
    <w:rsid w:val="00A6136A"/>
    <w:rsid w:val="00A81629"/>
    <w:rsid w:val="00A8697F"/>
    <w:rsid w:val="00A90CA2"/>
    <w:rsid w:val="00A91936"/>
    <w:rsid w:val="00A9411A"/>
    <w:rsid w:val="00AA2711"/>
    <w:rsid w:val="00AC2F48"/>
    <w:rsid w:val="00AE2492"/>
    <w:rsid w:val="00AE33A8"/>
    <w:rsid w:val="00AE4738"/>
    <w:rsid w:val="00AE5015"/>
    <w:rsid w:val="00AF0495"/>
    <w:rsid w:val="00AF160D"/>
    <w:rsid w:val="00AF5652"/>
    <w:rsid w:val="00AF6C22"/>
    <w:rsid w:val="00B024CF"/>
    <w:rsid w:val="00B02F42"/>
    <w:rsid w:val="00B070B1"/>
    <w:rsid w:val="00B122CA"/>
    <w:rsid w:val="00B14740"/>
    <w:rsid w:val="00B247EF"/>
    <w:rsid w:val="00B34D39"/>
    <w:rsid w:val="00B517E3"/>
    <w:rsid w:val="00B53058"/>
    <w:rsid w:val="00B911F1"/>
    <w:rsid w:val="00B96490"/>
    <w:rsid w:val="00BA58DA"/>
    <w:rsid w:val="00BA6D1C"/>
    <w:rsid w:val="00BB542B"/>
    <w:rsid w:val="00BB71AA"/>
    <w:rsid w:val="00BC1590"/>
    <w:rsid w:val="00BC612F"/>
    <w:rsid w:val="00BC659D"/>
    <w:rsid w:val="00BE6755"/>
    <w:rsid w:val="00BF7B8A"/>
    <w:rsid w:val="00C00F66"/>
    <w:rsid w:val="00C01408"/>
    <w:rsid w:val="00C0681E"/>
    <w:rsid w:val="00C17429"/>
    <w:rsid w:val="00C20707"/>
    <w:rsid w:val="00C2149D"/>
    <w:rsid w:val="00C26E86"/>
    <w:rsid w:val="00C40CF5"/>
    <w:rsid w:val="00C42B38"/>
    <w:rsid w:val="00C443B8"/>
    <w:rsid w:val="00C4533A"/>
    <w:rsid w:val="00C52383"/>
    <w:rsid w:val="00C54039"/>
    <w:rsid w:val="00C55F72"/>
    <w:rsid w:val="00C60609"/>
    <w:rsid w:val="00C67E74"/>
    <w:rsid w:val="00C7114A"/>
    <w:rsid w:val="00C71A24"/>
    <w:rsid w:val="00C7354C"/>
    <w:rsid w:val="00C77242"/>
    <w:rsid w:val="00C777ED"/>
    <w:rsid w:val="00C80CCE"/>
    <w:rsid w:val="00C8165F"/>
    <w:rsid w:val="00C8237E"/>
    <w:rsid w:val="00C85884"/>
    <w:rsid w:val="00C92419"/>
    <w:rsid w:val="00C969AB"/>
    <w:rsid w:val="00CA35EF"/>
    <w:rsid w:val="00CA3802"/>
    <w:rsid w:val="00CA42CA"/>
    <w:rsid w:val="00CA47FA"/>
    <w:rsid w:val="00CA6988"/>
    <w:rsid w:val="00CB3AF5"/>
    <w:rsid w:val="00CC2CDC"/>
    <w:rsid w:val="00CC378D"/>
    <w:rsid w:val="00CC3F7F"/>
    <w:rsid w:val="00CC5EAD"/>
    <w:rsid w:val="00CD61AB"/>
    <w:rsid w:val="00CE3807"/>
    <w:rsid w:val="00CE3BA9"/>
    <w:rsid w:val="00CE4BAA"/>
    <w:rsid w:val="00CE6440"/>
    <w:rsid w:val="00CF3DA6"/>
    <w:rsid w:val="00CF5ABB"/>
    <w:rsid w:val="00D01624"/>
    <w:rsid w:val="00D02D74"/>
    <w:rsid w:val="00D04066"/>
    <w:rsid w:val="00D14BCA"/>
    <w:rsid w:val="00D21674"/>
    <w:rsid w:val="00D2433A"/>
    <w:rsid w:val="00D25326"/>
    <w:rsid w:val="00D26239"/>
    <w:rsid w:val="00D2729B"/>
    <w:rsid w:val="00D30E40"/>
    <w:rsid w:val="00D34B95"/>
    <w:rsid w:val="00D34D5C"/>
    <w:rsid w:val="00D35E46"/>
    <w:rsid w:val="00D47FD5"/>
    <w:rsid w:val="00D505C3"/>
    <w:rsid w:val="00D5655A"/>
    <w:rsid w:val="00D61AF1"/>
    <w:rsid w:val="00D620AA"/>
    <w:rsid w:val="00D65B13"/>
    <w:rsid w:val="00D71175"/>
    <w:rsid w:val="00D75B0F"/>
    <w:rsid w:val="00D7635F"/>
    <w:rsid w:val="00D8568F"/>
    <w:rsid w:val="00D94C03"/>
    <w:rsid w:val="00DA1DE1"/>
    <w:rsid w:val="00DA2F7F"/>
    <w:rsid w:val="00DA749E"/>
    <w:rsid w:val="00DC17E1"/>
    <w:rsid w:val="00DC2B7F"/>
    <w:rsid w:val="00DC71BE"/>
    <w:rsid w:val="00DD56DC"/>
    <w:rsid w:val="00DD66C9"/>
    <w:rsid w:val="00DD70F7"/>
    <w:rsid w:val="00DE3C8B"/>
    <w:rsid w:val="00DE5167"/>
    <w:rsid w:val="00DE76B2"/>
    <w:rsid w:val="00E01E7A"/>
    <w:rsid w:val="00E07ABB"/>
    <w:rsid w:val="00E20D99"/>
    <w:rsid w:val="00E25316"/>
    <w:rsid w:val="00E27274"/>
    <w:rsid w:val="00E30545"/>
    <w:rsid w:val="00E3438E"/>
    <w:rsid w:val="00E4530E"/>
    <w:rsid w:val="00E45F23"/>
    <w:rsid w:val="00E51D62"/>
    <w:rsid w:val="00E556FC"/>
    <w:rsid w:val="00E57C6A"/>
    <w:rsid w:val="00E61183"/>
    <w:rsid w:val="00E63DF7"/>
    <w:rsid w:val="00E72CD2"/>
    <w:rsid w:val="00E73C5A"/>
    <w:rsid w:val="00E771C5"/>
    <w:rsid w:val="00E7774F"/>
    <w:rsid w:val="00E80D5A"/>
    <w:rsid w:val="00EA2539"/>
    <w:rsid w:val="00EA4956"/>
    <w:rsid w:val="00EB0333"/>
    <w:rsid w:val="00EB0998"/>
    <w:rsid w:val="00EB20B4"/>
    <w:rsid w:val="00EB67E4"/>
    <w:rsid w:val="00EC298A"/>
    <w:rsid w:val="00EC44B9"/>
    <w:rsid w:val="00EC4D98"/>
    <w:rsid w:val="00ED0990"/>
    <w:rsid w:val="00ED1EEF"/>
    <w:rsid w:val="00EE4DC7"/>
    <w:rsid w:val="00EF0BA0"/>
    <w:rsid w:val="00EF42A0"/>
    <w:rsid w:val="00F00441"/>
    <w:rsid w:val="00F01287"/>
    <w:rsid w:val="00F013DA"/>
    <w:rsid w:val="00F036C6"/>
    <w:rsid w:val="00F041E2"/>
    <w:rsid w:val="00F1645E"/>
    <w:rsid w:val="00F16A6A"/>
    <w:rsid w:val="00F16E0C"/>
    <w:rsid w:val="00F21F50"/>
    <w:rsid w:val="00F33350"/>
    <w:rsid w:val="00F34105"/>
    <w:rsid w:val="00F346F2"/>
    <w:rsid w:val="00F35E58"/>
    <w:rsid w:val="00F4127A"/>
    <w:rsid w:val="00F43974"/>
    <w:rsid w:val="00F53539"/>
    <w:rsid w:val="00F554AB"/>
    <w:rsid w:val="00F62CA3"/>
    <w:rsid w:val="00F63D90"/>
    <w:rsid w:val="00F64316"/>
    <w:rsid w:val="00F66A9D"/>
    <w:rsid w:val="00F66D19"/>
    <w:rsid w:val="00F71C83"/>
    <w:rsid w:val="00F768D9"/>
    <w:rsid w:val="00F77B60"/>
    <w:rsid w:val="00F86375"/>
    <w:rsid w:val="00F91835"/>
    <w:rsid w:val="00F964CA"/>
    <w:rsid w:val="00FA042D"/>
    <w:rsid w:val="00FA1CAF"/>
    <w:rsid w:val="00FA30F9"/>
    <w:rsid w:val="00FA67AF"/>
    <w:rsid w:val="00FB0798"/>
    <w:rsid w:val="00FB2134"/>
    <w:rsid w:val="00FC076A"/>
    <w:rsid w:val="00FC24D2"/>
    <w:rsid w:val="00FD0A3B"/>
    <w:rsid w:val="00FD10B8"/>
    <w:rsid w:val="00FD75FA"/>
    <w:rsid w:val="00FE4982"/>
    <w:rsid w:val="00FE5379"/>
    <w:rsid w:val="00FE5CDE"/>
    <w:rsid w:val="00FF5A9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2C82D"/>
  <w15:docId w15:val="{272EE29A-052E-4537-B069-B88E1D38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835"/>
    <w:rPr>
      <w:rFonts w:ascii="Arial" w:hAnsi="Arial"/>
      <w:sz w:val="22"/>
      <w:szCs w:val="24"/>
      <w:lang w:val="en-GB" w:eastAsia="en-US"/>
    </w:rPr>
  </w:style>
  <w:style w:type="paragraph" w:styleId="1">
    <w:name w:val="heading 1"/>
    <w:basedOn w:val="a"/>
    <w:next w:val="a"/>
    <w:qFormat/>
    <w:rsid w:val="00F91835"/>
    <w:pPr>
      <w:keepNext/>
      <w:numPr>
        <w:numId w:val="1"/>
      </w:numPr>
      <w:spacing w:before="240" w:after="60"/>
      <w:outlineLvl w:val="0"/>
    </w:pPr>
    <w:rPr>
      <w:rFonts w:cs="Arial"/>
      <w:b/>
      <w:bCs/>
      <w:kern w:val="32"/>
      <w:sz w:val="32"/>
      <w:szCs w:val="32"/>
    </w:rPr>
  </w:style>
  <w:style w:type="paragraph" w:styleId="2">
    <w:name w:val="heading 2"/>
    <w:basedOn w:val="a"/>
    <w:next w:val="a"/>
    <w:qFormat/>
    <w:rsid w:val="001D4C08"/>
    <w:pPr>
      <w:keepNext/>
      <w:numPr>
        <w:ilvl w:val="1"/>
        <w:numId w:val="1"/>
      </w:numPr>
      <w:spacing w:before="240" w:after="60"/>
      <w:outlineLvl w:val="1"/>
    </w:pPr>
    <w:rPr>
      <w:rFonts w:cs="Arial"/>
      <w:b/>
      <w:bCs/>
      <w:iCs/>
      <w:sz w:val="28"/>
      <w:szCs w:val="28"/>
    </w:rPr>
  </w:style>
  <w:style w:type="paragraph" w:styleId="3">
    <w:name w:val="heading 3"/>
    <w:basedOn w:val="a"/>
    <w:next w:val="a"/>
    <w:qFormat/>
    <w:rsid w:val="00F91835"/>
    <w:pPr>
      <w:keepNext/>
      <w:numPr>
        <w:ilvl w:val="2"/>
        <w:numId w:val="1"/>
      </w:numPr>
      <w:spacing w:before="240" w:after="60"/>
      <w:outlineLvl w:val="2"/>
    </w:pPr>
    <w:rPr>
      <w:rFonts w:cs="Arial"/>
      <w:b/>
      <w:bCs/>
      <w:sz w:val="26"/>
      <w:szCs w:val="26"/>
    </w:rPr>
  </w:style>
  <w:style w:type="paragraph" w:styleId="5">
    <w:name w:val="heading 5"/>
    <w:basedOn w:val="a0"/>
    <w:next w:val="a"/>
    <w:link w:val="50"/>
    <w:qFormat/>
    <w:rsid w:val="00BF7B8A"/>
    <w:pPr>
      <w:numPr>
        <w:numId w:val="20"/>
      </w:numPr>
      <w:autoSpaceDE/>
      <w:autoSpaceDN/>
      <w:adjustRightInd/>
      <w:spacing w:after="200"/>
      <w:ind w:left="360"/>
      <w:outlineLvl w:val="4"/>
    </w:pPr>
    <w:rPr>
      <w:rFonts w:eastAsia="Times New Roman"/>
      <w:b/>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Title,h,Header ESE,Header 1,h4"/>
    <w:basedOn w:val="a"/>
    <w:link w:val="a5"/>
    <w:rsid w:val="005E718D"/>
    <w:pPr>
      <w:tabs>
        <w:tab w:val="center" w:pos="4153"/>
        <w:tab w:val="right" w:pos="8306"/>
      </w:tabs>
    </w:pPr>
    <w:rPr>
      <w:sz w:val="20"/>
    </w:rPr>
  </w:style>
  <w:style w:type="paragraph" w:styleId="a6">
    <w:name w:val="footer"/>
    <w:basedOn w:val="a"/>
    <w:link w:val="a7"/>
    <w:uiPriority w:val="99"/>
    <w:rsid w:val="00174071"/>
    <w:pPr>
      <w:tabs>
        <w:tab w:val="center" w:pos="4153"/>
        <w:tab w:val="right" w:pos="8306"/>
      </w:tabs>
    </w:pPr>
    <w:rPr>
      <w:sz w:val="20"/>
    </w:rPr>
  </w:style>
  <w:style w:type="paragraph" w:styleId="a8">
    <w:name w:val="Body Text"/>
    <w:basedOn w:val="a"/>
    <w:rsid w:val="00F91835"/>
    <w:pPr>
      <w:spacing w:after="120"/>
    </w:pPr>
  </w:style>
  <w:style w:type="paragraph" w:styleId="a9">
    <w:name w:val="Title"/>
    <w:basedOn w:val="a"/>
    <w:link w:val="aa"/>
    <w:qFormat/>
    <w:rsid w:val="00F91835"/>
    <w:pPr>
      <w:spacing w:before="240" w:after="60"/>
      <w:jc w:val="center"/>
      <w:outlineLvl w:val="0"/>
    </w:pPr>
    <w:rPr>
      <w:rFonts w:cs="Arial"/>
      <w:b/>
      <w:bCs/>
      <w:kern w:val="28"/>
      <w:sz w:val="32"/>
      <w:szCs w:val="32"/>
    </w:rPr>
  </w:style>
  <w:style w:type="table" w:styleId="ab">
    <w:name w:val="Table Grid"/>
    <w:basedOn w:val="a2"/>
    <w:rsid w:val="00F9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rsid w:val="005034DA"/>
  </w:style>
  <w:style w:type="character" w:styleId="ac">
    <w:name w:val="Hyperlink"/>
    <w:basedOn w:val="a1"/>
    <w:uiPriority w:val="99"/>
    <w:rsid w:val="005034DA"/>
    <w:rPr>
      <w:color w:val="0000FF"/>
      <w:u w:val="single"/>
    </w:rPr>
  </w:style>
  <w:style w:type="paragraph" w:styleId="ad">
    <w:name w:val="caption"/>
    <w:basedOn w:val="a"/>
    <w:next w:val="a"/>
    <w:qFormat/>
    <w:rsid w:val="00433A1C"/>
    <w:rPr>
      <w:b/>
      <w:bCs/>
      <w:sz w:val="20"/>
      <w:szCs w:val="20"/>
    </w:rPr>
  </w:style>
  <w:style w:type="paragraph" w:styleId="20">
    <w:name w:val="toc 2"/>
    <w:basedOn w:val="a"/>
    <w:next w:val="a"/>
    <w:autoRedefine/>
    <w:uiPriority w:val="39"/>
    <w:rsid w:val="009F3F51"/>
    <w:pPr>
      <w:ind w:left="220"/>
    </w:pPr>
  </w:style>
  <w:style w:type="paragraph" w:styleId="30">
    <w:name w:val="toc 3"/>
    <w:basedOn w:val="a"/>
    <w:next w:val="a"/>
    <w:autoRedefine/>
    <w:uiPriority w:val="39"/>
    <w:rsid w:val="00781063"/>
    <w:pPr>
      <w:ind w:left="440"/>
    </w:pPr>
  </w:style>
  <w:style w:type="paragraph" w:styleId="ae">
    <w:name w:val="Balloon Text"/>
    <w:basedOn w:val="a"/>
    <w:link w:val="af"/>
    <w:rsid w:val="0032028F"/>
    <w:rPr>
      <w:rFonts w:ascii="Tahoma" w:hAnsi="Tahoma" w:cs="Tahoma"/>
      <w:sz w:val="16"/>
      <w:szCs w:val="16"/>
    </w:rPr>
  </w:style>
  <w:style w:type="character" w:customStyle="1" w:styleId="af">
    <w:name w:val="Текст выноски Знак"/>
    <w:basedOn w:val="a1"/>
    <w:link w:val="ae"/>
    <w:rsid w:val="0032028F"/>
    <w:rPr>
      <w:rFonts w:ascii="Tahoma" w:hAnsi="Tahoma" w:cs="Tahoma"/>
      <w:sz w:val="16"/>
      <w:szCs w:val="16"/>
      <w:lang w:val="en-GB" w:eastAsia="en-US"/>
    </w:rPr>
  </w:style>
  <w:style w:type="paragraph" w:styleId="a0">
    <w:name w:val="List Paragraph"/>
    <w:basedOn w:val="a"/>
    <w:uiPriority w:val="1"/>
    <w:qFormat/>
    <w:rsid w:val="00D47FD5"/>
    <w:pPr>
      <w:autoSpaceDE w:val="0"/>
      <w:autoSpaceDN w:val="0"/>
      <w:adjustRightInd w:val="0"/>
    </w:pPr>
    <w:rPr>
      <w:rFonts w:ascii="Times New Roman" w:hAnsi="Times New Roman"/>
      <w:sz w:val="24"/>
      <w:lang w:val="en-US" w:eastAsia="de-DE"/>
    </w:rPr>
  </w:style>
  <w:style w:type="paragraph" w:customStyle="1" w:styleId="Default">
    <w:name w:val="Default"/>
    <w:rsid w:val="00D26239"/>
    <w:pPr>
      <w:autoSpaceDE w:val="0"/>
      <w:autoSpaceDN w:val="0"/>
      <w:adjustRightInd w:val="0"/>
    </w:pPr>
    <w:rPr>
      <w:color w:val="000000"/>
      <w:sz w:val="24"/>
      <w:szCs w:val="24"/>
    </w:rPr>
  </w:style>
  <w:style w:type="paragraph" w:styleId="af0">
    <w:name w:val="No Spacing"/>
    <w:qFormat/>
    <w:rsid w:val="004D090D"/>
    <w:rPr>
      <w:rFonts w:ascii="Calibri" w:eastAsia="Calibri" w:hAnsi="Calibri"/>
      <w:sz w:val="22"/>
      <w:szCs w:val="22"/>
      <w:lang w:val="en-US" w:eastAsia="en-US"/>
    </w:rPr>
  </w:style>
  <w:style w:type="character" w:customStyle="1" w:styleId="50">
    <w:name w:val="Заголовок 5 Знак"/>
    <w:basedOn w:val="a1"/>
    <w:link w:val="5"/>
    <w:rsid w:val="00BF7B8A"/>
    <w:rPr>
      <w:rFonts w:eastAsia="Times New Roman"/>
      <w:b/>
      <w:sz w:val="24"/>
      <w:szCs w:val="24"/>
      <w:lang w:val="en-GB" w:eastAsia="en-US"/>
    </w:rPr>
  </w:style>
  <w:style w:type="character" w:customStyle="1" w:styleId="aa">
    <w:name w:val="Заголовок Знак"/>
    <w:link w:val="a9"/>
    <w:rsid w:val="00BF7B8A"/>
    <w:rPr>
      <w:rFonts w:ascii="Arial" w:hAnsi="Arial" w:cs="Arial"/>
      <w:b/>
      <w:bCs/>
      <w:kern w:val="28"/>
      <w:sz w:val="32"/>
      <w:szCs w:val="32"/>
      <w:lang w:val="en-GB" w:eastAsia="en-US"/>
    </w:rPr>
  </w:style>
  <w:style w:type="character" w:customStyle="1" w:styleId="SubtleEmphasis1">
    <w:name w:val="Subtle Emphasis1"/>
    <w:uiPriority w:val="19"/>
    <w:qFormat/>
    <w:rsid w:val="004E2718"/>
    <w:rPr>
      <w:i/>
      <w:iCs/>
      <w:color w:val="808080"/>
    </w:rPr>
  </w:style>
  <w:style w:type="character" w:customStyle="1" w:styleId="a5">
    <w:name w:val="Верхний колонтитул Знак"/>
    <w:aliases w:val="Header Title Знак,h Знак,Header ESE Знак,Header 1 Знак,h4 Знак"/>
    <w:basedOn w:val="a1"/>
    <w:link w:val="a4"/>
    <w:rsid w:val="00296A45"/>
    <w:rPr>
      <w:rFonts w:ascii="Arial" w:hAnsi="Arial"/>
      <w:szCs w:val="24"/>
      <w:lang w:val="en-GB" w:eastAsia="en-US"/>
    </w:rPr>
  </w:style>
  <w:style w:type="character" w:customStyle="1" w:styleId="a7">
    <w:name w:val="Нижний колонтитул Знак"/>
    <w:basedOn w:val="a1"/>
    <w:link w:val="a6"/>
    <w:uiPriority w:val="99"/>
    <w:rsid w:val="00296A45"/>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2620">
      <w:bodyDiv w:val="1"/>
      <w:marLeft w:val="0"/>
      <w:marRight w:val="0"/>
      <w:marTop w:val="0"/>
      <w:marBottom w:val="0"/>
      <w:divBdr>
        <w:top w:val="none" w:sz="0" w:space="0" w:color="auto"/>
        <w:left w:val="none" w:sz="0" w:space="0" w:color="auto"/>
        <w:bottom w:val="none" w:sz="0" w:space="0" w:color="auto"/>
        <w:right w:val="none" w:sz="0" w:space="0" w:color="auto"/>
      </w:divBdr>
    </w:div>
    <w:div w:id="303703149">
      <w:bodyDiv w:val="1"/>
      <w:marLeft w:val="0"/>
      <w:marRight w:val="0"/>
      <w:marTop w:val="0"/>
      <w:marBottom w:val="0"/>
      <w:divBdr>
        <w:top w:val="none" w:sz="0" w:space="0" w:color="auto"/>
        <w:left w:val="none" w:sz="0" w:space="0" w:color="auto"/>
        <w:bottom w:val="none" w:sz="0" w:space="0" w:color="auto"/>
        <w:right w:val="none" w:sz="0" w:space="0" w:color="auto"/>
      </w:divBdr>
    </w:div>
    <w:div w:id="15458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jglasenapp@gauff.com" TargetMode="External"/><Relationship Id="rId3" Type="http://schemas.openxmlformats.org/officeDocument/2006/relationships/settings" Target="settings.xml"/><Relationship Id="rId21" Type="http://schemas.openxmlformats.org/officeDocument/2006/relationships/hyperlink" Target="mailto:jglasenapp@gauff.com"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dilshod75@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cnunner@gauff.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yperlink" Target="mailto:ischoebe@gauff.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cid:image003.png@01D1FE09.5B39A400" TargetMode="External"/><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4088</Words>
  <Characters>23305</Characters>
  <Application>Microsoft Office Word</Application>
  <DocSecurity>0</DocSecurity>
  <Lines>194</Lines>
  <Paragraphs>54</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QUALITY PLAN</vt:lpstr>
      <vt:lpstr>QUALITY PLAN</vt:lpstr>
      <vt:lpstr>QUALITY PLAN</vt:lpstr>
    </vt:vector>
  </TitlesOfParts>
  <Company>Leighton Williams</Company>
  <LinksUpToDate>false</LinksUpToDate>
  <CharactersWithSpaces>27339</CharactersWithSpaces>
  <SharedDoc>false</SharedDoc>
  <HLinks>
    <vt:vector size="342" baseType="variant">
      <vt:variant>
        <vt:i4>1179689</vt:i4>
      </vt:variant>
      <vt:variant>
        <vt:i4>354</vt:i4>
      </vt:variant>
      <vt:variant>
        <vt:i4>0</vt:i4>
      </vt:variant>
      <vt:variant>
        <vt:i4>5</vt:i4>
      </vt:variant>
      <vt:variant>
        <vt:lpwstr>mailto:cnunner@gauff.com</vt:lpwstr>
      </vt:variant>
      <vt:variant>
        <vt:lpwstr/>
      </vt:variant>
      <vt:variant>
        <vt:i4>1638462</vt:i4>
      </vt:variant>
      <vt:variant>
        <vt:i4>332</vt:i4>
      </vt:variant>
      <vt:variant>
        <vt:i4>0</vt:i4>
      </vt:variant>
      <vt:variant>
        <vt:i4>5</vt:i4>
      </vt:variant>
      <vt:variant>
        <vt:lpwstr/>
      </vt:variant>
      <vt:variant>
        <vt:lpwstr>_Toc290886497</vt:lpwstr>
      </vt:variant>
      <vt:variant>
        <vt:i4>1638462</vt:i4>
      </vt:variant>
      <vt:variant>
        <vt:i4>326</vt:i4>
      </vt:variant>
      <vt:variant>
        <vt:i4>0</vt:i4>
      </vt:variant>
      <vt:variant>
        <vt:i4>5</vt:i4>
      </vt:variant>
      <vt:variant>
        <vt:lpwstr/>
      </vt:variant>
      <vt:variant>
        <vt:lpwstr>_Toc290886496</vt:lpwstr>
      </vt:variant>
      <vt:variant>
        <vt:i4>1638462</vt:i4>
      </vt:variant>
      <vt:variant>
        <vt:i4>320</vt:i4>
      </vt:variant>
      <vt:variant>
        <vt:i4>0</vt:i4>
      </vt:variant>
      <vt:variant>
        <vt:i4>5</vt:i4>
      </vt:variant>
      <vt:variant>
        <vt:lpwstr/>
      </vt:variant>
      <vt:variant>
        <vt:lpwstr>_Toc290886495</vt:lpwstr>
      </vt:variant>
      <vt:variant>
        <vt:i4>1638462</vt:i4>
      </vt:variant>
      <vt:variant>
        <vt:i4>314</vt:i4>
      </vt:variant>
      <vt:variant>
        <vt:i4>0</vt:i4>
      </vt:variant>
      <vt:variant>
        <vt:i4>5</vt:i4>
      </vt:variant>
      <vt:variant>
        <vt:lpwstr/>
      </vt:variant>
      <vt:variant>
        <vt:lpwstr>_Toc290886494</vt:lpwstr>
      </vt:variant>
      <vt:variant>
        <vt:i4>1638462</vt:i4>
      </vt:variant>
      <vt:variant>
        <vt:i4>308</vt:i4>
      </vt:variant>
      <vt:variant>
        <vt:i4>0</vt:i4>
      </vt:variant>
      <vt:variant>
        <vt:i4>5</vt:i4>
      </vt:variant>
      <vt:variant>
        <vt:lpwstr/>
      </vt:variant>
      <vt:variant>
        <vt:lpwstr>_Toc290886493</vt:lpwstr>
      </vt:variant>
      <vt:variant>
        <vt:i4>1638462</vt:i4>
      </vt:variant>
      <vt:variant>
        <vt:i4>302</vt:i4>
      </vt:variant>
      <vt:variant>
        <vt:i4>0</vt:i4>
      </vt:variant>
      <vt:variant>
        <vt:i4>5</vt:i4>
      </vt:variant>
      <vt:variant>
        <vt:lpwstr/>
      </vt:variant>
      <vt:variant>
        <vt:lpwstr>_Toc290886492</vt:lpwstr>
      </vt:variant>
      <vt:variant>
        <vt:i4>1638462</vt:i4>
      </vt:variant>
      <vt:variant>
        <vt:i4>296</vt:i4>
      </vt:variant>
      <vt:variant>
        <vt:i4>0</vt:i4>
      </vt:variant>
      <vt:variant>
        <vt:i4>5</vt:i4>
      </vt:variant>
      <vt:variant>
        <vt:lpwstr/>
      </vt:variant>
      <vt:variant>
        <vt:lpwstr>_Toc290886491</vt:lpwstr>
      </vt:variant>
      <vt:variant>
        <vt:i4>1638462</vt:i4>
      </vt:variant>
      <vt:variant>
        <vt:i4>290</vt:i4>
      </vt:variant>
      <vt:variant>
        <vt:i4>0</vt:i4>
      </vt:variant>
      <vt:variant>
        <vt:i4>5</vt:i4>
      </vt:variant>
      <vt:variant>
        <vt:lpwstr/>
      </vt:variant>
      <vt:variant>
        <vt:lpwstr>_Toc290886490</vt:lpwstr>
      </vt:variant>
      <vt:variant>
        <vt:i4>1572926</vt:i4>
      </vt:variant>
      <vt:variant>
        <vt:i4>284</vt:i4>
      </vt:variant>
      <vt:variant>
        <vt:i4>0</vt:i4>
      </vt:variant>
      <vt:variant>
        <vt:i4>5</vt:i4>
      </vt:variant>
      <vt:variant>
        <vt:lpwstr/>
      </vt:variant>
      <vt:variant>
        <vt:lpwstr>_Toc290886489</vt:lpwstr>
      </vt:variant>
      <vt:variant>
        <vt:i4>1572926</vt:i4>
      </vt:variant>
      <vt:variant>
        <vt:i4>278</vt:i4>
      </vt:variant>
      <vt:variant>
        <vt:i4>0</vt:i4>
      </vt:variant>
      <vt:variant>
        <vt:i4>5</vt:i4>
      </vt:variant>
      <vt:variant>
        <vt:lpwstr/>
      </vt:variant>
      <vt:variant>
        <vt:lpwstr>_Toc290886488</vt:lpwstr>
      </vt:variant>
      <vt:variant>
        <vt:i4>1572926</vt:i4>
      </vt:variant>
      <vt:variant>
        <vt:i4>272</vt:i4>
      </vt:variant>
      <vt:variant>
        <vt:i4>0</vt:i4>
      </vt:variant>
      <vt:variant>
        <vt:i4>5</vt:i4>
      </vt:variant>
      <vt:variant>
        <vt:lpwstr/>
      </vt:variant>
      <vt:variant>
        <vt:lpwstr>_Toc290886487</vt:lpwstr>
      </vt:variant>
      <vt:variant>
        <vt:i4>1572926</vt:i4>
      </vt:variant>
      <vt:variant>
        <vt:i4>266</vt:i4>
      </vt:variant>
      <vt:variant>
        <vt:i4>0</vt:i4>
      </vt:variant>
      <vt:variant>
        <vt:i4>5</vt:i4>
      </vt:variant>
      <vt:variant>
        <vt:lpwstr/>
      </vt:variant>
      <vt:variant>
        <vt:lpwstr>_Toc290886486</vt:lpwstr>
      </vt:variant>
      <vt:variant>
        <vt:i4>1572926</vt:i4>
      </vt:variant>
      <vt:variant>
        <vt:i4>260</vt:i4>
      </vt:variant>
      <vt:variant>
        <vt:i4>0</vt:i4>
      </vt:variant>
      <vt:variant>
        <vt:i4>5</vt:i4>
      </vt:variant>
      <vt:variant>
        <vt:lpwstr/>
      </vt:variant>
      <vt:variant>
        <vt:lpwstr>_Toc290886485</vt:lpwstr>
      </vt:variant>
      <vt:variant>
        <vt:i4>1572926</vt:i4>
      </vt:variant>
      <vt:variant>
        <vt:i4>254</vt:i4>
      </vt:variant>
      <vt:variant>
        <vt:i4>0</vt:i4>
      </vt:variant>
      <vt:variant>
        <vt:i4>5</vt:i4>
      </vt:variant>
      <vt:variant>
        <vt:lpwstr/>
      </vt:variant>
      <vt:variant>
        <vt:lpwstr>_Toc290886484</vt:lpwstr>
      </vt:variant>
      <vt:variant>
        <vt:i4>1572926</vt:i4>
      </vt:variant>
      <vt:variant>
        <vt:i4>248</vt:i4>
      </vt:variant>
      <vt:variant>
        <vt:i4>0</vt:i4>
      </vt:variant>
      <vt:variant>
        <vt:i4>5</vt:i4>
      </vt:variant>
      <vt:variant>
        <vt:lpwstr/>
      </vt:variant>
      <vt:variant>
        <vt:lpwstr>_Toc290886483</vt:lpwstr>
      </vt:variant>
      <vt:variant>
        <vt:i4>1572926</vt:i4>
      </vt:variant>
      <vt:variant>
        <vt:i4>242</vt:i4>
      </vt:variant>
      <vt:variant>
        <vt:i4>0</vt:i4>
      </vt:variant>
      <vt:variant>
        <vt:i4>5</vt:i4>
      </vt:variant>
      <vt:variant>
        <vt:lpwstr/>
      </vt:variant>
      <vt:variant>
        <vt:lpwstr>_Toc290886482</vt:lpwstr>
      </vt:variant>
      <vt:variant>
        <vt:i4>1572926</vt:i4>
      </vt:variant>
      <vt:variant>
        <vt:i4>236</vt:i4>
      </vt:variant>
      <vt:variant>
        <vt:i4>0</vt:i4>
      </vt:variant>
      <vt:variant>
        <vt:i4>5</vt:i4>
      </vt:variant>
      <vt:variant>
        <vt:lpwstr/>
      </vt:variant>
      <vt:variant>
        <vt:lpwstr>_Toc290886481</vt:lpwstr>
      </vt:variant>
      <vt:variant>
        <vt:i4>1572926</vt:i4>
      </vt:variant>
      <vt:variant>
        <vt:i4>230</vt:i4>
      </vt:variant>
      <vt:variant>
        <vt:i4>0</vt:i4>
      </vt:variant>
      <vt:variant>
        <vt:i4>5</vt:i4>
      </vt:variant>
      <vt:variant>
        <vt:lpwstr/>
      </vt:variant>
      <vt:variant>
        <vt:lpwstr>_Toc290886480</vt:lpwstr>
      </vt:variant>
      <vt:variant>
        <vt:i4>1507390</vt:i4>
      </vt:variant>
      <vt:variant>
        <vt:i4>224</vt:i4>
      </vt:variant>
      <vt:variant>
        <vt:i4>0</vt:i4>
      </vt:variant>
      <vt:variant>
        <vt:i4>5</vt:i4>
      </vt:variant>
      <vt:variant>
        <vt:lpwstr/>
      </vt:variant>
      <vt:variant>
        <vt:lpwstr>_Toc290886479</vt:lpwstr>
      </vt:variant>
      <vt:variant>
        <vt:i4>1507390</vt:i4>
      </vt:variant>
      <vt:variant>
        <vt:i4>218</vt:i4>
      </vt:variant>
      <vt:variant>
        <vt:i4>0</vt:i4>
      </vt:variant>
      <vt:variant>
        <vt:i4>5</vt:i4>
      </vt:variant>
      <vt:variant>
        <vt:lpwstr/>
      </vt:variant>
      <vt:variant>
        <vt:lpwstr>_Toc290886478</vt:lpwstr>
      </vt:variant>
      <vt:variant>
        <vt:i4>1507390</vt:i4>
      </vt:variant>
      <vt:variant>
        <vt:i4>212</vt:i4>
      </vt:variant>
      <vt:variant>
        <vt:i4>0</vt:i4>
      </vt:variant>
      <vt:variant>
        <vt:i4>5</vt:i4>
      </vt:variant>
      <vt:variant>
        <vt:lpwstr/>
      </vt:variant>
      <vt:variant>
        <vt:lpwstr>_Toc290886477</vt:lpwstr>
      </vt:variant>
      <vt:variant>
        <vt:i4>1507390</vt:i4>
      </vt:variant>
      <vt:variant>
        <vt:i4>206</vt:i4>
      </vt:variant>
      <vt:variant>
        <vt:i4>0</vt:i4>
      </vt:variant>
      <vt:variant>
        <vt:i4>5</vt:i4>
      </vt:variant>
      <vt:variant>
        <vt:lpwstr/>
      </vt:variant>
      <vt:variant>
        <vt:lpwstr>_Toc290886476</vt:lpwstr>
      </vt:variant>
      <vt:variant>
        <vt:i4>1507390</vt:i4>
      </vt:variant>
      <vt:variant>
        <vt:i4>200</vt:i4>
      </vt:variant>
      <vt:variant>
        <vt:i4>0</vt:i4>
      </vt:variant>
      <vt:variant>
        <vt:i4>5</vt:i4>
      </vt:variant>
      <vt:variant>
        <vt:lpwstr/>
      </vt:variant>
      <vt:variant>
        <vt:lpwstr>_Toc290886475</vt:lpwstr>
      </vt:variant>
      <vt:variant>
        <vt:i4>1507390</vt:i4>
      </vt:variant>
      <vt:variant>
        <vt:i4>194</vt:i4>
      </vt:variant>
      <vt:variant>
        <vt:i4>0</vt:i4>
      </vt:variant>
      <vt:variant>
        <vt:i4>5</vt:i4>
      </vt:variant>
      <vt:variant>
        <vt:lpwstr/>
      </vt:variant>
      <vt:variant>
        <vt:lpwstr>_Toc290886474</vt:lpwstr>
      </vt:variant>
      <vt:variant>
        <vt:i4>1507390</vt:i4>
      </vt:variant>
      <vt:variant>
        <vt:i4>188</vt:i4>
      </vt:variant>
      <vt:variant>
        <vt:i4>0</vt:i4>
      </vt:variant>
      <vt:variant>
        <vt:i4>5</vt:i4>
      </vt:variant>
      <vt:variant>
        <vt:lpwstr/>
      </vt:variant>
      <vt:variant>
        <vt:lpwstr>_Toc290886473</vt:lpwstr>
      </vt:variant>
      <vt:variant>
        <vt:i4>1507390</vt:i4>
      </vt:variant>
      <vt:variant>
        <vt:i4>182</vt:i4>
      </vt:variant>
      <vt:variant>
        <vt:i4>0</vt:i4>
      </vt:variant>
      <vt:variant>
        <vt:i4>5</vt:i4>
      </vt:variant>
      <vt:variant>
        <vt:lpwstr/>
      </vt:variant>
      <vt:variant>
        <vt:lpwstr>_Toc290886472</vt:lpwstr>
      </vt:variant>
      <vt:variant>
        <vt:i4>1507390</vt:i4>
      </vt:variant>
      <vt:variant>
        <vt:i4>176</vt:i4>
      </vt:variant>
      <vt:variant>
        <vt:i4>0</vt:i4>
      </vt:variant>
      <vt:variant>
        <vt:i4>5</vt:i4>
      </vt:variant>
      <vt:variant>
        <vt:lpwstr/>
      </vt:variant>
      <vt:variant>
        <vt:lpwstr>_Toc290886471</vt:lpwstr>
      </vt:variant>
      <vt:variant>
        <vt:i4>1507390</vt:i4>
      </vt:variant>
      <vt:variant>
        <vt:i4>170</vt:i4>
      </vt:variant>
      <vt:variant>
        <vt:i4>0</vt:i4>
      </vt:variant>
      <vt:variant>
        <vt:i4>5</vt:i4>
      </vt:variant>
      <vt:variant>
        <vt:lpwstr/>
      </vt:variant>
      <vt:variant>
        <vt:lpwstr>_Toc290886470</vt:lpwstr>
      </vt:variant>
      <vt:variant>
        <vt:i4>1441854</vt:i4>
      </vt:variant>
      <vt:variant>
        <vt:i4>164</vt:i4>
      </vt:variant>
      <vt:variant>
        <vt:i4>0</vt:i4>
      </vt:variant>
      <vt:variant>
        <vt:i4>5</vt:i4>
      </vt:variant>
      <vt:variant>
        <vt:lpwstr/>
      </vt:variant>
      <vt:variant>
        <vt:lpwstr>_Toc290886469</vt:lpwstr>
      </vt:variant>
      <vt:variant>
        <vt:i4>1441854</vt:i4>
      </vt:variant>
      <vt:variant>
        <vt:i4>158</vt:i4>
      </vt:variant>
      <vt:variant>
        <vt:i4>0</vt:i4>
      </vt:variant>
      <vt:variant>
        <vt:i4>5</vt:i4>
      </vt:variant>
      <vt:variant>
        <vt:lpwstr/>
      </vt:variant>
      <vt:variant>
        <vt:lpwstr>_Toc290886468</vt:lpwstr>
      </vt:variant>
      <vt:variant>
        <vt:i4>1441854</vt:i4>
      </vt:variant>
      <vt:variant>
        <vt:i4>152</vt:i4>
      </vt:variant>
      <vt:variant>
        <vt:i4>0</vt:i4>
      </vt:variant>
      <vt:variant>
        <vt:i4>5</vt:i4>
      </vt:variant>
      <vt:variant>
        <vt:lpwstr/>
      </vt:variant>
      <vt:variant>
        <vt:lpwstr>_Toc290886467</vt:lpwstr>
      </vt:variant>
      <vt:variant>
        <vt:i4>1441854</vt:i4>
      </vt:variant>
      <vt:variant>
        <vt:i4>146</vt:i4>
      </vt:variant>
      <vt:variant>
        <vt:i4>0</vt:i4>
      </vt:variant>
      <vt:variant>
        <vt:i4>5</vt:i4>
      </vt:variant>
      <vt:variant>
        <vt:lpwstr/>
      </vt:variant>
      <vt:variant>
        <vt:lpwstr>_Toc290886466</vt:lpwstr>
      </vt:variant>
      <vt:variant>
        <vt:i4>1441854</vt:i4>
      </vt:variant>
      <vt:variant>
        <vt:i4>140</vt:i4>
      </vt:variant>
      <vt:variant>
        <vt:i4>0</vt:i4>
      </vt:variant>
      <vt:variant>
        <vt:i4>5</vt:i4>
      </vt:variant>
      <vt:variant>
        <vt:lpwstr/>
      </vt:variant>
      <vt:variant>
        <vt:lpwstr>_Toc290886465</vt:lpwstr>
      </vt:variant>
      <vt:variant>
        <vt:i4>1441854</vt:i4>
      </vt:variant>
      <vt:variant>
        <vt:i4>134</vt:i4>
      </vt:variant>
      <vt:variant>
        <vt:i4>0</vt:i4>
      </vt:variant>
      <vt:variant>
        <vt:i4>5</vt:i4>
      </vt:variant>
      <vt:variant>
        <vt:lpwstr/>
      </vt:variant>
      <vt:variant>
        <vt:lpwstr>_Toc290886464</vt:lpwstr>
      </vt:variant>
      <vt:variant>
        <vt:i4>1441854</vt:i4>
      </vt:variant>
      <vt:variant>
        <vt:i4>128</vt:i4>
      </vt:variant>
      <vt:variant>
        <vt:i4>0</vt:i4>
      </vt:variant>
      <vt:variant>
        <vt:i4>5</vt:i4>
      </vt:variant>
      <vt:variant>
        <vt:lpwstr/>
      </vt:variant>
      <vt:variant>
        <vt:lpwstr>_Toc290886463</vt:lpwstr>
      </vt:variant>
      <vt:variant>
        <vt:i4>1441854</vt:i4>
      </vt:variant>
      <vt:variant>
        <vt:i4>122</vt:i4>
      </vt:variant>
      <vt:variant>
        <vt:i4>0</vt:i4>
      </vt:variant>
      <vt:variant>
        <vt:i4>5</vt:i4>
      </vt:variant>
      <vt:variant>
        <vt:lpwstr/>
      </vt:variant>
      <vt:variant>
        <vt:lpwstr>_Toc290886462</vt:lpwstr>
      </vt:variant>
      <vt:variant>
        <vt:i4>1441854</vt:i4>
      </vt:variant>
      <vt:variant>
        <vt:i4>116</vt:i4>
      </vt:variant>
      <vt:variant>
        <vt:i4>0</vt:i4>
      </vt:variant>
      <vt:variant>
        <vt:i4>5</vt:i4>
      </vt:variant>
      <vt:variant>
        <vt:lpwstr/>
      </vt:variant>
      <vt:variant>
        <vt:lpwstr>_Toc290886461</vt:lpwstr>
      </vt:variant>
      <vt:variant>
        <vt:i4>1441854</vt:i4>
      </vt:variant>
      <vt:variant>
        <vt:i4>110</vt:i4>
      </vt:variant>
      <vt:variant>
        <vt:i4>0</vt:i4>
      </vt:variant>
      <vt:variant>
        <vt:i4>5</vt:i4>
      </vt:variant>
      <vt:variant>
        <vt:lpwstr/>
      </vt:variant>
      <vt:variant>
        <vt:lpwstr>_Toc290886460</vt:lpwstr>
      </vt:variant>
      <vt:variant>
        <vt:i4>1376318</vt:i4>
      </vt:variant>
      <vt:variant>
        <vt:i4>104</vt:i4>
      </vt:variant>
      <vt:variant>
        <vt:i4>0</vt:i4>
      </vt:variant>
      <vt:variant>
        <vt:i4>5</vt:i4>
      </vt:variant>
      <vt:variant>
        <vt:lpwstr/>
      </vt:variant>
      <vt:variant>
        <vt:lpwstr>_Toc290886459</vt:lpwstr>
      </vt:variant>
      <vt:variant>
        <vt:i4>1376318</vt:i4>
      </vt:variant>
      <vt:variant>
        <vt:i4>98</vt:i4>
      </vt:variant>
      <vt:variant>
        <vt:i4>0</vt:i4>
      </vt:variant>
      <vt:variant>
        <vt:i4>5</vt:i4>
      </vt:variant>
      <vt:variant>
        <vt:lpwstr/>
      </vt:variant>
      <vt:variant>
        <vt:lpwstr>_Toc290886458</vt:lpwstr>
      </vt:variant>
      <vt:variant>
        <vt:i4>1376318</vt:i4>
      </vt:variant>
      <vt:variant>
        <vt:i4>92</vt:i4>
      </vt:variant>
      <vt:variant>
        <vt:i4>0</vt:i4>
      </vt:variant>
      <vt:variant>
        <vt:i4>5</vt:i4>
      </vt:variant>
      <vt:variant>
        <vt:lpwstr/>
      </vt:variant>
      <vt:variant>
        <vt:lpwstr>_Toc290886457</vt:lpwstr>
      </vt:variant>
      <vt:variant>
        <vt:i4>1376318</vt:i4>
      </vt:variant>
      <vt:variant>
        <vt:i4>86</vt:i4>
      </vt:variant>
      <vt:variant>
        <vt:i4>0</vt:i4>
      </vt:variant>
      <vt:variant>
        <vt:i4>5</vt:i4>
      </vt:variant>
      <vt:variant>
        <vt:lpwstr/>
      </vt:variant>
      <vt:variant>
        <vt:lpwstr>_Toc290886456</vt:lpwstr>
      </vt:variant>
      <vt:variant>
        <vt:i4>1376318</vt:i4>
      </vt:variant>
      <vt:variant>
        <vt:i4>80</vt:i4>
      </vt:variant>
      <vt:variant>
        <vt:i4>0</vt:i4>
      </vt:variant>
      <vt:variant>
        <vt:i4>5</vt:i4>
      </vt:variant>
      <vt:variant>
        <vt:lpwstr/>
      </vt:variant>
      <vt:variant>
        <vt:lpwstr>_Toc290886455</vt:lpwstr>
      </vt:variant>
      <vt:variant>
        <vt:i4>1376318</vt:i4>
      </vt:variant>
      <vt:variant>
        <vt:i4>74</vt:i4>
      </vt:variant>
      <vt:variant>
        <vt:i4>0</vt:i4>
      </vt:variant>
      <vt:variant>
        <vt:i4>5</vt:i4>
      </vt:variant>
      <vt:variant>
        <vt:lpwstr/>
      </vt:variant>
      <vt:variant>
        <vt:lpwstr>_Toc290886454</vt:lpwstr>
      </vt:variant>
      <vt:variant>
        <vt:i4>1376318</vt:i4>
      </vt:variant>
      <vt:variant>
        <vt:i4>68</vt:i4>
      </vt:variant>
      <vt:variant>
        <vt:i4>0</vt:i4>
      </vt:variant>
      <vt:variant>
        <vt:i4>5</vt:i4>
      </vt:variant>
      <vt:variant>
        <vt:lpwstr/>
      </vt:variant>
      <vt:variant>
        <vt:lpwstr>_Toc290886453</vt:lpwstr>
      </vt:variant>
      <vt:variant>
        <vt:i4>1376318</vt:i4>
      </vt:variant>
      <vt:variant>
        <vt:i4>62</vt:i4>
      </vt:variant>
      <vt:variant>
        <vt:i4>0</vt:i4>
      </vt:variant>
      <vt:variant>
        <vt:i4>5</vt:i4>
      </vt:variant>
      <vt:variant>
        <vt:lpwstr/>
      </vt:variant>
      <vt:variant>
        <vt:lpwstr>_Toc290886452</vt:lpwstr>
      </vt:variant>
      <vt:variant>
        <vt:i4>1376318</vt:i4>
      </vt:variant>
      <vt:variant>
        <vt:i4>56</vt:i4>
      </vt:variant>
      <vt:variant>
        <vt:i4>0</vt:i4>
      </vt:variant>
      <vt:variant>
        <vt:i4>5</vt:i4>
      </vt:variant>
      <vt:variant>
        <vt:lpwstr/>
      </vt:variant>
      <vt:variant>
        <vt:lpwstr>_Toc290886451</vt:lpwstr>
      </vt:variant>
      <vt:variant>
        <vt:i4>1376318</vt:i4>
      </vt:variant>
      <vt:variant>
        <vt:i4>50</vt:i4>
      </vt:variant>
      <vt:variant>
        <vt:i4>0</vt:i4>
      </vt:variant>
      <vt:variant>
        <vt:i4>5</vt:i4>
      </vt:variant>
      <vt:variant>
        <vt:lpwstr/>
      </vt:variant>
      <vt:variant>
        <vt:lpwstr>_Toc290886450</vt:lpwstr>
      </vt:variant>
      <vt:variant>
        <vt:i4>1310782</vt:i4>
      </vt:variant>
      <vt:variant>
        <vt:i4>44</vt:i4>
      </vt:variant>
      <vt:variant>
        <vt:i4>0</vt:i4>
      </vt:variant>
      <vt:variant>
        <vt:i4>5</vt:i4>
      </vt:variant>
      <vt:variant>
        <vt:lpwstr/>
      </vt:variant>
      <vt:variant>
        <vt:lpwstr>_Toc290886449</vt:lpwstr>
      </vt:variant>
      <vt:variant>
        <vt:i4>1310782</vt:i4>
      </vt:variant>
      <vt:variant>
        <vt:i4>38</vt:i4>
      </vt:variant>
      <vt:variant>
        <vt:i4>0</vt:i4>
      </vt:variant>
      <vt:variant>
        <vt:i4>5</vt:i4>
      </vt:variant>
      <vt:variant>
        <vt:lpwstr/>
      </vt:variant>
      <vt:variant>
        <vt:lpwstr>_Toc290886448</vt:lpwstr>
      </vt:variant>
      <vt:variant>
        <vt:i4>1310782</vt:i4>
      </vt:variant>
      <vt:variant>
        <vt:i4>32</vt:i4>
      </vt:variant>
      <vt:variant>
        <vt:i4>0</vt:i4>
      </vt:variant>
      <vt:variant>
        <vt:i4>5</vt:i4>
      </vt:variant>
      <vt:variant>
        <vt:lpwstr/>
      </vt:variant>
      <vt:variant>
        <vt:lpwstr>_Toc290886447</vt:lpwstr>
      </vt:variant>
      <vt:variant>
        <vt:i4>1310782</vt:i4>
      </vt:variant>
      <vt:variant>
        <vt:i4>26</vt:i4>
      </vt:variant>
      <vt:variant>
        <vt:i4>0</vt:i4>
      </vt:variant>
      <vt:variant>
        <vt:i4>5</vt:i4>
      </vt:variant>
      <vt:variant>
        <vt:lpwstr/>
      </vt:variant>
      <vt:variant>
        <vt:lpwstr>_Toc290886446</vt:lpwstr>
      </vt:variant>
      <vt:variant>
        <vt:i4>1310782</vt:i4>
      </vt:variant>
      <vt:variant>
        <vt:i4>20</vt:i4>
      </vt:variant>
      <vt:variant>
        <vt:i4>0</vt:i4>
      </vt:variant>
      <vt:variant>
        <vt:i4>5</vt:i4>
      </vt:variant>
      <vt:variant>
        <vt:lpwstr/>
      </vt:variant>
      <vt:variant>
        <vt:lpwstr>_Toc290886445</vt:lpwstr>
      </vt:variant>
      <vt:variant>
        <vt:i4>1310782</vt:i4>
      </vt:variant>
      <vt:variant>
        <vt:i4>14</vt:i4>
      </vt:variant>
      <vt:variant>
        <vt:i4>0</vt:i4>
      </vt:variant>
      <vt:variant>
        <vt:i4>5</vt:i4>
      </vt:variant>
      <vt:variant>
        <vt:lpwstr/>
      </vt:variant>
      <vt:variant>
        <vt:lpwstr>_Toc290886444</vt:lpwstr>
      </vt:variant>
      <vt:variant>
        <vt:i4>1310782</vt:i4>
      </vt:variant>
      <vt:variant>
        <vt:i4>8</vt:i4>
      </vt:variant>
      <vt:variant>
        <vt:i4>0</vt:i4>
      </vt:variant>
      <vt:variant>
        <vt:i4>5</vt:i4>
      </vt:variant>
      <vt:variant>
        <vt:lpwstr/>
      </vt:variant>
      <vt:variant>
        <vt:lpwstr>_Toc290886443</vt:lpwstr>
      </vt:variant>
      <vt:variant>
        <vt:i4>1310782</vt:i4>
      </vt:variant>
      <vt:variant>
        <vt:i4>2</vt:i4>
      </vt:variant>
      <vt:variant>
        <vt:i4>0</vt:i4>
      </vt:variant>
      <vt:variant>
        <vt:i4>5</vt:i4>
      </vt:variant>
      <vt:variant>
        <vt:lpwstr/>
      </vt:variant>
      <vt:variant>
        <vt:lpwstr>_Toc290886442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PLAN</dc:title>
  <dc:creator>Leighton Williams</dc:creator>
  <cp:lastModifiedBy>Пользователь Windows</cp:lastModifiedBy>
  <cp:revision>2</cp:revision>
  <cp:lastPrinted>2017-11-03T12:12:00Z</cp:lastPrinted>
  <dcterms:created xsi:type="dcterms:W3CDTF">2018-02-21T06:42:00Z</dcterms:created>
  <dcterms:modified xsi:type="dcterms:W3CDTF">2018-02-21T06:42:00Z</dcterms:modified>
</cp:coreProperties>
</file>