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DB2" w:rsidRDefault="00F00DB2"/>
    <w:p w:rsidR="00DB7EC9" w:rsidRPr="004E6A14" w:rsidRDefault="00DB7EC9" w:rsidP="00FB2473">
      <w:pPr>
        <w:snapToGrid w:val="0"/>
        <w:spacing w:line="240" w:lineRule="auto"/>
        <w:rPr>
          <w:sz w:val="40"/>
          <w:szCs w:val="40"/>
          <w:lang w:val="sv-SE"/>
        </w:rPr>
      </w:pPr>
      <w:bookmarkStart w:id="0" w:name="_top"/>
      <w:bookmarkEnd w:id="0"/>
    </w:p>
    <w:p w:rsidR="00DB7EC9" w:rsidRPr="00FD031A" w:rsidRDefault="00DB7EC9" w:rsidP="00FB2473">
      <w:pPr>
        <w:snapToGrid w:val="0"/>
        <w:spacing w:line="240" w:lineRule="auto"/>
        <w:rPr>
          <w:sz w:val="40"/>
          <w:szCs w:val="40"/>
          <w:lang w:val="en-US"/>
        </w:rPr>
      </w:pPr>
      <w:bookmarkStart w:id="1" w:name="_Hlk496873022"/>
      <w:r w:rsidRPr="00FD031A">
        <w:rPr>
          <w:sz w:val="40"/>
          <w:szCs w:val="40"/>
          <w:lang w:val="en-US"/>
        </w:rPr>
        <w:t>Atrof-muhit monitoringi hisoboti</w:t>
      </w:r>
    </w:p>
    <w:bookmarkEnd w:id="1"/>
    <w:p w:rsidR="00DB7EC9" w:rsidRPr="00FD031A" w:rsidRDefault="00DB7EC9" w:rsidP="00FB2473">
      <w:pPr>
        <w:snapToGrid w:val="0"/>
        <w:spacing w:after="120" w:line="240" w:lineRule="auto"/>
        <w:rPr>
          <w:b/>
          <w:bCs/>
          <w:lang w:val="en-US"/>
        </w:rPr>
      </w:pPr>
      <w:r w:rsidRPr="00FD031A">
        <w:rPr>
          <w:b/>
          <w:bCs/>
          <w:lang w:val="en-US"/>
        </w:rPr>
        <w:t>______________________________________________________________________</w:t>
      </w:r>
    </w:p>
    <w:p w:rsidR="00DB7EC9" w:rsidRPr="00FD031A" w:rsidRDefault="00DB7EC9" w:rsidP="00FB2473">
      <w:pPr>
        <w:snapToGrid w:val="0"/>
        <w:spacing w:after="120" w:line="240" w:lineRule="auto"/>
        <w:rPr>
          <w:b/>
          <w:bCs/>
          <w:lang w:val="en-US"/>
        </w:rPr>
      </w:pPr>
    </w:p>
    <w:p w:rsidR="00B753B2" w:rsidRPr="00B753B2" w:rsidRDefault="00B753B2" w:rsidP="00B753B2">
      <w:pPr>
        <w:pStyle w:val="Default"/>
        <w:snapToGrid w:val="0"/>
        <w:rPr>
          <w:rStyle w:val="SubtleEmphasis1"/>
          <w:i w:val="0"/>
          <w:color w:val="auto"/>
          <w:sz w:val="28"/>
        </w:rPr>
      </w:pPr>
      <w:r w:rsidRPr="00B753B2">
        <w:rPr>
          <w:rStyle w:val="SubtleEmphasis1"/>
          <w:i w:val="0"/>
          <w:color w:val="auto"/>
          <w:sz w:val="28"/>
        </w:rPr>
        <w:t>№12-Atrof-muhit monitoringi yarim yillik hisoboti</w:t>
      </w:r>
    </w:p>
    <w:p w:rsidR="00B753B2" w:rsidRPr="00B753B2" w:rsidRDefault="00B753B2" w:rsidP="00B753B2">
      <w:pPr>
        <w:pStyle w:val="Default"/>
        <w:snapToGrid w:val="0"/>
        <w:rPr>
          <w:rStyle w:val="SubtleEmphasis1"/>
          <w:i w:val="0"/>
          <w:color w:val="auto"/>
          <w:sz w:val="28"/>
        </w:rPr>
      </w:pPr>
      <w:r w:rsidRPr="00B753B2">
        <w:rPr>
          <w:rStyle w:val="SubtleEmphasis1"/>
          <w:i w:val="0"/>
          <w:color w:val="auto"/>
          <w:sz w:val="28"/>
        </w:rPr>
        <w:t>Hisobot davri: 2021 yil iyul-dekabr</w:t>
      </w:r>
    </w:p>
    <w:p w:rsidR="00B753B2" w:rsidRPr="00B753B2" w:rsidRDefault="00B753B2" w:rsidP="00B753B2">
      <w:pPr>
        <w:pStyle w:val="Default"/>
        <w:snapToGrid w:val="0"/>
        <w:rPr>
          <w:rStyle w:val="SubtleEmphasis1"/>
          <w:i w:val="0"/>
          <w:color w:val="auto"/>
          <w:sz w:val="28"/>
        </w:rPr>
      </w:pPr>
      <w:r w:rsidRPr="00B753B2">
        <w:rPr>
          <w:rStyle w:val="SubtleEmphasis1"/>
          <w:i w:val="0"/>
          <w:color w:val="auto"/>
          <w:sz w:val="28"/>
        </w:rPr>
        <w:t>2022 yil mart</w:t>
      </w:r>
    </w:p>
    <w:p w:rsidR="00B753B2" w:rsidRPr="00B753B2" w:rsidRDefault="00B753B2" w:rsidP="00B753B2">
      <w:pPr>
        <w:pStyle w:val="Default"/>
        <w:snapToGrid w:val="0"/>
        <w:rPr>
          <w:rStyle w:val="SubtleEmphasis1"/>
          <w:i w:val="0"/>
          <w:color w:val="auto"/>
          <w:sz w:val="28"/>
        </w:rPr>
      </w:pPr>
      <w:r w:rsidRPr="00B753B2">
        <w:rPr>
          <w:rStyle w:val="SubtleEmphasis1"/>
          <w:i w:val="0"/>
          <w:color w:val="auto"/>
          <w:sz w:val="28"/>
        </w:rPr>
        <w:t>(№1 versiya – 15.02.2022)</w:t>
      </w:r>
    </w:p>
    <w:p w:rsidR="00B753B2" w:rsidRPr="00B753B2" w:rsidRDefault="00B753B2" w:rsidP="00B753B2">
      <w:pPr>
        <w:pStyle w:val="Default"/>
        <w:snapToGrid w:val="0"/>
        <w:rPr>
          <w:rStyle w:val="SubtleEmphasis1"/>
          <w:i w:val="0"/>
          <w:color w:val="auto"/>
          <w:sz w:val="28"/>
        </w:rPr>
      </w:pPr>
      <w:proofErr w:type="gramStart"/>
      <w:r w:rsidRPr="00B753B2">
        <w:rPr>
          <w:rStyle w:val="SubtleEmphasis1"/>
          <w:i w:val="0"/>
          <w:color w:val="auto"/>
          <w:sz w:val="28"/>
        </w:rPr>
        <w:t>(Tahr.</w:t>
      </w:r>
      <w:proofErr w:type="gramEnd"/>
      <w:r w:rsidRPr="00B753B2">
        <w:rPr>
          <w:rStyle w:val="SubtleEmphasis1"/>
          <w:i w:val="0"/>
          <w:color w:val="auto"/>
          <w:sz w:val="28"/>
        </w:rPr>
        <w:t xml:space="preserve"> No </w:t>
      </w:r>
      <w:proofErr w:type="gramStart"/>
      <w:r w:rsidRPr="00B753B2">
        <w:rPr>
          <w:rStyle w:val="SubtleEmphasis1"/>
          <w:i w:val="0"/>
          <w:color w:val="auto"/>
          <w:sz w:val="28"/>
        </w:rPr>
        <w:t>1</w:t>
      </w:r>
      <w:proofErr w:type="gramEnd"/>
      <w:r w:rsidRPr="00B753B2">
        <w:rPr>
          <w:rStyle w:val="SubtleEmphasis1"/>
          <w:i w:val="0"/>
          <w:color w:val="auto"/>
          <w:sz w:val="28"/>
        </w:rPr>
        <w:t xml:space="preserve"> – 28.02.2022)</w:t>
      </w:r>
    </w:p>
    <w:p w:rsidR="006415C7" w:rsidRPr="002E17DF" w:rsidRDefault="00B753B2" w:rsidP="00B753B2">
      <w:pPr>
        <w:pStyle w:val="Default"/>
        <w:snapToGrid w:val="0"/>
        <w:rPr>
          <w:rStyle w:val="SubtleEmphasis1"/>
          <w:i w:val="0"/>
          <w:color w:val="auto"/>
          <w:lang w:val="uz-Cyrl-UZ"/>
        </w:rPr>
      </w:pPr>
      <w:proofErr w:type="gramStart"/>
      <w:r w:rsidRPr="00B753B2">
        <w:rPr>
          <w:rStyle w:val="SubtleEmphasis1"/>
          <w:i w:val="0"/>
          <w:color w:val="auto"/>
          <w:sz w:val="28"/>
        </w:rPr>
        <w:t>(Tahr.</w:t>
      </w:r>
      <w:proofErr w:type="gramEnd"/>
      <w:r w:rsidRPr="00B753B2">
        <w:rPr>
          <w:rStyle w:val="SubtleEmphasis1"/>
          <w:i w:val="0"/>
          <w:color w:val="auto"/>
          <w:sz w:val="28"/>
        </w:rPr>
        <w:t xml:space="preserve"> No 2 – 22.03.2022)</w:t>
      </w:r>
    </w:p>
    <w:p w:rsidR="00776613" w:rsidRPr="004E6A14" w:rsidRDefault="00776613" w:rsidP="00FB2473">
      <w:pPr>
        <w:pStyle w:val="Default"/>
        <w:snapToGrid w:val="0"/>
        <w:rPr>
          <w:rStyle w:val="SubtleEmphasis1"/>
          <w:i w:val="0"/>
          <w:color w:val="auto"/>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autoSpaceDE w:val="0"/>
        <w:autoSpaceDN w:val="0"/>
        <w:adjustRightInd w:val="0"/>
        <w:snapToGrid w:val="0"/>
        <w:spacing w:after="120" w:line="240" w:lineRule="auto"/>
        <w:rPr>
          <w:rStyle w:val="SubtleEmphasis1"/>
          <w:color w:val="auto"/>
          <w:lang w:val="en-US"/>
        </w:rPr>
      </w:pPr>
    </w:p>
    <w:p w:rsidR="00DB7EC9" w:rsidRPr="00FD031A" w:rsidRDefault="00DB7EC9" w:rsidP="00FB2473">
      <w:pPr>
        <w:snapToGrid w:val="0"/>
        <w:spacing w:after="120" w:line="240" w:lineRule="auto"/>
        <w:rPr>
          <w:rStyle w:val="SubtleEmphasis1"/>
          <w:color w:val="auto"/>
          <w:lang w:val="en-US"/>
        </w:rPr>
      </w:pPr>
    </w:p>
    <w:p w:rsidR="00DB7EC9" w:rsidRPr="004E6A14" w:rsidRDefault="00DB7EC9" w:rsidP="00FB2473">
      <w:pPr>
        <w:pStyle w:val="Default"/>
        <w:snapToGrid w:val="0"/>
        <w:rPr>
          <w:color w:val="auto"/>
        </w:rPr>
      </w:pPr>
    </w:p>
    <w:p w:rsidR="00DB7EC9" w:rsidRPr="00B96F5A" w:rsidRDefault="00DB7EC9" w:rsidP="00FB2473">
      <w:pPr>
        <w:snapToGrid w:val="0"/>
        <w:spacing w:after="0" w:line="240" w:lineRule="auto"/>
        <w:rPr>
          <w:sz w:val="40"/>
          <w:szCs w:val="40"/>
          <w:lang w:val="en-US"/>
        </w:rPr>
      </w:pPr>
      <w:r w:rsidRPr="00B96F5A">
        <w:rPr>
          <w:sz w:val="40"/>
          <w:szCs w:val="40"/>
          <w:lang w:val="en-US"/>
        </w:rPr>
        <w:t xml:space="preserve">UZB: Qattiq maishiy chiqindilarni boshqarishni </w:t>
      </w:r>
      <w:r w:rsidR="00346400">
        <w:rPr>
          <w:sz w:val="40"/>
          <w:szCs w:val="40"/>
          <w:lang w:val="en-US"/>
        </w:rPr>
        <w:t>loyihasini amalga oshirish</w:t>
      </w:r>
      <w:r w:rsidRPr="00B96F5A">
        <w:rPr>
          <w:sz w:val="40"/>
          <w:szCs w:val="40"/>
          <w:lang w:val="en-US"/>
        </w:rPr>
        <w:t xml:space="preserve"> (SWMIP)</w:t>
      </w:r>
    </w:p>
    <w:p w:rsidR="00DB7EC9" w:rsidRPr="00B96F5A" w:rsidRDefault="00DB7EC9" w:rsidP="00FB2473">
      <w:pPr>
        <w:tabs>
          <w:tab w:val="left" w:pos="426"/>
          <w:tab w:val="left" w:pos="567"/>
        </w:tabs>
        <w:snapToGrid w:val="0"/>
        <w:spacing w:line="240" w:lineRule="auto"/>
        <w:rPr>
          <w:b/>
          <w:sz w:val="32"/>
          <w:szCs w:val="32"/>
          <w:lang w:val="en-US"/>
        </w:rPr>
      </w:pPr>
    </w:p>
    <w:p w:rsidR="00DB7EC9" w:rsidRPr="00B96F5A" w:rsidRDefault="00DB7EC9" w:rsidP="00FB2473">
      <w:pPr>
        <w:snapToGrid w:val="0"/>
        <w:spacing w:line="240" w:lineRule="auto"/>
        <w:rPr>
          <w:b/>
          <w:bCs/>
          <w:sz w:val="24"/>
          <w:szCs w:val="24"/>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jc w:val="both"/>
        <w:rPr>
          <w:lang w:val="en-US"/>
        </w:rPr>
      </w:pPr>
    </w:p>
    <w:p w:rsidR="00DB7EC9" w:rsidRPr="00B96F5A" w:rsidRDefault="00DB7EC9" w:rsidP="00FB2473">
      <w:pPr>
        <w:snapToGrid w:val="0"/>
        <w:spacing w:after="120" w:line="240" w:lineRule="auto"/>
        <w:rPr>
          <w:rStyle w:val="SubtleEmphasis1"/>
          <w:color w:val="auto"/>
          <w:sz w:val="20"/>
          <w:lang w:val="en-US"/>
        </w:rPr>
      </w:pPr>
    </w:p>
    <w:p w:rsidR="00DB7EC9" w:rsidRPr="00B96F5A" w:rsidRDefault="00DB7EC9" w:rsidP="00B96F5A">
      <w:pPr>
        <w:snapToGrid w:val="0"/>
        <w:spacing w:line="240" w:lineRule="auto"/>
        <w:jc w:val="both"/>
        <w:rPr>
          <w:lang w:val="en-US"/>
        </w:rPr>
      </w:pPr>
    </w:p>
    <w:p w:rsidR="000B6307" w:rsidRDefault="000B6307" w:rsidP="000B6307">
      <w:pPr>
        <w:snapToGrid w:val="0"/>
        <w:spacing w:line="240" w:lineRule="auto"/>
        <w:jc w:val="both"/>
        <w:rPr>
          <w:lang w:val="en-US"/>
        </w:rPr>
      </w:pPr>
    </w:p>
    <w:p w:rsidR="000B6307" w:rsidRDefault="000B6307" w:rsidP="000B6307">
      <w:pPr>
        <w:rPr>
          <w:lang w:val="en-US"/>
        </w:rPr>
      </w:pPr>
    </w:p>
    <w:p w:rsidR="000B6307" w:rsidRDefault="000B6307" w:rsidP="000B6307">
      <w:pPr>
        <w:rPr>
          <w:lang w:val="en-US"/>
        </w:rPr>
      </w:pPr>
    </w:p>
    <w:p w:rsidR="000B6307" w:rsidRDefault="000B6307" w:rsidP="000B6307">
      <w:pPr>
        <w:rPr>
          <w:lang w:val="en-US"/>
        </w:rPr>
      </w:pPr>
    </w:p>
    <w:p w:rsidR="000B6307" w:rsidRPr="000B6307" w:rsidRDefault="000B6307" w:rsidP="000B6307">
      <w:pPr>
        <w:rPr>
          <w:lang w:val="en-US"/>
        </w:rPr>
        <w:sectPr w:rsidR="000B6307" w:rsidRPr="000B6307" w:rsidSect="001D2041">
          <w:footerReference w:type="default" r:id="rId8"/>
          <w:headerReference w:type="first" r:id="rId9"/>
          <w:footerReference w:type="first" r:id="rId10"/>
          <w:type w:val="continuous"/>
          <w:pgSz w:w="11907" w:h="16839" w:code="9"/>
          <w:pgMar w:top="1134" w:right="1134" w:bottom="1276" w:left="1701" w:header="720" w:footer="720" w:gutter="0"/>
          <w:pgNumType w:start="1"/>
          <w:cols w:space="720"/>
          <w:titlePg/>
          <w:docGrid w:linePitch="360"/>
        </w:sectPr>
      </w:pPr>
    </w:p>
    <w:p w:rsidR="00DB7EC9" w:rsidRPr="00B96F5A" w:rsidRDefault="00346400" w:rsidP="00FF6E20">
      <w:pPr>
        <w:snapToGrid w:val="0"/>
        <w:spacing w:line="240" w:lineRule="auto"/>
        <w:rPr>
          <w:lang w:val="en-US"/>
        </w:rPr>
      </w:pPr>
      <w:r>
        <w:rPr>
          <w:lang w:val="en-US"/>
        </w:rPr>
        <w:lastRenderedPageBreak/>
        <w:t>“Max</w:t>
      </w:r>
      <w:r w:rsidR="00DB7EC9" w:rsidRPr="00B96F5A">
        <w:rPr>
          <w:lang w:val="en-US"/>
        </w:rPr>
        <w:t xml:space="preserve">sustrans” davlat unitar korxonasi tomonidan Toshkent shahar hokimligi, O‘zbekiston Respublikasi Ekologiya va atrof-muhitni muhofaza qilish davlat qo‘mitasi </w:t>
      </w:r>
      <w:proofErr w:type="gramStart"/>
      <w:r w:rsidR="00DB7EC9" w:rsidRPr="00B96F5A">
        <w:rPr>
          <w:lang w:val="en-US"/>
        </w:rPr>
        <w:t>va</w:t>
      </w:r>
      <w:proofErr w:type="gramEnd"/>
      <w:r w:rsidR="00DB7EC9" w:rsidRPr="00B96F5A">
        <w:rPr>
          <w:lang w:val="en-US"/>
        </w:rPr>
        <w:t xml:space="preserve"> Osiyo taraqqiyot banki uchun tayyorlangan.</w:t>
      </w:r>
    </w:p>
    <w:p w:rsidR="00DB7EC9" w:rsidRPr="00B96F5A" w:rsidRDefault="00DB7EC9" w:rsidP="00FB2473">
      <w:pPr>
        <w:snapToGrid w:val="0"/>
        <w:spacing w:after="0" w:line="240" w:lineRule="auto"/>
        <w:jc w:val="center"/>
        <w:rPr>
          <w:noProof/>
          <w:sz w:val="20"/>
          <w:szCs w:val="24"/>
          <w:lang w:val="en-US"/>
        </w:rPr>
      </w:pPr>
      <w:r w:rsidRPr="00B96F5A">
        <w:rPr>
          <w:noProof/>
          <w:sz w:val="20"/>
          <w:szCs w:val="24"/>
          <w:lang w:val="en-US"/>
        </w:rPr>
        <w:br w:type="page"/>
      </w:r>
    </w:p>
    <w:p w:rsidR="00020976" w:rsidRPr="004E6A14" w:rsidRDefault="00E56A75" w:rsidP="00FB2473">
      <w:pPr>
        <w:snapToGrid w:val="0"/>
        <w:spacing w:after="0" w:line="240" w:lineRule="auto"/>
        <w:jc w:val="center"/>
        <w:rPr>
          <w:b/>
          <w:sz w:val="36"/>
          <w:szCs w:val="36"/>
          <w:lang w:val="en-GB" w:eastAsia="de-DE"/>
        </w:rPr>
      </w:pPr>
      <w:r w:rsidRPr="004E6A14">
        <w:rPr>
          <w:noProof/>
          <w:sz w:val="20"/>
          <w:szCs w:val="24"/>
        </w:rPr>
        <w:lastRenderedPageBreak/>
        <w:drawing>
          <wp:inline distT="0" distB="0" distL="0" distR="0">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sidR="00EC35ED" w:rsidRPr="004E6A14">
        <w:rPr>
          <w:noProof/>
          <w:sz w:val="20"/>
          <w:szCs w:val="24"/>
          <w:lang w:val="en-GB"/>
        </w:rPr>
        <w:tab/>
      </w:r>
      <w:r w:rsidR="00EC35ED" w:rsidRPr="004E6A14">
        <w:rPr>
          <w:noProof/>
          <w:sz w:val="20"/>
          <w:szCs w:val="24"/>
          <w:lang w:val="en-GB"/>
        </w:rPr>
        <w:tab/>
      </w:r>
      <w:r w:rsidR="00EC35ED" w:rsidRPr="004E6A14">
        <w:rPr>
          <w:noProof/>
          <w:sz w:val="20"/>
          <w:szCs w:val="24"/>
          <w:lang w:val="en-GB"/>
        </w:rPr>
        <w:tab/>
      </w:r>
      <w:r w:rsidR="00020976" w:rsidRPr="004E6A14">
        <w:rPr>
          <w:noProof/>
          <w:sz w:val="20"/>
          <w:szCs w:val="24"/>
          <w:lang w:val="en-GB"/>
        </w:rPr>
        <w:t xml:space="preserve"> </w:t>
      </w:r>
      <w:r w:rsidRPr="004E6A14">
        <w:rPr>
          <w:noProof/>
          <w:sz w:val="20"/>
          <w:szCs w:val="24"/>
        </w:rPr>
        <w:drawing>
          <wp:inline distT="0" distB="0" distL="0" distR="0">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165" cy="1041400"/>
                    </a:xfrm>
                    <a:prstGeom prst="rect">
                      <a:avLst/>
                    </a:prstGeom>
                    <a:noFill/>
                    <a:ln>
                      <a:noFill/>
                    </a:ln>
                  </pic:spPr>
                </pic:pic>
              </a:graphicData>
            </a:graphic>
          </wp:inline>
        </w:drawing>
      </w:r>
    </w:p>
    <w:p w:rsidR="00020976" w:rsidRPr="00AC5363" w:rsidRDefault="00020976" w:rsidP="00FB2473">
      <w:pPr>
        <w:snapToGrid w:val="0"/>
        <w:spacing w:after="0" w:line="240" w:lineRule="auto"/>
        <w:jc w:val="center"/>
        <w:rPr>
          <w:b/>
          <w:sz w:val="44"/>
          <w:szCs w:val="44"/>
          <w:lang w:val="en-US" w:eastAsia="de-DE"/>
        </w:rPr>
      </w:pPr>
    </w:p>
    <w:p w:rsidR="00020976" w:rsidRPr="00B96F5A" w:rsidRDefault="00020976" w:rsidP="00FB2473">
      <w:pPr>
        <w:snapToGrid w:val="0"/>
        <w:spacing w:after="0" w:line="240" w:lineRule="auto"/>
        <w:jc w:val="center"/>
        <w:rPr>
          <w:b/>
          <w:sz w:val="44"/>
          <w:szCs w:val="44"/>
          <w:lang w:val="en-US" w:eastAsia="de-DE"/>
        </w:rPr>
      </w:pPr>
      <w:r w:rsidRPr="00B96F5A">
        <w:rPr>
          <w:b/>
          <w:sz w:val="44"/>
          <w:szCs w:val="44"/>
          <w:lang w:val="en-US" w:eastAsia="de-DE"/>
        </w:rPr>
        <w:t>Qattiq maishiy chiqindilarni boshqarish loyihasi</w:t>
      </w:r>
      <w:r w:rsidR="00346400">
        <w:rPr>
          <w:b/>
          <w:sz w:val="44"/>
          <w:szCs w:val="44"/>
          <w:lang w:val="en-US" w:eastAsia="de-DE"/>
        </w:rPr>
        <w:t>ni amalga oshirish</w:t>
      </w:r>
    </w:p>
    <w:p w:rsidR="00020976" w:rsidRPr="00B96F5A" w:rsidRDefault="00020976" w:rsidP="00FB2473">
      <w:pPr>
        <w:snapToGrid w:val="0"/>
        <w:spacing w:after="0" w:line="240" w:lineRule="auto"/>
        <w:jc w:val="center"/>
        <w:rPr>
          <w:b/>
          <w:sz w:val="40"/>
          <w:szCs w:val="44"/>
          <w:lang w:val="en-US" w:eastAsia="de-DE"/>
        </w:rPr>
      </w:pPr>
      <w:r w:rsidRPr="00B96F5A">
        <w:rPr>
          <w:b/>
          <w:sz w:val="40"/>
          <w:szCs w:val="44"/>
          <w:lang w:val="en-US" w:eastAsia="de-DE"/>
        </w:rPr>
        <w:t xml:space="preserve">OTB </w:t>
      </w:r>
      <w:proofErr w:type="gramStart"/>
      <w:r w:rsidRPr="00B96F5A">
        <w:rPr>
          <w:b/>
          <w:sz w:val="40"/>
          <w:szCs w:val="44"/>
          <w:lang w:val="en-US" w:eastAsia="de-DE"/>
        </w:rPr>
        <w:t>krediti</w:t>
      </w:r>
      <w:r w:rsidRPr="00B96F5A">
        <w:rPr>
          <w:b/>
          <w:sz w:val="36"/>
          <w:szCs w:val="44"/>
          <w:lang w:val="en-US" w:eastAsia="de-DE"/>
        </w:rPr>
        <w:t>No.:</w:t>
      </w:r>
      <w:proofErr w:type="gramEnd"/>
      <w:r w:rsidRPr="00B96F5A">
        <w:rPr>
          <w:b/>
          <w:sz w:val="36"/>
          <w:szCs w:val="44"/>
          <w:lang w:val="en-US" w:eastAsia="de-DE"/>
        </w:rPr>
        <w:t xml:space="preserve"> 3067-UZB</w:t>
      </w:r>
    </w:p>
    <w:p w:rsidR="00020976" w:rsidRPr="004E6A14" w:rsidRDefault="00020976" w:rsidP="00FB2473">
      <w:pPr>
        <w:snapToGrid w:val="0"/>
        <w:spacing w:after="60" w:line="240" w:lineRule="auto"/>
        <w:jc w:val="center"/>
        <w:rPr>
          <w:b/>
          <w:sz w:val="44"/>
          <w:szCs w:val="44"/>
          <w:lang w:val="en-GB" w:eastAsia="de-DE"/>
        </w:rPr>
      </w:pPr>
    </w:p>
    <w:p w:rsidR="00020976" w:rsidRPr="004E6A14" w:rsidRDefault="00020976" w:rsidP="00FB2473">
      <w:pPr>
        <w:snapToGrid w:val="0"/>
        <w:spacing w:after="0" w:line="240" w:lineRule="auto"/>
        <w:jc w:val="center"/>
        <w:rPr>
          <w:b/>
          <w:sz w:val="32"/>
          <w:szCs w:val="28"/>
          <w:lang w:val="en-GB" w:eastAsia="de-DE"/>
        </w:rPr>
      </w:pPr>
      <w:r w:rsidRPr="00B96F5A">
        <w:rPr>
          <w:b/>
          <w:sz w:val="32"/>
          <w:szCs w:val="28"/>
          <w:lang w:val="en-US" w:eastAsia="de-DE"/>
        </w:rPr>
        <w:t>LOYIHA</w:t>
      </w:r>
      <w:r w:rsidR="00346400">
        <w:rPr>
          <w:b/>
          <w:sz w:val="32"/>
          <w:szCs w:val="28"/>
          <w:lang w:val="en-US" w:eastAsia="de-DE"/>
        </w:rPr>
        <w:t xml:space="preserve">NI </w:t>
      </w:r>
      <w:r w:rsidRPr="00B96F5A">
        <w:rPr>
          <w:b/>
          <w:sz w:val="32"/>
          <w:szCs w:val="28"/>
          <w:lang w:val="en-US" w:eastAsia="de-DE"/>
        </w:rPr>
        <w:t>BOSHQAR</w:t>
      </w:r>
      <w:r w:rsidR="00346400">
        <w:rPr>
          <w:b/>
          <w:sz w:val="32"/>
          <w:szCs w:val="28"/>
          <w:lang w:val="en-US" w:eastAsia="de-DE"/>
        </w:rPr>
        <w:t>ISH</w:t>
      </w:r>
      <w:r w:rsidRPr="00B96F5A">
        <w:rPr>
          <w:b/>
          <w:sz w:val="32"/>
          <w:szCs w:val="28"/>
          <w:lang w:val="en-US" w:eastAsia="de-DE"/>
        </w:rPr>
        <w:t xml:space="preserve">, </w:t>
      </w:r>
      <w:r w:rsidR="00346400">
        <w:rPr>
          <w:b/>
          <w:sz w:val="32"/>
          <w:szCs w:val="28"/>
          <w:lang w:val="en-US" w:eastAsia="de-DE"/>
        </w:rPr>
        <w:t xml:space="preserve">AMALGA OSHIRISH </w:t>
      </w:r>
      <w:r w:rsidRPr="00B96F5A">
        <w:rPr>
          <w:b/>
          <w:sz w:val="32"/>
          <w:szCs w:val="28"/>
          <w:lang w:val="en-US" w:eastAsia="de-DE"/>
        </w:rPr>
        <w:t>VA NAZORAT</w:t>
      </w:r>
      <w:r w:rsidR="00346400">
        <w:rPr>
          <w:b/>
          <w:sz w:val="32"/>
          <w:szCs w:val="28"/>
          <w:lang w:val="en-US" w:eastAsia="de-DE"/>
        </w:rPr>
        <w:t xml:space="preserve"> QILISH</w:t>
      </w:r>
      <w:r w:rsidRPr="00B96F5A">
        <w:rPr>
          <w:b/>
          <w:sz w:val="32"/>
          <w:szCs w:val="28"/>
          <w:lang w:val="en-US" w:eastAsia="de-DE"/>
        </w:rPr>
        <w:t xml:space="preserve"> MASLAHAT XIZMATLARI</w:t>
      </w:r>
    </w:p>
    <w:p w:rsidR="00020976" w:rsidRPr="004E6A14" w:rsidRDefault="00020976" w:rsidP="00FB2473">
      <w:pPr>
        <w:snapToGrid w:val="0"/>
        <w:spacing w:after="0" w:line="240" w:lineRule="auto"/>
        <w:jc w:val="center"/>
        <w:rPr>
          <w:b/>
          <w:sz w:val="20"/>
          <w:szCs w:val="24"/>
          <w:lang w:val="en-GB" w:eastAsia="de-DE"/>
        </w:rPr>
      </w:pPr>
    </w:p>
    <w:p w:rsidR="00020976" w:rsidRPr="00B96F5A" w:rsidRDefault="00020976" w:rsidP="00FB2473">
      <w:pPr>
        <w:snapToGrid w:val="0"/>
        <w:spacing w:after="0" w:line="240" w:lineRule="auto"/>
        <w:jc w:val="center"/>
        <w:rPr>
          <w:b/>
          <w:sz w:val="28"/>
          <w:szCs w:val="28"/>
          <w:lang w:val="en-US" w:eastAsia="de-DE"/>
        </w:rPr>
      </w:pPr>
      <w:r w:rsidRPr="00B96F5A">
        <w:rPr>
          <w:b/>
          <w:sz w:val="28"/>
          <w:szCs w:val="28"/>
          <w:lang w:val="en-US" w:eastAsia="de-DE"/>
        </w:rPr>
        <w:t>Shartnoma raqami: SUE/Maxsustrans/QCBS-Cons_1-2016-01</w:t>
      </w:r>
    </w:p>
    <w:p w:rsidR="00020976" w:rsidRPr="004E6A14" w:rsidRDefault="00020976" w:rsidP="00FB2473">
      <w:pPr>
        <w:snapToGrid w:val="0"/>
        <w:spacing w:after="0" w:line="240" w:lineRule="auto"/>
        <w:jc w:val="center"/>
        <w:rPr>
          <w:b/>
          <w:sz w:val="28"/>
          <w:szCs w:val="28"/>
          <w:lang w:val="en-GB" w:eastAsia="de-DE"/>
        </w:rPr>
      </w:pPr>
    </w:p>
    <w:p w:rsidR="00020976" w:rsidRPr="004E6A14" w:rsidRDefault="00E56A75" w:rsidP="00FB2473">
      <w:pPr>
        <w:snapToGrid w:val="0"/>
        <w:spacing w:after="0" w:line="240" w:lineRule="auto"/>
        <w:jc w:val="center"/>
        <w:rPr>
          <w:sz w:val="20"/>
          <w:szCs w:val="24"/>
          <w:lang w:val="en-GB" w:eastAsia="de-DE"/>
        </w:rPr>
      </w:pPr>
      <w:r w:rsidRPr="004E6A14">
        <w:rPr>
          <w:b/>
          <w:noProof/>
          <w:sz w:val="48"/>
          <w:szCs w:val="48"/>
        </w:rPr>
        <w:drawing>
          <wp:inline distT="0" distB="0" distL="0" distR="0">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AC5363">
        <w:rPr>
          <w:noProof/>
          <w:sz w:val="20"/>
          <w:szCs w:val="24"/>
          <w:lang w:val="en-US"/>
        </w:rPr>
        <w:t xml:space="preserve"> </w:t>
      </w:r>
      <w:r w:rsidRPr="004E6A14">
        <w:rPr>
          <w:noProof/>
          <w:sz w:val="20"/>
          <w:szCs w:val="24"/>
        </w:rPr>
        <w:drawing>
          <wp:inline distT="0" distB="0" distL="0" distR="0">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p w:rsidR="00020976" w:rsidRPr="004E6A14" w:rsidRDefault="00020976" w:rsidP="00FB2473">
      <w:pPr>
        <w:snapToGrid w:val="0"/>
        <w:spacing w:after="0" w:line="240" w:lineRule="auto"/>
        <w:jc w:val="center"/>
        <w:rPr>
          <w:b/>
          <w:sz w:val="20"/>
          <w:szCs w:val="28"/>
          <w:lang w:val="en-GB" w:eastAsia="de-DE"/>
        </w:rPr>
      </w:pPr>
    </w:p>
    <w:p w:rsidR="00020976" w:rsidRPr="004E6A14" w:rsidRDefault="00020976" w:rsidP="00FB2473">
      <w:pPr>
        <w:snapToGrid w:val="0"/>
        <w:spacing w:after="0" w:line="240" w:lineRule="auto"/>
        <w:jc w:val="center"/>
        <w:rPr>
          <w:b/>
          <w:sz w:val="20"/>
          <w:szCs w:val="20"/>
          <w:lang w:val="en-GB" w:eastAsia="de-DE"/>
        </w:rPr>
      </w:pPr>
    </w:p>
    <w:p w:rsidR="007E1303" w:rsidRPr="00B96F5A" w:rsidRDefault="00BB5A80" w:rsidP="00FB2473">
      <w:pPr>
        <w:snapToGrid w:val="0"/>
        <w:spacing w:after="0" w:line="240" w:lineRule="auto"/>
        <w:jc w:val="center"/>
        <w:rPr>
          <w:b/>
          <w:sz w:val="52"/>
          <w:szCs w:val="48"/>
          <w:lang w:val="en-US" w:eastAsia="de-DE"/>
        </w:rPr>
      </w:pPr>
      <w:r w:rsidRPr="00B96F5A">
        <w:rPr>
          <w:b/>
          <w:sz w:val="52"/>
          <w:szCs w:val="48"/>
          <w:lang w:val="en-US" w:eastAsia="de-DE"/>
        </w:rPr>
        <w:t>Yarim yillik ekologik</w:t>
      </w:r>
    </w:p>
    <w:p w:rsidR="00E030C7" w:rsidRPr="00B96F5A" w:rsidRDefault="00E030C7" w:rsidP="00FB2473">
      <w:pPr>
        <w:snapToGrid w:val="0"/>
        <w:spacing w:after="0" w:line="240" w:lineRule="auto"/>
        <w:jc w:val="center"/>
        <w:rPr>
          <w:b/>
          <w:sz w:val="52"/>
          <w:szCs w:val="48"/>
          <w:lang w:val="en-US" w:eastAsia="de-DE"/>
        </w:rPr>
      </w:pPr>
      <w:r w:rsidRPr="00B96F5A">
        <w:rPr>
          <w:b/>
          <w:sz w:val="52"/>
          <w:szCs w:val="48"/>
          <w:lang w:val="en-US" w:eastAsia="de-DE"/>
        </w:rPr>
        <w:t>Monitoring hisoboti</w:t>
      </w:r>
    </w:p>
    <w:p w:rsidR="00020976" w:rsidRPr="00B96F5A" w:rsidRDefault="00E030C7" w:rsidP="00FB2473">
      <w:pPr>
        <w:snapToGrid w:val="0"/>
        <w:spacing w:after="0" w:line="240" w:lineRule="auto"/>
        <w:jc w:val="center"/>
        <w:rPr>
          <w:b/>
          <w:sz w:val="32"/>
          <w:szCs w:val="32"/>
          <w:lang w:val="en-US" w:eastAsia="de-DE"/>
        </w:rPr>
      </w:pPr>
      <w:r w:rsidRPr="00B96F5A">
        <w:rPr>
          <w:b/>
          <w:sz w:val="32"/>
          <w:szCs w:val="32"/>
          <w:lang w:val="en-US" w:eastAsia="de-DE"/>
        </w:rPr>
        <w:t>Hisobot davri: 2021 yil iyul-dekabr</w:t>
      </w:r>
    </w:p>
    <w:p w:rsidR="00020976" w:rsidRPr="00B96F5A" w:rsidRDefault="00020976" w:rsidP="00FB2473">
      <w:pPr>
        <w:snapToGrid w:val="0"/>
        <w:spacing w:after="0" w:line="240" w:lineRule="auto"/>
        <w:jc w:val="center"/>
        <w:rPr>
          <w:b/>
          <w:sz w:val="28"/>
          <w:szCs w:val="28"/>
          <w:lang w:val="en-US" w:eastAsia="de-DE"/>
        </w:rPr>
      </w:pPr>
    </w:p>
    <w:p w:rsidR="00020976" w:rsidRPr="00B96F5A" w:rsidRDefault="00020976" w:rsidP="00FB2473">
      <w:pPr>
        <w:snapToGrid w:val="0"/>
        <w:spacing w:after="0" w:line="240" w:lineRule="auto"/>
        <w:jc w:val="center"/>
        <w:rPr>
          <w:b/>
          <w:bCs/>
          <w:iCs/>
          <w:sz w:val="24"/>
          <w:szCs w:val="20"/>
          <w:u w:val="single"/>
          <w:lang w:val="en-US" w:eastAsia="de-DE"/>
        </w:rPr>
      </w:pPr>
      <w:r w:rsidRPr="00B96F5A">
        <w:rPr>
          <w:b/>
          <w:sz w:val="24"/>
          <w:szCs w:val="20"/>
          <w:u w:val="single"/>
          <w:lang w:val="en-US" w:eastAsia="de-DE"/>
        </w:rPr>
        <w:t>MIJOZ – IJROIY AGENTLIK</w:t>
      </w:r>
    </w:p>
    <w:p w:rsidR="00020976" w:rsidRPr="004E6A14" w:rsidRDefault="00020976" w:rsidP="00FB2473">
      <w:pPr>
        <w:snapToGrid w:val="0"/>
        <w:spacing w:after="0" w:line="240" w:lineRule="auto"/>
        <w:jc w:val="center"/>
        <w:rPr>
          <w:b/>
          <w:bCs/>
          <w:iCs/>
          <w:sz w:val="26"/>
          <w:szCs w:val="26"/>
          <w:lang w:val="sv-SE" w:eastAsia="de-DE"/>
        </w:rPr>
      </w:pPr>
      <w:r w:rsidRPr="004E6A14">
        <w:rPr>
          <w:b/>
          <w:bCs/>
          <w:iCs/>
          <w:sz w:val="26"/>
          <w:szCs w:val="26"/>
          <w:lang w:val="sv-SE" w:eastAsia="de-DE"/>
        </w:rPr>
        <w:t>“MAXSUSTRANS” davlat unitar korxonasi (O‘zbekiston)</w:t>
      </w:r>
    </w:p>
    <w:p w:rsidR="00020976" w:rsidRPr="004E6A14" w:rsidRDefault="00020976" w:rsidP="00FB2473">
      <w:pPr>
        <w:snapToGrid w:val="0"/>
        <w:spacing w:after="0" w:line="240" w:lineRule="auto"/>
        <w:jc w:val="center"/>
        <w:rPr>
          <w:b/>
          <w:bCs/>
          <w:iCs/>
          <w:sz w:val="26"/>
          <w:szCs w:val="26"/>
          <w:lang w:val="sv-SE" w:eastAsia="de-DE"/>
        </w:rPr>
      </w:pPr>
    </w:p>
    <w:p w:rsidR="00020976" w:rsidRPr="00B96F5A" w:rsidRDefault="0027312A" w:rsidP="00FB2473">
      <w:pPr>
        <w:snapToGrid w:val="0"/>
        <w:spacing w:after="0" w:line="240" w:lineRule="auto"/>
        <w:jc w:val="center"/>
        <w:rPr>
          <w:b/>
          <w:sz w:val="24"/>
          <w:szCs w:val="24"/>
          <w:u w:val="single"/>
          <w:lang w:val="en-US" w:eastAsia="de-DE"/>
        </w:rPr>
      </w:pPr>
      <w:r w:rsidRPr="00B96F5A">
        <w:rPr>
          <w:b/>
          <w:sz w:val="24"/>
          <w:szCs w:val="24"/>
          <w:u w:val="single"/>
          <w:lang w:val="en-US" w:eastAsia="de-DE"/>
        </w:rPr>
        <w:t>PIU YORDAM BO'YICHA MASLAHATCHI</w:t>
      </w:r>
    </w:p>
    <w:p w:rsidR="00020976" w:rsidRPr="004E6A14" w:rsidRDefault="009B5B57" w:rsidP="00FB2473">
      <w:pPr>
        <w:snapToGrid w:val="0"/>
        <w:spacing w:after="60" w:line="240" w:lineRule="auto"/>
        <w:jc w:val="center"/>
        <w:rPr>
          <w:b/>
          <w:bCs/>
          <w:iCs/>
          <w:sz w:val="26"/>
          <w:szCs w:val="26"/>
          <w:lang w:val="sv-SE" w:eastAsia="de-DE"/>
        </w:rPr>
      </w:pPr>
      <w:r w:rsidRPr="00B96F5A">
        <w:rPr>
          <w:b/>
          <w:bCs/>
          <w:iCs/>
          <w:sz w:val="26"/>
          <w:szCs w:val="26"/>
          <w:lang w:val="en-US" w:eastAsia="de-DE"/>
        </w:rPr>
        <w:t>Infratech Consulting SDN Ltd. (O'zbekiston)</w:t>
      </w:r>
    </w:p>
    <w:p w:rsidR="00DA4912" w:rsidRPr="00AC5363" w:rsidRDefault="00F961F2" w:rsidP="00FB2473">
      <w:pPr>
        <w:snapToGrid w:val="0"/>
        <w:spacing w:line="240" w:lineRule="auto"/>
        <w:jc w:val="center"/>
        <w:rPr>
          <w:b/>
          <w:bCs/>
          <w:sz w:val="30"/>
          <w:szCs w:val="30"/>
          <w:lang w:val="en-US"/>
        </w:rPr>
      </w:pPr>
      <w:r w:rsidRPr="004E6A14">
        <w:rPr>
          <w:b/>
          <w:bCs/>
          <w:noProof/>
          <w:sz w:val="30"/>
          <w:szCs w:val="30"/>
        </w:rPr>
        <w:drawing>
          <wp:anchor distT="0" distB="0" distL="114300" distR="114300" simplePos="0" relativeHeight="251652096" behindDoc="1" locked="0" layoutInCell="1" allowOverlap="1">
            <wp:simplePos x="0" y="0"/>
            <wp:positionH relativeFrom="column">
              <wp:posOffset>2136776</wp:posOffset>
            </wp:positionH>
            <wp:positionV relativeFrom="paragraph">
              <wp:posOffset>110783</wp:posOffset>
            </wp:positionV>
            <wp:extent cx="1341120" cy="1342390"/>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342390"/>
                    </a:xfrm>
                    <a:prstGeom prst="rect">
                      <a:avLst/>
                    </a:prstGeom>
                    <a:noFill/>
                    <a:ln>
                      <a:noFill/>
                    </a:ln>
                  </pic:spPr>
                </pic:pic>
              </a:graphicData>
            </a:graphic>
          </wp:anchor>
        </w:drawing>
      </w:r>
    </w:p>
    <w:p w:rsidR="00D33C90" w:rsidRPr="00AC5363" w:rsidRDefault="00D33C90" w:rsidP="00FB2473">
      <w:pPr>
        <w:snapToGrid w:val="0"/>
        <w:spacing w:line="240" w:lineRule="auto"/>
        <w:jc w:val="center"/>
        <w:rPr>
          <w:b/>
          <w:bCs/>
          <w:sz w:val="30"/>
          <w:szCs w:val="30"/>
          <w:lang w:val="en-US"/>
        </w:rPr>
      </w:pPr>
    </w:p>
    <w:p w:rsidR="005750B1" w:rsidRPr="00AC5363" w:rsidRDefault="005750B1" w:rsidP="00FB2473">
      <w:pPr>
        <w:snapToGrid w:val="0"/>
        <w:spacing w:line="240" w:lineRule="auto"/>
        <w:jc w:val="center"/>
        <w:rPr>
          <w:b/>
          <w:bCs/>
          <w:sz w:val="24"/>
          <w:szCs w:val="24"/>
          <w:lang w:val="en-US"/>
        </w:rPr>
      </w:pPr>
    </w:p>
    <w:p w:rsidR="00173854" w:rsidRPr="00AC5363" w:rsidRDefault="00173854" w:rsidP="00FB2473">
      <w:pPr>
        <w:snapToGrid w:val="0"/>
        <w:spacing w:after="60" w:line="240" w:lineRule="auto"/>
        <w:jc w:val="center"/>
        <w:rPr>
          <w:b/>
          <w:bCs/>
          <w:i/>
          <w:szCs w:val="24"/>
          <w:lang w:val="en-US"/>
        </w:rPr>
      </w:pPr>
    </w:p>
    <w:p w:rsidR="00B9365C" w:rsidRDefault="00B9365C" w:rsidP="00FB2473">
      <w:pPr>
        <w:snapToGrid w:val="0"/>
        <w:spacing w:after="60" w:line="240" w:lineRule="auto"/>
        <w:jc w:val="center"/>
        <w:rPr>
          <w:bCs/>
          <w:i/>
          <w:sz w:val="18"/>
          <w:szCs w:val="24"/>
          <w:lang w:val="en-US"/>
        </w:rPr>
      </w:pPr>
    </w:p>
    <w:p w:rsidR="000B6307" w:rsidRDefault="000B6307" w:rsidP="000B6307">
      <w:pPr>
        <w:rPr>
          <w:lang w:val="en-US"/>
        </w:rPr>
      </w:pPr>
    </w:p>
    <w:p w:rsidR="000B6307" w:rsidRPr="000B6307" w:rsidRDefault="000B6307" w:rsidP="000B6307">
      <w:pPr>
        <w:rPr>
          <w:lang w:val="en-US"/>
        </w:rPr>
        <w:sectPr w:rsidR="000B6307" w:rsidRPr="000B6307" w:rsidSect="000B6307">
          <w:headerReference w:type="first" r:id="rId17"/>
          <w:type w:val="continuous"/>
          <w:pgSz w:w="11907" w:h="16839" w:code="9"/>
          <w:pgMar w:top="1134" w:right="1134" w:bottom="1276" w:left="1701" w:header="720" w:footer="720" w:gutter="0"/>
          <w:pgNumType w:start="1"/>
          <w:cols w:space="720"/>
          <w:docGrid w:linePitch="360"/>
        </w:sectPr>
      </w:pPr>
    </w:p>
    <w:p w:rsidR="00CF5B62" w:rsidRDefault="00CF5B62" w:rsidP="00FB2473">
      <w:pPr>
        <w:pStyle w:val="afc"/>
        <w:snapToGrid w:val="0"/>
        <w:spacing w:before="0" w:after="120" w:line="240" w:lineRule="auto"/>
        <w:jc w:val="center"/>
        <w:rPr>
          <w:rFonts w:ascii="Arial" w:hAnsi="Arial"/>
          <w:sz w:val="22"/>
          <w:szCs w:val="22"/>
        </w:rPr>
      </w:pPr>
    </w:p>
    <w:p w:rsidR="000518FB" w:rsidRDefault="00300EE4" w:rsidP="00FB2473">
      <w:pPr>
        <w:pStyle w:val="afc"/>
        <w:snapToGrid w:val="0"/>
        <w:spacing w:before="0" w:after="120" w:line="240" w:lineRule="auto"/>
        <w:jc w:val="center"/>
        <w:rPr>
          <w:rFonts w:ascii="Arial" w:hAnsi="Arial"/>
          <w:sz w:val="22"/>
          <w:szCs w:val="22"/>
        </w:rPr>
      </w:pPr>
      <w:r>
        <w:rPr>
          <w:rFonts w:ascii="Arial" w:hAnsi="Arial"/>
          <w:sz w:val="22"/>
          <w:szCs w:val="22"/>
        </w:rPr>
        <w:t>MUNDARIJA</w:t>
      </w:r>
    </w:p>
    <w:p w:rsidR="00300EE4" w:rsidRPr="00300EE4" w:rsidRDefault="00300EE4" w:rsidP="00300EE4">
      <w:pPr>
        <w:rPr>
          <w:lang w:val="en-US" w:eastAsia="en-US"/>
        </w:rPr>
      </w:pPr>
    </w:p>
    <w:p w:rsidR="00956C4B" w:rsidRDefault="00C61A4F">
      <w:pPr>
        <w:pStyle w:val="12"/>
        <w:rPr>
          <w:rFonts w:asciiTheme="minorHAnsi" w:hAnsiTheme="minorHAnsi" w:cstheme="minorBidi"/>
          <w:b w:val="0"/>
        </w:rPr>
      </w:pPr>
      <w:r w:rsidRPr="00C61A4F">
        <w:fldChar w:fldCharType="begin"/>
      </w:r>
      <w:r w:rsidR="00557EA1" w:rsidRPr="004E6A14">
        <w:instrText xml:space="preserve"> TOC \o "1-3" \h \z \u </w:instrText>
      </w:r>
      <w:r w:rsidRPr="00C61A4F">
        <w:fldChar w:fldCharType="separate"/>
      </w:r>
      <w:hyperlink w:anchor="_Toc95935597" w:history="1">
        <w:r w:rsidR="00956C4B" w:rsidRPr="000E065A">
          <w:rPr>
            <w:rStyle w:val="ac"/>
          </w:rPr>
          <w:t>1</w:t>
        </w:r>
        <w:r w:rsidR="00956C4B">
          <w:rPr>
            <w:rFonts w:asciiTheme="minorHAnsi" w:hAnsiTheme="minorHAnsi" w:cstheme="minorBidi"/>
            <w:b w:val="0"/>
          </w:rPr>
          <w:tab/>
        </w:r>
        <w:r w:rsidR="00956C4B" w:rsidRPr="000E065A">
          <w:rPr>
            <w:rStyle w:val="ac"/>
          </w:rPr>
          <w:t>PREAM</w:t>
        </w:r>
        <w:r w:rsidR="00C70E36">
          <w:rPr>
            <w:rStyle w:val="ac"/>
            <w:lang w:val="en-US"/>
          </w:rPr>
          <w:t>BULA</w:t>
        </w:r>
        <w:r w:rsidR="00956C4B">
          <w:rPr>
            <w:webHidden/>
          </w:rPr>
          <w:tab/>
        </w:r>
        <w:r>
          <w:rPr>
            <w:webHidden/>
          </w:rPr>
          <w:fldChar w:fldCharType="begin"/>
        </w:r>
        <w:r w:rsidR="00956C4B">
          <w:rPr>
            <w:webHidden/>
          </w:rPr>
          <w:instrText xml:space="preserve"> PAGEREF _Toc95935597 \h </w:instrText>
        </w:r>
        <w:r>
          <w:rPr>
            <w:webHidden/>
          </w:rPr>
        </w:r>
        <w:r>
          <w:rPr>
            <w:webHidden/>
          </w:rPr>
          <w:fldChar w:fldCharType="separate"/>
        </w:r>
        <w:r w:rsidR="00956C4B">
          <w:rPr>
            <w:webHidden/>
          </w:rPr>
          <w:t>4</w:t>
        </w:r>
        <w:r>
          <w:rPr>
            <w:webHidden/>
          </w:rPr>
          <w:fldChar w:fldCharType="end"/>
        </w:r>
      </w:hyperlink>
    </w:p>
    <w:p w:rsidR="00956C4B" w:rsidRDefault="00C61A4F">
      <w:pPr>
        <w:pStyle w:val="21"/>
        <w:rPr>
          <w:rFonts w:asciiTheme="minorHAnsi" w:hAnsiTheme="minorHAnsi" w:cstheme="minorBidi"/>
          <w:noProof/>
        </w:rPr>
      </w:pPr>
      <w:hyperlink w:anchor="_Toc95935598" w:history="1">
        <w:r w:rsidR="00956C4B" w:rsidRPr="000E065A">
          <w:rPr>
            <w:rStyle w:val="ac"/>
            <w:noProof/>
            <w:lang w:val="en-US"/>
          </w:rPr>
          <w:t>1.1</w:t>
        </w:r>
        <w:r w:rsidR="00956C4B">
          <w:rPr>
            <w:rFonts w:asciiTheme="minorHAnsi" w:hAnsiTheme="minorHAnsi" w:cstheme="minorBidi"/>
            <w:noProof/>
          </w:rPr>
          <w:tab/>
        </w:r>
        <w:r w:rsidR="00C70E36">
          <w:rPr>
            <w:rStyle w:val="ac"/>
            <w:noProof/>
            <w:lang w:val="en-US"/>
          </w:rPr>
          <w:t>Umumiy</w:t>
        </w:r>
        <w:r w:rsidR="00956C4B">
          <w:rPr>
            <w:noProof/>
            <w:webHidden/>
          </w:rPr>
          <w:tab/>
        </w:r>
        <w:r>
          <w:rPr>
            <w:noProof/>
            <w:webHidden/>
          </w:rPr>
          <w:fldChar w:fldCharType="begin"/>
        </w:r>
        <w:r w:rsidR="00956C4B">
          <w:rPr>
            <w:noProof/>
            <w:webHidden/>
          </w:rPr>
          <w:instrText xml:space="preserve"> PAGEREF _Toc95935598 \h </w:instrText>
        </w:r>
        <w:r>
          <w:rPr>
            <w:noProof/>
            <w:webHidden/>
          </w:rPr>
        </w:r>
        <w:r>
          <w:rPr>
            <w:noProof/>
            <w:webHidden/>
          </w:rPr>
          <w:fldChar w:fldCharType="separate"/>
        </w:r>
        <w:r w:rsidR="00956C4B">
          <w:rPr>
            <w:noProof/>
            <w:webHidden/>
          </w:rPr>
          <w:t>4</w:t>
        </w:r>
        <w:r>
          <w:rPr>
            <w:noProof/>
            <w:webHidden/>
          </w:rPr>
          <w:fldChar w:fldCharType="end"/>
        </w:r>
      </w:hyperlink>
    </w:p>
    <w:p w:rsidR="00956C4B" w:rsidRDefault="00C61A4F">
      <w:pPr>
        <w:pStyle w:val="21"/>
        <w:rPr>
          <w:rFonts w:asciiTheme="minorHAnsi" w:hAnsiTheme="minorHAnsi" w:cstheme="minorBidi"/>
          <w:noProof/>
        </w:rPr>
      </w:pPr>
      <w:hyperlink w:anchor="_Toc95935599" w:history="1">
        <w:r w:rsidR="00956C4B" w:rsidRPr="000E065A">
          <w:rPr>
            <w:rStyle w:val="ac"/>
            <w:noProof/>
          </w:rPr>
          <w:t>1.2</w:t>
        </w:r>
        <w:r w:rsidR="00956C4B">
          <w:rPr>
            <w:rFonts w:asciiTheme="minorHAnsi" w:hAnsiTheme="minorHAnsi" w:cstheme="minorBidi"/>
            <w:noProof/>
          </w:rPr>
          <w:tab/>
        </w:r>
        <w:r w:rsidR="00956C4B" w:rsidRPr="000E065A">
          <w:rPr>
            <w:rStyle w:val="ac"/>
            <w:noProof/>
          </w:rPr>
          <w:t>Sarlavha ma'lumotlari</w:t>
        </w:r>
        <w:r w:rsidR="00956C4B">
          <w:rPr>
            <w:noProof/>
            <w:webHidden/>
          </w:rPr>
          <w:tab/>
        </w:r>
        <w:r>
          <w:rPr>
            <w:noProof/>
            <w:webHidden/>
          </w:rPr>
          <w:fldChar w:fldCharType="begin"/>
        </w:r>
        <w:r w:rsidR="00956C4B">
          <w:rPr>
            <w:noProof/>
            <w:webHidden/>
          </w:rPr>
          <w:instrText xml:space="preserve"> PAGEREF _Toc95935599 \h </w:instrText>
        </w:r>
        <w:r>
          <w:rPr>
            <w:noProof/>
            <w:webHidden/>
          </w:rPr>
        </w:r>
        <w:r>
          <w:rPr>
            <w:noProof/>
            <w:webHidden/>
          </w:rPr>
          <w:fldChar w:fldCharType="separate"/>
        </w:r>
        <w:r w:rsidR="00956C4B">
          <w:rPr>
            <w:noProof/>
            <w:webHidden/>
          </w:rPr>
          <w:t>5</w:t>
        </w:r>
        <w:r>
          <w:rPr>
            <w:noProof/>
            <w:webHidden/>
          </w:rPr>
          <w:fldChar w:fldCharType="end"/>
        </w:r>
      </w:hyperlink>
    </w:p>
    <w:p w:rsidR="00956C4B" w:rsidRDefault="00C61A4F">
      <w:pPr>
        <w:pStyle w:val="12"/>
        <w:rPr>
          <w:rFonts w:asciiTheme="minorHAnsi" w:hAnsiTheme="minorHAnsi" w:cstheme="minorBidi"/>
          <w:b w:val="0"/>
        </w:rPr>
      </w:pPr>
      <w:hyperlink w:anchor="_Toc95935600" w:history="1">
        <w:r w:rsidR="00956C4B" w:rsidRPr="000E065A">
          <w:rPr>
            <w:rStyle w:val="ac"/>
          </w:rPr>
          <w:t>2</w:t>
        </w:r>
        <w:r w:rsidR="00956C4B">
          <w:rPr>
            <w:rFonts w:asciiTheme="minorHAnsi" w:hAnsiTheme="minorHAnsi" w:cstheme="minorBidi"/>
            <w:b w:val="0"/>
          </w:rPr>
          <w:tab/>
        </w:r>
        <w:r w:rsidR="00956C4B" w:rsidRPr="000E065A">
          <w:rPr>
            <w:rStyle w:val="ac"/>
          </w:rPr>
          <w:t>LOYIHA TAVSIFI VA JORIY FAOLIYAT</w:t>
        </w:r>
        <w:r w:rsidR="00956C4B">
          <w:rPr>
            <w:webHidden/>
          </w:rPr>
          <w:tab/>
        </w:r>
        <w:r>
          <w:rPr>
            <w:webHidden/>
          </w:rPr>
          <w:fldChar w:fldCharType="begin"/>
        </w:r>
        <w:r w:rsidR="00956C4B">
          <w:rPr>
            <w:webHidden/>
          </w:rPr>
          <w:instrText xml:space="preserve"> PAGEREF _Toc95935600 \h </w:instrText>
        </w:r>
        <w:r>
          <w:rPr>
            <w:webHidden/>
          </w:rPr>
        </w:r>
        <w:r>
          <w:rPr>
            <w:webHidden/>
          </w:rPr>
          <w:fldChar w:fldCharType="separate"/>
        </w:r>
        <w:r w:rsidR="00956C4B">
          <w:rPr>
            <w:webHidden/>
          </w:rPr>
          <w:t>6</w:t>
        </w:r>
        <w:r>
          <w:rPr>
            <w:webHidden/>
          </w:rPr>
          <w:fldChar w:fldCharType="end"/>
        </w:r>
      </w:hyperlink>
    </w:p>
    <w:p w:rsidR="00956C4B" w:rsidRDefault="00C61A4F">
      <w:pPr>
        <w:pStyle w:val="21"/>
        <w:rPr>
          <w:rFonts w:asciiTheme="minorHAnsi" w:hAnsiTheme="minorHAnsi" w:cstheme="minorBidi"/>
          <w:noProof/>
        </w:rPr>
      </w:pPr>
      <w:hyperlink w:anchor="_Toc95935602" w:history="1">
        <w:r w:rsidR="00956C4B" w:rsidRPr="000E065A">
          <w:rPr>
            <w:rStyle w:val="ac"/>
            <w:noProof/>
          </w:rPr>
          <w:t>2.1</w:t>
        </w:r>
        <w:r w:rsidR="00956C4B">
          <w:rPr>
            <w:rFonts w:asciiTheme="minorHAnsi" w:hAnsiTheme="minorHAnsi" w:cstheme="minorBidi"/>
            <w:noProof/>
          </w:rPr>
          <w:tab/>
        </w:r>
        <w:r w:rsidR="00956C4B" w:rsidRPr="000E065A">
          <w:rPr>
            <w:rStyle w:val="ac"/>
            <w:noProof/>
          </w:rPr>
          <w:t>Loyiha tavsifi</w:t>
        </w:r>
        <w:r w:rsidR="00956C4B">
          <w:rPr>
            <w:noProof/>
            <w:webHidden/>
          </w:rPr>
          <w:tab/>
        </w:r>
        <w:r>
          <w:rPr>
            <w:noProof/>
            <w:webHidden/>
          </w:rPr>
          <w:fldChar w:fldCharType="begin"/>
        </w:r>
        <w:r w:rsidR="00956C4B">
          <w:rPr>
            <w:noProof/>
            <w:webHidden/>
          </w:rPr>
          <w:instrText xml:space="preserve"> PAGEREF _Toc95935602 \h </w:instrText>
        </w:r>
        <w:r>
          <w:rPr>
            <w:noProof/>
            <w:webHidden/>
          </w:rPr>
        </w:r>
        <w:r>
          <w:rPr>
            <w:noProof/>
            <w:webHidden/>
          </w:rPr>
          <w:fldChar w:fldCharType="separate"/>
        </w:r>
        <w:r w:rsidR="00956C4B">
          <w:rPr>
            <w:noProof/>
            <w:webHidden/>
          </w:rPr>
          <w:t>6</w:t>
        </w:r>
        <w:r>
          <w:rPr>
            <w:noProof/>
            <w:webHidden/>
          </w:rPr>
          <w:fldChar w:fldCharType="end"/>
        </w:r>
      </w:hyperlink>
    </w:p>
    <w:p w:rsidR="00956C4B" w:rsidRDefault="00C61A4F">
      <w:pPr>
        <w:pStyle w:val="21"/>
        <w:rPr>
          <w:rFonts w:asciiTheme="minorHAnsi" w:hAnsiTheme="minorHAnsi" w:cstheme="minorBidi"/>
          <w:noProof/>
        </w:rPr>
      </w:pPr>
      <w:hyperlink w:anchor="_Toc95935603" w:history="1">
        <w:r w:rsidR="00956C4B" w:rsidRPr="000E065A">
          <w:rPr>
            <w:rStyle w:val="ac"/>
            <w:noProof/>
          </w:rPr>
          <w:t>2.2.</w:t>
        </w:r>
        <w:r w:rsidR="00956C4B">
          <w:rPr>
            <w:rFonts w:asciiTheme="minorHAnsi" w:hAnsiTheme="minorHAnsi" w:cstheme="minorBidi"/>
            <w:noProof/>
          </w:rPr>
          <w:tab/>
        </w:r>
        <w:r w:rsidR="00956C4B" w:rsidRPr="000E065A">
          <w:rPr>
            <w:rStyle w:val="ac"/>
            <w:noProof/>
          </w:rPr>
          <w:t>Loyiha shartnomalari va boshqaruvi</w:t>
        </w:r>
        <w:r w:rsidR="00956C4B">
          <w:rPr>
            <w:noProof/>
            <w:webHidden/>
          </w:rPr>
          <w:tab/>
        </w:r>
        <w:r>
          <w:rPr>
            <w:noProof/>
            <w:webHidden/>
          </w:rPr>
          <w:fldChar w:fldCharType="begin"/>
        </w:r>
        <w:r w:rsidR="00956C4B">
          <w:rPr>
            <w:noProof/>
            <w:webHidden/>
          </w:rPr>
          <w:instrText xml:space="preserve"> PAGEREF _Toc95935603 \h </w:instrText>
        </w:r>
        <w:r>
          <w:rPr>
            <w:noProof/>
            <w:webHidden/>
          </w:rPr>
        </w:r>
        <w:r>
          <w:rPr>
            <w:noProof/>
            <w:webHidden/>
          </w:rPr>
          <w:fldChar w:fldCharType="separate"/>
        </w:r>
        <w:r w:rsidR="00956C4B">
          <w:rPr>
            <w:noProof/>
            <w:webHidden/>
          </w:rPr>
          <w:t>7</w:t>
        </w:r>
        <w:r>
          <w:rPr>
            <w:noProof/>
            <w:webHidden/>
          </w:rPr>
          <w:fldChar w:fldCharType="end"/>
        </w:r>
      </w:hyperlink>
    </w:p>
    <w:p w:rsidR="00956C4B" w:rsidRDefault="00C61A4F">
      <w:pPr>
        <w:pStyle w:val="21"/>
        <w:rPr>
          <w:rFonts w:asciiTheme="minorHAnsi" w:hAnsiTheme="minorHAnsi" w:cstheme="minorBidi"/>
          <w:noProof/>
        </w:rPr>
      </w:pPr>
      <w:hyperlink w:anchor="_Toc95935604" w:history="1">
        <w:r w:rsidR="00956C4B" w:rsidRPr="000E065A">
          <w:rPr>
            <w:rStyle w:val="ac"/>
            <w:noProof/>
          </w:rPr>
          <w:t>2.3.</w:t>
        </w:r>
        <w:r w:rsidR="00956C4B">
          <w:rPr>
            <w:rFonts w:asciiTheme="minorHAnsi" w:hAnsiTheme="minorHAnsi" w:cstheme="minorBidi"/>
            <w:noProof/>
          </w:rPr>
          <w:tab/>
        </w:r>
        <w:r w:rsidR="00956C4B" w:rsidRPr="000E065A">
          <w:rPr>
            <w:rStyle w:val="ac"/>
            <w:noProof/>
          </w:rPr>
          <w:t>Joriy hisobot davridagi loyiha faoliyati</w:t>
        </w:r>
        <w:r w:rsidR="00956C4B">
          <w:rPr>
            <w:noProof/>
            <w:webHidden/>
          </w:rPr>
          <w:tab/>
        </w:r>
        <w:r>
          <w:rPr>
            <w:noProof/>
            <w:webHidden/>
          </w:rPr>
          <w:fldChar w:fldCharType="begin"/>
        </w:r>
        <w:r w:rsidR="00956C4B">
          <w:rPr>
            <w:noProof/>
            <w:webHidden/>
          </w:rPr>
          <w:instrText xml:space="preserve"> PAGEREF _Toc95935604 \h </w:instrText>
        </w:r>
        <w:r>
          <w:rPr>
            <w:noProof/>
            <w:webHidden/>
          </w:rPr>
        </w:r>
        <w:r>
          <w:rPr>
            <w:noProof/>
            <w:webHidden/>
          </w:rPr>
          <w:fldChar w:fldCharType="separate"/>
        </w:r>
        <w:r w:rsidR="00956C4B">
          <w:rPr>
            <w:noProof/>
            <w:webHidden/>
          </w:rPr>
          <w:t>11</w:t>
        </w:r>
        <w:r>
          <w:rPr>
            <w:noProof/>
            <w:webHidden/>
          </w:rPr>
          <w:fldChar w:fldCharType="end"/>
        </w:r>
      </w:hyperlink>
    </w:p>
    <w:p w:rsidR="00956C4B" w:rsidRDefault="00C61A4F">
      <w:pPr>
        <w:pStyle w:val="21"/>
        <w:rPr>
          <w:rFonts w:asciiTheme="minorHAnsi" w:hAnsiTheme="minorHAnsi" w:cstheme="minorBidi"/>
          <w:noProof/>
        </w:rPr>
      </w:pPr>
      <w:hyperlink w:anchor="_Toc95935607" w:history="1">
        <w:r w:rsidR="00956C4B" w:rsidRPr="000E065A">
          <w:rPr>
            <w:rStyle w:val="ac"/>
            <w:noProof/>
          </w:rPr>
          <w:t>2.4.</w:t>
        </w:r>
        <w:r w:rsidR="00956C4B">
          <w:rPr>
            <w:rFonts w:asciiTheme="minorHAnsi" w:hAnsiTheme="minorHAnsi" w:cstheme="minorBidi"/>
            <w:noProof/>
          </w:rPr>
          <w:tab/>
        </w:r>
        <w:r w:rsidR="00956C4B" w:rsidRPr="000E065A">
          <w:rPr>
            <w:rStyle w:val="ac"/>
            <w:noProof/>
          </w:rPr>
          <w:t>Kelishilgan qurilish usullariga o'zgartirishlar tavsifi</w:t>
        </w:r>
        <w:r w:rsidR="00956C4B">
          <w:rPr>
            <w:noProof/>
            <w:webHidden/>
          </w:rPr>
          <w:tab/>
        </w:r>
        <w:r>
          <w:rPr>
            <w:noProof/>
            <w:webHidden/>
          </w:rPr>
          <w:fldChar w:fldCharType="begin"/>
        </w:r>
        <w:r w:rsidR="00956C4B">
          <w:rPr>
            <w:noProof/>
            <w:webHidden/>
          </w:rPr>
          <w:instrText xml:space="preserve"> PAGEREF _Toc95935607 \h </w:instrText>
        </w:r>
        <w:r>
          <w:rPr>
            <w:noProof/>
            <w:webHidden/>
          </w:rPr>
        </w:r>
        <w:r>
          <w:rPr>
            <w:noProof/>
            <w:webHidden/>
          </w:rPr>
          <w:fldChar w:fldCharType="separate"/>
        </w:r>
        <w:r w:rsidR="00956C4B">
          <w:rPr>
            <w:noProof/>
            <w:webHidden/>
          </w:rPr>
          <w:t>12</w:t>
        </w:r>
        <w:r>
          <w:rPr>
            <w:noProof/>
            <w:webHidden/>
          </w:rPr>
          <w:fldChar w:fldCharType="end"/>
        </w:r>
      </w:hyperlink>
    </w:p>
    <w:p w:rsidR="00956C4B" w:rsidRDefault="00C61A4F">
      <w:pPr>
        <w:pStyle w:val="12"/>
        <w:rPr>
          <w:rFonts w:asciiTheme="minorHAnsi" w:hAnsiTheme="minorHAnsi" w:cstheme="minorBidi"/>
          <w:b w:val="0"/>
        </w:rPr>
      </w:pPr>
      <w:hyperlink w:anchor="_Toc95935608" w:history="1">
        <w:r w:rsidR="00956C4B" w:rsidRPr="000E065A">
          <w:rPr>
            <w:rStyle w:val="ac"/>
          </w:rPr>
          <w:t>3</w:t>
        </w:r>
        <w:r w:rsidR="00956C4B">
          <w:rPr>
            <w:rFonts w:asciiTheme="minorHAnsi" w:hAnsiTheme="minorHAnsi" w:cstheme="minorBidi"/>
            <w:b w:val="0"/>
          </w:rPr>
          <w:tab/>
        </w:r>
        <w:r w:rsidR="005427A6">
          <w:rPr>
            <w:rStyle w:val="ac"/>
          </w:rPr>
          <w:t>OTBning KRE</w:t>
        </w:r>
        <w:r w:rsidR="005427A6">
          <w:rPr>
            <w:rStyle w:val="ac"/>
            <w:lang w:val="en-US"/>
          </w:rPr>
          <w:t>DIT</w:t>
        </w:r>
        <w:r w:rsidR="005427A6">
          <w:rPr>
            <w:rStyle w:val="ac"/>
          </w:rPr>
          <w:t xml:space="preserve"> KELISHUV</w:t>
        </w:r>
        <w:r w:rsidR="00956C4B" w:rsidRPr="000E065A">
          <w:rPr>
            <w:rStyle w:val="ac"/>
          </w:rPr>
          <w:t>LARIGA MUVOFIQ</w:t>
        </w:r>
        <w:r w:rsidR="00956C4B">
          <w:rPr>
            <w:webHidden/>
          </w:rPr>
          <w:tab/>
        </w:r>
        <w:r>
          <w:rPr>
            <w:webHidden/>
          </w:rPr>
          <w:fldChar w:fldCharType="begin"/>
        </w:r>
        <w:r w:rsidR="00956C4B">
          <w:rPr>
            <w:webHidden/>
          </w:rPr>
          <w:instrText xml:space="preserve"> PAGEREF _Toc95935608 \h </w:instrText>
        </w:r>
        <w:r>
          <w:rPr>
            <w:webHidden/>
          </w:rPr>
        </w:r>
        <w:r>
          <w:rPr>
            <w:webHidden/>
          </w:rPr>
          <w:fldChar w:fldCharType="separate"/>
        </w:r>
        <w:r w:rsidR="00956C4B">
          <w:rPr>
            <w:webHidden/>
          </w:rPr>
          <w:t>13</w:t>
        </w:r>
        <w:r>
          <w:rPr>
            <w:webHidden/>
          </w:rPr>
          <w:fldChar w:fldCharType="end"/>
        </w:r>
      </w:hyperlink>
    </w:p>
    <w:p w:rsidR="00956C4B" w:rsidRDefault="00C61A4F">
      <w:pPr>
        <w:pStyle w:val="12"/>
        <w:rPr>
          <w:rFonts w:asciiTheme="minorHAnsi" w:hAnsiTheme="minorHAnsi" w:cstheme="minorBidi"/>
          <w:b w:val="0"/>
        </w:rPr>
      </w:pPr>
      <w:hyperlink w:anchor="_Toc95935609" w:history="1">
        <w:r w:rsidR="00956C4B" w:rsidRPr="000E065A">
          <w:rPr>
            <w:rStyle w:val="ac"/>
          </w:rPr>
          <w:t>4</w:t>
        </w:r>
        <w:r w:rsidR="00956C4B">
          <w:rPr>
            <w:rFonts w:asciiTheme="minorHAnsi" w:hAnsiTheme="minorHAnsi" w:cstheme="minorBidi"/>
            <w:b w:val="0"/>
          </w:rPr>
          <w:tab/>
        </w:r>
        <w:r w:rsidR="00956C4B" w:rsidRPr="000E065A">
          <w:rPr>
            <w:rStyle w:val="ac"/>
          </w:rPr>
          <w:t>Atrof-muhitni muhofaza qilish bo'yicha tadbirlar</w:t>
        </w:r>
        <w:r w:rsidR="00956C4B">
          <w:rPr>
            <w:webHidden/>
          </w:rPr>
          <w:tab/>
        </w:r>
        <w:r>
          <w:rPr>
            <w:webHidden/>
          </w:rPr>
          <w:fldChar w:fldCharType="begin"/>
        </w:r>
        <w:r w:rsidR="00956C4B">
          <w:rPr>
            <w:webHidden/>
          </w:rPr>
          <w:instrText xml:space="preserve"> PAGEREF _Toc95935609 \h </w:instrText>
        </w:r>
        <w:r>
          <w:rPr>
            <w:webHidden/>
          </w:rPr>
        </w:r>
        <w:r>
          <w:rPr>
            <w:webHidden/>
          </w:rPr>
          <w:fldChar w:fldCharType="separate"/>
        </w:r>
        <w:r w:rsidR="00956C4B">
          <w:rPr>
            <w:webHidden/>
          </w:rPr>
          <w:t>19</w:t>
        </w:r>
        <w:r>
          <w:rPr>
            <w:webHidden/>
          </w:rPr>
          <w:fldChar w:fldCharType="end"/>
        </w:r>
      </w:hyperlink>
    </w:p>
    <w:p w:rsidR="00956C4B" w:rsidRDefault="00C61A4F">
      <w:pPr>
        <w:pStyle w:val="21"/>
        <w:rPr>
          <w:rFonts w:asciiTheme="minorHAnsi" w:hAnsiTheme="minorHAnsi" w:cstheme="minorBidi"/>
          <w:noProof/>
        </w:rPr>
      </w:pPr>
      <w:hyperlink w:anchor="_Toc95935610" w:history="1">
        <w:r w:rsidR="00956C4B" w:rsidRPr="000E065A">
          <w:rPr>
            <w:rStyle w:val="ac"/>
            <w:noProof/>
          </w:rPr>
          <w:t>4.1</w:t>
        </w:r>
        <w:r w:rsidR="00956C4B">
          <w:rPr>
            <w:rFonts w:asciiTheme="minorHAnsi" w:hAnsiTheme="minorHAnsi" w:cstheme="minorBidi"/>
            <w:noProof/>
          </w:rPr>
          <w:tab/>
        </w:r>
        <w:r w:rsidR="00956C4B" w:rsidRPr="000E065A">
          <w:rPr>
            <w:rStyle w:val="ac"/>
            <w:noProof/>
          </w:rPr>
          <w:t>Atrof-muhitni muhofaza qilish bo'yicha tadbirlarning umumiy tavsifi</w:t>
        </w:r>
        <w:r w:rsidR="00956C4B">
          <w:rPr>
            <w:noProof/>
            <w:webHidden/>
          </w:rPr>
          <w:tab/>
        </w:r>
        <w:r>
          <w:rPr>
            <w:noProof/>
            <w:webHidden/>
          </w:rPr>
          <w:fldChar w:fldCharType="begin"/>
        </w:r>
        <w:r w:rsidR="00956C4B">
          <w:rPr>
            <w:noProof/>
            <w:webHidden/>
          </w:rPr>
          <w:instrText xml:space="preserve"> PAGEREF _Toc95935610 \h </w:instrText>
        </w:r>
        <w:r>
          <w:rPr>
            <w:noProof/>
            <w:webHidden/>
          </w:rPr>
        </w:r>
        <w:r>
          <w:rPr>
            <w:noProof/>
            <w:webHidden/>
          </w:rPr>
          <w:fldChar w:fldCharType="separate"/>
        </w:r>
        <w:r w:rsidR="00956C4B">
          <w:rPr>
            <w:noProof/>
            <w:webHidden/>
          </w:rPr>
          <w:t>19</w:t>
        </w:r>
        <w:r>
          <w:rPr>
            <w:noProof/>
            <w:webHidden/>
          </w:rPr>
          <w:fldChar w:fldCharType="end"/>
        </w:r>
      </w:hyperlink>
    </w:p>
    <w:p w:rsidR="00956C4B" w:rsidRDefault="00C61A4F">
      <w:pPr>
        <w:pStyle w:val="21"/>
        <w:rPr>
          <w:rFonts w:asciiTheme="minorHAnsi" w:hAnsiTheme="minorHAnsi" w:cstheme="minorBidi"/>
          <w:noProof/>
        </w:rPr>
      </w:pPr>
      <w:hyperlink w:anchor="_Toc95935611" w:history="1">
        <w:r w:rsidR="00956C4B" w:rsidRPr="000E065A">
          <w:rPr>
            <w:rStyle w:val="ac"/>
            <w:noProof/>
          </w:rPr>
          <w:t>4.2</w:t>
        </w:r>
        <w:r w:rsidR="00956C4B">
          <w:rPr>
            <w:rFonts w:asciiTheme="minorHAnsi" w:hAnsiTheme="minorHAnsi" w:cstheme="minorBidi"/>
            <w:noProof/>
          </w:rPr>
          <w:tab/>
        </w:r>
        <w:r w:rsidR="00956C4B" w:rsidRPr="000E065A">
          <w:rPr>
            <w:rStyle w:val="ac"/>
            <w:noProof/>
          </w:rPr>
          <w:t>Sayt tekshiruvlari</w:t>
        </w:r>
        <w:r w:rsidR="00956C4B">
          <w:rPr>
            <w:noProof/>
            <w:webHidden/>
          </w:rPr>
          <w:tab/>
        </w:r>
        <w:r>
          <w:rPr>
            <w:noProof/>
            <w:webHidden/>
          </w:rPr>
          <w:fldChar w:fldCharType="begin"/>
        </w:r>
        <w:r w:rsidR="00956C4B">
          <w:rPr>
            <w:noProof/>
            <w:webHidden/>
          </w:rPr>
          <w:instrText xml:space="preserve"> PAGEREF _Toc95935611 \h </w:instrText>
        </w:r>
        <w:r>
          <w:rPr>
            <w:noProof/>
            <w:webHidden/>
          </w:rPr>
        </w:r>
        <w:r>
          <w:rPr>
            <w:noProof/>
            <w:webHidden/>
          </w:rPr>
          <w:fldChar w:fldCharType="separate"/>
        </w:r>
        <w:r w:rsidR="00956C4B">
          <w:rPr>
            <w:noProof/>
            <w:webHidden/>
          </w:rPr>
          <w:t>19</w:t>
        </w:r>
        <w:r>
          <w:rPr>
            <w:noProof/>
            <w:webHidden/>
          </w:rPr>
          <w:fldChar w:fldCharType="end"/>
        </w:r>
      </w:hyperlink>
    </w:p>
    <w:p w:rsidR="00956C4B" w:rsidRDefault="00C61A4F">
      <w:pPr>
        <w:pStyle w:val="21"/>
        <w:rPr>
          <w:rFonts w:asciiTheme="minorHAnsi" w:hAnsiTheme="minorHAnsi" w:cstheme="minorBidi"/>
          <w:noProof/>
        </w:rPr>
      </w:pPr>
      <w:hyperlink w:anchor="_Toc95935618" w:history="1">
        <w:r w:rsidR="00956C4B" w:rsidRPr="000E065A">
          <w:rPr>
            <w:rStyle w:val="ac"/>
            <w:noProof/>
          </w:rPr>
          <w:t>4.3</w:t>
        </w:r>
        <w:r w:rsidR="00956C4B">
          <w:rPr>
            <w:rFonts w:asciiTheme="minorHAnsi" w:hAnsiTheme="minorHAnsi" w:cstheme="minorBidi"/>
            <w:noProof/>
          </w:rPr>
          <w:tab/>
        </w:r>
        <w:r w:rsidR="00956C4B" w:rsidRPr="000E065A">
          <w:rPr>
            <w:rStyle w:val="ac"/>
            <w:noProof/>
          </w:rPr>
          <w:t xml:space="preserve">OTB </w:t>
        </w:r>
        <w:r w:rsidR="005427A6">
          <w:rPr>
            <w:rStyle w:val="ac"/>
            <w:noProof/>
            <w:lang w:val="en-US"/>
          </w:rPr>
          <w:t>vazifalari</w:t>
        </w:r>
        <w:r w:rsidR="00956C4B">
          <w:rPr>
            <w:noProof/>
            <w:webHidden/>
          </w:rPr>
          <w:tab/>
        </w:r>
        <w:r>
          <w:rPr>
            <w:noProof/>
            <w:webHidden/>
          </w:rPr>
          <w:fldChar w:fldCharType="begin"/>
        </w:r>
        <w:r w:rsidR="00956C4B">
          <w:rPr>
            <w:noProof/>
            <w:webHidden/>
          </w:rPr>
          <w:instrText xml:space="preserve"> PAGEREF _Toc95935618 \h </w:instrText>
        </w:r>
        <w:r>
          <w:rPr>
            <w:noProof/>
            <w:webHidden/>
          </w:rPr>
        </w:r>
        <w:r>
          <w:rPr>
            <w:noProof/>
            <w:webHidden/>
          </w:rPr>
          <w:fldChar w:fldCharType="separate"/>
        </w:r>
        <w:r w:rsidR="00956C4B">
          <w:rPr>
            <w:noProof/>
            <w:webHidden/>
          </w:rPr>
          <w:t>26</w:t>
        </w:r>
        <w:r>
          <w:rPr>
            <w:noProof/>
            <w:webHidden/>
          </w:rPr>
          <w:fldChar w:fldCharType="end"/>
        </w:r>
      </w:hyperlink>
    </w:p>
    <w:p w:rsidR="00956C4B" w:rsidRDefault="00C61A4F">
      <w:pPr>
        <w:pStyle w:val="21"/>
        <w:rPr>
          <w:rFonts w:asciiTheme="minorHAnsi" w:hAnsiTheme="minorHAnsi" w:cstheme="minorBidi"/>
          <w:noProof/>
        </w:rPr>
      </w:pPr>
      <w:hyperlink w:anchor="_Toc95935619" w:history="1">
        <w:r w:rsidR="00956C4B" w:rsidRPr="000E065A">
          <w:rPr>
            <w:rStyle w:val="ac"/>
            <w:noProof/>
          </w:rPr>
          <w:t>4.4</w:t>
        </w:r>
        <w:r w:rsidR="00956C4B">
          <w:rPr>
            <w:rFonts w:asciiTheme="minorHAnsi" w:hAnsiTheme="minorHAnsi" w:cstheme="minorBidi"/>
            <w:noProof/>
          </w:rPr>
          <w:tab/>
        </w:r>
        <w:r w:rsidR="00956C4B" w:rsidRPr="000E065A">
          <w:rPr>
            <w:rStyle w:val="ac"/>
            <w:noProof/>
          </w:rPr>
          <w:t>Muammolarni kuzatish (mos kelmaslik bildirishnomalari asosida)</w:t>
        </w:r>
        <w:r w:rsidR="00956C4B">
          <w:rPr>
            <w:noProof/>
            <w:webHidden/>
          </w:rPr>
          <w:tab/>
        </w:r>
        <w:r>
          <w:rPr>
            <w:noProof/>
            <w:webHidden/>
          </w:rPr>
          <w:fldChar w:fldCharType="begin"/>
        </w:r>
        <w:r w:rsidR="00956C4B">
          <w:rPr>
            <w:noProof/>
            <w:webHidden/>
          </w:rPr>
          <w:instrText xml:space="preserve"> PAGEREF _Toc95935619 \h </w:instrText>
        </w:r>
        <w:r>
          <w:rPr>
            <w:noProof/>
            <w:webHidden/>
          </w:rPr>
        </w:r>
        <w:r>
          <w:rPr>
            <w:noProof/>
            <w:webHidden/>
          </w:rPr>
          <w:fldChar w:fldCharType="separate"/>
        </w:r>
        <w:r w:rsidR="00956C4B">
          <w:rPr>
            <w:noProof/>
            <w:webHidden/>
          </w:rPr>
          <w:t>26</w:t>
        </w:r>
        <w:r>
          <w:rPr>
            <w:noProof/>
            <w:webHidden/>
          </w:rPr>
          <w:fldChar w:fldCharType="end"/>
        </w:r>
      </w:hyperlink>
    </w:p>
    <w:p w:rsidR="00956C4B" w:rsidRDefault="00C61A4F">
      <w:pPr>
        <w:pStyle w:val="21"/>
        <w:rPr>
          <w:rFonts w:asciiTheme="minorHAnsi" w:hAnsiTheme="minorHAnsi" w:cstheme="minorBidi"/>
          <w:noProof/>
        </w:rPr>
      </w:pPr>
      <w:hyperlink w:anchor="_Toc95935620" w:history="1">
        <w:r w:rsidR="00956C4B" w:rsidRPr="000E065A">
          <w:rPr>
            <w:rStyle w:val="ac"/>
            <w:noProof/>
          </w:rPr>
          <w:t>4.5</w:t>
        </w:r>
        <w:r w:rsidR="00956C4B">
          <w:rPr>
            <w:rFonts w:asciiTheme="minorHAnsi" w:hAnsiTheme="minorHAnsi" w:cstheme="minorBidi"/>
            <w:noProof/>
          </w:rPr>
          <w:tab/>
        </w:r>
        <w:r w:rsidR="005427A6">
          <w:rPr>
            <w:rStyle w:val="ac"/>
            <w:noProof/>
            <w:lang w:val="en-US"/>
          </w:rPr>
          <w:t>Yo’nalish</w:t>
        </w:r>
        <w:r w:rsidR="00956C4B" w:rsidRPr="000E065A">
          <w:rPr>
            <w:rStyle w:val="ac"/>
            <w:noProof/>
          </w:rPr>
          <w:t>lar</w:t>
        </w:r>
        <w:r w:rsidR="00956C4B">
          <w:rPr>
            <w:noProof/>
            <w:webHidden/>
          </w:rPr>
          <w:tab/>
        </w:r>
        <w:r>
          <w:rPr>
            <w:noProof/>
            <w:webHidden/>
          </w:rPr>
          <w:fldChar w:fldCharType="begin"/>
        </w:r>
        <w:r w:rsidR="00956C4B">
          <w:rPr>
            <w:noProof/>
            <w:webHidden/>
          </w:rPr>
          <w:instrText xml:space="preserve"> PAGEREF _Toc95935620 \h </w:instrText>
        </w:r>
        <w:r>
          <w:rPr>
            <w:noProof/>
            <w:webHidden/>
          </w:rPr>
        </w:r>
        <w:r>
          <w:rPr>
            <w:noProof/>
            <w:webHidden/>
          </w:rPr>
          <w:fldChar w:fldCharType="separate"/>
        </w:r>
        <w:r w:rsidR="00956C4B">
          <w:rPr>
            <w:noProof/>
            <w:webHidden/>
          </w:rPr>
          <w:t>28</w:t>
        </w:r>
        <w:r>
          <w:rPr>
            <w:noProof/>
            <w:webHidden/>
          </w:rPr>
          <w:fldChar w:fldCharType="end"/>
        </w:r>
      </w:hyperlink>
    </w:p>
    <w:p w:rsidR="00956C4B" w:rsidRDefault="00C61A4F">
      <w:pPr>
        <w:pStyle w:val="21"/>
        <w:rPr>
          <w:rFonts w:asciiTheme="minorHAnsi" w:hAnsiTheme="minorHAnsi" w:cstheme="minorBidi"/>
          <w:noProof/>
        </w:rPr>
      </w:pPr>
      <w:hyperlink w:anchor="_Toc95935621" w:history="1">
        <w:r w:rsidR="00956C4B" w:rsidRPr="000E065A">
          <w:rPr>
            <w:rStyle w:val="ac"/>
            <w:noProof/>
          </w:rPr>
          <w:t>4.6</w:t>
        </w:r>
        <w:r w:rsidR="00956C4B">
          <w:rPr>
            <w:rFonts w:asciiTheme="minorHAnsi" w:hAnsiTheme="minorHAnsi" w:cstheme="minorBidi"/>
            <w:noProof/>
          </w:rPr>
          <w:tab/>
        </w:r>
        <w:r w:rsidR="00956C4B" w:rsidRPr="000E065A">
          <w:rPr>
            <w:rStyle w:val="ac"/>
            <w:noProof/>
          </w:rPr>
          <w:t>Atrof-muhitga kutilmagan ta'sirlar yoki xavflar</w:t>
        </w:r>
        <w:r w:rsidR="00956C4B">
          <w:rPr>
            <w:noProof/>
            <w:webHidden/>
          </w:rPr>
          <w:tab/>
        </w:r>
        <w:r>
          <w:rPr>
            <w:noProof/>
            <w:webHidden/>
          </w:rPr>
          <w:fldChar w:fldCharType="begin"/>
        </w:r>
        <w:r w:rsidR="00956C4B">
          <w:rPr>
            <w:noProof/>
            <w:webHidden/>
          </w:rPr>
          <w:instrText xml:space="preserve"> PAGEREF _Toc95935621 \h </w:instrText>
        </w:r>
        <w:r>
          <w:rPr>
            <w:noProof/>
            <w:webHidden/>
          </w:rPr>
        </w:r>
        <w:r>
          <w:rPr>
            <w:noProof/>
            <w:webHidden/>
          </w:rPr>
          <w:fldChar w:fldCharType="separate"/>
        </w:r>
        <w:r w:rsidR="00956C4B">
          <w:rPr>
            <w:noProof/>
            <w:webHidden/>
          </w:rPr>
          <w:t>28</w:t>
        </w:r>
        <w:r>
          <w:rPr>
            <w:noProof/>
            <w:webHidden/>
          </w:rPr>
          <w:fldChar w:fldCharType="end"/>
        </w:r>
      </w:hyperlink>
    </w:p>
    <w:p w:rsidR="00956C4B" w:rsidRDefault="00C61A4F">
      <w:pPr>
        <w:pStyle w:val="12"/>
        <w:rPr>
          <w:rFonts w:asciiTheme="minorHAnsi" w:hAnsiTheme="minorHAnsi" w:cstheme="minorBidi"/>
          <w:b w:val="0"/>
        </w:rPr>
      </w:pPr>
      <w:hyperlink w:anchor="_Toc95935622" w:history="1">
        <w:r w:rsidR="00956C4B" w:rsidRPr="000E065A">
          <w:rPr>
            <w:rStyle w:val="ac"/>
          </w:rPr>
          <w:t>5</w:t>
        </w:r>
        <w:r w:rsidR="00956C4B">
          <w:rPr>
            <w:rFonts w:asciiTheme="minorHAnsi" w:hAnsiTheme="minorHAnsi" w:cstheme="minorBidi"/>
            <w:b w:val="0"/>
          </w:rPr>
          <w:tab/>
        </w:r>
        <w:r w:rsidR="00956C4B" w:rsidRPr="000E065A">
          <w:rPr>
            <w:rStyle w:val="ac"/>
          </w:rPr>
          <w:t>Atrof-muhitni MONITORING NATIJALARI</w:t>
        </w:r>
        <w:r w:rsidR="00956C4B">
          <w:rPr>
            <w:webHidden/>
          </w:rPr>
          <w:tab/>
        </w:r>
        <w:r>
          <w:rPr>
            <w:webHidden/>
          </w:rPr>
          <w:fldChar w:fldCharType="begin"/>
        </w:r>
        <w:r w:rsidR="00956C4B">
          <w:rPr>
            <w:webHidden/>
          </w:rPr>
          <w:instrText xml:space="preserve"> PAGEREF _Toc95935622 \h </w:instrText>
        </w:r>
        <w:r>
          <w:rPr>
            <w:webHidden/>
          </w:rPr>
        </w:r>
        <w:r>
          <w:rPr>
            <w:webHidden/>
          </w:rPr>
          <w:fldChar w:fldCharType="separate"/>
        </w:r>
        <w:r w:rsidR="00956C4B">
          <w:rPr>
            <w:webHidden/>
          </w:rPr>
          <w:t>30</w:t>
        </w:r>
        <w:r>
          <w:rPr>
            <w:webHidden/>
          </w:rPr>
          <w:fldChar w:fldCharType="end"/>
        </w:r>
      </w:hyperlink>
    </w:p>
    <w:p w:rsidR="00956C4B" w:rsidRDefault="00C61A4F">
      <w:pPr>
        <w:pStyle w:val="21"/>
        <w:rPr>
          <w:rFonts w:asciiTheme="minorHAnsi" w:hAnsiTheme="minorHAnsi" w:cstheme="minorBidi"/>
          <w:noProof/>
        </w:rPr>
      </w:pPr>
      <w:hyperlink w:anchor="_Toc95935624" w:history="1">
        <w:r w:rsidR="00956C4B" w:rsidRPr="000E065A">
          <w:rPr>
            <w:rStyle w:val="ac"/>
            <w:noProof/>
          </w:rPr>
          <w:t>5.1</w:t>
        </w:r>
        <w:r w:rsidR="00956C4B">
          <w:rPr>
            <w:rFonts w:asciiTheme="minorHAnsi" w:hAnsiTheme="minorHAnsi" w:cstheme="minorBidi"/>
            <w:noProof/>
          </w:rPr>
          <w:tab/>
        </w:r>
        <w:r w:rsidR="00956C4B" w:rsidRPr="000E065A">
          <w:rPr>
            <w:rStyle w:val="ac"/>
            <w:noProof/>
          </w:rPr>
          <w:t>Joriy davrda o'tkazilgan monitoringning umumiy ko'rinishi</w:t>
        </w:r>
        <w:r w:rsidR="00956C4B">
          <w:rPr>
            <w:noProof/>
            <w:webHidden/>
          </w:rPr>
          <w:tab/>
        </w:r>
        <w:r>
          <w:rPr>
            <w:noProof/>
            <w:webHidden/>
          </w:rPr>
          <w:fldChar w:fldCharType="begin"/>
        </w:r>
        <w:r w:rsidR="00956C4B">
          <w:rPr>
            <w:noProof/>
            <w:webHidden/>
          </w:rPr>
          <w:instrText xml:space="preserve"> PAGEREF _Toc95935624 \h </w:instrText>
        </w:r>
        <w:r>
          <w:rPr>
            <w:noProof/>
            <w:webHidden/>
          </w:rPr>
        </w:r>
        <w:r>
          <w:rPr>
            <w:noProof/>
            <w:webHidden/>
          </w:rPr>
          <w:fldChar w:fldCharType="separate"/>
        </w:r>
        <w:r w:rsidR="00956C4B">
          <w:rPr>
            <w:noProof/>
            <w:webHidden/>
          </w:rPr>
          <w:t>30</w:t>
        </w:r>
        <w:r>
          <w:rPr>
            <w:noProof/>
            <w:webHidden/>
          </w:rPr>
          <w:fldChar w:fldCharType="end"/>
        </w:r>
      </w:hyperlink>
    </w:p>
    <w:p w:rsidR="00956C4B" w:rsidRDefault="00C61A4F">
      <w:pPr>
        <w:pStyle w:val="21"/>
        <w:rPr>
          <w:rFonts w:asciiTheme="minorHAnsi" w:hAnsiTheme="minorHAnsi" w:cstheme="minorBidi"/>
          <w:noProof/>
        </w:rPr>
      </w:pPr>
      <w:hyperlink w:anchor="_Toc95935625" w:history="1">
        <w:r w:rsidR="00956C4B" w:rsidRPr="000E065A">
          <w:rPr>
            <w:rStyle w:val="ac"/>
            <w:noProof/>
          </w:rPr>
          <w:t>5.2</w:t>
        </w:r>
        <w:r w:rsidR="00956C4B">
          <w:rPr>
            <w:rFonts w:asciiTheme="minorHAnsi" w:hAnsiTheme="minorHAnsi" w:cstheme="minorBidi"/>
            <w:noProof/>
          </w:rPr>
          <w:tab/>
        </w:r>
        <w:r w:rsidR="006959FE">
          <w:rPr>
            <w:rStyle w:val="ac"/>
            <w:noProof/>
            <w:lang w:val="en-US"/>
          </w:rPr>
          <w:t>Yo’nalish</w:t>
        </w:r>
        <w:r w:rsidR="00956C4B" w:rsidRPr="000E065A">
          <w:rPr>
            <w:rStyle w:val="ac"/>
            <w:noProof/>
          </w:rPr>
          <w:t>lar</w:t>
        </w:r>
        <w:r w:rsidR="00956C4B">
          <w:rPr>
            <w:noProof/>
            <w:webHidden/>
          </w:rPr>
          <w:tab/>
        </w:r>
        <w:r>
          <w:rPr>
            <w:noProof/>
            <w:webHidden/>
          </w:rPr>
          <w:fldChar w:fldCharType="begin"/>
        </w:r>
        <w:r w:rsidR="00956C4B">
          <w:rPr>
            <w:noProof/>
            <w:webHidden/>
          </w:rPr>
          <w:instrText xml:space="preserve"> PAGEREF _Toc95935625 \h </w:instrText>
        </w:r>
        <w:r>
          <w:rPr>
            <w:noProof/>
            <w:webHidden/>
          </w:rPr>
        </w:r>
        <w:r>
          <w:rPr>
            <w:noProof/>
            <w:webHidden/>
          </w:rPr>
          <w:fldChar w:fldCharType="separate"/>
        </w:r>
        <w:r w:rsidR="00956C4B">
          <w:rPr>
            <w:noProof/>
            <w:webHidden/>
          </w:rPr>
          <w:t>30</w:t>
        </w:r>
        <w:r>
          <w:rPr>
            <w:noProof/>
            <w:webHidden/>
          </w:rPr>
          <w:fldChar w:fldCharType="end"/>
        </w:r>
      </w:hyperlink>
    </w:p>
    <w:p w:rsidR="00956C4B" w:rsidRDefault="00C61A4F">
      <w:pPr>
        <w:pStyle w:val="21"/>
        <w:rPr>
          <w:rFonts w:asciiTheme="minorHAnsi" w:hAnsiTheme="minorHAnsi" w:cstheme="minorBidi"/>
          <w:noProof/>
        </w:rPr>
      </w:pPr>
      <w:hyperlink w:anchor="_Toc95935626" w:history="1">
        <w:r w:rsidR="00956C4B" w:rsidRPr="000E065A">
          <w:rPr>
            <w:rStyle w:val="ac"/>
            <w:noProof/>
          </w:rPr>
          <w:t>5.3</w:t>
        </w:r>
        <w:r w:rsidR="00956C4B">
          <w:rPr>
            <w:rFonts w:asciiTheme="minorHAnsi" w:hAnsiTheme="minorHAnsi" w:cstheme="minorBidi"/>
            <w:noProof/>
          </w:rPr>
          <w:tab/>
        </w:r>
        <w:r w:rsidR="00956C4B" w:rsidRPr="000E065A">
          <w:rPr>
            <w:rStyle w:val="ac"/>
            <w:noProof/>
          </w:rPr>
          <w:t>Monitoring natijalarining qisqacha mazmuni</w:t>
        </w:r>
        <w:r w:rsidR="00956C4B">
          <w:rPr>
            <w:noProof/>
            <w:webHidden/>
          </w:rPr>
          <w:tab/>
        </w:r>
        <w:r>
          <w:rPr>
            <w:noProof/>
            <w:webHidden/>
          </w:rPr>
          <w:fldChar w:fldCharType="begin"/>
        </w:r>
        <w:r w:rsidR="00956C4B">
          <w:rPr>
            <w:noProof/>
            <w:webHidden/>
          </w:rPr>
          <w:instrText xml:space="preserve"> PAGEREF _Toc95935626 \h </w:instrText>
        </w:r>
        <w:r>
          <w:rPr>
            <w:noProof/>
            <w:webHidden/>
          </w:rPr>
        </w:r>
        <w:r>
          <w:rPr>
            <w:noProof/>
            <w:webHidden/>
          </w:rPr>
          <w:fldChar w:fldCharType="separate"/>
        </w:r>
        <w:r w:rsidR="00956C4B">
          <w:rPr>
            <w:noProof/>
            <w:webHidden/>
          </w:rPr>
          <w:t>31</w:t>
        </w:r>
        <w:r>
          <w:rPr>
            <w:noProof/>
            <w:webHidden/>
          </w:rPr>
          <w:fldChar w:fldCharType="end"/>
        </w:r>
      </w:hyperlink>
    </w:p>
    <w:p w:rsidR="00956C4B" w:rsidRDefault="00C61A4F">
      <w:pPr>
        <w:pStyle w:val="21"/>
        <w:rPr>
          <w:rFonts w:asciiTheme="minorHAnsi" w:hAnsiTheme="minorHAnsi" w:cstheme="minorBidi"/>
          <w:noProof/>
        </w:rPr>
      </w:pPr>
      <w:hyperlink w:anchor="_Toc95935627" w:history="1">
        <w:r w:rsidR="00956C4B" w:rsidRPr="000E065A">
          <w:rPr>
            <w:rStyle w:val="ac"/>
            <w:noProof/>
          </w:rPr>
          <w:t>5.4</w:t>
        </w:r>
        <w:r w:rsidR="00956C4B">
          <w:rPr>
            <w:rFonts w:asciiTheme="minorHAnsi" w:hAnsiTheme="minorHAnsi" w:cstheme="minorBidi"/>
            <w:noProof/>
          </w:rPr>
          <w:tab/>
        </w:r>
        <w:r w:rsidR="00956C4B" w:rsidRPr="000E065A">
          <w:rPr>
            <w:rStyle w:val="ac"/>
            <w:noProof/>
          </w:rPr>
          <w:t>Moddiy resurslardan foydalanish</w:t>
        </w:r>
        <w:r w:rsidR="00956C4B">
          <w:rPr>
            <w:noProof/>
            <w:webHidden/>
          </w:rPr>
          <w:tab/>
        </w:r>
        <w:r>
          <w:rPr>
            <w:noProof/>
            <w:webHidden/>
          </w:rPr>
          <w:fldChar w:fldCharType="begin"/>
        </w:r>
        <w:r w:rsidR="00956C4B">
          <w:rPr>
            <w:noProof/>
            <w:webHidden/>
          </w:rPr>
          <w:instrText xml:space="preserve"> PAGEREF _Toc95935627 \h </w:instrText>
        </w:r>
        <w:r>
          <w:rPr>
            <w:noProof/>
            <w:webHidden/>
          </w:rPr>
        </w:r>
        <w:r>
          <w:rPr>
            <w:noProof/>
            <w:webHidden/>
          </w:rPr>
          <w:fldChar w:fldCharType="separate"/>
        </w:r>
        <w:r w:rsidR="00956C4B">
          <w:rPr>
            <w:noProof/>
            <w:webHidden/>
          </w:rPr>
          <w:t>33</w:t>
        </w:r>
        <w:r>
          <w:rPr>
            <w:noProof/>
            <w:webHidden/>
          </w:rPr>
          <w:fldChar w:fldCharType="end"/>
        </w:r>
      </w:hyperlink>
    </w:p>
    <w:p w:rsidR="00956C4B" w:rsidRDefault="00C61A4F">
      <w:pPr>
        <w:pStyle w:val="21"/>
        <w:rPr>
          <w:rFonts w:asciiTheme="minorHAnsi" w:hAnsiTheme="minorHAnsi" w:cstheme="minorBidi"/>
          <w:noProof/>
        </w:rPr>
      </w:pPr>
      <w:hyperlink w:anchor="_Toc95935628" w:history="1">
        <w:r w:rsidR="00956C4B" w:rsidRPr="000E065A">
          <w:rPr>
            <w:rStyle w:val="ac"/>
            <w:noProof/>
          </w:rPr>
          <w:t>5.5</w:t>
        </w:r>
        <w:r w:rsidR="00956C4B">
          <w:rPr>
            <w:rFonts w:asciiTheme="minorHAnsi" w:hAnsiTheme="minorHAnsi" w:cstheme="minorBidi"/>
            <w:noProof/>
          </w:rPr>
          <w:tab/>
        </w:r>
        <w:r w:rsidR="00956C4B" w:rsidRPr="000E065A">
          <w:rPr>
            <w:rStyle w:val="ac"/>
            <w:noProof/>
          </w:rPr>
          <w:t>Chiqindilarni boshqarish</w:t>
        </w:r>
        <w:r w:rsidR="00956C4B">
          <w:rPr>
            <w:noProof/>
            <w:webHidden/>
          </w:rPr>
          <w:tab/>
        </w:r>
        <w:r>
          <w:rPr>
            <w:noProof/>
            <w:webHidden/>
          </w:rPr>
          <w:fldChar w:fldCharType="begin"/>
        </w:r>
        <w:r w:rsidR="00956C4B">
          <w:rPr>
            <w:noProof/>
            <w:webHidden/>
          </w:rPr>
          <w:instrText xml:space="preserve"> PAGEREF _Toc95935628 \h </w:instrText>
        </w:r>
        <w:r>
          <w:rPr>
            <w:noProof/>
            <w:webHidden/>
          </w:rPr>
        </w:r>
        <w:r>
          <w:rPr>
            <w:noProof/>
            <w:webHidden/>
          </w:rPr>
          <w:fldChar w:fldCharType="separate"/>
        </w:r>
        <w:r w:rsidR="00956C4B">
          <w:rPr>
            <w:noProof/>
            <w:webHidden/>
          </w:rPr>
          <w:t>33</w:t>
        </w:r>
        <w:r>
          <w:rPr>
            <w:noProof/>
            <w:webHidden/>
          </w:rPr>
          <w:fldChar w:fldCharType="end"/>
        </w:r>
      </w:hyperlink>
    </w:p>
    <w:p w:rsidR="00956C4B" w:rsidRDefault="00C61A4F">
      <w:pPr>
        <w:pStyle w:val="21"/>
        <w:rPr>
          <w:rFonts w:asciiTheme="minorHAnsi" w:hAnsiTheme="minorHAnsi" w:cstheme="minorBidi"/>
          <w:noProof/>
        </w:rPr>
      </w:pPr>
      <w:hyperlink w:anchor="_Toc95935629" w:history="1">
        <w:r w:rsidR="00956C4B" w:rsidRPr="000E065A">
          <w:rPr>
            <w:rStyle w:val="ac"/>
            <w:noProof/>
          </w:rPr>
          <w:t>5.6</w:t>
        </w:r>
        <w:r w:rsidR="00956C4B">
          <w:rPr>
            <w:rFonts w:asciiTheme="minorHAnsi" w:hAnsiTheme="minorHAnsi" w:cstheme="minorBidi"/>
            <w:noProof/>
          </w:rPr>
          <w:tab/>
        </w:r>
        <w:r w:rsidR="00956C4B" w:rsidRPr="000E065A">
          <w:rPr>
            <w:rStyle w:val="ac"/>
            <w:noProof/>
          </w:rPr>
          <w:t>Salomatlik va xavfsizlik</w:t>
        </w:r>
        <w:r w:rsidR="00956C4B">
          <w:rPr>
            <w:noProof/>
            <w:webHidden/>
          </w:rPr>
          <w:tab/>
        </w:r>
        <w:r>
          <w:rPr>
            <w:noProof/>
            <w:webHidden/>
          </w:rPr>
          <w:fldChar w:fldCharType="begin"/>
        </w:r>
        <w:r w:rsidR="00956C4B">
          <w:rPr>
            <w:noProof/>
            <w:webHidden/>
          </w:rPr>
          <w:instrText xml:space="preserve"> PAGEREF _Toc95935629 \h </w:instrText>
        </w:r>
        <w:r>
          <w:rPr>
            <w:noProof/>
            <w:webHidden/>
          </w:rPr>
        </w:r>
        <w:r>
          <w:rPr>
            <w:noProof/>
            <w:webHidden/>
          </w:rPr>
          <w:fldChar w:fldCharType="separate"/>
        </w:r>
        <w:r w:rsidR="00956C4B">
          <w:rPr>
            <w:noProof/>
            <w:webHidden/>
          </w:rPr>
          <w:t>33</w:t>
        </w:r>
        <w:r>
          <w:rPr>
            <w:noProof/>
            <w:webHidden/>
          </w:rPr>
          <w:fldChar w:fldCharType="end"/>
        </w:r>
      </w:hyperlink>
    </w:p>
    <w:p w:rsidR="00956C4B" w:rsidRDefault="00C61A4F">
      <w:pPr>
        <w:pStyle w:val="21"/>
        <w:rPr>
          <w:rFonts w:asciiTheme="minorHAnsi" w:hAnsiTheme="minorHAnsi" w:cstheme="minorBidi"/>
          <w:noProof/>
        </w:rPr>
      </w:pPr>
      <w:hyperlink w:anchor="_Toc95935630" w:history="1">
        <w:r w:rsidR="00956C4B" w:rsidRPr="000E065A">
          <w:rPr>
            <w:rStyle w:val="ac"/>
            <w:noProof/>
          </w:rPr>
          <w:t>5.7</w:t>
        </w:r>
        <w:r w:rsidR="00956C4B">
          <w:rPr>
            <w:rFonts w:asciiTheme="minorHAnsi" w:hAnsiTheme="minorHAnsi" w:cstheme="minorBidi"/>
            <w:noProof/>
          </w:rPr>
          <w:tab/>
        </w:r>
        <w:r w:rsidR="00956C4B" w:rsidRPr="000E065A">
          <w:rPr>
            <w:rStyle w:val="ac"/>
            <w:noProof/>
          </w:rPr>
          <w:t>Trening</w:t>
        </w:r>
        <w:r w:rsidR="00956C4B">
          <w:rPr>
            <w:noProof/>
            <w:webHidden/>
          </w:rPr>
          <w:tab/>
        </w:r>
        <w:r>
          <w:rPr>
            <w:noProof/>
            <w:webHidden/>
          </w:rPr>
          <w:fldChar w:fldCharType="begin"/>
        </w:r>
        <w:r w:rsidR="00956C4B">
          <w:rPr>
            <w:noProof/>
            <w:webHidden/>
          </w:rPr>
          <w:instrText xml:space="preserve"> PAGEREF _Toc95935630 \h </w:instrText>
        </w:r>
        <w:r>
          <w:rPr>
            <w:noProof/>
            <w:webHidden/>
          </w:rPr>
        </w:r>
        <w:r>
          <w:rPr>
            <w:noProof/>
            <w:webHidden/>
          </w:rPr>
          <w:fldChar w:fldCharType="separate"/>
        </w:r>
        <w:r w:rsidR="00956C4B">
          <w:rPr>
            <w:noProof/>
            <w:webHidden/>
          </w:rPr>
          <w:t>34</w:t>
        </w:r>
        <w:r>
          <w:rPr>
            <w:noProof/>
            <w:webHidden/>
          </w:rPr>
          <w:fldChar w:fldCharType="end"/>
        </w:r>
      </w:hyperlink>
    </w:p>
    <w:p w:rsidR="00956C4B" w:rsidRDefault="00C61A4F">
      <w:pPr>
        <w:pStyle w:val="12"/>
        <w:rPr>
          <w:rFonts w:asciiTheme="minorHAnsi" w:hAnsiTheme="minorHAnsi" w:cstheme="minorBidi"/>
          <w:b w:val="0"/>
        </w:rPr>
      </w:pPr>
      <w:hyperlink w:anchor="_Toc95935631" w:history="1">
        <w:r w:rsidR="00956C4B" w:rsidRPr="000E065A">
          <w:rPr>
            <w:rStyle w:val="ac"/>
          </w:rPr>
          <w:t>6</w:t>
        </w:r>
        <w:r w:rsidR="00956C4B">
          <w:rPr>
            <w:rFonts w:asciiTheme="minorHAnsi" w:hAnsiTheme="minorHAnsi" w:cstheme="minorBidi"/>
            <w:b w:val="0"/>
          </w:rPr>
          <w:tab/>
        </w:r>
        <w:r w:rsidR="00956C4B" w:rsidRPr="000E065A">
          <w:rPr>
            <w:rStyle w:val="ac"/>
          </w:rPr>
          <w:t>SEMPNING FOYDALANISHI</w:t>
        </w:r>
        <w:r w:rsidR="00956C4B">
          <w:rPr>
            <w:webHidden/>
          </w:rPr>
          <w:tab/>
        </w:r>
        <w:r>
          <w:rPr>
            <w:webHidden/>
          </w:rPr>
          <w:fldChar w:fldCharType="begin"/>
        </w:r>
        <w:r w:rsidR="00956C4B">
          <w:rPr>
            <w:webHidden/>
          </w:rPr>
          <w:instrText xml:space="preserve"> PAGEREF _Toc95935631 \h </w:instrText>
        </w:r>
        <w:r>
          <w:rPr>
            <w:webHidden/>
          </w:rPr>
        </w:r>
        <w:r>
          <w:rPr>
            <w:webHidden/>
          </w:rPr>
          <w:fldChar w:fldCharType="separate"/>
        </w:r>
        <w:r w:rsidR="00956C4B">
          <w:rPr>
            <w:webHidden/>
          </w:rPr>
          <w:t>36</w:t>
        </w:r>
        <w:r>
          <w:rPr>
            <w:webHidden/>
          </w:rPr>
          <w:fldChar w:fldCharType="end"/>
        </w:r>
      </w:hyperlink>
    </w:p>
    <w:p w:rsidR="00956C4B" w:rsidRDefault="00C61A4F">
      <w:pPr>
        <w:pStyle w:val="21"/>
        <w:rPr>
          <w:rFonts w:asciiTheme="minorHAnsi" w:hAnsiTheme="minorHAnsi" w:cstheme="minorBidi"/>
          <w:noProof/>
        </w:rPr>
      </w:pPr>
      <w:hyperlink w:anchor="_Toc95935633" w:history="1">
        <w:r w:rsidR="00956C4B" w:rsidRPr="000E065A">
          <w:rPr>
            <w:rStyle w:val="ac"/>
            <w:noProof/>
            <w:lang w:val="en-US"/>
          </w:rPr>
          <w:t>6.1. SEMP sharhi</w:t>
        </w:r>
        <w:r w:rsidR="00956C4B">
          <w:rPr>
            <w:noProof/>
            <w:webHidden/>
          </w:rPr>
          <w:tab/>
        </w:r>
        <w:r>
          <w:rPr>
            <w:noProof/>
            <w:webHidden/>
          </w:rPr>
          <w:fldChar w:fldCharType="begin"/>
        </w:r>
        <w:r w:rsidR="00956C4B">
          <w:rPr>
            <w:noProof/>
            <w:webHidden/>
          </w:rPr>
          <w:instrText xml:space="preserve"> PAGEREF _Toc95935633 \h </w:instrText>
        </w:r>
        <w:r>
          <w:rPr>
            <w:noProof/>
            <w:webHidden/>
          </w:rPr>
        </w:r>
        <w:r>
          <w:rPr>
            <w:noProof/>
            <w:webHidden/>
          </w:rPr>
          <w:fldChar w:fldCharType="separate"/>
        </w:r>
        <w:r w:rsidR="00956C4B">
          <w:rPr>
            <w:noProof/>
            <w:webHidden/>
          </w:rPr>
          <w:t>36</w:t>
        </w:r>
        <w:r>
          <w:rPr>
            <w:noProof/>
            <w:webHidden/>
          </w:rPr>
          <w:fldChar w:fldCharType="end"/>
        </w:r>
      </w:hyperlink>
    </w:p>
    <w:p w:rsidR="00956C4B" w:rsidRDefault="00C61A4F">
      <w:pPr>
        <w:pStyle w:val="12"/>
        <w:rPr>
          <w:rFonts w:asciiTheme="minorHAnsi" w:hAnsiTheme="minorHAnsi" w:cstheme="minorBidi"/>
          <w:b w:val="0"/>
        </w:rPr>
      </w:pPr>
      <w:hyperlink w:anchor="_Toc95935634" w:history="1">
        <w:r w:rsidR="00956C4B" w:rsidRPr="000E065A">
          <w:rPr>
            <w:rStyle w:val="ac"/>
          </w:rPr>
          <w:t>7</w:t>
        </w:r>
        <w:r w:rsidR="00956C4B">
          <w:rPr>
            <w:rFonts w:asciiTheme="minorHAnsi" w:hAnsiTheme="minorHAnsi" w:cstheme="minorBidi"/>
            <w:b w:val="0"/>
          </w:rPr>
          <w:tab/>
        </w:r>
        <w:r w:rsidR="006959FE">
          <w:rPr>
            <w:rStyle w:val="ac"/>
            <w:lang w:val="en-US"/>
          </w:rPr>
          <w:t>LOYIHA AMALIYOTI VA TAKOMIL</w:t>
        </w:r>
        <w:r w:rsidR="00956C4B" w:rsidRPr="000E065A">
          <w:rPr>
            <w:rStyle w:val="ac"/>
            <w:lang w:val="en-US"/>
          </w:rPr>
          <w:t>LASH</w:t>
        </w:r>
        <w:r w:rsidR="006959FE">
          <w:rPr>
            <w:rStyle w:val="ac"/>
            <w:lang w:val="en-US"/>
          </w:rPr>
          <w:t>TIRISH</w:t>
        </w:r>
        <w:r w:rsidR="00956C4B" w:rsidRPr="000E065A">
          <w:rPr>
            <w:rStyle w:val="ac"/>
            <w:lang w:val="en-US"/>
          </w:rPr>
          <w:t xml:space="preserve"> IMKONIYATI</w:t>
        </w:r>
        <w:r w:rsidR="00956C4B">
          <w:rPr>
            <w:webHidden/>
          </w:rPr>
          <w:tab/>
        </w:r>
        <w:r>
          <w:rPr>
            <w:webHidden/>
          </w:rPr>
          <w:fldChar w:fldCharType="begin"/>
        </w:r>
        <w:r w:rsidR="00956C4B">
          <w:rPr>
            <w:webHidden/>
          </w:rPr>
          <w:instrText xml:space="preserve"> PAGEREF _Toc95935634 \h </w:instrText>
        </w:r>
        <w:r>
          <w:rPr>
            <w:webHidden/>
          </w:rPr>
        </w:r>
        <w:r>
          <w:rPr>
            <w:webHidden/>
          </w:rPr>
          <w:fldChar w:fldCharType="separate"/>
        </w:r>
        <w:r w:rsidR="00956C4B">
          <w:rPr>
            <w:webHidden/>
          </w:rPr>
          <w:t>37</w:t>
        </w:r>
        <w:r>
          <w:rPr>
            <w:webHidden/>
          </w:rPr>
          <w:fldChar w:fldCharType="end"/>
        </w:r>
      </w:hyperlink>
    </w:p>
    <w:p w:rsidR="00956C4B" w:rsidRDefault="00C61A4F">
      <w:pPr>
        <w:pStyle w:val="21"/>
        <w:rPr>
          <w:rFonts w:asciiTheme="minorHAnsi" w:hAnsiTheme="minorHAnsi" w:cstheme="minorBidi"/>
          <w:noProof/>
        </w:rPr>
      </w:pPr>
      <w:hyperlink w:anchor="_Toc95935636" w:history="1">
        <w:r w:rsidR="006959FE">
          <w:rPr>
            <w:rStyle w:val="ac"/>
            <w:noProof/>
            <w:lang w:val="en-US"/>
          </w:rPr>
          <w:t>7.1. Loyiha</w:t>
        </w:r>
        <w:r w:rsidR="00956C4B" w:rsidRPr="000E065A">
          <w:rPr>
            <w:rStyle w:val="ac"/>
            <w:noProof/>
            <w:lang w:val="en-US"/>
          </w:rPr>
          <w:t xml:space="preserve"> amaliyot</w:t>
        </w:r>
        <w:r w:rsidR="006959FE">
          <w:rPr>
            <w:rStyle w:val="ac"/>
            <w:noProof/>
            <w:lang w:val="en-US"/>
          </w:rPr>
          <w:t>i</w:t>
        </w:r>
        <w:r w:rsidR="00956C4B">
          <w:rPr>
            <w:noProof/>
            <w:webHidden/>
          </w:rPr>
          <w:tab/>
        </w:r>
        <w:r>
          <w:rPr>
            <w:noProof/>
            <w:webHidden/>
          </w:rPr>
          <w:fldChar w:fldCharType="begin"/>
        </w:r>
        <w:r w:rsidR="00956C4B">
          <w:rPr>
            <w:noProof/>
            <w:webHidden/>
          </w:rPr>
          <w:instrText xml:space="preserve"> PAGEREF _Toc95935636 \h </w:instrText>
        </w:r>
        <w:r>
          <w:rPr>
            <w:noProof/>
            <w:webHidden/>
          </w:rPr>
        </w:r>
        <w:r>
          <w:rPr>
            <w:noProof/>
            <w:webHidden/>
          </w:rPr>
          <w:fldChar w:fldCharType="separate"/>
        </w:r>
        <w:r w:rsidR="00956C4B">
          <w:rPr>
            <w:noProof/>
            <w:webHidden/>
          </w:rPr>
          <w:t>37</w:t>
        </w:r>
        <w:r>
          <w:rPr>
            <w:noProof/>
            <w:webHidden/>
          </w:rPr>
          <w:fldChar w:fldCharType="end"/>
        </w:r>
      </w:hyperlink>
    </w:p>
    <w:p w:rsidR="00956C4B" w:rsidRDefault="00C61A4F">
      <w:pPr>
        <w:pStyle w:val="21"/>
        <w:rPr>
          <w:rFonts w:asciiTheme="minorHAnsi" w:hAnsiTheme="minorHAnsi" w:cstheme="minorBidi"/>
          <w:noProof/>
        </w:rPr>
      </w:pPr>
      <w:hyperlink w:anchor="_Toc95935637" w:history="1">
        <w:r w:rsidR="00956C4B" w:rsidRPr="000E065A">
          <w:rPr>
            <w:rStyle w:val="ac"/>
            <w:noProof/>
            <w:lang w:val="en-US"/>
          </w:rPr>
          <w:t xml:space="preserve">7.2. </w:t>
        </w:r>
        <w:r w:rsidR="006959FE">
          <w:rPr>
            <w:rStyle w:val="ac"/>
            <w:noProof/>
            <w:lang w:val="en-US"/>
          </w:rPr>
          <w:t>Loyiha</w:t>
        </w:r>
        <w:r w:rsidR="00956C4B" w:rsidRPr="000E065A">
          <w:rPr>
            <w:rStyle w:val="ac"/>
            <w:noProof/>
            <w:lang w:val="en-US"/>
          </w:rPr>
          <w:t xml:space="preserve"> imkoniyatlari</w:t>
        </w:r>
        <w:r w:rsidR="00956C4B">
          <w:rPr>
            <w:noProof/>
            <w:webHidden/>
          </w:rPr>
          <w:tab/>
        </w:r>
        <w:r>
          <w:rPr>
            <w:noProof/>
            <w:webHidden/>
          </w:rPr>
          <w:fldChar w:fldCharType="begin"/>
        </w:r>
        <w:r w:rsidR="00956C4B">
          <w:rPr>
            <w:noProof/>
            <w:webHidden/>
          </w:rPr>
          <w:instrText xml:space="preserve"> PAGEREF _Toc95935637 \h </w:instrText>
        </w:r>
        <w:r>
          <w:rPr>
            <w:noProof/>
            <w:webHidden/>
          </w:rPr>
        </w:r>
        <w:r>
          <w:rPr>
            <w:noProof/>
            <w:webHidden/>
          </w:rPr>
          <w:fldChar w:fldCharType="separate"/>
        </w:r>
        <w:r w:rsidR="00956C4B">
          <w:rPr>
            <w:noProof/>
            <w:webHidden/>
          </w:rPr>
          <w:t>37</w:t>
        </w:r>
        <w:r>
          <w:rPr>
            <w:noProof/>
            <w:webHidden/>
          </w:rPr>
          <w:fldChar w:fldCharType="end"/>
        </w:r>
      </w:hyperlink>
    </w:p>
    <w:p w:rsidR="00956C4B" w:rsidRDefault="00C61A4F">
      <w:pPr>
        <w:pStyle w:val="12"/>
        <w:rPr>
          <w:rFonts w:asciiTheme="minorHAnsi" w:hAnsiTheme="minorHAnsi" w:cstheme="minorBidi"/>
          <w:b w:val="0"/>
        </w:rPr>
      </w:pPr>
      <w:hyperlink w:anchor="_Toc95935638" w:history="1">
        <w:r w:rsidR="00956C4B" w:rsidRPr="000E065A">
          <w:rPr>
            <w:rStyle w:val="ac"/>
          </w:rPr>
          <w:t>8</w:t>
        </w:r>
        <w:r w:rsidR="00956C4B">
          <w:rPr>
            <w:rFonts w:asciiTheme="minorHAnsi" w:hAnsiTheme="minorHAnsi" w:cstheme="minorBidi"/>
            <w:b w:val="0"/>
          </w:rPr>
          <w:tab/>
        </w:r>
        <w:r w:rsidR="00956C4B" w:rsidRPr="000E065A">
          <w:rPr>
            <w:rStyle w:val="ac"/>
          </w:rPr>
          <w:t>XULOSA VA TAVSIYALAR</w:t>
        </w:r>
        <w:r w:rsidR="00956C4B">
          <w:rPr>
            <w:webHidden/>
          </w:rPr>
          <w:tab/>
        </w:r>
        <w:r>
          <w:rPr>
            <w:webHidden/>
          </w:rPr>
          <w:fldChar w:fldCharType="begin"/>
        </w:r>
        <w:r w:rsidR="00956C4B">
          <w:rPr>
            <w:webHidden/>
          </w:rPr>
          <w:instrText xml:space="preserve"> PAGEREF _Toc95935638 \h </w:instrText>
        </w:r>
        <w:r>
          <w:rPr>
            <w:webHidden/>
          </w:rPr>
        </w:r>
        <w:r>
          <w:rPr>
            <w:webHidden/>
          </w:rPr>
          <w:fldChar w:fldCharType="separate"/>
        </w:r>
        <w:r w:rsidR="00956C4B">
          <w:rPr>
            <w:webHidden/>
          </w:rPr>
          <w:t>38</w:t>
        </w:r>
        <w:r>
          <w:rPr>
            <w:webHidden/>
          </w:rPr>
          <w:fldChar w:fldCharType="end"/>
        </w:r>
      </w:hyperlink>
    </w:p>
    <w:p w:rsidR="00956C4B" w:rsidRDefault="00C61A4F">
      <w:pPr>
        <w:pStyle w:val="21"/>
        <w:rPr>
          <w:rFonts w:asciiTheme="minorHAnsi" w:hAnsiTheme="minorHAnsi" w:cstheme="minorBidi"/>
          <w:noProof/>
        </w:rPr>
      </w:pPr>
      <w:hyperlink w:anchor="_Toc95935640" w:history="1">
        <w:r w:rsidR="00956C4B" w:rsidRPr="000E065A">
          <w:rPr>
            <w:rStyle w:val="ac"/>
            <w:noProof/>
            <w:lang w:val="en-US"/>
          </w:rPr>
          <w:t>8.1. Xulosa</w:t>
        </w:r>
        <w:r w:rsidR="00956C4B">
          <w:rPr>
            <w:noProof/>
            <w:webHidden/>
          </w:rPr>
          <w:tab/>
        </w:r>
        <w:r>
          <w:rPr>
            <w:noProof/>
            <w:webHidden/>
          </w:rPr>
          <w:fldChar w:fldCharType="begin"/>
        </w:r>
        <w:r w:rsidR="00956C4B">
          <w:rPr>
            <w:noProof/>
            <w:webHidden/>
          </w:rPr>
          <w:instrText xml:space="preserve"> PAGEREF _Toc95935640 \h </w:instrText>
        </w:r>
        <w:r>
          <w:rPr>
            <w:noProof/>
            <w:webHidden/>
          </w:rPr>
        </w:r>
        <w:r>
          <w:rPr>
            <w:noProof/>
            <w:webHidden/>
          </w:rPr>
          <w:fldChar w:fldCharType="separate"/>
        </w:r>
        <w:r w:rsidR="00956C4B">
          <w:rPr>
            <w:noProof/>
            <w:webHidden/>
          </w:rPr>
          <w:t>38</w:t>
        </w:r>
        <w:r>
          <w:rPr>
            <w:noProof/>
            <w:webHidden/>
          </w:rPr>
          <w:fldChar w:fldCharType="end"/>
        </w:r>
      </w:hyperlink>
    </w:p>
    <w:p w:rsidR="00956C4B" w:rsidRDefault="00C61A4F">
      <w:pPr>
        <w:pStyle w:val="12"/>
        <w:rPr>
          <w:rFonts w:asciiTheme="minorHAnsi" w:hAnsiTheme="minorHAnsi" w:cstheme="minorBidi"/>
          <w:b w:val="0"/>
        </w:rPr>
      </w:pPr>
      <w:hyperlink w:anchor="_Toc95935641" w:history="1">
        <w:r w:rsidR="00956C4B" w:rsidRPr="000E065A">
          <w:rPr>
            <w:rStyle w:val="ac"/>
            <w:lang w:val="en-US"/>
          </w:rPr>
          <w:t>1-ilova: Atrof-muhitni boshqarish rejasi (IEEda AVVAL TAQDIMLANGAN)</w:t>
        </w:r>
        <w:r w:rsidR="00956C4B">
          <w:rPr>
            <w:webHidden/>
          </w:rPr>
          <w:tab/>
        </w:r>
        <w:r>
          <w:rPr>
            <w:webHidden/>
          </w:rPr>
          <w:fldChar w:fldCharType="begin"/>
        </w:r>
        <w:r w:rsidR="00956C4B">
          <w:rPr>
            <w:webHidden/>
          </w:rPr>
          <w:instrText xml:space="preserve"> PAGEREF _Toc95935641 \h </w:instrText>
        </w:r>
        <w:r>
          <w:rPr>
            <w:webHidden/>
          </w:rPr>
        </w:r>
        <w:r>
          <w:rPr>
            <w:webHidden/>
          </w:rPr>
          <w:fldChar w:fldCharType="separate"/>
        </w:r>
        <w:r w:rsidR="00956C4B">
          <w:rPr>
            <w:webHidden/>
          </w:rPr>
          <w:t>40</w:t>
        </w:r>
        <w:r>
          <w:rPr>
            <w:webHidden/>
          </w:rPr>
          <w:fldChar w:fldCharType="end"/>
        </w:r>
      </w:hyperlink>
    </w:p>
    <w:p w:rsidR="00F267F8" w:rsidRPr="004E6A14" w:rsidRDefault="00C61A4F" w:rsidP="00FB2473">
      <w:pPr>
        <w:snapToGrid w:val="0"/>
        <w:spacing w:line="240" w:lineRule="auto"/>
        <w:rPr>
          <w:bCs/>
        </w:rPr>
      </w:pPr>
      <w:r w:rsidRPr="004E6A14">
        <w:rPr>
          <w:noProof/>
        </w:rPr>
        <w:fldChar w:fldCharType="end"/>
      </w:r>
    </w:p>
    <w:p w:rsidR="00DA4912" w:rsidRPr="004E6A14" w:rsidRDefault="00DA4912" w:rsidP="00FB2473">
      <w:pPr>
        <w:autoSpaceDE w:val="0"/>
        <w:autoSpaceDN w:val="0"/>
        <w:adjustRightInd w:val="0"/>
        <w:snapToGrid w:val="0"/>
        <w:spacing w:after="120" w:line="240" w:lineRule="auto"/>
        <w:jc w:val="center"/>
        <w:rPr>
          <w:b/>
          <w:bCs/>
        </w:rPr>
      </w:pPr>
      <w:r w:rsidRPr="004E6A14">
        <w:rPr>
          <w:b/>
          <w:bCs/>
        </w:rPr>
        <w:br w:type="page"/>
      </w:r>
    </w:p>
    <w:p w:rsidR="00132E1A" w:rsidRDefault="00132E1A" w:rsidP="00FB2473">
      <w:pPr>
        <w:autoSpaceDE w:val="0"/>
        <w:autoSpaceDN w:val="0"/>
        <w:adjustRightInd w:val="0"/>
        <w:snapToGrid w:val="0"/>
        <w:spacing w:after="120" w:line="240" w:lineRule="auto"/>
        <w:jc w:val="center"/>
        <w:rPr>
          <w:b/>
          <w:bCs/>
          <w:lang w:val="en-US"/>
        </w:rPr>
      </w:pPr>
    </w:p>
    <w:p w:rsidR="00E55D5A" w:rsidRDefault="00E55D5A" w:rsidP="00FB2473">
      <w:pPr>
        <w:autoSpaceDE w:val="0"/>
        <w:autoSpaceDN w:val="0"/>
        <w:adjustRightInd w:val="0"/>
        <w:snapToGrid w:val="0"/>
        <w:spacing w:after="120" w:line="240" w:lineRule="auto"/>
        <w:jc w:val="center"/>
        <w:rPr>
          <w:b/>
          <w:bCs/>
          <w:lang w:val="en-US"/>
        </w:rPr>
      </w:pPr>
      <w:r w:rsidRPr="00594585">
        <w:rPr>
          <w:b/>
          <w:bCs/>
          <w:lang w:val="en-US"/>
        </w:rPr>
        <w:t>RAQAMLAR RO'YXATI</w:t>
      </w:r>
    </w:p>
    <w:p w:rsidR="00300EE4" w:rsidRDefault="00C61A4F" w:rsidP="00FB2473">
      <w:pPr>
        <w:autoSpaceDE w:val="0"/>
        <w:autoSpaceDN w:val="0"/>
        <w:adjustRightInd w:val="0"/>
        <w:snapToGrid w:val="0"/>
        <w:spacing w:before="100" w:beforeAutospacing="1" w:after="120" w:line="240" w:lineRule="auto"/>
        <w:jc w:val="center"/>
        <w:rPr>
          <w:bCs/>
          <w:lang w:val="en-US"/>
        </w:rPr>
      </w:pPr>
      <w:r w:rsidRPr="004E6A14">
        <w:rPr>
          <w:bCs/>
        </w:rPr>
        <w:fldChar w:fldCharType="begin"/>
      </w:r>
      <w:r w:rsidR="00E55D5A" w:rsidRPr="00594585">
        <w:rPr>
          <w:bCs/>
          <w:lang w:val="en-US"/>
        </w:rPr>
        <w:instrText xml:space="preserve"> TOC \h \z \c "Figure" </w:instrText>
      </w:r>
      <w:r w:rsidRPr="004E6A14">
        <w:rPr>
          <w:bCs/>
        </w:rPr>
        <w:fldChar w:fldCharType="separate"/>
      </w:r>
      <w:r w:rsidR="00DE39B1">
        <w:rPr>
          <w:b/>
          <w:noProof/>
          <w:lang w:val="en-US"/>
        </w:rPr>
        <w:t>Raqamlar jadvali yozuvlari topilmadi.</w:t>
      </w:r>
      <w:r w:rsidRPr="004E6A14">
        <w:rPr>
          <w:bCs/>
        </w:rPr>
        <w:fldChar w:fldCharType="end"/>
      </w:r>
    </w:p>
    <w:p w:rsidR="00E55D5A" w:rsidRDefault="007D5900" w:rsidP="00FB2473">
      <w:pPr>
        <w:autoSpaceDE w:val="0"/>
        <w:autoSpaceDN w:val="0"/>
        <w:adjustRightInd w:val="0"/>
        <w:snapToGrid w:val="0"/>
        <w:spacing w:before="100" w:beforeAutospacing="1" w:after="120" w:line="240" w:lineRule="auto"/>
        <w:jc w:val="center"/>
        <w:rPr>
          <w:b/>
          <w:bCs/>
          <w:lang w:val="en-US"/>
        </w:rPr>
      </w:pPr>
      <w:r w:rsidRPr="004E6A14">
        <w:rPr>
          <w:b/>
          <w:bCs/>
        </w:rPr>
        <w:t>JADVALLAR RO'YXATI</w:t>
      </w:r>
    </w:p>
    <w:p w:rsidR="00956C4B" w:rsidRDefault="00C61A4F">
      <w:pPr>
        <w:pStyle w:val="afff0"/>
        <w:tabs>
          <w:tab w:val="right" w:leader="dot" w:pos="9062"/>
        </w:tabs>
        <w:rPr>
          <w:rFonts w:asciiTheme="minorHAnsi" w:hAnsiTheme="minorHAnsi" w:cstheme="minorBidi"/>
          <w:noProof/>
        </w:rPr>
      </w:pPr>
      <w:r w:rsidRPr="004E6A14">
        <w:rPr>
          <w:b/>
          <w:bCs/>
        </w:rPr>
        <w:fldChar w:fldCharType="begin"/>
      </w:r>
      <w:r w:rsidR="00530E6E" w:rsidRPr="004E6A14">
        <w:rPr>
          <w:b/>
          <w:bCs/>
        </w:rPr>
        <w:instrText xml:space="preserve"> TOC \h \z \c "Table" </w:instrText>
      </w:r>
      <w:r w:rsidRPr="004E6A14">
        <w:rPr>
          <w:b/>
          <w:bCs/>
        </w:rPr>
        <w:fldChar w:fldCharType="separate"/>
      </w:r>
      <w:hyperlink w:anchor="_Toc95935585" w:history="1">
        <w:r w:rsidR="00956C4B" w:rsidRPr="00073EBD">
          <w:rPr>
            <w:rStyle w:val="ac"/>
            <w:noProof/>
            <w:lang w:val="en-US"/>
          </w:rPr>
          <w:t>1-jadval: Qurilish ishlari bo'yicha shartnomalar va ishlarning borishi haqida qisqacha ma'lumot</w:t>
        </w:r>
        <w:r w:rsidR="00956C4B">
          <w:rPr>
            <w:noProof/>
            <w:webHidden/>
          </w:rPr>
          <w:tab/>
        </w:r>
        <w:r>
          <w:rPr>
            <w:noProof/>
            <w:webHidden/>
          </w:rPr>
          <w:fldChar w:fldCharType="begin"/>
        </w:r>
        <w:r w:rsidR="00956C4B">
          <w:rPr>
            <w:noProof/>
            <w:webHidden/>
          </w:rPr>
          <w:instrText xml:space="preserve"> PAGEREF _Toc95935585 \h </w:instrText>
        </w:r>
        <w:r>
          <w:rPr>
            <w:noProof/>
            <w:webHidden/>
          </w:rPr>
        </w:r>
        <w:r>
          <w:rPr>
            <w:noProof/>
            <w:webHidden/>
          </w:rPr>
          <w:fldChar w:fldCharType="separate"/>
        </w:r>
        <w:r w:rsidR="00956C4B">
          <w:rPr>
            <w:noProof/>
            <w:webHidden/>
          </w:rPr>
          <w:t>8</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86" w:history="1">
        <w:r w:rsidR="00956C4B" w:rsidRPr="00073EBD">
          <w:rPr>
            <w:rStyle w:val="ac"/>
            <w:noProof/>
            <w:lang w:val="en-US"/>
          </w:rPr>
          <w:t>2-jadval: Loyiha doirasida atrof-muhitni boshqarish bilan shug'ullanuvchi tashkilotlar ro'yxati</w:t>
        </w:r>
        <w:r w:rsidR="00956C4B">
          <w:rPr>
            <w:noProof/>
            <w:webHidden/>
          </w:rPr>
          <w:tab/>
        </w:r>
        <w:r>
          <w:rPr>
            <w:noProof/>
            <w:webHidden/>
          </w:rPr>
          <w:fldChar w:fldCharType="begin"/>
        </w:r>
        <w:r w:rsidR="00956C4B">
          <w:rPr>
            <w:noProof/>
            <w:webHidden/>
          </w:rPr>
          <w:instrText xml:space="preserve"> PAGEREF _Toc95935586 \h </w:instrText>
        </w:r>
        <w:r>
          <w:rPr>
            <w:noProof/>
            <w:webHidden/>
          </w:rPr>
        </w:r>
        <w:r>
          <w:rPr>
            <w:noProof/>
            <w:webHidden/>
          </w:rPr>
          <w:fldChar w:fldCharType="separate"/>
        </w:r>
        <w:r w:rsidR="00956C4B">
          <w:rPr>
            <w:noProof/>
            <w:webHidden/>
          </w:rPr>
          <w:t>10</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87" w:history="1">
        <w:r w:rsidR="00956C4B" w:rsidRPr="00073EBD">
          <w:rPr>
            <w:rStyle w:val="ac"/>
            <w:rFonts w:eastAsia="ArialMT"/>
            <w:noProof/>
            <w:lang w:val="en-US"/>
          </w:rPr>
          <w:t>3-jadval: EMPni amalga oshirishda agentliklarning roli</w:t>
        </w:r>
        <w:r w:rsidR="00956C4B">
          <w:rPr>
            <w:noProof/>
            <w:webHidden/>
          </w:rPr>
          <w:tab/>
        </w:r>
        <w:r>
          <w:rPr>
            <w:noProof/>
            <w:webHidden/>
          </w:rPr>
          <w:fldChar w:fldCharType="begin"/>
        </w:r>
        <w:r w:rsidR="00956C4B">
          <w:rPr>
            <w:noProof/>
            <w:webHidden/>
          </w:rPr>
          <w:instrText xml:space="preserve"> PAGEREF _Toc95935587 \h </w:instrText>
        </w:r>
        <w:r>
          <w:rPr>
            <w:noProof/>
            <w:webHidden/>
          </w:rPr>
        </w:r>
        <w:r>
          <w:rPr>
            <w:noProof/>
            <w:webHidden/>
          </w:rPr>
          <w:fldChar w:fldCharType="separate"/>
        </w:r>
        <w:r w:rsidR="00956C4B">
          <w:rPr>
            <w:noProof/>
            <w:webHidden/>
          </w:rPr>
          <w:t>10</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88" w:history="1">
        <w:r w:rsidR="00956C4B" w:rsidRPr="00073EBD">
          <w:rPr>
            <w:rStyle w:val="ac"/>
            <w:noProof/>
            <w:lang w:val="en-US"/>
          </w:rPr>
          <w:t>4-jadval: Loyiha</w:t>
        </w:r>
        <w:r w:rsidR="006959FE">
          <w:rPr>
            <w:rStyle w:val="ac"/>
            <w:noProof/>
            <w:lang w:val="en-US"/>
          </w:rPr>
          <w:t>ning umumiy harajatlari</w:t>
        </w:r>
        <w:r w:rsidR="00956C4B">
          <w:rPr>
            <w:noProof/>
            <w:webHidden/>
          </w:rPr>
          <w:tab/>
        </w:r>
        <w:r>
          <w:rPr>
            <w:noProof/>
            <w:webHidden/>
          </w:rPr>
          <w:fldChar w:fldCharType="begin"/>
        </w:r>
        <w:r w:rsidR="00956C4B">
          <w:rPr>
            <w:noProof/>
            <w:webHidden/>
          </w:rPr>
          <w:instrText xml:space="preserve"> PAGEREF _Toc95935588 \h </w:instrText>
        </w:r>
        <w:r>
          <w:rPr>
            <w:noProof/>
            <w:webHidden/>
          </w:rPr>
        </w:r>
        <w:r>
          <w:rPr>
            <w:noProof/>
            <w:webHidden/>
          </w:rPr>
          <w:fldChar w:fldCharType="separate"/>
        </w:r>
        <w:r w:rsidR="00956C4B">
          <w:rPr>
            <w:noProof/>
            <w:webHidden/>
          </w:rPr>
          <w:t>11</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89" w:history="1">
        <w:r w:rsidR="00956C4B" w:rsidRPr="00073EBD">
          <w:rPr>
            <w:rStyle w:val="ac"/>
            <w:noProof/>
            <w:lang w:val="en-US"/>
          </w:rPr>
          <w:t>5-jadval: Loyihaning amaldagi shartnomalari № L3067 - UZB</w:t>
        </w:r>
        <w:r w:rsidR="00956C4B">
          <w:rPr>
            <w:noProof/>
            <w:webHidden/>
          </w:rPr>
          <w:tab/>
        </w:r>
        <w:r>
          <w:rPr>
            <w:noProof/>
            <w:webHidden/>
          </w:rPr>
          <w:fldChar w:fldCharType="begin"/>
        </w:r>
        <w:r w:rsidR="00956C4B">
          <w:rPr>
            <w:noProof/>
            <w:webHidden/>
          </w:rPr>
          <w:instrText xml:space="preserve"> PAGEREF _Toc95935589 \h </w:instrText>
        </w:r>
        <w:r>
          <w:rPr>
            <w:noProof/>
            <w:webHidden/>
          </w:rPr>
        </w:r>
        <w:r>
          <w:rPr>
            <w:noProof/>
            <w:webHidden/>
          </w:rPr>
          <w:fldChar w:fldCharType="separate"/>
        </w:r>
        <w:r w:rsidR="00956C4B">
          <w:rPr>
            <w:noProof/>
            <w:webHidden/>
          </w:rPr>
          <w:t>12</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0" w:history="1">
        <w:r w:rsidR="00956C4B" w:rsidRPr="00073EBD">
          <w:rPr>
            <w:rStyle w:val="ac"/>
            <w:noProof/>
            <w:lang w:val="en-US"/>
          </w:rPr>
          <w:t>6-jadval. OTBning kredit shartnomalariga rioya qilish holati</w:t>
        </w:r>
        <w:r w:rsidR="00956C4B">
          <w:rPr>
            <w:noProof/>
            <w:webHidden/>
          </w:rPr>
          <w:tab/>
        </w:r>
        <w:r>
          <w:rPr>
            <w:noProof/>
            <w:webHidden/>
          </w:rPr>
          <w:fldChar w:fldCharType="begin"/>
        </w:r>
        <w:r w:rsidR="00956C4B">
          <w:rPr>
            <w:noProof/>
            <w:webHidden/>
          </w:rPr>
          <w:instrText xml:space="preserve"> PAGEREF _Toc95935590 \h </w:instrText>
        </w:r>
        <w:r>
          <w:rPr>
            <w:noProof/>
            <w:webHidden/>
          </w:rPr>
        </w:r>
        <w:r>
          <w:rPr>
            <w:noProof/>
            <w:webHidden/>
          </w:rPr>
          <w:fldChar w:fldCharType="separate"/>
        </w:r>
        <w:r w:rsidR="00956C4B">
          <w:rPr>
            <w:noProof/>
            <w:webHidden/>
          </w:rPr>
          <w:t>13</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1" w:history="1">
        <w:r w:rsidR="00956C4B" w:rsidRPr="00073EBD">
          <w:rPr>
            <w:rStyle w:val="ac"/>
            <w:noProof/>
            <w:lang w:val="en-US"/>
          </w:rPr>
          <w:t>7-jadval. Oldingi monitoring davrida aniqlangan muammolar (2021-yil iyungacha)</w:t>
        </w:r>
        <w:r w:rsidR="00956C4B">
          <w:rPr>
            <w:noProof/>
            <w:webHidden/>
          </w:rPr>
          <w:tab/>
        </w:r>
        <w:r>
          <w:rPr>
            <w:noProof/>
            <w:webHidden/>
          </w:rPr>
          <w:fldChar w:fldCharType="begin"/>
        </w:r>
        <w:r w:rsidR="00956C4B">
          <w:rPr>
            <w:noProof/>
            <w:webHidden/>
          </w:rPr>
          <w:instrText xml:space="preserve"> PAGEREF _Toc95935591 \h </w:instrText>
        </w:r>
        <w:r>
          <w:rPr>
            <w:noProof/>
            <w:webHidden/>
          </w:rPr>
        </w:r>
        <w:r>
          <w:rPr>
            <w:noProof/>
            <w:webHidden/>
          </w:rPr>
          <w:fldChar w:fldCharType="separate"/>
        </w:r>
        <w:r w:rsidR="00956C4B">
          <w:rPr>
            <w:noProof/>
            <w:webHidden/>
          </w:rPr>
          <w:t>26</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2" w:history="1">
        <w:r w:rsidR="00956C4B" w:rsidRPr="00073EBD">
          <w:rPr>
            <w:rStyle w:val="ac"/>
            <w:bCs/>
            <w:noProof/>
            <w:lang w:val="en-US"/>
          </w:rPr>
          <w:t xml:space="preserve">Jadval 8. </w:t>
        </w:r>
        <w:r w:rsidR="00B753B2" w:rsidRPr="00B753B2">
          <w:rPr>
            <w:rStyle w:val="ac"/>
            <w:bCs/>
            <w:noProof/>
            <w:lang w:val="en-US"/>
          </w:rPr>
          <w:t>Qurilish davrida EMPni amalga oshirish holati (CW2, CW4 paketlari)</w:t>
        </w:r>
        <w:r w:rsidR="00956C4B">
          <w:rPr>
            <w:noProof/>
            <w:webHidden/>
          </w:rPr>
          <w:tab/>
        </w:r>
        <w:r>
          <w:rPr>
            <w:noProof/>
            <w:webHidden/>
          </w:rPr>
          <w:fldChar w:fldCharType="begin"/>
        </w:r>
        <w:r w:rsidR="00956C4B">
          <w:rPr>
            <w:noProof/>
            <w:webHidden/>
          </w:rPr>
          <w:instrText xml:space="preserve"> PAGEREF _Toc95935592 \h </w:instrText>
        </w:r>
        <w:r>
          <w:rPr>
            <w:noProof/>
            <w:webHidden/>
          </w:rPr>
        </w:r>
        <w:r>
          <w:rPr>
            <w:noProof/>
            <w:webHidden/>
          </w:rPr>
          <w:fldChar w:fldCharType="separate"/>
        </w:r>
        <w:r w:rsidR="00956C4B">
          <w:rPr>
            <w:noProof/>
            <w:webHidden/>
          </w:rPr>
          <w:t>32</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3" w:history="1">
        <w:r w:rsidR="00956C4B" w:rsidRPr="00073EBD">
          <w:rPr>
            <w:rStyle w:val="ac"/>
            <w:noProof/>
          </w:rPr>
          <w:t>9-jadval Materiallarni safarbar qilish CW4 pudratchi</w:t>
        </w:r>
        <w:r w:rsidR="00956C4B">
          <w:rPr>
            <w:noProof/>
            <w:webHidden/>
          </w:rPr>
          <w:tab/>
        </w:r>
        <w:r>
          <w:rPr>
            <w:noProof/>
            <w:webHidden/>
          </w:rPr>
          <w:fldChar w:fldCharType="begin"/>
        </w:r>
        <w:r w:rsidR="00956C4B">
          <w:rPr>
            <w:noProof/>
            <w:webHidden/>
          </w:rPr>
          <w:instrText xml:space="preserve"> PAGEREF _Toc95935593 \h </w:instrText>
        </w:r>
        <w:r>
          <w:rPr>
            <w:noProof/>
            <w:webHidden/>
          </w:rPr>
        </w:r>
        <w:r>
          <w:rPr>
            <w:noProof/>
            <w:webHidden/>
          </w:rPr>
          <w:fldChar w:fldCharType="separate"/>
        </w:r>
        <w:r w:rsidR="00956C4B">
          <w:rPr>
            <w:noProof/>
            <w:webHidden/>
          </w:rPr>
          <w:t>33</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4" w:history="1">
        <w:r w:rsidR="00956C4B" w:rsidRPr="00073EBD">
          <w:rPr>
            <w:rStyle w:val="ac"/>
            <w:noProof/>
          </w:rPr>
          <w:t>10-jadval Materiallarni safarbar qilish CW2 pudratchi</w:t>
        </w:r>
        <w:r w:rsidR="00956C4B">
          <w:rPr>
            <w:noProof/>
            <w:webHidden/>
          </w:rPr>
          <w:tab/>
        </w:r>
        <w:r>
          <w:rPr>
            <w:noProof/>
            <w:webHidden/>
          </w:rPr>
          <w:fldChar w:fldCharType="begin"/>
        </w:r>
        <w:r w:rsidR="00956C4B">
          <w:rPr>
            <w:noProof/>
            <w:webHidden/>
          </w:rPr>
          <w:instrText xml:space="preserve"> PAGEREF _Toc95935594 \h </w:instrText>
        </w:r>
        <w:r>
          <w:rPr>
            <w:noProof/>
            <w:webHidden/>
          </w:rPr>
        </w:r>
        <w:r>
          <w:rPr>
            <w:noProof/>
            <w:webHidden/>
          </w:rPr>
          <w:fldChar w:fldCharType="separate"/>
        </w:r>
        <w:r w:rsidR="00956C4B">
          <w:rPr>
            <w:noProof/>
            <w:webHidden/>
          </w:rPr>
          <w:t>33</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5" w:history="1">
        <w:r w:rsidR="00956C4B" w:rsidRPr="00073EBD">
          <w:rPr>
            <w:rStyle w:val="ac"/>
            <w:noProof/>
            <w:lang w:val="en-US"/>
          </w:rPr>
          <w:t>11-jadval: Institutsional mustahkamlash va kadrlar tayyorlash dasturi</w:t>
        </w:r>
        <w:r w:rsidR="00956C4B">
          <w:rPr>
            <w:noProof/>
            <w:webHidden/>
          </w:rPr>
          <w:tab/>
        </w:r>
        <w:r>
          <w:rPr>
            <w:noProof/>
            <w:webHidden/>
          </w:rPr>
          <w:fldChar w:fldCharType="begin"/>
        </w:r>
        <w:r w:rsidR="00956C4B">
          <w:rPr>
            <w:noProof/>
            <w:webHidden/>
          </w:rPr>
          <w:instrText xml:space="preserve"> PAGEREF _Toc95935595 \h </w:instrText>
        </w:r>
        <w:r>
          <w:rPr>
            <w:noProof/>
            <w:webHidden/>
          </w:rPr>
        </w:r>
        <w:r>
          <w:rPr>
            <w:noProof/>
            <w:webHidden/>
          </w:rPr>
          <w:fldChar w:fldCharType="separate"/>
        </w:r>
        <w:r w:rsidR="00956C4B">
          <w:rPr>
            <w:noProof/>
            <w:webHidden/>
          </w:rPr>
          <w:t>34</w:t>
        </w:r>
        <w:r>
          <w:rPr>
            <w:noProof/>
            <w:webHidden/>
          </w:rPr>
          <w:fldChar w:fldCharType="end"/>
        </w:r>
      </w:hyperlink>
    </w:p>
    <w:p w:rsidR="00956C4B" w:rsidRDefault="00C61A4F">
      <w:pPr>
        <w:pStyle w:val="afff0"/>
        <w:tabs>
          <w:tab w:val="right" w:leader="dot" w:pos="9062"/>
        </w:tabs>
        <w:rPr>
          <w:rFonts w:asciiTheme="minorHAnsi" w:hAnsiTheme="minorHAnsi" w:cstheme="minorBidi"/>
          <w:noProof/>
        </w:rPr>
      </w:pPr>
      <w:hyperlink w:anchor="_Toc95935596" w:history="1">
        <w:r w:rsidR="00956C4B" w:rsidRPr="00073EBD">
          <w:rPr>
            <w:rStyle w:val="ac"/>
            <w:bCs/>
            <w:noProof/>
          </w:rPr>
          <w:t xml:space="preserve">12-jadval. </w:t>
        </w:r>
        <w:r w:rsidR="00B753B2" w:rsidRPr="00B753B2">
          <w:rPr>
            <w:rStyle w:val="ac"/>
            <w:bCs/>
            <w:noProof/>
          </w:rPr>
          <w:t>Monitoring davrida aniqlangan muammolar (shu jumladan oldingi hisobot(</w:t>
        </w:r>
        <w:r w:rsidR="00B753B2">
          <w:rPr>
            <w:rStyle w:val="ac"/>
            <w:bCs/>
            <w:noProof/>
          </w:rPr>
          <w:t>lar)dagi kutilayotgan masalalar</w:t>
        </w:r>
        <w:r w:rsidR="00956C4B" w:rsidRPr="00073EBD">
          <w:rPr>
            <w:rStyle w:val="ac"/>
            <w:bCs/>
            <w:noProof/>
          </w:rPr>
          <w:t>)</w:t>
        </w:r>
        <w:r w:rsidR="00956C4B">
          <w:rPr>
            <w:noProof/>
            <w:webHidden/>
          </w:rPr>
          <w:tab/>
        </w:r>
        <w:r>
          <w:rPr>
            <w:noProof/>
            <w:webHidden/>
          </w:rPr>
          <w:fldChar w:fldCharType="begin"/>
        </w:r>
        <w:r w:rsidR="00956C4B">
          <w:rPr>
            <w:noProof/>
            <w:webHidden/>
          </w:rPr>
          <w:instrText xml:space="preserve"> PAGEREF _Toc95935596 \h </w:instrText>
        </w:r>
        <w:r>
          <w:rPr>
            <w:noProof/>
            <w:webHidden/>
          </w:rPr>
        </w:r>
        <w:r>
          <w:rPr>
            <w:noProof/>
            <w:webHidden/>
          </w:rPr>
          <w:fldChar w:fldCharType="separate"/>
        </w:r>
        <w:r w:rsidR="00956C4B">
          <w:rPr>
            <w:noProof/>
            <w:webHidden/>
          </w:rPr>
          <w:t>38</w:t>
        </w:r>
        <w:r>
          <w:rPr>
            <w:noProof/>
            <w:webHidden/>
          </w:rPr>
          <w:fldChar w:fldCharType="end"/>
        </w:r>
      </w:hyperlink>
    </w:p>
    <w:p w:rsidR="00BD485B" w:rsidRPr="004E6A14" w:rsidRDefault="00C61A4F" w:rsidP="00FB2473">
      <w:pPr>
        <w:autoSpaceDE w:val="0"/>
        <w:autoSpaceDN w:val="0"/>
        <w:adjustRightInd w:val="0"/>
        <w:snapToGrid w:val="0"/>
        <w:spacing w:after="120" w:line="240" w:lineRule="auto"/>
        <w:rPr>
          <w:b/>
          <w:bCs/>
        </w:rPr>
      </w:pPr>
      <w:r w:rsidRPr="004E6A14">
        <w:rPr>
          <w:b/>
          <w:bCs/>
        </w:rPr>
        <w:fldChar w:fldCharType="end"/>
      </w:r>
      <w:r w:rsidR="008A1563" w:rsidRPr="004E6A14">
        <w:rPr>
          <w:b/>
          <w:bCs/>
        </w:rPr>
        <w:br w:type="page"/>
      </w:r>
    </w:p>
    <w:p w:rsidR="00132E1A" w:rsidRDefault="00132E1A" w:rsidP="00FB2473">
      <w:pPr>
        <w:tabs>
          <w:tab w:val="left" w:pos="3600"/>
        </w:tabs>
        <w:snapToGrid w:val="0"/>
        <w:spacing w:after="240" w:line="240" w:lineRule="auto"/>
        <w:jc w:val="center"/>
        <w:rPr>
          <w:rStyle w:val="SubtleEmphasis1"/>
          <w:b/>
          <w:i w:val="0"/>
          <w:color w:val="auto"/>
          <w:lang w:val="en-US"/>
        </w:rPr>
      </w:pPr>
    </w:p>
    <w:p w:rsidR="00874C1C" w:rsidRPr="00B825F2" w:rsidRDefault="00B825F2" w:rsidP="00FB2473">
      <w:pPr>
        <w:tabs>
          <w:tab w:val="left" w:pos="3600"/>
        </w:tabs>
        <w:snapToGrid w:val="0"/>
        <w:spacing w:after="240" w:line="240" w:lineRule="auto"/>
        <w:jc w:val="center"/>
        <w:rPr>
          <w:b/>
          <w:lang w:val="en-US"/>
        </w:rPr>
      </w:pPr>
      <w:r>
        <w:rPr>
          <w:rStyle w:val="SubtleEmphasis1"/>
          <w:b/>
          <w:i w:val="0"/>
          <w:color w:val="auto"/>
          <w:lang w:val="en-US"/>
        </w:rPr>
        <w:t>QISQARTIRISHLAR</w:t>
      </w:r>
    </w:p>
    <w:tbl>
      <w:tblPr>
        <w:tblW w:w="7621" w:type="dxa"/>
        <w:jc w:val="center"/>
        <w:tblLook w:val="04A0"/>
      </w:tblPr>
      <w:tblGrid>
        <w:gridCol w:w="1668"/>
        <w:gridCol w:w="5953"/>
      </w:tblGrid>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2" w:name="_Toc322686427"/>
            <w:bookmarkStart w:id="3" w:name="_Toc322686860"/>
            <w:bookmarkStart w:id="4" w:name="_Toc323639649"/>
            <w:bookmarkStart w:id="5" w:name="_Toc323639825"/>
            <w:bookmarkStart w:id="6" w:name="_Toc344977768"/>
            <w:r w:rsidRPr="004E6A14">
              <w:rPr>
                <w:rFonts w:eastAsia="ArialMT"/>
              </w:rPr>
              <w:t>OTB</w:t>
            </w:r>
            <w:bookmarkEnd w:id="2"/>
            <w:bookmarkEnd w:id="3"/>
            <w:bookmarkEnd w:id="4"/>
            <w:bookmarkEnd w:id="5"/>
            <w:bookmarkEnd w:id="6"/>
          </w:p>
        </w:tc>
        <w:tc>
          <w:tcPr>
            <w:tcW w:w="5953" w:type="dxa"/>
          </w:tcPr>
          <w:p w:rsidR="00874C1C" w:rsidRPr="004E6A14" w:rsidRDefault="00874C1C" w:rsidP="00FB2473">
            <w:pPr>
              <w:pStyle w:val="afb"/>
              <w:snapToGrid w:val="0"/>
              <w:spacing w:after="60"/>
              <w:rPr>
                <w:rFonts w:eastAsia="ArialMT"/>
              </w:rPr>
            </w:pPr>
            <w:r w:rsidRPr="004E6A14">
              <w:rPr>
                <w:rFonts w:eastAsia="ArialMT"/>
              </w:rPr>
              <w:t>Osiyo taraqqiyot banki</w:t>
            </w:r>
          </w:p>
        </w:tc>
      </w:tr>
      <w:tr w:rsidR="00FD5D4F" w:rsidRPr="004E6A14" w:rsidTr="00046AE7">
        <w:trPr>
          <w:jc w:val="center"/>
        </w:trPr>
        <w:tc>
          <w:tcPr>
            <w:tcW w:w="1668" w:type="dxa"/>
            <w:vAlign w:val="center"/>
          </w:tcPr>
          <w:p w:rsidR="00FD5D4F" w:rsidRPr="004E6A14" w:rsidRDefault="00FD5D4F" w:rsidP="00FB2473">
            <w:pPr>
              <w:pStyle w:val="afb"/>
              <w:snapToGrid w:val="0"/>
              <w:spacing w:after="60"/>
              <w:rPr>
                <w:rFonts w:eastAsia="ArialMT"/>
              </w:rPr>
            </w:pPr>
            <w:r w:rsidRPr="004E6A14">
              <w:rPr>
                <w:lang w:val="en-GB"/>
              </w:rPr>
              <w:t>BER</w:t>
            </w:r>
          </w:p>
        </w:tc>
        <w:tc>
          <w:tcPr>
            <w:tcW w:w="5953" w:type="dxa"/>
          </w:tcPr>
          <w:p w:rsidR="00FD5D4F" w:rsidRPr="004E6A14" w:rsidRDefault="00FD5D4F" w:rsidP="00FD5D4F">
            <w:pPr>
              <w:pStyle w:val="afb"/>
              <w:snapToGrid w:val="0"/>
              <w:spacing w:after="60"/>
              <w:rPr>
                <w:rFonts w:eastAsia="ArialMT"/>
              </w:rPr>
            </w:pPr>
            <w:r>
              <w:rPr>
                <w:lang w:val="en-GB"/>
              </w:rPr>
              <w:t>Takliflarni baholash hisoboti</w:t>
            </w:r>
          </w:p>
        </w:tc>
      </w:tr>
      <w:tr w:rsidR="004E6A14" w:rsidRPr="004E6A14" w:rsidTr="00046AE7">
        <w:trPr>
          <w:jc w:val="center"/>
        </w:trPr>
        <w:tc>
          <w:tcPr>
            <w:tcW w:w="1668" w:type="dxa"/>
            <w:vAlign w:val="center"/>
          </w:tcPr>
          <w:p w:rsidR="008E3E36" w:rsidRPr="004E6A14" w:rsidRDefault="008E3E36" w:rsidP="00FB2473">
            <w:pPr>
              <w:pStyle w:val="afb"/>
              <w:snapToGrid w:val="0"/>
              <w:spacing w:after="60"/>
              <w:rPr>
                <w:rFonts w:eastAsia="ArialMT"/>
              </w:rPr>
            </w:pPr>
            <w:r w:rsidRPr="004E6A14">
              <w:rPr>
                <w:rFonts w:eastAsia="ArialMT"/>
              </w:rPr>
              <w:t>CDP</w:t>
            </w:r>
          </w:p>
        </w:tc>
        <w:tc>
          <w:tcPr>
            <w:tcW w:w="5953" w:type="dxa"/>
          </w:tcPr>
          <w:p w:rsidR="008E3E36" w:rsidRPr="004E6A14" w:rsidRDefault="008E3E36" w:rsidP="00FB2473">
            <w:pPr>
              <w:pStyle w:val="afb"/>
              <w:snapToGrid w:val="0"/>
              <w:spacing w:after="60"/>
              <w:rPr>
                <w:rFonts w:eastAsia="ArialMT"/>
              </w:rPr>
            </w:pPr>
            <w:r w:rsidRPr="004E6A14">
              <w:t>Korporativ rivojlanish dasturi</w:t>
            </w:r>
          </w:p>
        </w:tc>
      </w:tr>
      <w:tr w:rsidR="004E6A14" w:rsidRPr="004E6A14" w:rsidTr="00046AE7">
        <w:trPr>
          <w:jc w:val="center"/>
        </w:trPr>
        <w:tc>
          <w:tcPr>
            <w:tcW w:w="1668" w:type="dxa"/>
            <w:vAlign w:val="center"/>
          </w:tcPr>
          <w:p w:rsidR="000518FB" w:rsidRPr="004E6A14" w:rsidRDefault="00874C1C" w:rsidP="00FB2473">
            <w:pPr>
              <w:pStyle w:val="afb"/>
              <w:snapToGrid w:val="0"/>
              <w:spacing w:after="60"/>
            </w:pPr>
            <w:r w:rsidRPr="004E6A14">
              <w:t>CSC</w:t>
            </w:r>
          </w:p>
        </w:tc>
        <w:tc>
          <w:tcPr>
            <w:tcW w:w="5953" w:type="dxa"/>
          </w:tcPr>
          <w:p w:rsidR="00874C1C" w:rsidRPr="004E6A14" w:rsidRDefault="000518FB" w:rsidP="00FB2473">
            <w:pPr>
              <w:pStyle w:val="afb"/>
              <w:snapToGrid w:val="0"/>
              <w:spacing w:after="60"/>
            </w:pPr>
            <w:r w:rsidRPr="004E6A14">
              <w:t>Qurilish nazorati bo'yicha maslahatchi</w:t>
            </w:r>
          </w:p>
        </w:tc>
      </w:tr>
      <w:tr w:rsidR="004E6A14" w:rsidRPr="00E2288A"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EHS</w:t>
            </w:r>
          </w:p>
        </w:tc>
        <w:tc>
          <w:tcPr>
            <w:tcW w:w="5953" w:type="dxa"/>
          </w:tcPr>
          <w:p w:rsidR="00874C1C" w:rsidRPr="004E6A14" w:rsidRDefault="00874C1C" w:rsidP="00FB2473">
            <w:pPr>
              <w:pStyle w:val="afb"/>
              <w:snapToGrid w:val="0"/>
              <w:spacing w:after="60"/>
              <w:rPr>
                <w:rFonts w:eastAsia="ArialMT"/>
              </w:rPr>
            </w:pPr>
            <w:r w:rsidRPr="004E6A14">
              <w:rPr>
                <w:rFonts w:eastAsia="ArialMT"/>
              </w:rPr>
              <w:t>Atrof-muhit salomatligi va xavfsizligi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7" w:name="_Toc322686430"/>
            <w:bookmarkStart w:id="8" w:name="_Toc322686863"/>
            <w:bookmarkStart w:id="9" w:name="_Toc323639652"/>
            <w:bookmarkStart w:id="10" w:name="_Toc323639828"/>
            <w:bookmarkStart w:id="11" w:name="_Toc344977771"/>
            <w:r w:rsidRPr="004E6A14">
              <w:rPr>
                <w:rFonts w:eastAsia="ArialMT"/>
              </w:rPr>
              <w:t>EIA</w:t>
            </w:r>
            <w:bookmarkEnd w:id="7"/>
            <w:bookmarkEnd w:id="8"/>
            <w:bookmarkEnd w:id="9"/>
            <w:bookmarkEnd w:id="10"/>
            <w:bookmarkEnd w:id="11"/>
          </w:p>
        </w:tc>
        <w:tc>
          <w:tcPr>
            <w:tcW w:w="5953" w:type="dxa"/>
          </w:tcPr>
          <w:p w:rsidR="00874C1C" w:rsidRPr="004E6A14" w:rsidRDefault="00874C1C" w:rsidP="00FB2473">
            <w:pPr>
              <w:pStyle w:val="afb"/>
              <w:snapToGrid w:val="0"/>
              <w:spacing w:after="60"/>
              <w:rPr>
                <w:rFonts w:eastAsia="ArialMT"/>
              </w:rPr>
            </w:pPr>
            <w:r w:rsidRPr="004E6A14">
              <w:rPr>
                <w:rFonts w:eastAsia="ArialMT"/>
              </w:rPr>
              <w:t>Atrof-muhitga ta'sirni baholash</w:t>
            </w:r>
          </w:p>
        </w:tc>
      </w:tr>
      <w:tr w:rsidR="004E6A14" w:rsidRPr="00E2288A"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12" w:name="_Toc322686431"/>
            <w:bookmarkStart w:id="13" w:name="_Toc322686864"/>
            <w:bookmarkStart w:id="14" w:name="_Toc323639653"/>
            <w:bookmarkStart w:id="15" w:name="_Toc323639829"/>
            <w:bookmarkStart w:id="16" w:name="_Toc344977772"/>
            <w:r w:rsidRPr="004E6A14">
              <w:rPr>
                <w:rFonts w:eastAsia="ArialMT"/>
              </w:rPr>
              <w:t>EIP</w:t>
            </w:r>
            <w:bookmarkEnd w:id="12"/>
            <w:bookmarkEnd w:id="13"/>
            <w:bookmarkEnd w:id="14"/>
            <w:bookmarkEnd w:id="15"/>
            <w:bookmarkEnd w:id="16"/>
          </w:p>
        </w:tc>
        <w:tc>
          <w:tcPr>
            <w:tcW w:w="5953" w:type="dxa"/>
          </w:tcPr>
          <w:p w:rsidR="00874C1C" w:rsidRPr="004E6A14" w:rsidRDefault="00874C1C" w:rsidP="00FB2473">
            <w:pPr>
              <w:pStyle w:val="afb"/>
              <w:snapToGrid w:val="0"/>
              <w:spacing w:after="60"/>
              <w:rPr>
                <w:rFonts w:eastAsia="ArialMT"/>
              </w:rPr>
            </w:pPr>
            <w:r w:rsidRPr="004E6A14">
              <w:rPr>
                <w:rFonts w:eastAsia="ArialMT"/>
              </w:rPr>
              <w:t>Atrof-muhitga ta'sir qilish uchun ruxsatnoma</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17" w:name="_Toc322686432"/>
            <w:bookmarkStart w:id="18" w:name="_Toc322686865"/>
            <w:bookmarkStart w:id="19" w:name="_Toc323639654"/>
            <w:bookmarkStart w:id="20" w:name="_Toc323639830"/>
            <w:bookmarkStart w:id="21" w:name="_Toc344977773"/>
            <w:r w:rsidRPr="004E6A14">
              <w:rPr>
                <w:rFonts w:eastAsia="ArialMT"/>
              </w:rPr>
              <w:t>EMP</w:t>
            </w:r>
          </w:p>
        </w:tc>
        <w:tc>
          <w:tcPr>
            <w:tcW w:w="5953" w:type="dxa"/>
          </w:tcPr>
          <w:p w:rsidR="00874C1C" w:rsidRPr="004E6A14" w:rsidRDefault="00874C1C" w:rsidP="00FB2473">
            <w:pPr>
              <w:pStyle w:val="afb"/>
              <w:snapToGrid w:val="0"/>
              <w:spacing w:after="60"/>
              <w:rPr>
                <w:rFonts w:eastAsia="ArialMT"/>
                <w:lang w:val="fr-FR"/>
              </w:rPr>
            </w:pPr>
            <w:r w:rsidRPr="004E6A14">
              <w:rPr>
                <w:rFonts w:eastAsia="ArialMT"/>
                <w:lang w:val="fr-FR"/>
              </w:rPr>
              <w:t>Atrof-muhitni boshqarish rejasi</w:t>
            </w:r>
          </w:p>
        </w:tc>
      </w:tr>
      <w:tr w:rsidR="004E6A14" w:rsidRPr="004E6A14" w:rsidTr="00046AE7">
        <w:trPr>
          <w:trHeight w:val="306"/>
          <w:jc w:val="center"/>
        </w:trPr>
        <w:tc>
          <w:tcPr>
            <w:tcW w:w="1668" w:type="dxa"/>
            <w:vAlign w:val="center"/>
          </w:tcPr>
          <w:p w:rsidR="00874C1C" w:rsidRPr="004E6A14" w:rsidRDefault="00874C1C" w:rsidP="00FB2473">
            <w:pPr>
              <w:pStyle w:val="afb"/>
              <w:snapToGrid w:val="0"/>
              <w:spacing w:after="60"/>
              <w:rPr>
                <w:rFonts w:eastAsia="ArialMT"/>
              </w:rPr>
            </w:pPr>
            <w:bookmarkStart w:id="22" w:name="_Toc322686433"/>
            <w:bookmarkStart w:id="23" w:name="_Toc322686866"/>
            <w:bookmarkStart w:id="24" w:name="_Toc323639655"/>
            <w:bookmarkStart w:id="25" w:name="_Toc323639831"/>
            <w:bookmarkStart w:id="26" w:name="_Toc344977774"/>
            <w:bookmarkEnd w:id="17"/>
            <w:bookmarkEnd w:id="18"/>
            <w:bookmarkEnd w:id="19"/>
            <w:bookmarkEnd w:id="20"/>
            <w:bookmarkEnd w:id="21"/>
            <w:r w:rsidRPr="004E6A14">
              <w:rPr>
                <w:rFonts w:eastAsia="ArialMT"/>
              </w:rPr>
              <w:t>GoU</w:t>
            </w:r>
            <w:bookmarkEnd w:id="22"/>
            <w:bookmarkEnd w:id="23"/>
            <w:bookmarkEnd w:id="24"/>
            <w:bookmarkEnd w:id="25"/>
            <w:bookmarkEnd w:id="26"/>
          </w:p>
        </w:tc>
        <w:tc>
          <w:tcPr>
            <w:tcW w:w="5953" w:type="dxa"/>
          </w:tcPr>
          <w:p w:rsidR="00874C1C" w:rsidRPr="004E6A14" w:rsidRDefault="00874C1C" w:rsidP="00FB2473">
            <w:pPr>
              <w:pStyle w:val="afb"/>
              <w:snapToGrid w:val="0"/>
              <w:spacing w:after="60"/>
              <w:rPr>
                <w:rFonts w:eastAsia="ArialMT"/>
              </w:rPr>
            </w:pPr>
            <w:r w:rsidRPr="004E6A14">
              <w:rPr>
                <w:rFonts w:eastAsia="ArialMT"/>
              </w:rPr>
              <w:t>O'zbekiston hukumati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GRM</w:t>
            </w:r>
          </w:p>
        </w:tc>
        <w:tc>
          <w:tcPr>
            <w:tcW w:w="5953" w:type="dxa"/>
          </w:tcPr>
          <w:p w:rsidR="00874C1C" w:rsidRPr="004E6A14" w:rsidRDefault="00874C1C" w:rsidP="00FB2473">
            <w:pPr>
              <w:pStyle w:val="afb"/>
              <w:snapToGrid w:val="0"/>
              <w:spacing w:after="60"/>
              <w:rPr>
                <w:rFonts w:eastAsia="ArialMT"/>
              </w:rPr>
            </w:pPr>
            <w:r w:rsidRPr="004E6A14">
              <w:rPr>
                <w:rFonts w:eastAsia="ArialMT"/>
              </w:rPr>
              <w:t>Shikoyatlarni ko'rib chiqish mexanizmi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bookmarkStart w:id="27" w:name="_Toc322686436"/>
            <w:bookmarkStart w:id="28" w:name="_Toc322686869"/>
            <w:bookmarkStart w:id="29" w:name="_Toc323639658"/>
            <w:bookmarkStart w:id="30" w:name="_Toc323639834"/>
            <w:bookmarkStart w:id="31" w:name="_Toc344977777"/>
            <w:r w:rsidRPr="004E6A14">
              <w:rPr>
                <w:rFonts w:eastAsia="ArialMT"/>
              </w:rPr>
              <w:t>IEE</w:t>
            </w:r>
            <w:bookmarkEnd w:id="27"/>
            <w:bookmarkEnd w:id="28"/>
            <w:bookmarkEnd w:id="29"/>
            <w:bookmarkEnd w:id="30"/>
            <w:bookmarkEnd w:id="31"/>
          </w:p>
        </w:tc>
        <w:tc>
          <w:tcPr>
            <w:tcW w:w="5953" w:type="dxa"/>
          </w:tcPr>
          <w:p w:rsidR="00874C1C" w:rsidRPr="004E6A14" w:rsidRDefault="00874C1C" w:rsidP="00FB2473">
            <w:pPr>
              <w:pStyle w:val="afb"/>
              <w:snapToGrid w:val="0"/>
              <w:spacing w:after="60"/>
              <w:rPr>
                <w:rFonts w:eastAsia="ArialMT"/>
              </w:rPr>
            </w:pPr>
            <w:r w:rsidRPr="004E6A14">
              <w:rPr>
                <w:rFonts w:eastAsia="ArialMT"/>
              </w:rPr>
              <w:t>Dastlabki ekologik ekspertiza</w:t>
            </w:r>
          </w:p>
        </w:tc>
      </w:tr>
      <w:tr w:rsidR="004E6A14" w:rsidRPr="00E2288A"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LARP</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Yer olish va ko‘chirish rejasi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Maxsustrans</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“Maxsustrans” davlat unitar korxonasi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pPr>
            <w:r w:rsidRPr="004E6A14">
              <w:rPr>
                <w:bCs/>
              </w:rPr>
              <w:t>MSW</w:t>
            </w:r>
          </w:p>
        </w:tc>
        <w:tc>
          <w:tcPr>
            <w:tcW w:w="5953" w:type="dxa"/>
          </w:tcPr>
          <w:p w:rsidR="00874C1C" w:rsidRPr="004E6A14" w:rsidRDefault="00874C1C" w:rsidP="00FB2473">
            <w:pPr>
              <w:pStyle w:val="afb"/>
              <w:snapToGrid w:val="0"/>
              <w:spacing w:after="60"/>
            </w:pPr>
            <w:r w:rsidRPr="004E6A14">
              <w:t>Qattiq maishiy chiqindilar</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PIU</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Loyihani amalga oshirish bo'limi</w:t>
            </w:r>
          </w:p>
        </w:tc>
      </w:tr>
      <w:tr w:rsidR="004E6A14" w:rsidRPr="00E2288A"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t>SCEEP</w:t>
            </w:r>
          </w:p>
        </w:tc>
        <w:tc>
          <w:tcPr>
            <w:tcW w:w="5953" w:type="dxa"/>
          </w:tcPr>
          <w:p w:rsidR="00874C1C" w:rsidRPr="004E6A14" w:rsidRDefault="00874C1C" w:rsidP="00FB2473">
            <w:pPr>
              <w:pStyle w:val="afb"/>
              <w:snapToGrid w:val="0"/>
              <w:spacing w:after="60"/>
              <w:rPr>
                <w:rFonts w:eastAsia="ArialMT"/>
              </w:rPr>
            </w:pPr>
            <w:r w:rsidRPr="004E6A14">
              <w:rPr>
                <w:rFonts w:eastAsia="ArialMT"/>
              </w:rPr>
              <w:t>O‘zbekiston Respublikasi Ekologiya va atrof-muhitni muhofaza qilish davlat qo‘mitasi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pPr>
            <w:r w:rsidRPr="004E6A14">
              <w:rPr>
                <w:bCs/>
              </w:rPr>
              <w:t>SLF</w:t>
            </w:r>
          </w:p>
        </w:tc>
        <w:tc>
          <w:tcPr>
            <w:tcW w:w="5953" w:type="dxa"/>
          </w:tcPr>
          <w:p w:rsidR="00874C1C" w:rsidRPr="004E6A14" w:rsidRDefault="00874C1C" w:rsidP="00FB2473">
            <w:pPr>
              <w:pStyle w:val="afb"/>
              <w:snapToGrid w:val="0"/>
              <w:spacing w:after="60"/>
            </w:pPr>
            <w:r w:rsidRPr="004E6A14">
              <w:t>Sanitariya poligoni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bCs/>
              </w:rPr>
            </w:pPr>
            <w:r w:rsidRPr="004E6A14">
              <w:rPr>
                <w:bCs/>
              </w:rPr>
              <w:t>SPS</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Himoya siyosati bayonoti</w:t>
            </w:r>
          </w:p>
        </w:tc>
      </w:tr>
      <w:tr w:rsidR="004E6A14" w:rsidRPr="000323A7" w:rsidTr="00046AE7">
        <w:trPr>
          <w:jc w:val="center"/>
        </w:trPr>
        <w:tc>
          <w:tcPr>
            <w:tcW w:w="1668" w:type="dxa"/>
            <w:vAlign w:val="center"/>
          </w:tcPr>
          <w:p w:rsidR="00874C1C" w:rsidRPr="004E6A14" w:rsidRDefault="00103E24" w:rsidP="00FB2473">
            <w:pPr>
              <w:pStyle w:val="afb"/>
              <w:snapToGrid w:val="0"/>
              <w:spacing w:after="60"/>
              <w:rPr>
                <w:bCs/>
              </w:rPr>
            </w:pPr>
            <w:r>
              <w:rPr>
                <w:rFonts w:eastAsia="ArialMT"/>
              </w:rPr>
              <w:t>SEMP</w:t>
            </w:r>
          </w:p>
        </w:tc>
        <w:tc>
          <w:tcPr>
            <w:tcW w:w="5953" w:type="dxa"/>
          </w:tcPr>
          <w:p w:rsidR="00874C1C" w:rsidRPr="004E6A14" w:rsidRDefault="00874C1C" w:rsidP="00FB2473">
            <w:pPr>
              <w:pStyle w:val="Default"/>
              <w:snapToGrid w:val="0"/>
              <w:spacing w:after="60"/>
              <w:rPr>
                <w:color w:val="auto"/>
                <w:sz w:val="22"/>
                <w:szCs w:val="22"/>
              </w:rPr>
            </w:pPr>
            <w:r w:rsidRPr="004E6A14">
              <w:rPr>
                <w:color w:val="auto"/>
                <w:sz w:val="22"/>
                <w:szCs w:val="22"/>
              </w:rPr>
              <w:t>Atrof-muhitni boshqarish rejasi</w:t>
            </w:r>
          </w:p>
        </w:tc>
      </w:tr>
      <w:tr w:rsidR="004E6A14" w:rsidRPr="004E6A14"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rPr>
                <w:rFonts w:eastAsia="ArialMT"/>
              </w:rPr>
              <w:t>SWM</w:t>
            </w:r>
          </w:p>
        </w:tc>
        <w:tc>
          <w:tcPr>
            <w:tcW w:w="5953" w:type="dxa"/>
          </w:tcPr>
          <w:p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Qattiq maishiy chiqindilarni boshqarish</w:t>
            </w:r>
          </w:p>
        </w:tc>
      </w:tr>
      <w:tr w:rsidR="004E6A14" w:rsidRPr="00E2288A" w:rsidTr="00046AE7">
        <w:trPr>
          <w:jc w:val="center"/>
        </w:trPr>
        <w:tc>
          <w:tcPr>
            <w:tcW w:w="1668" w:type="dxa"/>
            <w:vAlign w:val="center"/>
          </w:tcPr>
          <w:p w:rsidR="00874C1C" w:rsidRPr="004E6A14" w:rsidRDefault="00874C1C" w:rsidP="00FB2473">
            <w:pPr>
              <w:pStyle w:val="afb"/>
              <w:snapToGrid w:val="0"/>
              <w:spacing w:after="60"/>
              <w:rPr>
                <w:rFonts w:eastAsia="ArialMT"/>
              </w:rPr>
            </w:pPr>
            <w:r w:rsidRPr="004E6A14">
              <w:t>SWMIP</w:t>
            </w:r>
          </w:p>
        </w:tc>
        <w:tc>
          <w:tcPr>
            <w:tcW w:w="5953" w:type="dxa"/>
          </w:tcPr>
          <w:p w:rsidR="00874C1C" w:rsidRPr="004E6A14" w:rsidRDefault="00874C1C" w:rsidP="00FB2473">
            <w:pPr>
              <w:pStyle w:val="Default"/>
              <w:snapToGrid w:val="0"/>
              <w:spacing w:after="60"/>
              <w:rPr>
                <w:rFonts w:eastAsia="ArialMT"/>
                <w:color w:val="auto"/>
                <w:sz w:val="22"/>
                <w:szCs w:val="22"/>
              </w:rPr>
            </w:pPr>
            <w:r w:rsidRPr="004E6A14">
              <w:rPr>
                <w:rFonts w:eastAsia="ArialMT"/>
                <w:color w:val="auto"/>
                <w:sz w:val="22"/>
                <w:szCs w:val="22"/>
              </w:rPr>
              <w:t>Qattiq maishiy chiqindilarni boshqarish tizimini takomillashtirish loyihasi</w:t>
            </w:r>
          </w:p>
        </w:tc>
      </w:tr>
    </w:tbl>
    <w:p w:rsidR="00E36F59" w:rsidRPr="00E2288A" w:rsidRDefault="00E36F59" w:rsidP="00FB2473">
      <w:pPr>
        <w:pStyle w:val="1"/>
        <w:snapToGrid w:val="0"/>
        <w:rPr>
          <w:lang w:val="en-US"/>
        </w:rPr>
        <w:sectPr w:rsidR="00E36F59" w:rsidRPr="00E2288A" w:rsidSect="001D2041">
          <w:headerReference w:type="default" r:id="rId18"/>
          <w:footerReference w:type="default" r:id="rId19"/>
          <w:headerReference w:type="first" r:id="rId20"/>
          <w:footerReference w:type="first" r:id="rId21"/>
          <w:type w:val="continuous"/>
          <w:pgSz w:w="11907" w:h="16839" w:code="9"/>
          <w:pgMar w:top="1134" w:right="1134" w:bottom="1276" w:left="1701" w:header="720" w:footer="720" w:gutter="0"/>
          <w:pgNumType w:start="1"/>
          <w:cols w:space="720"/>
          <w:titlePg/>
          <w:docGrid w:linePitch="360"/>
        </w:sectPr>
      </w:pPr>
      <w:bookmarkStart w:id="32" w:name="_Toc505585300"/>
    </w:p>
    <w:p w:rsidR="00AE0094" w:rsidRPr="00EA271E" w:rsidRDefault="00AE0094" w:rsidP="00FB2473">
      <w:pPr>
        <w:pStyle w:val="1"/>
        <w:snapToGrid w:val="0"/>
        <w:rPr>
          <w:sz w:val="22"/>
        </w:rPr>
      </w:pPr>
      <w:bookmarkStart w:id="33" w:name="_Toc73179414"/>
      <w:bookmarkStart w:id="34" w:name="_Toc80878462"/>
      <w:bookmarkStart w:id="35" w:name="_Toc80977166"/>
      <w:bookmarkStart w:id="36" w:name="_Toc84414233"/>
      <w:bookmarkStart w:id="37" w:name="_Toc85396105"/>
      <w:bookmarkStart w:id="38" w:name="_Toc95935597"/>
      <w:r w:rsidRPr="00EA271E">
        <w:rPr>
          <w:sz w:val="22"/>
        </w:rPr>
        <w:lastRenderedPageBreak/>
        <w:t>PREAM</w:t>
      </w:r>
      <w:bookmarkEnd w:id="33"/>
      <w:bookmarkEnd w:id="34"/>
      <w:bookmarkEnd w:id="35"/>
      <w:bookmarkEnd w:id="36"/>
      <w:bookmarkEnd w:id="37"/>
      <w:bookmarkEnd w:id="38"/>
      <w:r w:rsidR="00C70E36">
        <w:rPr>
          <w:sz w:val="22"/>
          <w:lang w:val="en-US"/>
        </w:rPr>
        <w:t>bula</w:t>
      </w:r>
    </w:p>
    <w:p w:rsidR="0079110F" w:rsidRPr="004E6A14" w:rsidRDefault="00C70E36" w:rsidP="00FB2473">
      <w:pPr>
        <w:pStyle w:val="2"/>
        <w:numPr>
          <w:ilvl w:val="1"/>
          <w:numId w:val="5"/>
        </w:numPr>
        <w:snapToGrid w:val="0"/>
        <w:spacing w:after="120"/>
        <w:ind w:left="709" w:hanging="709"/>
        <w:rPr>
          <w:sz w:val="24"/>
          <w:szCs w:val="24"/>
          <w:lang w:val="en-US"/>
        </w:rPr>
      </w:pPr>
      <w:bookmarkStart w:id="39" w:name="_Toc505585301"/>
      <w:bookmarkEnd w:id="32"/>
      <w:r>
        <w:rPr>
          <w:sz w:val="24"/>
          <w:szCs w:val="24"/>
          <w:lang w:val="en-US"/>
        </w:rPr>
        <w:t>Umumiy</w:t>
      </w:r>
    </w:p>
    <w:p w:rsidR="0079110F" w:rsidRPr="00B96F5A" w:rsidRDefault="0046317D"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L3067-UZB: Qattiq maishiy chiqindilarn</w:t>
      </w:r>
      <w:r w:rsidR="00B825F2">
        <w:rPr>
          <w:lang w:val="en-US"/>
        </w:rPr>
        <w:t>i boshqarishni</w:t>
      </w:r>
      <w:r w:rsidRPr="00B96F5A">
        <w:rPr>
          <w:lang w:val="en-US"/>
        </w:rPr>
        <w:t xml:space="preserve"> loyihasi (SWMIP) boʻyicha kredit va loyiha kelishuvlariga koʻra, “MAXSUSTRANS” DUK va Loyihani amalga oshirish </w:t>
      </w:r>
      <w:r w:rsidR="00B825F2">
        <w:rPr>
          <w:lang w:val="en-US"/>
        </w:rPr>
        <w:t>guruhi</w:t>
      </w:r>
      <w:r w:rsidRPr="00B96F5A">
        <w:rPr>
          <w:lang w:val="en-US"/>
        </w:rPr>
        <w:t xml:space="preserve">(PIU) (i) loyihani qurish va </w:t>
      </w:r>
      <w:r w:rsidR="00B825F2">
        <w:rPr>
          <w:lang w:val="en-US"/>
        </w:rPr>
        <w:t>foydalanishni taʼminlashi,</w:t>
      </w:r>
      <w:r w:rsidRPr="00B96F5A">
        <w:rPr>
          <w:lang w:val="en-US"/>
        </w:rPr>
        <w:t xml:space="preserve"> milliy va mahalliy atrof-muhitni muhofaza qilish qoidalari va yo'riqnomalariga</w:t>
      </w:r>
      <w:r w:rsidR="00B825F2">
        <w:rPr>
          <w:lang w:val="en-US"/>
        </w:rPr>
        <w:t xml:space="preserve"> amal qilishi shart</w:t>
      </w:r>
      <w:r w:rsidRPr="00B96F5A">
        <w:rPr>
          <w:lang w:val="en-US"/>
        </w:rPr>
        <w:t>, OTBning Atrof-muhit siyosatiga (2002 yil) va dastlabki ekologik ekspertiza (IEE) hisobotiga muvofiq; (ii) loyiha ob'ektlarini qurish va ulardan foydalanish natijasida yuzaga keladigan har qanday salbiy atrof-muhit ta'sirini yumshatish choralarini qo'llash orqali minimallashtiriladi.</w:t>
      </w:r>
      <w:proofErr w:type="gramEnd"/>
      <w:r w:rsidRPr="00B96F5A">
        <w:rPr>
          <w:lang w:val="en-US"/>
        </w:rPr>
        <w:t xml:space="preserve"> IEE hisobotida taqdim etilgan atrof-muhit monitoringi dasturi </w:t>
      </w:r>
      <w:proofErr w:type="gramStart"/>
      <w:r w:rsidRPr="00B96F5A">
        <w:rPr>
          <w:lang w:val="en-US"/>
        </w:rPr>
        <w:t>va</w:t>
      </w:r>
      <w:proofErr w:type="gramEnd"/>
      <w:r w:rsidRPr="00B96F5A">
        <w:rPr>
          <w:lang w:val="en-US"/>
        </w:rPr>
        <w:t xml:space="preserve"> boshqa tavsiyalar; va (iii) Atrof-muhitni boshqarish rejasini (EMP) amalga oshirish va xavfsizlik yoki ekologik standartlarning buzilishi, agar mavjud bo'lsa, OTBga muntazam ravishda xabar berish.</w:t>
      </w:r>
    </w:p>
    <w:p w:rsidR="0079110F" w:rsidRPr="00B96F5A" w:rsidRDefault="00893EA8"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 xml:space="preserve">Ushbu hisobot loyiha </w:t>
      </w:r>
      <w:r w:rsidR="001A4A87">
        <w:rPr>
          <w:lang w:val="en-US"/>
        </w:rPr>
        <w:t>bo’yicha</w:t>
      </w:r>
      <w:r w:rsidRPr="00B96F5A">
        <w:rPr>
          <w:lang w:val="en-US"/>
        </w:rPr>
        <w:t xml:space="preserve"> 12-Atrof-muhit monitoringi hisoboti (EMR) bo'lib, 2021 yil iyul-dekabr hisobot davrini qamrab oladi.</w:t>
      </w:r>
      <w:proofErr w:type="gramEnd"/>
      <w:r w:rsidRPr="00B96F5A">
        <w:rPr>
          <w:lang w:val="en-US"/>
        </w:rPr>
        <w:t xml:space="preserve"> Ushbu Atrof-muhit monitoringi hisoboti IEE hisobotlarida tavsiya etilgan atrof-muhit monitoringi va oqibatlarini yumshatish bo'yicha chora-tadbirlarning bajarilishini tavsiflaydi, 2021 yil yanvar-iyun oylari davomida loyihalardan to'plangan ekologik ma'lumotlarni tahlil qiladi va aniqlangan muammolarni hal qilish bo'yicha tavsiyalar beradi.</w:t>
      </w:r>
    </w:p>
    <w:p w:rsidR="0079110F" w:rsidRPr="00B96F5A" w:rsidRDefault="00AF0958"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Aniqroq qilib aytadigan bo'lsak, ushbu EMR quyidagi yo'nalishlarni qamrab oladi: (i) hujjatlarni ko'rib chiqish va amaldagi atrof-muhit qoidalariga muvofiqligini baholash, (ii) atrof-muhitni boshqarish bo'yicha institutsional tuzilma va mas'uliyat, (iii) atrof-muhitga salbiy ta'sir ko'rsatish natijasida yuzaga keladigan salbiy ta'sirlarni kamaytirish uchun ko'rilgan choralar, (iv) atrof-muhit monitoringi natijalari va tahlillari va (v) xulosalar va tavsiyalar.</w:t>
      </w:r>
    </w:p>
    <w:p w:rsidR="006128E6" w:rsidRPr="00B96F5A" w:rsidRDefault="00FD1322"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Oʻzbekiston hukumati (Oʻzbekiston) COVID-19 ga qarshi qatʼiy choralar koʻrdi </w:t>
      </w:r>
      <w:proofErr w:type="gramStart"/>
      <w:r w:rsidRPr="00B96F5A">
        <w:rPr>
          <w:lang w:val="en-US"/>
        </w:rPr>
        <w:t>va</w:t>
      </w:r>
      <w:proofErr w:type="gramEnd"/>
      <w:r w:rsidRPr="00B96F5A">
        <w:rPr>
          <w:lang w:val="en-US"/>
        </w:rPr>
        <w:t xml:space="preserve"> 2020-yilning mart oyidan boshlab koronavirus infeksiyasi tarqalishining oldini olish uchun barcha zarur profilaktika choralarini koʻrdi. Xususan, barcha transport kommunikatsiyalari </w:t>
      </w:r>
      <w:proofErr w:type="gramStart"/>
      <w:r w:rsidRPr="00B96F5A">
        <w:rPr>
          <w:lang w:val="en-US"/>
        </w:rPr>
        <w:t>va</w:t>
      </w:r>
      <w:proofErr w:type="gramEnd"/>
      <w:r w:rsidRPr="00B96F5A">
        <w:rPr>
          <w:lang w:val="en-US"/>
        </w:rPr>
        <w:t xml:space="preserve"> jamoat faoliyati cheklangan yoki taqiqlangan. Toshkent shahri </w:t>
      </w:r>
      <w:proofErr w:type="gramStart"/>
      <w:r w:rsidRPr="00B96F5A">
        <w:rPr>
          <w:lang w:val="en-US"/>
        </w:rPr>
        <w:t>va</w:t>
      </w:r>
      <w:proofErr w:type="gramEnd"/>
      <w:r w:rsidRPr="00B96F5A">
        <w:rPr>
          <w:lang w:val="en-US"/>
        </w:rPr>
        <w:t xml:space="preserve"> boshqa viloyatlar ham karantin rejimiga o‘tildi, aksariyat korxona, tashkilot va muassasalar masofaviy ishlashga o‘tkazildi.</w:t>
      </w:r>
    </w:p>
    <w:bookmarkEnd w:id="39"/>
    <w:p w:rsidR="00FB68FA" w:rsidRPr="00B96F5A" w:rsidRDefault="001A4A87"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Pr>
          <w:lang w:val="en-US"/>
        </w:rPr>
        <w:t>Loyiha, Sanitariya poligoni loyihasini</w:t>
      </w:r>
      <w:r w:rsidR="00FB68FA" w:rsidRPr="00B96F5A">
        <w:rPr>
          <w:lang w:val="en-US"/>
        </w:rPr>
        <w:t xml:space="preserve"> (SLF) rivojlantirish kontseptsiyasi yondashuvini o'z ichiga oladi.</w:t>
      </w:r>
      <w:proofErr w:type="gramEnd"/>
      <w:r w:rsidR="00FB68FA" w:rsidRPr="00B96F5A">
        <w:rPr>
          <w:lang w:val="en-US"/>
        </w:rPr>
        <w:t xml:space="preserve"> Bu rejalashtirilgan SLFdan Toshkentdagi chiqindilarni utilizatsiya qilish bilan bog'liq muammolarning tezkor </w:t>
      </w:r>
      <w:proofErr w:type="gramStart"/>
      <w:r w:rsidR="00FB68FA" w:rsidRPr="00B96F5A">
        <w:rPr>
          <w:lang w:val="en-US"/>
        </w:rPr>
        <w:t>va</w:t>
      </w:r>
      <w:proofErr w:type="gramEnd"/>
      <w:r w:rsidR="00FB68FA" w:rsidRPr="00B96F5A">
        <w:rPr>
          <w:lang w:val="en-US"/>
        </w:rPr>
        <w:t xml:space="preserve"> samarali yechimi sifatida foydalaniladi va ob'ektni bosqichma-bosqich kengaytirib, Toshkent viloyati uchun uzoq muddatda utilizatsiya qilish bo'yicha yechimga aylanishi mumkin.</w:t>
      </w:r>
    </w:p>
    <w:p w:rsidR="000D185A" w:rsidRPr="00B96F5A" w:rsidRDefault="000320B6" w:rsidP="00FB2473">
      <w:pPr>
        <w:numPr>
          <w:ilvl w:val="0"/>
          <w:numId w:val="7"/>
        </w:numPr>
        <w:shd w:val="clear" w:color="auto" w:fill="FFFFFF"/>
        <w:adjustRightInd w:val="0"/>
        <w:snapToGrid w:val="0"/>
        <w:spacing w:before="120" w:after="120" w:line="240" w:lineRule="auto"/>
        <w:ind w:left="0" w:firstLine="0"/>
        <w:jc w:val="both"/>
        <w:rPr>
          <w:lang w:val="en-US"/>
        </w:rPr>
      </w:pPr>
      <w:r>
        <w:rPr>
          <w:lang w:val="en-US"/>
        </w:rPr>
        <w:t>Loyiha moliyalashtiriladi:</w:t>
      </w:r>
    </w:p>
    <w:p w:rsidR="000D185A"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qattiq maishiy chiqindilarni yig'ish va tashish uchun axlat tashuvchi avtomashinalarni xarid qilish;</w:t>
      </w:r>
    </w:p>
    <w:p w:rsidR="000D185A" w:rsidRPr="00B96F5A" w:rsidRDefault="00A11258" w:rsidP="00FB2473">
      <w:pPr>
        <w:numPr>
          <w:ilvl w:val="0"/>
          <w:numId w:val="19"/>
        </w:numPr>
        <w:shd w:val="clear" w:color="auto" w:fill="FFFFFF"/>
        <w:snapToGrid w:val="0"/>
        <w:spacing w:after="0" w:line="240" w:lineRule="auto"/>
        <w:jc w:val="both"/>
        <w:rPr>
          <w:strike/>
          <w:lang w:val="en-US"/>
        </w:rPr>
      </w:pPr>
      <w:r w:rsidRPr="00B96F5A">
        <w:rPr>
          <w:lang w:val="en-US"/>
        </w:rPr>
        <w:t>sanitariya poligoni uchun asbob-uskunalar va mexanizmlarni xarid qilish;</w:t>
      </w:r>
    </w:p>
    <w:p w:rsidR="000D185A" w:rsidRPr="00B96F5A" w:rsidRDefault="00A11258" w:rsidP="00FB2473">
      <w:pPr>
        <w:numPr>
          <w:ilvl w:val="0"/>
          <w:numId w:val="19"/>
        </w:numPr>
        <w:shd w:val="clear" w:color="auto" w:fill="FFFFFF"/>
        <w:snapToGrid w:val="0"/>
        <w:spacing w:after="0" w:line="240" w:lineRule="auto"/>
        <w:jc w:val="both"/>
        <w:rPr>
          <w:lang w:val="en-US"/>
        </w:rPr>
      </w:pPr>
      <w:r w:rsidRPr="00B96F5A">
        <w:rPr>
          <w:lang w:val="en-US"/>
        </w:rPr>
        <w:t>chiqindilarni yig'ish punktlari uchun axlat qutilari va qattiq maishiy chiqindilarni tashish uchun konteynerlar xarid qilish;</w:t>
      </w:r>
    </w:p>
    <w:p w:rsidR="000D185A" w:rsidRPr="00B96F5A" w:rsidRDefault="00F0526C" w:rsidP="00FB2473">
      <w:pPr>
        <w:numPr>
          <w:ilvl w:val="0"/>
          <w:numId w:val="19"/>
        </w:numPr>
        <w:shd w:val="clear" w:color="auto" w:fill="FFFFFF"/>
        <w:snapToGrid w:val="0"/>
        <w:spacing w:after="0" w:line="240" w:lineRule="auto"/>
        <w:jc w:val="both"/>
        <w:rPr>
          <w:lang w:val="en-US"/>
        </w:rPr>
      </w:pPr>
      <w:r w:rsidRPr="00B96F5A">
        <w:rPr>
          <w:lang w:val="en-US"/>
        </w:rPr>
        <w:t>Toshkent shahridagi ikkita transport stansiyasini rekonstruksiya qilish;</w:t>
      </w:r>
    </w:p>
    <w:p w:rsidR="00382E5D" w:rsidRPr="00B96F5A" w:rsidRDefault="00382E5D" w:rsidP="00FB2473">
      <w:pPr>
        <w:numPr>
          <w:ilvl w:val="0"/>
          <w:numId w:val="19"/>
        </w:numPr>
        <w:shd w:val="clear" w:color="auto" w:fill="FFFFFF"/>
        <w:snapToGrid w:val="0"/>
        <w:spacing w:after="0" w:line="240" w:lineRule="auto"/>
        <w:jc w:val="both"/>
        <w:rPr>
          <w:lang w:val="en-US"/>
        </w:rPr>
      </w:pPr>
      <w:r w:rsidRPr="00B96F5A">
        <w:rPr>
          <w:lang w:val="en-US"/>
        </w:rPr>
        <w:t>“Maxsustrans”ning ikkita garajini rekonstruksiya qilish;</w:t>
      </w:r>
    </w:p>
    <w:p w:rsidR="00382E5D" w:rsidRPr="004E6A14" w:rsidRDefault="00382E5D" w:rsidP="00FB2473">
      <w:pPr>
        <w:numPr>
          <w:ilvl w:val="0"/>
          <w:numId w:val="19"/>
        </w:numPr>
        <w:shd w:val="clear" w:color="auto" w:fill="FFFFFF"/>
        <w:snapToGrid w:val="0"/>
        <w:spacing w:after="0" w:line="240" w:lineRule="auto"/>
        <w:jc w:val="both"/>
      </w:pPr>
      <w:r w:rsidRPr="004E6A14">
        <w:t>yangi sanitariya poligonini qurish.</w:t>
      </w:r>
    </w:p>
    <w:p w:rsidR="00BD0365" w:rsidRPr="00B96F5A" w:rsidRDefault="00FB68F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Yig</w:t>
      </w:r>
      <w:r w:rsidRPr="00C70E36">
        <w:t>'</w:t>
      </w:r>
      <w:r w:rsidRPr="00B96F5A">
        <w:rPr>
          <w:lang w:val="en-US"/>
        </w:rPr>
        <w:t>ish</w:t>
      </w:r>
      <w:r w:rsidRPr="00C70E36">
        <w:t xml:space="preserve"> </w:t>
      </w:r>
      <w:r w:rsidRPr="00B96F5A">
        <w:rPr>
          <w:lang w:val="en-US"/>
        </w:rPr>
        <w:t>punktlari</w:t>
      </w:r>
      <w:r w:rsidRPr="00C70E36">
        <w:t xml:space="preserve"> </w:t>
      </w:r>
      <w:r w:rsidRPr="00B96F5A">
        <w:rPr>
          <w:lang w:val="en-US"/>
        </w:rPr>
        <w:t>ishlab</w:t>
      </w:r>
      <w:r w:rsidRPr="00C70E36">
        <w:t xml:space="preserve"> </w:t>
      </w:r>
      <w:r w:rsidRPr="00B96F5A">
        <w:rPr>
          <w:lang w:val="en-US"/>
        </w:rPr>
        <w:t>chiqiladigan</w:t>
      </w:r>
      <w:r w:rsidRPr="00C70E36">
        <w:t xml:space="preserve"> </w:t>
      </w:r>
      <w:proofErr w:type="gramStart"/>
      <w:r w:rsidRPr="00B96F5A">
        <w:rPr>
          <w:lang w:val="en-US"/>
        </w:rPr>
        <w:t>va</w:t>
      </w:r>
      <w:proofErr w:type="gramEnd"/>
      <w:r w:rsidRPr="00C70E36">
        <w:t xml:space="preserve"> </w:t>
      </w:r>
      <w:r w:rsidRPr="00B96F5A">
        <w:rPr>
          <w:lang w:val="en-US"/>
        </w:rPr>
        <w:t>mos</w:t>
      </w:r>
      <w:r w:rsidRPr="00C70E36">
        <w:t xml:space="preserve"> </w:t>
      </w:r>
      <w:r w:rsidRPr="00B96F5A">
        <w:rPr>
          <w:lang w:val="en-US"/>
        </w:rPr>
        <w:t>o</w:t>
      </w:r>
      <w:r w:rsidRPr="00C70E36">
        <w:t>'</w:t>
      </w:r>
      <w:r w:rsidRPr="00B96F5A">
        <w:rPr>
          <w:lang w:val="en-US"/>
        </w:rPr>
        <w:t>lchamdagi</w:t>
      </w:r>
      <w:r w:rsidRPr="00C70E36">
        <w:t xml:space="preserve"> </w:t>
      </w:r>
      <w:r w:rsidRPr="00B96F5A">
        <w:rPr>
          <w:lang w:val="en-US"/>
        </w:rPr>
        <w:t>chiqindi</w:t>
      </w:r>
      <w:r w:rsidRPr="00C70E36">
        <w:t xml:space="preserve"> </w:t>
      </w:r>
      <w:r w:rsidRPr="00B96F5A">
        <w:rPr>
          <w:lang w:val="en-US"/>
        </w:rPr>
        <w:t>qutilari</w:t>
      </w:r>
      <w:r w:rsidRPr="00C70E36">
        <w:t xml:space="preserve"> </w:t>
      </w:r>
      <w:r w:rsidRPr="00B96F5A">
        <w:rPr>
          <w:lang w:val="en-US"/>
        </w:rPr>
        <w:t>bilan</w:t>
      </w:r>
      <w:r w:rsidRPr="00C70E36">
        <w:t xml:space="preserve"> </w:t>
      </w:r>
      <w:r w:rsidRPr="00B96F5A">
        <w:rPr>
          <w:lang w:val="en-US"/>
        </w:rPr>
        <w:t>jihozlangan</w:t>
      </w:r>
      <w:r w:rsidRPr="00C70E36">
        <w:t xml:space="preserve"> </w:t>
      </w:r>
      <w:r w:rsidRPr="00B96F5A">
        <w:rPr>
          <w:lang w:val="en-US"/>
        </w:rPr>
        <w:t>bo</w:t>
      </w:r>
      <w:r w:rsidRPr="00C70E36">
        <w:t>'</w:t>
      </w:r>
      <w:r w:rsidRPr="00B96F5A">
        <w:rPr>
          <w:lang w:val="en-US"/>
        </w:rPr>
        <w:t>lib</w:t>
      </w:r>
      <w:r w:rsidRPr="00C70E36">
        <w:t xml:space="preserve">, </w:t>
      </w:r>
      <w:r w:rsidRPr="00B96F5A">
        <w:rPr>
          <w:lang w:val="en-US"/>
        </w:rPr>
        <w:t>qayta</w:t>
      </w:r>
      <w:r w:rsidRPr="00C70E36">
        <w:t xml:space="preserve"> </w:t>
      </w:r>
      <w:r w:rsidRPr="00B96F5A">
        <w:rPr>
          <w:lang w:val="en-US"/>
        </w:rPr>
        <w:t>ishlanadigan</w:t>
      </w:r>
      <w:r w:rsidRPr="00C70E36">
        <w:t xml:space="preserve"> </w:t>
      </w:r>
      <w:r w:rsidRPr="00B96F5A">
        <w:rPr>
          <w:lang w:val="en-US"/>
        </w:rPr>
        <w:t>materiallarni</w:t>
      </w:r>
      <w:r w:rsidRPr="00C70E36">
        <w:t xml:space="preserve"> </w:t>
      </w:r>
      <w:r w:rsidRPr="00B96F5A">
        <w:rPr>
          <w:lang w:val="en-US"/>
        </w:rPr>
        <w:t>ajratib</w:t>
      </w:r>
      <w:r w:rsidRPr="00C70E36">
        <w:t xml:space="preserve"> </w:t>
      </w:r>
      <w:r w:rsidRPr="00B96F5A">
        <w:rPr>
          <w:lang w:val="en-US"/>
        </w:rPr>
        <w:t>olish</w:t>
      </w:r>
      <w:r w:rsidRPr="00C70E36">
        <w:t xml:space="preserve"> </w:t>
      </w:r>
      <w:r w:rsidRPr="00B96F5A">
        <w:rPr>
          <w:lang w:val="en-US"/>
        </w:rPr>
        <w:t>va</w:t>
      </w:r>
      <w:r w:rsidRPr="00C70E36">
        <w:t xml:space="preserve"> </w:t>
      </w:r>
      <w:r w:rsidRPr="00B96F5A">
        <w:rPr>
          <w:lang w:val="en-US"/>
        </w:rPr>
        <w:t>yig</w:t>
      </w:r>
      <w:r w:rsidRPr="00C70E36">
        <w:t>'</w:t>
      </w:r>
      <w:r w:rsidRPr="00B96F5A">
        <w:rPr>
          <w:lang w:val="en-US"/>
        </w:rPr>
        <w:t>ish</w:t>
      </w:r>
      <w:r w:rsidRPr="00C70E36">
        <w:t xml:space="preserve"> </w:t>
      </w:r>
      <w:r w:rsidRPr="00B96F5A">
        <w:rPr>
          <w:lang w:val="en-US"/>
        </w:rPr>
        <w:t>uchun</w:t>
      </w:r>
      <w:r w:rsidRPr="00C70E36">
        <w:t xml:space="preserve"> </w:t>
      </w:r>
      <w:r w:rsidRPr="00B96F5A">
        <w:rPr>
          <w:lang w:val="en-US"/>
        </w:rPr>
        <w:t>mo</w:t>
      </w:r>
      <w:r w:rsidRPr="00C70E36">
        <w:t>'</w:t>
      </w:r>
      <w:r w:rsidRPr="00B96F5A">
        <w:rPr>
          <w:lang w:val="en-US"/>
        </w:rPr>
        <w:t>ljallangan</w:t>
      </w:r>
      <w:r w:rsidRPr="00C70E36">
        <w:t xml:space="preserve">. </w:t>
      </w:r>
      <w:r w:rsidRPr="00B96F5A">
        <w:rPr>
          <w:lang w:val="en-US"/>
        </w:rPr>
        <w:t>Eskirgan</w:t>
      </w:r>
      <w:r w:rsidRPr="00C70E36">
        <w:t xml:space="preserve"> </w:t>
      </w:r>
      <w:r w:rsidRPr="00B96F5A">
        <w:rPr>
          <w:lang w:val="en-US"/>
        </w:rPr>
        <w:t>inkassator</w:t>
      </w:r>
      <w:r w:rsidRPr="00C70E36">
        <w:t xml:space="preserve"> </w:t>
      </w:r>
      <w:r w:rsidRPr="00B96F5A">
        <w:rPr>
          <w:lang w:val="en-US"/>
        </w:rPr>
        <w:t>avtoparklari</w:t>
      </w:r>
      <w:r w:rsidRPr="00C70E36">
        <w:t xml:space="preserve"> </w:t>
      </w:r>
      <w:r w:rsidRPr="00B96F5A">
        <w:rPr>
          <w:lang w:val="en-US"/>
        </w:rPr>
        <w:t>tegishli</w:t>
      </w:r>
      <w:r w:rsidRPr="00C70E36">
        <w:t xml:space="preserve"> </w:t>
      </w:r>
      <w:r w:rsidRPr="00B96F5A">
        <w:rPr>
          <w:lang w:val="en-US"/>
        </w:rPr>
        <w:t>o</w:t>
      </w:r>
      <w:r w:rsidRPr="00C70E36">
        <w:t>‘</w:t>
      </w:r>
      <w:r w:rsidRPr="00B96F5A">
        <w:rPr>
          <w:lang w:val="en-US"/>
        </w:rPr>
        <w:t>lchamdagi</w:t>
      </w:r>
      <w:r w:rsidRPr="00C70E36">
        <w:t xml:space="preserve"> </w:t>
      </w:r>
      <w:r w:rsidRPr="00B96F5A">
        <w:rPr>
          <w:lang w:val="en-US"/>
        </w:rPr>
        <w:t>va</w:t>
      </w:r>
      <w:r w:rsidRPr="00C70E36">
        <w:t xml:space="preserve"> </w:t>
      </w:r>
      <w:r w:rsidRPr="00B96F5A">
        <w:rPr>
          <w:lang w:val="en-US"/>
        </w:rPr>
        <w:t>yuqori</w:t>
      </w:r>
      <w:r w:rsidRPr="00C70E36">
        <w:t xml:space="preserve"> </w:t>
      </w:r>
      <w:r w:rsidRPr="00B96F5A">
        <w:rPr>
          <w:lang w:val="en-US"/>
        </w:rPr>
        <w:t>samarali</w:t>
      </w:r>
      <w:r w:rsidRPr="00C70E36">
        <w:t xml:space="preserve"> </w:t>
      </w:r>
      <w:r w:rsidRPr="00B96F5A">
        <w:rPr>
          <w:lang w:val="en-US"/>
        </w:rPr>
        <w:t>yig</w:t>
      </w:r>
      <w:r w:rsidRPr="00C70E36">
        <w:t>‘</w:t>
      </w:r>
      <w:r w:rsidRPr="00B96F5A">
        <w:rPr>
          <w:lang w:val="en-US"/>
        </w:rPr>
        <w:t>ish</w:t>
      </w:r>
      <w:r w:rsidRPr="00C70E36">
        <w:t xml:space="preserve"> </w:t>
      </w:r>
      <w:r w:rsidRPr="00B96F5A">
        <w:rPr>
          <w:lang w:val="en-US"/>
        </w:rPr>
        <w:t>mashinalari</w:t>
      </w:r>
      <w:r w:rsidRPr="00C70E36">
        <w:t xml:space="preserve"> </w:t>
      </w:r>
      <w:r w:rsidRPr="00B96F5A">
        <w:rPr>
          <w:lang w:val="en-US"/>
        </w:rPr>
        <w:t>bilan</w:t>
      </w:r>
      <w:r w:rsidRPr="00C70E36">
        <w:t xml:space="preserve"> </w:t>
      </w:r>
      <w:r w:rsidRPr="00B96F5A">
        <w:rPr>
          <w:lang w:val="en-US"/>
        </w:rPr>
        <w:t>almashtiriladi</w:t>
      </w:r>
      <w:r w:rsidRPr="00C70E36">
        <w:t xml:space="preserve">, </w:t>
      </w:r>
      <w:r w:rsidRPr="00B96F5A">
        <w:rPr>
          <w:lang w:val="en-US"/>
        </w:rPr>
        <w:t>bu</w:t>
      </w:r>
      <w:r w:rsidRPr="00C70E36">
        <w:t xml:space="preserve"> </w:t>
      </w:r>
      <w:r w:rsidRPr="00B96F5A">
        <w:rPr>
          <w:lang w:val="en-US"/>
        </w:rPr>
        <w:t>esa</w:t>
      </w:r>
      <w:r w:rsidRPr="00C70E36">
        <w:t xml:space="preserve"> </w:t>
      </w:r>
      <w:r w:rsidRPr="00B96F5A">
        <w:rPr>
          <w:lang w:val="en-US"/>
        </w:rPr>
        <w:t>foydalanish</w:t>
      </w:r>
      <w:r w:rsidRPr="00C70E36">
        <w:t xml:space="preserve"> </w:t>
      </w:r>
      <w:proofErr w:type="gramStart"/>
      <w:r w:rsidRPr="00B96F5A">
        <w:rPr>
          <w:lang w:val="en-US"/>
        </w:rPr>
        <w:t>va</w:t>
      </w:r>
      <w:proofErr w:type="gramEnd"/>
      <w:r w:rsidRPr="00C70E36">
        <w:t xml:space="preserve"> </w:t>
      </w:r>
      <w:r w:rsidRPr="00B96F5A">
        <w:rPr>
          <w:lang w:val="en-US"/>
        </w:rPr>
        <w:t>texnik</w:t>
      </w:r>
      <w:r w:rsidRPr="00C70E36">
        <w:t xml:space="preserve"> </w:t>
      </w:r>
      <w:r w:rsidRPr="00B96F5A">
        <w:rPr>
          <w:lang w:val="en-US"/>
        </w:rPr>
        <w:t>xizmat</w:t>
      </w:r>
      <w:r w:rsidRPr="00C70E36">
        <w:t xml:space="preserve"> </w:t>
      </w:r>
      <w:r w:rsidRPr="00B96F5A">
        <w:rPr>
          <w:lang w:val="en-US"/>
        </w:rPr>
        <w:t>ko</w:t>
      </w:r>
      <w:r w:rsidRPr="00C70E36">
        <w:t>‘</w:t>
      </w:r>
      <w:r w:rsidRPr="00B96F5A">
        <w:rPr>
          <w:lang w:val="en-US"/>
        </w:rPr>
        <w:t>rsatish</w:t>
      </w:r>
      <w:r w:rsidRPr="00C70E36">
        <w:t xml:space="preserve"> </w:t>
      </w:r>
      <w:r w:rsidRPr="00B96F5A">
        <w:rPr>
          <w:lang w:val="en-US"/>
        </w:rPr>
        <w:t>xarajatlarini</w:t>
      </w:r>
      <w:r w:rsidRPr="00C70E36">
        <w:t xml:space="preserve"> </w:t>
      </w:r>
      <w:r w:rsidRPr="00B96F5A">
        <w:rPr>
          <w:lang w:val="en-US"/>
        </w:rPr>
        <w:t>keskin</w:t>
      </w:r>
      <w:r w:rsidRPr="00C70E36">
        <w:t xml:space="preserve"> </w:t>
      </w:r>
      <w:r w:rsidRPr="00B96F5A">
        <w:rPr>
          <w:lang w:val="en-US"/>
        </w:rPr>
        <w:t>kamaytiradi</w:t>
      </w:r>
      <w:r w:rsidRPr="00C70E36">
        <w:t xml:space="preserve">. </w:t>
      </w:r>
      <w:proofErr w:type="gramStart"/>
      <w:r w:rsidRPr="00B96F5A">
        <w:rPr>
          <w:lang w:val="en-US"/>
        </w:rPr>
        <w:t>O</w:t>
      </w:r>
      <w:r w:rsidRPr="00C70E36">
        <w:t>‘</w:t>
      </w:r>
      <w:r w:rsidRPr="00B96F5A">
        <w:rPr>
          <w:lang w:val="en-US"/>
        </w:rPr>
        <w:t>tkazish</w:t>
      </w:r>
      <w:r w:rsidRPr="00C70E36">
        <w:t xml:space="preserve"> </w:t>
      </w:r>
      <w:r w:rsidRPr="00B96F5A">
        <w:rPr>
          <w:lang w:val="en-US"/>
        </w:rPr>
        <w:t>stansiyalari</w:t>
      </w:r>
      <w:r w:rsidRPr="00C70E36">
        <w:t xml:space="preserve"> </w:t>
      </w:r>
      <w:r w:rsidRPr="00B96F5A">
        <w:rPr>
          <w:lang w:val="en-US"/>
        </w:rPr>
        <w:t>yaxshilangan</w:t>
      </w:r>
      <w:r w:rsidRPr="00C70E36">
        <w:t xml:space="preserve"> </w:t>
      </w:r>
      <w:r w:rsidRPr="00B96F5A">
        <w:rPr>
          <w:lang w:val="en-US"/>
        </w:rPr>
        <w:t>infratuzilma</w:t>
      </w:r>
      <w:r w:rsidRPr="00C70E36">
        <w:t xml:space="preserve"> </w:t>
      </w:r>
      <w:r w:rsidRPr="00B96F5A">
        <w:rPr>
          <w:lang w:val="en-US"/>
        </w:rPr>
        <w:t>va</w:t>
      </w:r>
      <w:r w:rsidRPr="00C70E36">
        <w:t xml:space="preserve"> </w:t>
      </w:r>
      <w:r w:rsidRPr="00B96F5A">
        <w:rPr>
          <w:lang w:val="en-US"/>
        </w:rPr>
        <w:t>elektromexanik</w:t>
      </w:r>
      <w:r w:rsidRPr="00C70E36">
        <w:t xml:space="preserve"> </w:t>
      </w:r>
      <w:r w:rsidRPr="00B96F5A">
        <w:rPr>
          <w:lang w:val="en-US"/>
        </w:rPr>
        <w:t>komponentlar</w:t>
      </w:r>
      <w:r w:rsidRPr="00C70E36">
        <w:t xml:space="preserve"> </w:t>
      </w:r>
      <w:r w:rsidRPr="00B96F5A">
        <w:rPr>
          <w:lang w:val="en-US"/>
        </w:rPr>
        <w:t>bilan</w:t>
      </w:r>
      <w:r w:rsidRPr="00C70E36">
        <w:t xml:space="preserve"> </w:t>
      </w:r>
      <w:r w:rsidRPr="00B96F5A">
        <w:rPr>
          <w:lang w:val="en-US"/>
        </w:rPr>
        <w:t>jihozlanadi</w:t>
      </w:r>
      <w:r w:rsidRPr="00C70E36">
        <w:t xml:space="preserve">, </w:t>
      </w:r>
      <w:r w:rsidRPr="00B96F5A">
        <w:rPr>
          <w:lang w:val="en-US"/>
        </w:rPr>
        <w:t>poligonga</w:t>
      </w:r>
      <w:r w:rsidRPr="00C70E36">
        <w:t xml:space="preserve"> </w:t>
      </w:r>
      <w:r w:rsidRPr="00B96F5A">
        <w:rPr>
          <w:lang w:val="en-US"/>
        </w:rPr>
        <w:t>o</w:t>
      </w:r>
      <w:r w:rsidRPr="00C70E36">
        <w:t>‘</w:t>
      </w:r>
      <w:r w:rsidRPr="00B96F5A">
        <w:rPr>
          <w:lang w:val="en-US"/>
        </w:rPr>
        <w:t>tkazuvchi</w:t>
      </w:r>
      <w:r w:rsidRPr="00C70E36">
        <w:t xml:space="preserve"> </w:t>
      </w:r>
      <w:r w:rsidRPr="00B96F5A">
        <w:rPr>
          <w:lang w:val="en-US"/>
        </w:rPr>
        <w:t>avtomashinalar</w:t>
      </w:r>
      <w:r w:rsidRPr="00C70E36">
        <w:t xml:space="preserve"> </w:t>
      </w:r>
      <w:r w:rsidRPr="00B96F5A">
        <w:rPr>
          <w:lang w:val="en-US"/>
        </w:rPr>
        <w:t>yangilariga</w:t>
      </w:r>
      <w:r w:rsidRPr="00C70E36">
        <w:t xml:space="preserve"> </w:t>
      </w:r>
      <w:r w:rsidRPr="00B96F5A">
        <w:rPr>
          <w:lang w:val="en-US"/>
        </w:rPr>
        <w:t>almashtiriladi</w:t>
      </w:r>
      <w:r w:rsidRPr="00C70E36">
        <w:t>.</w:t>
      </w:r>
      <w:proofErr w:type="gramEnd"/>
      <w:r w:rsidRPr="00C70E36">
        <w:t xml:space="preserve"> </w:t>
      </w:r>
      <w:proofErr w:type="gramStart"/>
      <w:r w:rsidRPr="00B96F5A">
        <w:rPr>
          <w:lang w:val="en-US"/>
        </w:rPr>
        <w:t>Ushbu tadbirlar natijasida atrof-muhitga ta'sirning yaxshilanishi ham kutilishi kerak.</w:t>
      </w:r>
      <w:proofErr w:type="gramEnd"/>
    </w:p>
    <w:p w:rsidR="00163A25" w:rsidRPr="004E6A14" w:rsidRDefault="00163A25" w:rsidP="00FB2473">
      <w:pPr>
        <w:pStyle w:val="2"/>
        <w:numPr>
          <w:ilvl w:val="1"/>
          <w:numId w:val="5"/>
        </w:numPr>
        <w:snapToGrid w:val="0"/>
        <w:spacing w:after="120"/>
        <w:ind w:left="709" w:hanging="709"/>
        <w:rPr>
          <w:sz w:val="24"/>
          <w:szCs w:val="24"/>
        </w:rPr>
      </w:pPr>
      <w:bookmarkStart w:id="40" w:name="_Toc505585302"/>
      <w:bookmarkStart w:id="41" w:name="_Toc73179416"/>
      <w:bookmarkStart w:id="42" w:name="_Toc80878464"/>
      <w:bookmarkStart w:id="43" w:name="_Toc80977168"/>
      <w:bookmarkStart w:id="44" w:name="_Toc84414235"/>
      <w:bookmarkStart w:id="45" w:name="_Toc85396107"/>
      <w:bookmarkStart w:id="46" w:name="_Toc95935599"/>
      <w:r w:rsidRPr="004E6A14">
        <w:rPr>
          <w:sz w:val="24"/>
          <w:szCs w:val="24"/>
        </w:rPr>
        <w:lastRenderedPageBreak/>
        <w:t>Sarlavha ma'lumotlari</w:t>
      </w:r>
      <w:bookmarkEnd w:id="40"/>
      <w:bookmarkEnd w:id="41"/>
      <w:bookmarkEnd w:id="42"/>
      <w:bookmarkEnd w:id="43"/>
      <w:bookmarkEnd w:id="44"/>
      <w:bookmarkEnd w:id="45"/>
      <w:bookmarkEnd w:id="46"/>
    </w:p>
    <w:p w:rsidR="0023702F" w:rsidRPr="00E2288A" w:rsidRDefault="0023702F" w:rsidP="00FB2473">
      <w:pPr>
        <w:numPr>
          <w:ilvl w:val="0"/>
          <w:numId w:val="7"/>
        </w:numPr>
        <w:shd w:val="clear" w:color="auto" w:fill="FFFFFF"/>
        <w:adjustRightInd w:val="0"/>
        <w:snapToGrid w:val="0"/>
        <w:spacing w:before="120" w:after="120" w:line="240" w:lineRule="auto"/>
        <w:ind w:left="0" w:firstLine="0"/>
        <w:jc w:val="both"/>
      </w:pPr>
      <w:bookmarkStart w:id="47" w:name="_Toc440384659"/>
      <w:bookmarkStart w:id="48" w:name="_Toc440964084"/>
      <w:r w:rsidRPr="00B96F5A">
        <w:rPr>
          <w:lang w:val="en-US"/>
        </w:rPr>
        <w:t>Hukumat</w:t>
      </w:r>
      <w:r w:rsidRPr="00E2288A">
        <w:t xml:space="preserve"> </w:t>
      </w:r>
      <w:r w:rsidRPr="00B96F5A">
        <w:rPr>
          <w:lang w:val="en-US"/>
        </w:rPr>
        <w:t>Osiyo</w:t>
      </w:r>
      <w:r w:rsidRPr="00E2288A">
        <w:t xml:space="preserve"> </w:t>
      </w:r>
      <w:r w:rsidRPr="00B96F5A">
        <w:rPr>
          <w:lang w:val="en-US"/>
        </w:rPr>
        <w:t>taraqqiyot</w:t>
      </w:r>
      <w:r w:rsidRPr="00E2288A">
        <w:t xml:space="preserve"> </w:t>
      </w:r>
      <w:r w:rsidRPr="00B96F5A">
        <w:rPr>
          <w:lang w:val="en-US"/>
        </w:rPr>
        <w:t>bankidan</w:t>
      </w:r>
      <w:r w:rsidRPr="00E2288A">
        <w:t xml:space="preserve"> (</w:t>
      </w:r>
      <w:r w:rsidRPr="00B96F5A">
        <w:rPr>
          <w:lang w:val="en-US"/>
        </w:rPr>
        <w:t>OTB</w:t>
      </w:r>
      <w:r w:rsidRPr="00E2288A">
        <w:t xml:space="preserve">) </w:t>
      </w:r>
      <w:r w:rsidRPr="00B96F5A">
        <w:rPr>
          <w:lang w:val="en-US"/>
        </w:rPr>
        <w:t>poytaxt</w:t>
      </w:r>
      <w:r w:rsidRPr="00E2288A">
        <w:t xml:space="preserve"> (</w:t>
      </w:r>
      <w:r w:rsidRPr="00B96F5A">
        <w:rPr>
          <w:lang w:val="en-US"/>
        </w:rPr>
        <w:t>Toshkent</w:t>
      </w:r>
      <w:r w:rsidRPr="00E2288A">
        <w:t xml:space="preserve">) </w:t>
      </w:r>
      <w:r w:rsidRPr="00B96F5A">
        <w:rPr>
          <w:lang w:val="en-US"/>
        </w:rPr>
        <w:t>shahrida</w:t>
      </w:r>
      <w:r w:rsidRPr="00E2288A">
        <w:t xml:space="preserve"> </w:t>
      </w:r>
      <w:r w:rsidRPr="00B96F5A">
        <w:rPr>
          <w:lang w:val="en-US"/>
        </w:rPr>
        <w:t>qattiq</w:t>
      </w:r>
      <w:r w:rsidRPr="00E2288A">
        <w:t xml:space="preserve"> </w:t>
      </w:r>
      <w:r w:rsidRPr="00B96F5A">
        <w:rPr>
          <w:lang w:val="en-US"/>
        </w:rPr>
        <w:t>maishiy</w:t>
      </w:r>
      <w:r w:rsidRPr="00E2288A">
        <w:t xml:space="preserve"> </w:t>
      </w:r>
      <w:r w:rsidRPr="00B96F5A">
        <w:rPr>
          <w:lang w:val="en-US"/>
        </w:rPr>
        <w:t>chiqindilarni</w:t>
      </w:r>
      <w:r w:rsidRPr="00E2288A">
        <w:t xml:space="preserve"> </w:t>
      </w:r>
      <w:r w:rsidRPr="00B96F5A">
        <w:rPr>
          <w:lang w:val="en-US"/>
        </w:rPr>
        <w:t>boshqarish</w:t>
      </w:r>
      <w:r w:rsidRPr="00E2288A">
        <w:t xml:space="preserve"> (</w:t>
      </w:r>
      <w:r w:rsidRPr="00B96F5A">
        <w:rPr>
          <w:lang w:val="en-US"/>
        </w:rPr>
        <w:t>QQM</w:t>
      </w:r>
      <w:r w:rsidRPr="00E2288A">
        <w:t xml:space="preserve">) </w:t>
      </w:r>
      <w:r w:rsidRPr="00B96F5A">
        <w:rPr>
          <w:lang w:val="en-US"/>
        </w:rPr>
        <w:t>tizimini</w:t>
      </w:r>
      <w:r w:rsidRPr="00E2288A">
        <w:t xml:space="preserve"> </w:t>
      </w:r>
      <w:r w:rsidRPr="00B96F5A">
        <w:rPr>
          <w:lang w:val="en-US"/>
        </w:rPr>
        <w:t>rivojlantirish</w:t>
      </w:r>
      <w:r w:rsidRPr="00E2288A">
        <w:t xml:space="preserve"> </w:t>
      </w:r>
      <w:proofErr w:type="gramStart"/>
      <w:r w:rsidRPr="00B96F5A">
        <w:rPr>
          <w:lang w:val="en-US"/>
        </w:rPr>
        <w:t>va</w:t>
      </w:r>
      <w:proofErr w:type="gramEnd"/>
      <w:r w:rsidRPr="00E2288A">
        <w:t xml:space="preserve"> </w:t>
      </w:r>
      <w:r w:rsidRPr="00B96F5A">
        <w:rPr>
          <w:lang w:val="en-US"/>
        </w:rPr>
        <w:t>takomillashtirish</w:t>
      </w:r>
      <w:r w:rsidRPr="00E2288A">
        <w:t xml:space="preserve"> </w:t>
      </w:r>
      <w:r w:rsidRPr="00B96F5A">
        <w:rPr>
          <w:lang w:val="en-US"/>
        </w:rPr>
        <w:t>uchun</w:t>
      </w:r>
      <w:r w:rsidRPr="00E2288A">
        <w:t xml:space="preserve"> </w:t>
      </w:r>
      <w:r w:rsidRPr="00B96F5A">
        <w:rPr>
          <w:lang w:val="en-US"/>
        </w:rPr>
        <w:t>kredit</w:t>
      </w:r>
      <w:r w:rsidRPr="00E2288A">
        <w:t xml:space="preserve"> </w:t>
      </w:r>
      <w:r w:rsidRPr="00B96F5A">
        <w:rPr>
          <w:lang w:val="en-US"/>
        </w:rPr>
        <w:t>olish</w:t>
      </w:r>
      <w:r w:rsidRPr="00E2288A">
        <w:t xml:space="preserve"> </w:t>
      </w:r>
      <w:r w:rsidRPr="00B96F5A">
        <w:rPr>
          <w:lang w:val="en-US"/>
        </w:rPr>
        <w:t>uchun</w:t>
      </w:r>
      <w:r w:rsidRPr="00E2288A">
        <w:t xml:space="preserve"> </w:t>
      </w:r>
      <w:r w:rsidRPr="00B96F5A">
        <w:rPr>
          <w:lang w:val="en-US"/>
        </w:rPr>
        <w:t>ariza</w:t>
      </w:r>
      <w:r w:rsidRPr="00E2288A">
        <w:t xml:space="preserve"> </w:t>
      </w:r>
      <w:r w:rsidRPr="00B96F5A">
        <w:rPr>
          <w:lang w:val="en-US"/>
        </w:rPr>
        <w:t>topshirdi</w:t>
      </w:r>
      <w:r w:rsidRPr="00E2288A">
        <w:t xml:space="preserve">. </w:t>
      </w:r>
      <w:proofErr w:type="gramStart"/>
      <w:r w:rsidRPr="00B96F5A">
        <w:rPr>
          <w:lang w:val="en-US"/>
        </w:rPr>
        <w:t>Kreditning</w:t>
      </w:r>
      <w:r w:rsidRPr="00E2288A">
        <w:t xml:space="preserve"> </w:t>
      </w:r>
      <w:r w:rsidRPr="00B96F5A">
        <w:rPr>
          <w:lang w:val="en-US"/>
        </w:rPr>
        <w:t>ma</w:t>
      </w:r>
      <w:r w:rsidRPr="00E2288A">
        <w:t>'</w:t>
      </w:r>
      <w:r w:rsidRPr="00B96F5A">
        <w:rPr>
          <w:lang w:val="en-US"/>
        </w:rPr>
        <w:t>lumotnoma</w:t>
      </w:r>
      <w:r w:rsidRPr="00E2288A">
        <w:t xml:space="preserve"> </w:t>
      </w:r>
      <w:r w:rsidRPr="00B96F5A">
        <w:rPr>
          <w:lang w:val="en-US"/>
        </w:rPr>
        <w:t>raqami</w:t>
      </w:r>
      <w:r w:rsidRPr="00E2288A">
        <w:t xml:space="preserve"> </w:t>
      </w:r>
      <w:r w:rsidRPr="00B96F5A">
        <w:rPr>
          <w:lang w:val="en-US"/>
        </w:rPr>
        <w:t>L</w:t>
      </w:r>
      <w:r w:rsidRPr="00E2288A">
        <w:t>3067-</w:t>
      </w:r>
      <w:r w:rsidRPr="00B96F5A">
        <w:rPr>
          <w:lang w:val="en-US"/>
        </w:rPr>
        <w:t>UZB</w:t>
      </w:r>
      <w:r w:rsidRPr="00E2288A">
        <w:t xml:space="preserve">: </w:t>
      </w:r>
      <w:r w:rsidRPr="00B96F5A">
        <w:rPr>
          <w:lang w:val="en-US"/>
        </w:rPr>
        <w:t>Qattiq</w:t>
      </w:r>
      <w:r w:rsidRPr="00E2288A">
        <w:t xml:space="preserve"> </w:t>
      </w:r>
      <w:r w:rsidRPr="00B96F5A">
        <w:rPr>
          <w:lang w:val="en-US"/>
        </w:rPr>
        <w:t>maishiy</w:t>
      </w:r>
      <w:r w:rsidRPr="00E2288A">
        <w:t xml:space="preserve"> </w:t>
      </w:r>
      <w:r w:rsidRPr="00B96F5A">
        <w:rPr>
          <w:lang w:val="en-US"/>
        </w:rPr>
        <w:t>chiqindilarni</w:t>
      </w:r>
      <w:r w:rsidRPr="00E2288A">
        <w:t xml:space="preserve"> </w:t>
      </w:r>
      <w:r w:rsidRPr="00B96F5A">
        <w:rPr>
          <w:lang w:val="en-US"/>
        </w:rPr>
        <w:t>boshqarishni</w:t>
      </w:r>
      <w:r w:rsidRPr="00E2288A">
        <w:t xml:space="preserve"> </w:t>
      </w:r>
      <w:r w:rsidRPr="00B96F5A">
        <w:rPr>
          <w:lang w:val="en-US"/>
        </w:rPr>
        <w:t>takomillashtirish</w:t>
      </w:r>
      <w:r w:rsidRPr="00E2288A">
        <w:t xml:space="preserve"> </w:t>
      </w:r>
      <w:r w:rsidRPr="00B96F5A">
        <w:rPr>
          <w:lang w:val="en-US"/>
        </w:rPr>
        <w:t>loyihasi</w:t>
      </w:r>
      <w:r w:rsidRPr="00E2288A">
        <w:t xml:space="preserve"> (</w:t>
      </w:r>
      <w:r w:rsidRPr="00B96F5A">
        <w:rPr>
          <w:lang w:val="en-US"/>
        </w:rPr>
        <w:t>SWMIP</w:t>
      </w:r>
      <w:r w:rsidRPr="00E2288A">
        <w:t>).</w:t>
      </w:r>
      <w:proofErr w:type="gramEnd"/>
      <w:r w:rsidRPr="00E2288A">
        <w:t xml:space="preserve"> </w:t>
      </w:r>
      <w:r w:rsidRPr="00B96F5A">
        <w:rPr>
          <w:lang w:val="en-US"/>
        </w:rPr>
        <w:t>Kredit</w:t>
      </w:r>
      <w:r w:rsidRPr="00E2288A">
        <w:t xml:space="preserve"> </w:t>
      </w:r>
      <w:r w:rsidRPr="00B96F5A">
        <w:rPr>
          <w:lang w:val="en-US"/>
        </w:rPr>
        <w:t>O</w:t>
      </w:r>
      <w:r w:rsidRPr="00E2288A">
        <w:t>‘</w:t>
      </w:r>
      <w:r w:rsidRPr="00B96F5A">
        <w:rPr>
          <w:lang w:val="en-US"/>
        </w:rPr>
        <w:t>zbekiston</w:t>
      </w:r>
      <w:r w:rsidRPr="00E2288A">
        <w:t xml:space="preserve"> </w:t>
      </w:r>
      <w:r w:rsidRPr="00B96F5A">
        <w:rPr>
          <w:lang w:val="en-US"/>
        </w:rPr>
        <w:t>Respublikasi</w:t>
      </w:r>
      <w:r w:rsidRPr="00E2288A">
        <w:t xml:space="preserve"> </w:t>
      </w:r>
      <w:proofErr w:type="gramStart"/>
      <w:r w:rsidRPr="00B96F5A">
        <w:rPr>
          <w:lang w:val="en-US"/>
        </w:rPr>
        <w:t>va</w:t>
      </w:r>
      <w:proofErr w:type="gramEnd"/>
      <w:r w:rsidRPr="00E2288A">
        <w:t xml:space="preserve"> </w:t>
      </w:r>
      <w:r w:rsidRPr="00B96F5A">
        <w:rPr>
          <w:lang w:val="en-US"/>
        </w:rPr>
        <w:t>OTB</w:t>
      </w:r>
      <w:r w:rsidRPr="00E2288A">
        <w:t xml:space="preserve"> </w:t>
      </w:r>
      <w:r w:rsidRPr="00B96F5A">
        <w:rPr>
          <w:lang w:val="en-US"/>
        </w:rPr>
        <w:t>o</w:t>
      </w:r>
      <w:r w:rsidRPr="00E2288A">
        <w:t>‘</w:t>
      </w:r>
      <w:r w:rsidRPr="00B96F5A">
        <w:rPr>
          <w:lang w:val="en-US"/>
        </w:rPr>
        <w:t>rtasida</w:t>
      </w:r>
      <w:r w:rsidRPr="00E2288A">
        <w:t xml:space="preserve"> 2014-</w:t>
      </w:r>
      <w:r w:rsidRPr="00B96F5A">
        <w:rPr>
          <w:lang w:val="en-US"/>
        </w:rPr>
        <w:t>yil</w:t>
      </w:r>
      <w:r w:rsidRPr="00E2288A">
        <w:t xml:space="preserve"> 27-</w:t>
      </w:r>
      <w:r w:rsidRPr="00B96F5A">
        <w:rPr>
          <w:lang w:val="en-US"/>
        </w:rPr>
        <w:t>fevralda</w:t>
      </w:r>
      <w:r w:rsidRPr="00E2288A">
        <w:t xml:space="preserve"> </w:t>
      </w:r>
      <w:r w:rsidRPr="00B96F5A">
        <w:rPr>
          <w:lang w:val="en-US"/>
        </w:rPr>
        <w:t>va</w:t>
      </w:r>
      <w:r w:rsidRPr="00E2288A">
        <w:t xml:space="preserve"> </w:t>
      </w:r>
      <w:r w:rsidRPr="00B96F5A">
        <w:rPr>
          <w:lang w:val="en-US"/>
        </w:rPr>
        <w:t>OTB</w:t>
      </w:r>
      <w:r w:rsidRPr="00E2288A">
        <w:t xml:space="preserve">, </w:t>
      </w:r>
      <w:r w:rsidRPr="00B96F5A">
        <w:rPr>
          <w:lang w:val="en-US"/>
        </w:rPr>
        <w:t>Toshkent</w:t>
      </w:r>
      <w:r w:rsidRPr="00E2288A">
        <w:t xml:space="preserve"> </w:t>
      </w:r>
      <w:r w:rsidRPr="00B96F5A">
        <w:rPr>
          <w:lang w:val="en-US"/>
        </w:rPr>
        <w:t>shahar</w:t>
      </w:r>
      <w:r w:rsidRPr="00E2288A">
        <w:t xml:space="preserve"> </w:t>
      </w:r>
      <w:r w:rsidRPr="00B96F5A">
        <w:rPr>
          <w:lang w:val="en-US"/>
        </w:rPr>
        <w:t>hokimligi</w:t>
      </w:r>
      <w:r w:rsidRPr="00E2288A">
        <w:t xml:space="preserve"> </w:t>
      </w:r>
      <w:r w:rsidRPr="00B96F5A">
        <w:rPr>
          <w:lang w:val="en-US"/>
        </w:rPr>
        <w:t>va</w:t>
      </w:r>
      <w:r w:rsidRPr="00E2288A">
        <w:t xml:space="preserve"> “</w:t>
      </w:r>
      <w:r w:rsidRPr="00B96F5A">
        <w:rPr>
          <w:lang w:val="en-US"/>
        </w:rPr>
        <w:t>MAXSUSTRANS</w:t>
      </w:r>
      <w:r w:rsidRPr="00E2288A">
        <w:t xml:space="preserve">” </w:t>
      </w:r>
      <w:r w:rsidRPr="00B96F5A">
        <w:rPr>
          <w:lang w:val="en-US"/>
        </w:rPr>
        <w:t>davlat</w:t>
      </w:r>
      <w:r w:rsidRPr="00E2288A">
        <w:t xml:space="preserve"> </w:t>
      </w:r>
      <w:r w:rsidRPr="00B96F5A">
        <w:rPr>
          <w:lang w:val="en-US"/>
        </w:rPr>
        <w:t>unitar</w:t>
      </w:r>
      <w:r w:rsidRPr="00E2288A">
        <w:t xml:space="preserve"> </w:t>
      </w:r>
      <w:r w:rsidRPr="00B96F5A">
        <w:rPr>
          <w:lang w:val="en-US"/>
        </w:rPr>
        <w:t>korxonasi</w:t>
      </w:r>
      <w:r w:rsidRPr="00E2288A">
        <w:t xml:space="preserve"> </w:t>
      </w:r>
      <w:r w:rsidRPr="00B96F5A">
        <w:rPr>
          <w:lang w:val="en-US"/>
        </w:rPr>
        <w:t>o</w:t>
      </w:r>
      <w:r w:rsidRPr="00E2288A">
        <w:t>‘</w:t>
      </w:r>
      <w:r w:rsidRPr="00B96F5A">
        <w:rPr>
          <w:lang w:val="en-US"/>
        </w:rPr>
        <w:t>rtasida</w:t>
      </w:r>
      <w:r w:rsidRPr="00E2288A">
        <w:t xml:space="preserve"> 2014-</w:t>
      </w:r>
      <w:r w:rsidRPr="00B96F5A">
        <w:rPr>
          <w:lang w:val="en-US"/>
        </w:rPr>
        <w:t>yil</w:t>
      </w:r>
      <w:r w:rsidRPr="00E2288A">
        <w:t xml:space="preserve"> 12-</w:t>
      </w:r>
      <w:r w:rsidRPr="00B96F5A">
        <w:rPr>
          <w:lang w:val="en-US"/>
        </w:rPr>
        <w:t>martdagi</w:t>
      </w:r>
      <w:r w:rsidRPr="00E2288A">
        <w:t xml:space="preserve"> </w:t>
      </w:r>
      <w:r w:rsidRPr="00B96F5A">
        <w:rPr>
          <w:lang w:val="en-US"/>
        </w:rPr>
        <w:t>Loyiha</w:t>
      </w:r>
      <w:r w:rsidRPr="00E2288A">
        <w:t xml:space="preserve"> </w:t>
      </w:r>
      <w:r w:rsidRPr="00B96F5A">
        <w:rPr>
          <w:lang w:val="en-US"/>
        </w:rPr>
        <w:t>bitimi</w:t>
      </w:r>
      <w:r w:rsidRPr="00E2288A">
        <w:t xml:space="preserve"> </w:t>
      </w:r>
      <w:r w:rsidRPr="00B96F5A">
        <w:rPr>
          <w:lang w:val="en-US"/>
        </w:rPr>
        <w:t>imzolangan</w:t>
      </w:r>
      <w:r w:rsidRPr="00E2288A">
        <w:t>.</w:t>
      </w:r>
    </w:p>
    <w:p w:rsidR="0023702F" w:rsidRPr="00E2288A" w:rsidRDefault="0023702F"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Loyiha</w:t>
      </w:r>
      <w:r w:rsidRPr="00E2288A">
        <w:t xml:space="preserve"> </w:t>
      </w:r>
      <w:r w:rsidRPr="00B96F5A">
        <w:rPr>
          <w:lang w:val="en-US"/>
        </w:rPr>
        <w:t>shahar</w:t>
      </w:r>
      <w:r w:rsidRPr="00E2288A">
        <w:t xml:space="preserve"> </w:t>
      </w:r>
      <w:r w:rsidRPr="00B96F5A">
        <w:rPr>
          <w:lang w:val="en-US"/>
        </w:rPr>
        <w:t>atrof</w:t>
      </w:r>
      <w:r w:rsidRPr="00E2288A">
        <w:t>-</w:t>
      </w:r>
      <w:r w:rsidRPr="00B96F5A">
        <w:rPr>
          <w:lang w:val="en-US"/>
        </w:rPr>
        <w:t>muhitini</w:t>
      </w:r>
      <w:r w:rsidRPr="00E2288A">
        <w:t xml:space="preserve"> </w:t>
      </w:r>
      <w:r w:rsidRPr="00B96F5A">
        <w:rPr>
          <w:lang w:val="en-US"/>
        </w:rPr>
        <w:t>yaxshilash</w:t>
      </w:r>
      <w:r w:rsidRPr="00E2288A">
        <w:t xml:space="preserve"> </w:t>
      </w:r>
      <w:proofErr w:type="gramStart"/>
      <w:r w:rsidRPr="00B96F5A">
        <w:rPr>
          <w:lang w:val="en-US"/>
        </w:rPr>
        <w:t>va</w:t>
      </w:r>
      <w:proofErr w:type="gramEnd"/>
      <w:r w:rsidRPr="00E2288A">
        <w:t xml:space="preserve"> </w:t>
      </w:r>
      <w:r w:rsidRPr="00B96F5A">
        <w:rPr>
          <w:lang w:val="en-US"/>
        </w:rPr>
        <w:t>Toshkent</w:t>
      </w:r>
      <w:r w:rsidRPr="00E2288A">
        <w:t xml:space="preserve"> </w:t>
      </w:r>
      <w:r w:rsidRPr="00B96F5A">
        <w:rPr>
          <w:lang w:val="en-US"/>
        </w:rPr>
        <w:t>aholisi</w:t>
      </w:r>
      <w:r w:rsidRPr="00E2288A">
        <w:t xml:space="preserve"> </w:t>
      </w:r>
      <w:r w:rsidRPr="00B96F5A">
        <w:rPr>
          <w:lang w:val="en-US"/>
        </w:rPr>
        <w:t>uchun</w:t>
      </w:r>
      <w:r w:rsidRPr="00E2288A">
        <w:t xml:space="preserve"> </w:t>
      </w:r>
      <w:r w:rsidRPr="00B96F5A">
        <w:rPr>
          <w:lang w:val="en-US"/>
        </w:rPr>
        <w:t>hayot</w:t>
      </w:r>
      <w:r w:rsidRPr="00E2288A">
        <w:t xml:space="preserve"> </w:t>
      </w:r>
      <w:r w:rsidRPr="00B96F5A">
        <w:rPr>
          <w:lang w:val="en-US"/>
        </w:rPr>
        <w:t>sifatini</w:t>
      </w:r>
      <w:r w:rsidRPr="00E2288A">
        <w:t xml:space="preserve"> </w:t>
      </w:r>
      <w:r w:rsidRPr="00B96F5A">
        <w:rPr>
          <w:lang w:val="en-US"/>
        </w:rPr>
        <w:t>yaxshilash</w:t>
      </w:r>
      <w:r w:rsidRPr="00E2288A">
        <w:t xml:space="preserve"> </w:t>
      </w:r>
      <w:r w:rsidRPr="00B96F5A">
        <w:rPr>
          <w:lang w:val="en-US"/>
        </w:rPr>
        <w:t>maqsadida</w:t>
      </w:r>
      <w:r w:rsidRPr="00E2288A">
        <w:t xml:space="preserve"> </w:t>
      </w:r>
      <w:r w:rsidRPr="00B96F5A">
        <w:rPr>
          <w:lang w:val="en-US"/>
        </w:rPr>
        <w:t>tayyorlangan</w:t>
      </w:r>
      <w:r w:rsidRPr="00E2288A">
        <w:t xml:space="preserve">. </w:t>
      </w:r>
      <w:r w:rsidRPr="00B96F5A">
        <w:rPr>
          <w:lang w:val="en-US"/>
        </w:rPr>
        <w:t>Loyiha</w:t>
      </w:r>
      <w:r w:rsidRPr="00E2288A">
        <w:t xml:space="preserve"> </w:t>
      </w:r>
      <w:r w:rsidRPr="00B96F5A">
        <w:rPr>
          <w:lang w:val="en-US"/>
        </w:rPr>
        <w:t>doirasida</w:t>
      </w:r>
      <w:r w:rsidRPr="00E2288A">
        <w:t xml:space="preserve"> </w:t>
      </w:r>
      <w:r w:rsidRPr="00B96F5A">
        <w:rPr>
          <w:lang w:val="en-US"/>
        </w:rPr>
        <w:t>xalqaro</w:t>
      </w:r>
      <w:r w:rsidRPr="00E2288A">
        <w:t xml:space="preserve"> </w:t>
      </w:r>
      <w:r w:rsidRPr="00B96F5A">
        <w:rPr>
          <w:lang w:val="en-US"/>
        </w:rPr>
        <w:t>standartlarga</w:t>
      </w:r>
      <w:r w:rsidRPr="00E2288A">
        <w:t xml:space="preserve"> </w:t>
      </w:r>
      <w:r w:rsidRPr="00B96F5A">
        <w:rPr>
          <w:lang w:val="en-US"/>
        </w:rPr>
        <w:t>javob</w:t>
      </w:r>
      <w:r w:rsidRPr="00E2288A">
        <w:t xml:space="preserve"> </w:t>
      </w:r>
      <w:r w:rsidRPr="00B96F5A">
        <w:rPr>
          <w:lang w:val="en-US"/>
        </w:rPr>
        <w:t>beradigan</w:t>
      </w:r>
      <w:r w:rsidRPr="00E2288A">
        <w:t xml:space="preserve"> </w:t>
      </w:r>
      <w:r w:rsidRPr="00B96F5A">
        <w:rPr>
          <w:lang w:val="en-US"/>
        </w:rPr>
        <w:t>sanitariya</w:t>
      </w:r>
      <w:r w:rsidRPr="00E2288A">
        <w:t xml:space="preserve"> </w:t>
      </w:r>
      <w:r w:rsidRPr="00B96F5A">
        <w:rPr>
          <w:lang w:val="en-US"/>
        </w:rPr>
        <w:t>poligoni</w:t>
      </w:r>
      <w:r w:rsidRPr="00E2288A">
        <w:t xml:space="preserve"> </w:t>
      </w:r>
      <w:r w:rsidRPr="00B96F5A">
        <w:rPr>
          <w:lang w:val="en-US"/>
        </w:rPr>
        <w:t>ishlab</w:t>
      </w:r>
      <w:r w:rsidRPr="00E2288A">
        <w:t xml:space="preserve"> </w:t>
      </w:r>
      <w:r w:rsidRPr="00B96F5A">
        <w:rPr>
          <w:lang w:val="en-US"/>
        </w:rPr>
        <w:t>chiqiladi</w:t>
      </w:r>
      <w:r w:rsidRPr="00E2288A">
        <w:t xml:space="preserve">, </w:t>
      </w:r>
      <w:proofErr w:type="gramStart"/>
      <w:r w:rsidRPr="00B96F5A">
        <w:rPr>
          <w:lang w:val="en-US"/>
        </w:rPr>
        <w:t>ko</w:t>
      </w:r>
      <w:r w:rsidRPr="00E2288A">
        <w:t>‘</w:t>
      </w:r>
      <w:r w:rsidRPr="00B96F5A">
        <w:rPr>
          <w:lang w:val="en-US"/>
        </w:rPr>
        <w:t>chirish</w:t>
      </w:r>
      <w:proofErr w:type="gramEnd"/>
      <w:r w:rsidRPr="00E2288A">
        <w:t xml:space="preserve"> </w:t>
      </w:r>
      <w:r w:rsidRPr="00B96F5A">
        <w:rPr>
          <w:lang w:val="en-US"/>
        </w:rPr>
        <w:t>stansiyalari</w:t>
      </w:r>
      <w:r w:rsidRPr="00E2288A">
        <w:t xml:space="preserve"> </w:t>
      </w:r>
      <w:r w:rsidRPr="00B96F5A">
        <w:rPr>
          <w:lang w:val="en-US"/>
        </w:rPr>
        <w:t>qayta</w:t>
      </w:r>
      <w:r w:rsidRPr="00E2288A">
        <w:t xml:space="preserve"> </w:t>
      </w:r>
      <w:r w:rsidRPr="00B96F5A">
        <w:rPr>
          <w:lang w:val="en-US"/>
        </w:rPr>
        <w:t>tiklanadi</w:t>
      </w:r>
      <w:r w:rsidRPr="00E2288A">
        <w:t xml:space="preserve">, </w:t>
      </w:r>
      <w:r w:rsidRPr="00B96F5A">
        <w:rPr>
          <w:lang w:val="en-US"/>
        </w:rPr>
        <w:t>chiqindilarni</w:t>
      </w:r>
      <w:r w:rsidRPr="00E2288A">
        <w:t xml:space="preserve"> </w:t>
      </w:r>
      <w:r w:rsidRPr="00B96F5A">
        <w:rPr>
          <w:lang w:val="en-US"/>
        </w:rPr>
        <w:t>yig</w:t>
      </w:r>
      <w:r w:rsidRPr="00E2288A">
        <w:t>‘</w:t>
      </w:r>
      <w:r w:rsidRPr="00B96F5A">
        <w:rPr>
          <w:lang w:val="en-US"/>
        </w:rPr>
        <w:t>ish</w:t>
      </w:r>
      <w:r w:rsidRPr="00E2288A">
        <w:t xml:space="preserve"> </w:t>
      </w:r>
      <w:r w:rsidRPr="00B96F5A">
        <w:rPr>
          <w:lang w:val="en-US"/>
        </w:rPr>
        <w:t>va</w:t>
      </w:r>
      <w:r w:rsidRPr="00E2288A">
        <w:t xml:space="preserve"> </w:t>
      </w:r>
      <w:r w:rsidRPr="00B96F5A">
        <w:rPr>
          <w:lang w:val="en-US"/>
        </w:rPr>
        <w:t>tashish</w:t>
      </w:r>
      <w:r w:rsidRPr="00E2288A">
        <w:t xml:space="preserve"> </w:t>
      </w:r>
      <w:r w:rsidRPr="00B96F5A">
        <w:rPr>
          <w:lang w:val="en-US"/>
        </w:rPr>
        <w:t>parki</w:t>
      </w:r>
      <w:r w:rsidRPr="00E2288A">
        <w:t xml:space="preserve"> </w:t>
      </w:r>
      <w:r w:rsidRPr="00B96F5A">
        <w:rPr>
          <w:lang w:val="en-US"/>
        </w:rPr>
        <w:t>modernizatsiya</w:t>
      </w:r>
      <w:r w:rsidRPr="00E2288A">
        <w:t xml:space="preserve"> </w:t>
      </w:r>
      <w:r w:rsidRPr="00B96F5A">
        <w:rPr>
          <w:lang w:val="en-US"/>
        </w:rPr>
        <w:t>qilinadi</w:t>
      </w:r>
      <w:r w:rsidRPr="00E2288A">
        <w:t xml:space="preserve">. </w:t>
      </w:r>
      <w:r w:rsidRPr="00B96F5A">
        <w:rPr>
          <w:lang w:val="en-US"/>
        </w:rPr>
        <w:t>Bu</w:t>
      </w:r>
      <w:r w:rsidRPr="00E2288A">
        <w:t xml:space="preserve"> </w:t>
      </w:r>
      <w:r w:rsidRPr="00B96F5A">
        <w:rPr>
          <w:lang w:val="en-US"/>
        </w:rPr>
        <w:t>chiqindilarni</w:t>
      </w:r>
      <w:r w:rsidRPr="00E2288A">
        <w:t xml:space="preserve"> </w:t>
      </w:r>
      <w:r w:rsidRPr="00B96F5A">
        <w:rPr>
          <w:lang w:val="en-US"/>
        </w:rPr>
        <w:t>boshqarish</w:t>
      </w:r>
      <w:r w:rsidRPr="00E2288A">
        <w:t xml:space="preserve"> </w:t>
      </w:r>
      <w:r w:rsidRPr="00B96F5A">
        <w:rPr>
          <w:lang w:val="en-US"/>
        </w:rPr>
        <w:t>bo</w:t>
      </w:r>
      <w:r w:rsidRPr="00E2288A">
        <w:t>'</w:t>
      </w:r>
      <w:r w:rsidRPr="00B96F5A">
        <w:rPr>
          <w:lang w:val="en-US"/>
        </w:rPr>
        <w:t>yicha</w:t>
      </w:r>
      <w:r w:rsidRPr="00E2288A">
        <w:t xml:space="preserve"> </w:t>
      </w:r>
      <w:r w:rsidRPr="00B96F5A">
        <w:rPr>
          <w:lang w:val="en-US"/>
        </w:rPr>
        <w:t>salohiyatni</w:t>
      </w:r>
      <w:r w:rsidRPr="00E2288A">
        <w:t xml:space="preserve"> </w:t>
      </w:r>
      <w:r w:rsidRPr="00B96F5A">
        <w:rPr>
          <w:lang w:val="en-US"/>
        </w:rPr>
        <w:t>oshiradi</w:t>
      </w:r>
      <w:r w:rsidRPr="00E2288A">
        <w:t xml:space="preserve"> </w:t>
      </w:r>
      <w:proofErr w:type="gramStart"/>
      <w:r w:rsidRPr="00B96F5A">
        <w:rPr>
          <w:lang w:val="en-US"/>
        </w:rPr>
        <w:t>va</w:t>
      </w:r>
      <w:proofErr w:type="gramEnd"/>
      <w:r w:rsidRPr="00E2288A">
        <w:t xml:space="preserve"> </w:t>
      </w:r>
      <w:r w:rsidRPr="00B96F5A">
        <w:rPr>
          <w:lang w:val="en-US"/>
        </w:rPr>
        <w:t>SWM</w:t>
      </w:r>
      <w:r w:rsidRPr="00E2288A">
        <w:t xml:space="preserve"> </w:t>
      </w:r>
      <w:r w:rsidRPr="00B96F5A">
        <w:rPr>
          <w:lang w:val="en-US"/>
        </w:rPr>
        <w:t>bo</w:t>
      </w:r>
      <w:r w:rsidRPr="00E2288A">
        <w:t>'</w:t>
      </w:r>
      <w:r w:rsidRPr="00B96F5A">
        <w:rPr>
          <w:lang w:val="en-US"/>
        </w:rPr>
        <w:t>yicha</w:t>
      </w:r>
      <w:r w:rsidRPr="00E2288A">
        <w:t xml:space="preserve"> </w:t>
      </w:r>
      <w:r w:rsidRPr="00B96F5A">
        <w:rPr>
          <w:lang w:val="en-US"/>
        </w:rPr>
        <w:t>milliy</w:t>
      </w:r>
      <w:r w:rsidRPr="00E2288A">
        <w:t xml:space="preserve"> </w:t>
      </w:r>
      <w:r w:rsidRPr="00B96F5A">
        <w:rPr>
          <w:lang w:val="en-US"/>
        </w:rPr>
        <w:t>strategiyani</w:t>
      </w:r>
      <w:r w:rsidRPr="00E2288A">
        <w:t xml:space="preserve"> </w:t>
      </w:r>
      <w:r w:rsidRPr="00B96F5A">
        <w:rPr>
          <w:lang w:val="en-US"/>
        </w:rPr>
        <w:t>shakllantirishga</w:t>
      </w:r>
      <w:r w:rsidRPr="00E2288A">
        <w:t xml:space="preserve"> </w:t>
      </w:r>
      <w:r w:rsidRPr="00B96F5A">
        <w:rPr>
          <w:lang w:val="en-US"/>
        </w:rPr>
        <w:t>yordam</w:t>
      </w:r>
      <w:r w:rsidRPr="00E2288A">
        <w:t xml:space="preserve"> </w:t>
      </w:r>
      <w:r w:rsidRPr="00B96F5A">
        <w:rPr>
          <w:lang w:val="en-US"/>
        </w:rPr>
        <w:t>beradi</w:t>
      </w:r>
      <w:r w:rsidRPr="00E2288A">
        <w:t>.</w:t>
      </w:r>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Hukumat SWM milliy strategiyasini ishlab chiqish </w:t>
      </w:r>
      <w:proofErr w:type="gramStart"/>
      <w:r w:rsidRPr="00B96F5A">
        <w:rPr>
          <w:lang w:val="en-US"/>
        </w:rPr>
        <w:t>va</w:t>
      </w:r>
      <w:proofErr w:type="gramEnd"/>
      <w:r w:rsidRPr="00B96F5A">
        <w:rPr>
          <w:lang w:val="en-US"/>
        </w:rPr>
        <w:t xml:space="preserve"> amalga oshirish zarurligini jiddiy tan oladi. </w:t>
      </w:r>
      <w:proofErr w:type="gramStart"/>
      <w:r w:rsidRPr="00B96F5A">
        <w:rPr>
          <w:lang w:val="en-US"/>
        </w:rPr>
        <w:t>Loyiha O'zbekistonda barqaror shahar rivojlanishiga quyidagi yo'llar bilan hissa qo'shadi: (i) doimiy va ishonchli kommunal xizmatlarni taqdim etish uchun SWMni modernizatsiya qilish; (ii) tariflarni ratsionalizatsiya qilish va oqilona moliyaviy boshqaruv orqali kommunal xizmatlarning moliyaviy barqarorligiga ko'maklashish; (iii) sanitariya va atrof-muhitni boshqarishni yaxshilash bo'yicha siyosat va institutsional islohotlarni qo'llab-quvvatlash; (iv) issiqxona gazlari emissiyasini sezilarli darajada qisqartirish va chiqindilarni minimallashtirish va materiallarni qayta ishlash bo'yicha xalqaro standartlarga rioya qilish orqali iqlim o'zgarishini yumshatish; va bu barcha choralar orqali; (v) shaharlarning yashovchanligini oshirish.</w:t>
      </w:r>
      <w:proofErr w:type="gramEnd"/>
    </w:p>
    <w:p w:rsidR="0023702F" w:rsidRPr="00B96F5A" w:rsidRDefault="0023702F"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Mavjud chiqindixonaning hajmi tugadi </w:t>
      </w:r>
      <w:proofErr w:type="gramStart"/>
      <w:r w:rsidRPr="00B96F5A">
        <w:rPr>
          <w:lang w:val="en-US"/>
        </w:rPr>
        <w:t>va</w:t>
      </w:r>
      <w:proofErr w:type="gramEnd"/>
      <w:r w:rsidRPr="00B96F5A">
        <w:rPr>
          <w:lang w:val="en-US"/>
        </w:rPr>
        <w:t xml:space="preserve"> shaharning dastlabki rejasida chiqindixona faoliyatini qo'shimcha 30 gektar (ga) maydonga cho'zish ko'zda tutilgan. </w:t>
      </w:r>
      <w:proofErr w:type="gramStart"/>
      <w:r w:rsidRPr="00B96F5A">
        <w:rPr>
          <w:lang w:val="en-US"/>
        </w:rPr>
        <w:t>Ushbu amaliyotni kengaytirish orqali atrof-muhitga muqarrar ta'sir qilishdan to'liq xabardor bo'lgan shahar, bu masalada milliy hukumatdan yordam so'radi.</w:t>
      </w:r>
      <w:proofErr w:type="gramEnd"/>
      <w:r w:rsidRPr="00B96F5A">
        <w:rPr>
          <w:lang w:val="en-US"/>
        </w:rPr>
        <w:t xml:space="preserve"> </w:t>
      </w:r>
      <w:proofErr w:type="gramStart"/>
      <w:r w:rsidRPr="00B96F5A">
        <w:rPr>
          <w:lang w:val="en-US"/>
        </w:rPr>
        <w:t>Ushbu chora-tadbirlardan kelib chiqib, 2012-yil yozida O‘zbekiston Respublikasi Vazirlar Mahkamasining qarori bilan chiqindilarni qayta ishlash uchun utilizatsiya qilish uchun 30 gektar qishloq xo‘jaligi maydonida yangi chiqindixona joylashtirish belgilandi.</w:t>
      </w:r>
      <w:proofErr w:type="gramEnd"/>
    </w:p>
    <w:p w:rsidR="0023702F" w:rsidRPr="00B96F5A" w:rsidRDefault="00226F1B"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Hukumat allaqachon Ohangaronning mavjud chiqindixonaning janubida (25 ga poligon </w:t>
      </w:r>
      <w:proofErr w:type="gramStart"/>
      <w:r w:rsidRPr="00B96F5A">
        <w:rPr>
          <w:lang w:val="en-US"/>
        </w:rPr>
        <w:t>va</w:t>
      </w:r>
      <w:proofErr w:type="gramEnd"/>
      <w:r w:rsidRPr="00B96F5A">
        <w:rPr>
          <w:lang w:val="en-US"/>
        </w:rPr>
        <w:t xml:space="preserve"> 5 ga ob'ektlar uchun) 30 gektar er uchastkasini ajratdi, bu ob'ektni atrof-muhitni muhofaza qilish bo'yicha xalqaro miqyosda qabul qilingan standartlarga muvofiq loyihalashtirilgan SLF qurish uchun. </w:t>
      </w:r>
      <w:proofErr w:type="gramStart"/>
      <w:r w:rsidRPr="00B96F5A">
        <w:rPr>
          <w:lang w:val="en-US"/>
        </w:rPr>
        <w:t>Tabiiyki, Loyihaning tarkibiy qismi sifatida kiritilgan 25 gektarlik vaqtinchalik ob'ekt uchun batafsil muhandislik loyihasi yakunlandi.</w:t>
      </w:r>
      <w:proofErr w:type="gramEnd"/>
    </w:p>
    <w:p w:rsidR="005B5BD7" w:rsidRPr="00B96F5A" w:rsidRDefault="005B5BD7" w:rsidP="00FB2473">
      <w:pPr>
        <w:snapToGrid w:val="0"/>
        <w:spacing w:after="0" w:line="240" w:lineRule="auto"/>
        <w:rPr>
          <w:lang w:val="en-US"/>
        </w:rPr>
      </w:pPr>
      <w:r w:rsidRPr="00B96F5A">
        <w:rPr>
          <w:lang w:val="en-US"/>
        </w:rPr>
        <w:br w:type="page"/>
      </w:r>
    </w:p>
    <w:p w:rsidR="000876E1" w:rsidRPr="00185B21" w:rsidRDefault="00C15B34" w:rsidP="00185B21">
      <w:pPr>
        <w:pStyle w:val="1"/>
        <w:snapToGrid w:val="0"/>
        <w:jc w:val="left"/>
        <w:rPr>
          <w:sz w:val="22"/>
          <w:szCs w:val="22"/>
        </w:rPr>
      </w:pPr>
      <w:bookmarkStart w:id="49" w:name="_Toc505585303"/>
      <w:bookmarkStart w:id="50" w:name="_Toc73179417"/>
      <w:bookmarkStart w:id="51" w:name="_Toc80878465"/>
      <w:bookmarkStart w:id="52" w:name="_Toc80977169"/>
      <w:bookmarkStart w:id="53" w:name="_Toc84414236"/>
      <w:bookmarkStart w:id="54" w:name="_Toc85396108"/>
      <w:bookmarkStart w:id="55" w:name="_Toc95935600"/>
      <w:r w:rsidRPr="00185B21">
        <w:rPr>
          <w:sz w:val="22"/>
          <w:szCs w:val="22"/>
        </w:rPr>
        <w:lastRenderedPageBreak/>
        <w:t>LOYIHA TAVSIFI VA JORIY FAOLIYAT</w:t>
      </w:r>
      <w:bookmarkEnd w:id="49"/>
      <w:bookmarkEnd w:id="50"/>
      <w:bookmarkEnd w:id="51"/>
      <w:bookmarkEnd w:id="52"/>
      <w:bookmarkEnd w:id="53"/>
      <w:bookmarkEnd w:id="54"/>
      <w:bookmarkEnd w:id="55"/>
    </w:p>
    <w:p w:rsidR="001B5589" w:rsidRPr="00185B21" w:rsidRDefault="001B5589" w:rsidP="00FB2473">
      <w:pPr>
        <w:pStyle w:val="aff7"/>
        <w:keepNext/>
        <w:numPr>
          <w:ilvl w:val="0"/>
          <w:numId w:val="15"/>
        </w:numPr>
        <w:snapToGrid w:val="0"/>
        <w:spacing w:after="120" w:line="240" w:lineRule="auto"/>
        <w:jc w:val="both"/>
        <w:outlineLvl w:val="1"/>
        <w:rPr>
          <w:rFonts w:eastAsia="Calibri"/>
          <w:b/>
          <w:vanish/>
        </w:rPr>
      </w:pPr>
      <w:bookmarkStart w:id="56" w:name="_Toc518294816"/>
      <w:bookmarkStart w:id="57" w:name="_Toc519601654"/>
      <w:bookmarkStart w:id="58" w:name="_Toc520458845"/>
      <w:bookmarkStart w:id="59" w:name="_Toc520459089"/>
      <w:bookmarkStart w:id="60" w:name="_Toc520459182"/>
      <w:bookmarkStart w:id="61" w:name="_Toc520459227"/>
      <w:bookmarkStart w:id="62" w:name="_Toc521679269"/>
      <w:bookmarkStart w:id="63" w:name="_Toc522012648"/>
      <w:bookmarkStart w:id="64" w:name="_Toc522012907"/>
      <w:bookmarkStart w:id="65" w:name="_Toc522012947"/>
      <w:bookmarkStart w:id="66" w:name="_Toc522013115"/>
      <w:bookmarkStart w:id="67" w:name="_Toc522013204"/>
      <w:bookmarkStart w:id="68" w:name="_Toc522013243"/>
      <w:bookmarkStart w:id="69" w:name="_Toc522013282"/>
      <w:bookmarkStart w:id="70" w:name="_Toc522013321"/>
      <w:bookmarkStart w:id="71" w:name="_Toc522013369"/>
      <w:bookmarkStart w:id="72" w:name="_Toc522013408"/>
      <w:bookmarkStart w:id="73" w:name="_Toc522013506"/>
      <w:bookmarkStart w:id="74" w:name="_Toc522013548"/>
      <w:bookmarkStart w:id="75" w:name="_Toc522013592"/>
      <w:bookmarkStart w:id="76" w:name="_Toc522013683"/>
      <w:bookmarkStart w:id="77" w:name="_Toc522013925"/>
      <w:bookmarkStart w:id="78" w:name="_Toc522014027"/>
      <w:bookmarkStart w:id="79" w:name="_Toc522014362"/>
      <w:bookmarkStart w:id="80" w:name="_Toc522014410"/>
      <w:bookmarkStart w:id="81" w:name="_Toc522014526"/>
      <w:bookmarkStart w:id="82" w:name="_Toc522014743"/>
      <w:bookmarkStart w:id="83" w:name="_Toc522014902"/>
      <w:bookmarkStart w:id="84" w:name="_Toc522014989"/>
      <w:bookmarkStart w:id="85" w:name="_Toc522015036"/>
      <w:bookmarkStart w:id="86" w:name="_Toc522191822"/>
      <w:bookmarkStart w:id="87" w:name="_Toc525815312"/>
      <w:bookmarkStart w:id="88" w:name="_Toc534792270"/>
      <w:bookmarkStart w:id="89" w:name="_Toc11242352"/>
      <w:bookmarkStart w:id="90" w:name="_Toc12286291"/>
      <w:bookmarkStart w:id="91" w:name="_Toc20407104"/>
      <w:bookmarkStart w:id="92" w:name="_Toc29825118"/>
      <w:bookmarkStart w:id="93" w:name="_Toc60754050"/>
      <w:bookmarkStart w:id="94" w:name="_Toc61279817"/>
      <w:bookmarkStart w:id="95" w:name="_Toc61281673"/>
      <w:bookmarkStart w:id="96" w:name="_Toc61286765"/>
      <w:bookmarkStart w:id="97" w:name="_Toc61454315"/>
      <w:bookmarkStart w:id="98" w:name="_Toc69211942"/>
      <w:bookmarkStart w:id="99" w:name="_Toc69212155"/>
      <w:bookmarkStart w:id="100" w:name="_Toc72327819"/>
      <w:bookmarkStart w:id="101" w:name="_Toc73017429"/>
      <w:bookmarkStart w:id="102" w:name="_Toc73017479"/>
      <w:bookmarkStart w:id="103" w:name="_Toc73017529"/>
      <w:bookmarkStart w:id="104" w:name="_Toc73017579"/>
      <w:bookmarkStart w:id="105" w:name="_Toc73017629"/>
      <w:bookmarkStart w:id="106" w:name="_Toc73017673"/>
      <w:bookmarkStart w:id="107" w:name="_Toc73018881"/>
      <w:bookmarkStart w:id="108" w:name="_Toc73019033"/>
      <w:bookmarkStart w:id="109" w:name="_Toc73174258"/>
      <w:bookmarkStart w:id="110" w:name="_Toc73174673"/>
      <w:bookmarkStart w:id="111" w:name="_Toc73179418"/>
      <w:bookmarkStart w:id="112" w:name="_Toc80270689"/>
      <w:bookmarkStart w:id="113" w:name="_Toc80878153"/>
      <w:bookmarkStart w:id="114" w:name="_Toc80878227"/>
      <w:bookmarkStart w:id="115" w:name="_Toc80878466"/>
      <w:bookmarkStart w:id="116" w:name="_Toc80976978"/>
      <w:bookmarkStart w:id="117" w:name="_Toc80977098"/>
      <w:bookmarkStart w:id="118" w:name="_Toc80977170"/>
      <w:bookmarkStart w:id="119" w:name="_Toc84412334"/>
      <w:bookmarkStart w:id="120" w:name="_Toc84412393"/>
      <w:bookmarkStart w:id="121" w:name="_Toc84412451"/>
      <w:bookmarkStart w:id="122" w:name="_Toc84412509"/>
      <w:bookmarkStart w:id="123" w:name="_Toc84414237"/>
      <w:bookmarkStart w:id="124" w:name="_Toc84523986"/>
      <w:bookmarkStart w:id="125" w:name="_Toc85396109"/>
      <w:bookmarkStart w:id="126" w:name="_Toc85551098"/>
      <w:bookmarkStart w:id="127" w:name="_Toc85551334"/>
      <w:bookmarkStart w:id="128" w:name="_Toc85551391"/>
      <w:bookmarkStart w:id="129" w:name="_Toc85564842"/>
      <w:bookmarkStart w:id="130" w:name="_Toc86062494"/>
      <w:bookmarkStart w:id="131" w:name="_Toc86136657"/>
      <w:bookmarkStart w:id="132" w:name="_Toc86682862"/>
      <w:bookmarkStart w:id="133" w:name="_Toc95857069"/>
      <w:bookmarkStart w:id="134" w:name="_Toc95935601"/>
      <w:bookmarkStart w:id="135" w:name="_Toc50558530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0876E1" w:rsidRPr="00185B21" w:rsidRDefault="000876E1" w:rsidP="00FB2473">
      <w:pPr>
        <w:pStyle w:val="2"/>
        <w:snapToGrid w:val="0"/>
        <w:rPr>
          <w:sz w:val="22"/>
          <w:szCs w:val="22"/>
        </w:rPr>
      </w:pPr>
      <w:bookmarkStart w:id="136" w:name="_Toc73179419"/>
      <w:bookmarkStart w:id="137" w:name="_Toc80878467"/>
      <w:bookmarkStart w:id="138" w:name="_Toc80977171"/>
      <w:bookmarkStart w:id="139" w:name="_Toc84414238"/>
      <w:bookmarkStart w:id="140" w:name="_Toc85396110"/>
      <w:bookmarkStart w:id="141" w:name="_Toc95935602"/>
      <w:r w:rsidRPr="00185B21">
        <w:rPr>
          <w:sz w:val="22"/>
          <w:szCs w:val="22"/>
        </w:rPr>
        <w:t>Loyiha tavsifi</w:t>
      </w:r>
      <w:bookmarkEnd w:id="135"/>
      <w:bookmarkEnd w:id="136"/>
      <w:bookmarkEnd w:id="137"/>
      <w:bookmarkEnd w:id="138"/>
      <w:bookmarkEnd w:id="139"/>
      <w:bookmarkEnd w:id="140"/>
      <w:bookmarkEnd w:id="141"/>
    </w:p>
    <w:p w:rsidR="00107EE6" w:rsidRPr="00E2288A" w:rsidRDefault="00107EE6"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Umumiy</w:t>
      </w:r>
      <w:r w:rsidRPr="00E2288A">
        <w:t xml:space="preserve"> </w:t>
      </w:r>
      <w:r w:rsidRPr="00B96F5A">
        <w:rPr>
          <w:lang w:val="en-US"/>
        </w:rPr>
        <w:t>maqsad</w:t>
      </w:r>
      <w:r w:rsidRPr="00E2288A">
        <w:t xml:space="preserve"> </w:t>
      </w:r>
      <w:r w:rsidRPr="00B96F5A">
        <w:rPr>
          <w:lang w:val="en-US"/>
        </w:rPr>
        <w:t>Toshkent</w:t>
      </w:r>
      <w:r w:rsidRPr="00E2288A">
        <w:t xml:space="preserve"> </w:t>
      </w:r>
      <w:r w:rsidRPr="00B96F5A">
        <w:rPr>
          <w:lang w:val="en-US"/>
        </w:rPr>
        <w:t>shahrida</w:t>
      </w:r>
      <w:r w:rsidRPr="00E2288A">
        <w:t xml:space="preserve">, </w:t>
      </w:r>
      <w:r w:rsidRPr="00B96F5A">
        <w:rPr>
          <w:lang w:val="en-US"/>
        </w:rPr>
        <w:t>shahar</w:t>
      </w:r>
      <w:r w:rsidRPr="00E2288A">
        <w:t xml:space="preserve"> </w:t>
      </w:r>
      <w:r w:rsidRPr="00B96F5A">
        <w:rPr>
          <w:lang w:val="en-US"/>
        </w:rPr>
        <w:t>infratuzilmasi</w:t>
      </w:r>
      <w:r w:rsidRPr="00E2288A">
        <w:t xml:space="preserve"> </w:t>
      </w:r>
      <w:proofErr w:type="gramStart"/>
      <w:r w:rsidRPr="00B96F5A">
        <w:rPr>
          <w:lang w:val="en-US"/>
        </w:rPr>
        <w:t>va</w:t>
      </w:r>
      <w:proofErr w:type="gramEnd"/>
      <w:r w:rsidRPr="00E2288A">
        <w:t xml:space="preserve"> </w:t>
      </w:r>
      <w:r w:rsidRPr="00B96F5A">
        <w:rPr>
          <w:lang w:val="en-US"/>
        </w:rPr>
        <w:t>xizmatlarini</w:t>
      </w:r>
      <w:r w:rsidRPr="00E2288A">
        <w:t xml:space="preserve"> </w:t>
      </w:r>
      <w:r w:rsidRPr="00B96F5A">
        <w:rPr>
          <w:lang w:val="en-US"/>
        </w:rPr>
        <w:t>yangilash</w:t>
      </w:r>
      <w:r w:rsidRPr="00E2288A">
        <w:t xml:space="preserve"> </w:t>
      </w:r>
      <w:r w:rsidRPr="00B96F5A">
        <w:rPr>
          <w:lang w:val="en-US"/>
        </w:rPr>
        <w:t>uchun</w:t>
      </w:r>
      <w:r w:rsidRPr="00E2288A">
        <w:t xml:space="preserve"> </w:t>
      </w:r>
      <w:r w:rsidRPr="00B96F5A">
        <w:rPr>
          <w:lang w:val="en-US"/>
        </w:rPr>
        <w:t>takomillashtirilgan</w:t>
      </w:r>
      <w:r w:rsidRPr="00E2288A">
        <w:t xml:space="preserve"> </w:t>
      </w:r>
      <w:r w:rsidRPr="00B96F5A">
        <w:rPr>
          <w:lang w:val="en-US"/>
        </w:rPr>
        <w:t>SWM</w:t>
      </w:r>
      <w:r w:rsidRPr="00E2288A">
        <w:t xml:space="preserve"> </w:t>
      </w:r>
      <w:r w:rsidRPr="00B96F5A">
        <w:rPr>
          <w:lang w:val="en-US"/>
        </w:rPr>
        <w:t>tizimini</w:t>
      </w:r>
      <w:r w:rsidRPr="00E2288A">
        <w:t xml:space="preserve"> </w:t>
      </w:r>
      <w:r w:rsidRPr="00B96F5A">
        <w:rPr>
          <w:lang w:val="en-US"/>
        </w:rPr>
        <w:t>ta</w:t>
      </w:r>
      <w:r w:rsidRPr="00E2288A">
        <w:t>'</w:t>
      </w:r>
      <w:r w:rsidRPr="00B96F5A">
        <w:rPr>
          <w:lang w:val="en-US"/>
        </w:rPr>
        <w:t>minlashdan</w:t>
      </w:r>
      <w:r w:rsidRPr="00E2288A">
        <w:t xml:space="preserve"> </w:t>
      </w:r>
      <w:r w:rsidRPr="00B96F5A">
        <w:rPr>
          <w:lang w:val="en-US"/>
        </w:rPr>
        <w:t>iborat</w:t>
      </w:r>
      <w:r w:rsidRPr="00E2288A">
        <w:t xml:space="preserve">. </w:t>
      </w:r>
      <w:r w:rsidRPr="00B96F5A">
        <w:rPr>
          <w:lang w:val="en-US"/>
        </w:rPr>
        <w:t>Loyiha</w:t>
      </w:r>
      <w:r w:rsidRPr="00E2288A">
        <w:t xml:space="preserve"> </w:t>
      </w:r>
      <w:r w:rsidRPr="00B96F5A">
        <w:rPr>
          <w:lang w:val="en-US"/>
        </w:rPr>
        <w:t>xalqaro</w:t>
      </w:r>
      <w:r w:rsidRPr="00E2288A">
        <w:t xml:space="preserve"> </w:t>
      </w:r>
      <w:r w:rsidRPr="00B96F5A">
        <w:rPr>
          <w:lang w:val="en-US"/>
        </w:rPr>
        <w:t>standartlarga</w:t>
      </w:r>
      <w:r w:rsidRPr="00E2288A">
        <w:t xml:space="preserve"> </w:t>
      </w:r>
      <w:r w:rsidRPr="00B96F5A">
        <w:rPr>
          <w:lang w:val="en-US"/>
        </w:rPr>
        <w:t>javob</w:t>
      </w:r>
      <w:r w:rsidRPr="00E2288A">
        <w:t xml:space="preserve"> </w:t>
      </w:r>
      <w:r w:rsidRPr="00B96F5A">
        <w:rPr>
          <w:lang w:val="en-US"/>
        </w:rPr>
        <w:t>beradigan</w:t>
      </w:r>
      <w:r w:rsidRPr="00E2288A">
        <w:t xml:space="preserve"> </w:t>
      </w:r>
      <w:r w:rsidRPr="00B96F5A">
        <w:rPr>
          <w:lang w:val="en-US"/>
        </w:rPr>
        <w:t>sanitariya</w:t>
      </w:r>
      <w:r w:rsidRPr="00E2288A">
        <w:t xml:space="preserve"> </w:t>
      </w:r>
      <w:r w:rsidRPr="00B96F5A">
        <w:rPr>
          <w:lang w:val="en-US"/>
        </w:rPr>
        <w:t>poligonini</w:t>
      </w:r>
      <w:r w:rsidRPr="00E2288A">
        <w:t xml:space="preserve"> </w:t>
      </w:r>
      <w:r w:rsidRPr="00B96F5A">
        <w:rPr>
          <w:lang w:val="en-US"/>
        </w:rPr>
        <w:t>ishlab</w:t>
      </w:r>
      <w:r w:rsidRPr="00E2288A">
        <w:t xml:space="preserve"> </w:t>
      </w:r>
      <w:r w:rsidRPr="00B96F5A">
        <w:rPr>
          <w:lang w:val="en-US"/>
        </w:rPr>
        <w:t>chiqish</w:t>
      </w:r>
      <w:r w:rsidRPr="00E2288A">
        <w:t xml:space="preserve">, </w:t>
      </w:r>
      <w:r w:rsidRPr="00B96F5A">
        <w:rPr>
          <w:lang w:val="en-US"/>
        </w:rPr>
        <w:t>tashish</w:t>
      </w:r>
      <w:r w:rsidRPr="00E2288A">
        <w:t xml:space="preserve"> </w:t>
      </w:r>
      <w:r w:rsidRPr="00B96F5A">
        <w:rPr>
          <w:lang w:val="en-US"/>
        </w:rPr>
        <w:t>stansiyalari</w:t>
      </w:r>
      <w:r w:rsidRPr="00E2288A">
        <w:t xml:space="preserve"> </w:t>
      </w:r>
      <w:proofErr w:type="gramStart"/>
      <w:r w:rsidRPr="00B96F5A">
        <w:rPr>
          <w:lang w:val="en-US"/>
        </w:rPr>
        <w:t>va</w:t>
      </w:r>
      <w:proofErr w:type="gramEnd"/>
      <w:r w:rsidRPr="00E2288A">
        <w:t xml:space="preserve"> </w:t>
      </w:r>
      <w:r w:rsidRPr="00B96F5A">
        <w:rPr>
          <w:lang w:val="en-US"/>
        </w:rPr>
        <w:t>garaj</w:t>
      </w:r>
      <w:r w:rsidRPr="00E2288A">
        <w:t xml:space="preserve"> </w:t>
      </w:r>
      <w:r w:rsidRPr="00B96F5A">
        <w:rPr>
          <w:lang w:val="en-US"/>
        </w:rPr>
        <w:t>inshootlarini</w:t>
      </w:r>
      <w:r w:rsidRPr="00E2288A">
        <w:t xml:space="preserve"> </w:t>
      </w:r>
      <w:r w:rsidRPr="00B96F5A">
        <w:rPr>
          <w:lang w:val="en-US"/>
        </w:rPr>
        <w:t>qayta</w:t>
      </w:r>
      <w:r w:rsidRPr="00E2288A">
        <w:t xml:space="preserve"> </w:t>
      </w:r>
      <w:r w:rsidRPr="00B96F5A">
        <w:rPr>
          <w:lang w:val="en-US"/>
        </w:rPr>
        <w:t>tiklash</w:t>
      </w:r>
      <w:r w:rsidRPr="00E2288A">
        <w:t xml:space="preserve">, </w:t>
      </w:r>
      <w:r w:rsidRPr="00B96F5A">
        <w:rPr>
          <w:lang w:val="en-US"/>
        </w:rPr>
        <w:t>shuningdek</w:t>
      </w:r>
      <w:r w:rsidRPr="00E2288A">
        <w:t xml:space="preserve">, </w:t>
      </w:r>
      <w:r w:rsidRPr="00B96F5A">
        <w:rPr>
          <w:lang w:val="en-US"/>
        </w:rPr>
        <w:t>chiqindilarni</w:t>
      </w:r>
      <w:r w:rsidRPr="00E2288A">
        <w:t xml:space="preserve"> </w:t>
      </w:r>
      <w:r w:rsidRPr="00B96F5A">
        <w:rPr>
          <w:lang w:val="en-US"/>
        </w:rPr>
        <w:t>yig</w:t>
      </w:r>
      <w:r w:rsidRPr="00E2288A">
        <w:t>‘</w:t>
      </w:r>
      <w:r w:rsidRPr="00B96F5A">
        <w:rPr>
          <w:lang w:val="en-US"/>
        </w:rPr>
        <w:t>ish</w:t>
      </w:r>
      <w:r w:rsidRPr="00E2288A">
        <w:t xml:space="preserve"> </w:t>
      </w:r>
      <w:r w:rsidRPr="00B96F5A">
        <w:rPr>
          <w:lang w:val="en-US"/>
        </w:rPr>
        <w:t>va</w:t>
      </w:r>
      <w:r w:rsidRPr="00E2288A">
        <w:t xml:space="preserve"> </w:t>
      </w:r>
      <w:r w:rsidRPr="00B96F5A">
        <w:rPr>
          <w:lang w:val="en-US"/>
        </w:rPr>
        <w:t>tashish</w:t>
      </w:r>
      <w:r w:rsidRPr="00E2288A">
        <w:t xml:space="preserve"> </w:t>
      </w:r>
      <w:r w:rsidRPr="00B96F5A">
        <w:rPr>
          <w:lang w:val="en-US"/>
        </w:rPr>
        <w:t>parkini</w:t>
      </w:r>
      <w:r w:rsidRPr="00E2288A">
        <w:t xml:space="preserve"> </w:t>
      </w:r>
      <w:r w:rsidRPr="00B96F5A">
        <w:rPr>
          <w:lang w:val="en-US"/>
        </w:rPr>
        <w:t>modernizatsiya</w:t>
      </w:r>
      <w:r w:rsidRPr="00E2288A">
        <w:t xml:space="preserve"> </w:t>
      </w:r>
      <w:r w:rsidRPr="00B96F5A">
        <w:rPr>
          <w:lang w:val="en-US"/>
        </w:rPr>
        <w:t>qilish</w:t>
      </w:r>
      <w:r w:rsidRPr="00E2288A">
        <w:t xml:space="preserve"> </w:t>
      </w:r>
      <w:r w:rsidRPr="00B96F5A">
        <w:rPr>
          <w:lang w:val="en-US"/>
        </w:rPr>
        <w:t>imkonini</w:t>
      </w:r>
      <w:r w:rsidRPr="00E2288A">
        <w:t xml:space="preserve"> </w:t>
      </w:r>
      <w:r w:rsidRPr="00B96F5A">
        <w:rPr>
          <w:lang w:val="en-US"/>
        </w:rPr>
        <w:t>beradi</w:t>
      </w:r>
      <w:r w:rsidRPr="00E2288A">
        <w:t xml:space="preserve">. </w:t>
      </w:r>
      <w:r w:rsidRPr="00B96F5A">
        <w:rPr>
          <w:lang w:val="en-US"/>
        </w:rPr>
        <w:t>Bu</w:t>
      </w:r>
      <w:r w:rsidRPr="00E2288A">
        <w:t xml:space="preserve"> </w:t>
      </w:r>
      <w:r w:rsidRPr="00B96F5A">
        <w:rPr>
          <w:lang w:val="en-US"/>
        </w:rPr>
        <w:t>chiqindilarni</w:t>
      </w:r>
      <w:r w:rsidRPr="00E2288A">
        <w:t xml:space="preserve"> </w:t>
      </w:r>
      <w:r w:rsidRPr="00B96F5A">
        <w:rPr>
          <w:lang w:val="en-US"/>
        </w:rPr>
        <w:t>boshqarish</w:t>
      </w:r>
      <w:r w:rsidRPr="00E2288A">
        <w:t xml:space="preserve"> </w:t>
      </w:r>
      <w:r w:rsidRPr="00B96F5A">
        <w:rPr>
          <w:lang w:val="en-US"/>
        </w:rPr>
        <w:t>bo</w:t>
      </w:r>
      <w:r w:rsidRPr="00E2288A">
        <w:t>'</w:t>
      </w:r>
      <w:r w:rsidRPr="00B96F5A">
        <w:rPr>
          <w:lang w:val="en-US"/>
        </w:rPr>
        <w:t>yicha</w:t>
      </w:r>
      <w:r w:rsidRPr="00E2288A">
        <w:t xml:space="preserve"> </w:t>
      </w:r>
      <w:r w:rsidRPr="00B96F5A">
        <w:rPr>
          <w:lang w:val="en-US"/>
        </w:rPr>
        <w:t>salohiyatni</w:t>
      </w:r>
      <w:r w:rsidRPr="00E2288A">
        <w:t xml:space="preserve"> </w:t>
      </w:r>
      <w:r w:rsidRPr="00B96F5A">
        <w:rPr>
          <w:lang w:val="en-US"/>
        </w:rPr>
        <w:t>oshiradi</w:t>
      </w:r>
      <w:r w:rsidRPr="00E2288A">
        <w:t xml:space="preserve"> </w:t>
      </w:r>
      <w:proofErr w:type="gramStart"/>
      <w:r w:rsidRPr="00B96F5A">
        <w:rPr>
          <w:lang w:val="en-US"/>
        </w:rPr>
        <w:t>va</w:t>
      </w:r>
      <w:proofErr w:type="gramEnd"/>
      <w:r w:rsidRPr="00E2288A">
        <w:t xml:space="preserve"> </w:t>
      </w:r>
      <w:r w:rsidRPr="00B96F5A">
        <w:rPr>
          <w:lang w:val="en-US"/>
        </w:rPr>
        <w:t>SWM</w:t>
      </w:r>
      <w:r w:rsidRPr="00E2288A">
        <w:t xml:space="preserve"> </w:t>
      </w:r>
      <w:r w:rsidRPr="00B96F5A">
        <w:rPr>
          <w:lang w:val="en-US"/>
        </w:rPr>
        <w:t>bo</w:t>
      </w:r>
      <w:r w:rsidRPr="00E2288A">
        <w:t>'</w:t>
      </w:r>
      <w:r w:rsidRPr="00B96F5A">
        <w:rPr>
          <w:lang w:val="en-US"/>
        </w:rPr>
        <w:t>yicha</w:t>
      </w:r>
      <w:r w:rsidRPr="00E2288A">
        <w:t xml:space="preserve"> </w:t>
      </w:r>
      <w:r w:rsidRPr="00B96F5A">
        <w:rPr>
          <w:lang w:val="en-US"/>
        </w:rPr>
        <w:t>milliy</w:t>
      </w:r>
      <w:r w:rsidRPr="00E2288A">
        <w:t xml:space="preserve"> </w:t>
      </w:r>
      <w:r w:rsidRPr="00B96F5A">
        <w:rPr>
          <w:lang w:val="en-US"/>
        </w:rPr>
        <w:t>strategiyani</w:t>
      </w:r>
      <w:r w:rsidRPr="00E2288A">
        <w:t xml:space="preserve"> </w:t>
      </w:r>
      <w:r w:rsidRPr="00B96F5A">
        <w:rPr>
          <w:lang w:val="en-US"/>
        </w:rPr>
        <w:t>shakllantirishga</w:t>
      </w:r>
      <w:r w:rsidRPr="00E2288A">
        <w:t xml:space="preserve"> </w:t>
      </w:r>
      <w:r w:rsidRPr="00B96F5A">
        <w:rPr>
          <w:lang w:val="en-US"/>
        </w:rPr>
        <w:t>yordam</w:t>
      </w:r>
      <w:r w:rsidRPr="00E2288A">
        <w:t xml:space="preserve"> </w:t>
      </w:r>
      <w:r w:rsidRPr="00B96F5A">
        <w:rPr>
          <w:lang w:val="en-US"/>
        </w:rPr>
        <w:t>beradi</w:t>
      </w:r>
      <w:r w:rsidRPr="00E2288A">
        <w:t>.</w:t>
      </w:r>
    </w:p>
    <w:p w:rsidR="00107EE6" w:rsidRPr="004E6A14" w:rsidRDefault="00107EE6"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Mavjud</w:t>
      </w:r>
      <w:r w:rsidRPr="00E2288A">
        <w:t xml:space="preserve"> </w:t>
      </w:r>
      <w:r w:rsidRPr="00B96F5A">
        <w:rPr>
          <w:lang w:val="en-US"/>
        </w:rPr>
        <w:t>SWM</w:t>
      </w:r>
      <w:r w:rsidRPr="00E2288A">
        <w:t xml:space="preserve"> </w:t>
      </w:r>
      <w:r w:rsidRPr="00B96F5A">
        <w:rPr>
          <w:lang w:val="en-US"/>
        </w:rPr>
        <w:t>amaliyotlarini</w:t>
      </w:r>
      <w:r w:rsidRPr="00E2288A">
        <w:t xml:space="preserve"> </w:t>
      </w:r>
      <w:r w:rsidRPr="00B96F5A">
        <w:rPr>
          <w:lang w:val="en-US"/>
        </w:rPr>
        <w:t>hisobga</w:t>
      </w:r>
      <w:r w:rsidRPr="00E2288A">
        <w:t xml:space="preserve"> </w:t>
      </w:r>
      <w:r w:rsidRPr="00B96F5A">
        <w:rPr>
          <w:lang w:val="en-US"/>
        </w:rPr>
        <w:t>olgan</w:t>
      </w:r>
      <w:r w:rsidRPr="00E2288A">
        <w:t xml:space="preserve"> </w:t>
      </w:r>
      <w:r w:rsidRPr="00B96F5A">
        <w:rPr>
          <w:lang w:val="en-US"/>
        </w:rPr>
        <w:t>holda</w:t>
      </w:r>
      <w:r w:rsidRPr="00E2288A">
        <w:t xml:space="preserve">, </w:t>
      </w:r>
      <w:r w:rsidRPr="00B96F5A">
        <w:rPr>
          <w:lang w:val="en-US"/>
        </w:rPr>
        <w:t>mavjud</w:t>
      </w:r>
      <w:r w:rsidRPr="00E2288A">
        <w:t xml:space="preserve"> </w:t>
      </w:r>
      <w:r w:rsidRPr="00B96F5A">
        <w:rPr>
          <w:lang w:val="en-US"/>
        </w:rPr>
        <w:t>chiqindixonaga</w:t>
      </w:r>
      <w:r w:rsidRPr="00E2288A">
        <w:t xml:space="preserve"> </w:t>
      </w:r>
      <w:r w:rsidRPr="00B96F5A">
        <w:rPr>
          <w:lang w:val="en-US"/>
        </w:rPr>
        <w:t>tutashgan</w:t>
      </w:r>
      <w:r w:rsidRPr="00E2288A">
        <w:t xml:space="preserve"> </w:t>
      </w:r>
      <w:r w:rsidRPr="00B96F5A">
        <w:rPr>
          <w:lang w:val="en-US"/>
        </w:rPr>
        <w:t>hududni</w:t>
      </w:r>
      <w:r w:rsidRPr="00E2288A">
        <w:t xml:space="preserve"> </w:t>
      </w:r>
      <w:r w:rsidRPr="00B96F5A">
        <w:rPr>
          <w:lang w:val="en-US"/>
        </w:rPr>
        <w:t>loyihalashtirilgan</w:t>
      </w:r>
      <w:r w:rsidRPr="00E2288A">
        <w:t xml:space="preserve"> </w:t>
      </w:r>
      <w:r w:rsidRPr="00B96F5A">
        <w:rPr>
          <w:lang w:val="en-US"/>
        </w:rPr>
        <w:t>sanitariya</w:t>
      </w:r>
      <w:r w:rsidRPr="00E2288A">
        <w:t xml:space="preserve"> </w:t>
      </w:r>
      <w:r w:rsidRPr="00B96F5A">
        <w:rPr>
          <w:lang w:val="en-US"/>
        </w:rPr>
        <w:t>poligoniga</w:t>
      </w:r>
      <w:r w:rsidRPr="00E2288A">
        <w:t xml:space="preserve"> </w:t>
      </w:r>
      <w:r w:rsidRPr="00B96F5A">
        <w:rPr>
          <w:lang w:val="en-US"/>
        </w:rPr>
        <w:t>aylantirish</w:t>
      </w:r>
      <w:r w:rsidRPr="00E2288A">
        <w:t xml:space="preserve"> </w:t>
      </w:r>
      <w:proofErr w:type="gramStart"/>
      <w:r w:rsidRPr="00B96F5A">
        <w:rPr>
          <w:lang w:val="en-US"/>
        </w:rPr>
        <w:t>va</w:t>
      </w:r>
      <w:proofErr w:type="gramEnd"/>
      <w:r w:rsidRPr="00E2288A">
        <w:t xml:space="preserve"> </w:t>
      </w:r>
      <w:r w:rsidRPr="00B96F5A">
        <w:rPr>
          <w:lang w:val="en-US"/>
        </w:rPr>
        <w:t>ajratish</w:t>
      </w:r>
      <w:r w:rsidRPr="00E2288A">
        <w:t xml:space="preserve"> </w:t>
      </w:r>
      <w:r w:rsidRPr="00B96F5A">
        <w:rPr>
          <w:lang w:val="en-US"/>
        </w:rPr>
        <w:t>varianti</w:t>
      </w:r>
      <w:r w:rsidRPr="00E2288A">
        <w:t xml:space="preserve"> </w:t>
      </w:r>
      <w:r w:rsidRPr="00B96F5A">
        <w:rPr>
          <w:lang w:val="en-US"/>
        </w:rPr>
        <w:t>qaror</w:t>
      </w:r>
      <w:r w:rsidRPr="00E2288A">
        <w:t xml:space="preserve"> </w:t>
      </w:r>
      <w:r w:rsidRPr="00B96F5A">
        <w:rPr>
          <w:lang w:val="en-US"/>
        </w:rPr>
        <w:t>qilindi</w:t>
      </w:r>
      <w:r w:rsidRPr="00E2288A">
        <w:t xml:space="preserve">. </w:t>
      </w:r>
      <w:proofErr w:type="gramStart"/>
      <w:r w:rsidRPr="00B96F5A">
        <w:rPr>
          <w:lang w:val="en-US"/>
        </w:rPr>
        <w:t>Taklif</w:t>
      </w:r>
      <w:r w:rsidRPr="00E2288A">
        <w:t xml:space="preserve"> </w:t>
      </w:r>
      <w:r w:rsidRPr="00B96F5A">
        <w:rPr>
          <w:lang w:val="en-US"/>
        </w:rPr>
        <w:t>etilayotgan</w:t>
      </w:r>
      <w:r w:rsidRPr="00E2288A">
        <w:t xml:space="preserve"> </w:t>
      </w:r>
      <w:r w:rsidRPr="00B96F5A">
        <w:rPr>
          <w:lang w:val="en-US"/>
        </w:rPr>
        <w:t>SLF</w:t>
      </w:r>
      <w:r w:rsidRPr="00E2288A">
        <w:t xml:space="preserve"> </w:t>
      </w:r>
      <w:r w:rsidRPr="00B96F5A">
        <w:rPr>
          <w:lang w:val="en-US"/>
        </w:rPr>
        <w:t>kontseptsiyasi</w:t>
      </w:r>
      <w:r w:rsidRPr="00E2288A">
        <w:t xml:space="preserve"> </w:t>
      </w:r>
      <w:r w:rsidRPr="00B96F5A">
        <w:rPr>
          <w:lang w:val="en-US"/>
        </w:rPr>
        <w:t>eng</w:t>
      </w:r>
      <w:r w:rsidRPr="00E2288A">
        <w:t xml:space="preserve"> </w:t>
      </w:r>
      <w:r w:rsidRPr="00B96F5A">
        <w:rPr>
          <w:lang w:val="en-US"/>
        </w:rPr>
        <w:t>yaxshi</w:t>
      </w:r>
      <w:r w:rsidRPr="00E2288A">
        <w:t xml:space="preserve"> </w:t>
      </w:r>
      <w:r w:rsidRPr="00B96F5A">
        <w:rPr>
          <w:lang w:val="en-US"/>
        </w:rPr>
        <w:t>ekologik</w:t>
      </w:r>
      <w:r w:rsidRPr="00E2288A">
        <w:t xml:space="preserve"> </w:t>
      </w:r>
      <w:r w:rsidRPr="00B96F5A">
        <w:rPr>
          <w:lang w:val="en-US"/>
        </w:rPr>
        <w:t>amaliyotga</w:t>
      </w:r>
      <w:r w:rsidRPr="00E2288A">
        <w:t xml:space="preserve"> (</w:t>
      </w:r>
      <w:r w:rsidRPr="00B96F5A">
        <w:rPr>
          <w:lang w:val="en-US"/>
        </w:rPr>
        <w:t>BEP</w:t>
      </w:r>
      <w:r w:rsidRPr="00E2288A">
        <w:t xml:space="preserve">) </w:t>
      </w:r>
      <w:r w:rsidRPr="00B96F5A">
        <w:rPr>
          <w:lang w:val="en-US"/>
        </w:rPr>
        <w:t>asoslanadi</w:t>
      </w:r>
      <w:r w:rsidRPr="00E2288A">
        <w:t xml:space="preserve">, </w:t>
      </w:r>
      <w:r w:rsidRPr="00B96F5A">
        <w:rPr>
          <w:lang w:val="en-US"/>
        </w:rPr>
        <w:t>natijada</w:t>
      </w:r>
      <w:r w:rsidRPr="00E2288A">
        <w:t xml:space="preserve"> </w:t>
      </w:r>
      <w:r w:rsidRPr="00B96F5A">
        <w:rPr>
          <w:lang w:val="en-US"/>
        </w:rPr>
        <w:t>xalqaro</w:t>
      </w:r>
      <w:r w:rsidRPr="00E2288A">
        <w:t xml:space="preserve"> </w:t>
      </w:r>
      <w:r w:rsidRPr="00B96F5A">
        <w:rPr>
          <w:lang w:val="en-US"/>
        </w:rPr>
        <w:t>qabul</w:t>
      </w:r>
      <w:r w:rsidRPr="00E2288A">
        <w:t xml:space="preserve"> </w:t>
      </w:r>
      <w:r w:rsidRPr="00B96F5A">
        <w:rPr>
          <w:lang w:val="en-US"/>
        </w:rPr>
        <w:t>qilinadigan</w:t>
      </w:r>
      <w:r w:rsidRPr="00E2288A">
        <w:t xml:space="preserve"> </w:t>
      </w:r>
      <w:r w:rsidRPr="00B96F5A">
        <w:rPr>
          <w:lang w:val="en-US"/>
        </w:rPr>
        <w:t>standartlarga</w:t>
      </w:r>
      <w:r w:rsidRPr="00E2288A">
        <w:t xml:space="preserve"> </w:t>
      </w:r>
      <w:r w:rsidRPr="00B96F5A">
        <w:rPr>
          <w:lang w:val="en-US"/>
        </w:rPr>
        <w:t>mos</w:t>
      </w:r>
      <w:r w:rsidRPr="00E2288A">
        <w:t xml:space="preserve"> </w:t>
      </w:r>
      <w:r w:rsidRPr="00B96F5A">
        <w:rPr>
          <w:lang w:val="en-US"/>
        </w:rPr>
        <w:t>keladigan</w:t>
      </w:r>
      <w:r w:rsidRPr="00E2288A">
        <w:t xml:space="preserve"> </w:t>
      </w:r>
      <w:r w:rsidRPr="00B96F5A">
        <w:rPr>
          <w:lang w:val="en-US"/>
        </w:rPr>
        <w:t>zamonaviy</w:t>
      </w:r>
      <w:r w:rsidRPr="00E2288A">
        <w:t xml:space="preserve"> </w:t>
      </w:r>
      <w:r w:rsidRPr="00B96F5A">
        <w:rPr>
          <w:lang w:val="en-US"/>
        </w:rPr>
        <w:t>dizayn</w:t>
      </w:r>
      <w:r w:rsidRPr="00E2288A">
        <w:t xml:space="preserve"> </w:t>
      </w:r>
      <w:r w:rsidRPr="00B96F5A">
        <w:rPr>
          <w:lang w:val="en-US"/>
        </w:rPr>
        <w:t>yaratiladi</w:t>
      </w:r>
      <w:r w:rsidRPr="00E2288A">
        <w:t>.</w:t>
      </w:r>
      <w:proofErr w:type="gramEnd"/>
      <w:r w:rsidRPr="00E2288A">
        <w:t xml:space="preserve"> </w:t>
      </w:r>
      <w:r w:rsidRPr="00B96F5A">
        <w:rPr>
          <w:lang w:val="en-US"/>
        </w:rPr>
        <w:t>Ushbu</w:t>
      </w:r>
      <w:r w:rsidRPr="00E2288A">
        <w:t xml:space="preserve"> “</w:t>
      </w:r>
      <w:r w:rsidRPr="00B96F5A">
        <w:rPr>
          <w:lang w:val="en-US"/>
        </w:rPr>
        <w:t>alohida</w:t>
      </w:r>
      <w:r w:rsidRPr="00E2288A">
        <w:t xml:space="preserve">” </w:t>
      </w:r>
      <w:r w:rsidRPr="00B96F5A">
        <w:rPr>
          <w:lang w:val="en-US"/>
        </w:rPr>
        <w:t>inshoot</w:t>
      </w:r>
      <w:r w:rsidRPr="00E2288A">
        <w:t xml:space="preserve"> </w:t>
      </w:r>
      <w:r w:rsidRPr="00B96F5A">
        <w:rPr>
          <w:lang w:val="en-US"/>
        </w:rPr>
        <w:t>butun</w:t>
      </w:r>
      <w:r w:rsidRPr="00E2288A">
        <w:t xml:space="preserve"> </w:t>
      </w:r>
      <w:r w:rsidRPr="00B96F5A">
        <w:rPr>
          <w:lang w:val="en-US"/>
        </w:rPr>
        <w:t>Toshkent</w:t>
      </w:r>
      <w:r w:rsidRPr="00E2288A">
        <w:t xml:space="preserve"> </w:t>
      </w:r>
      <w:r w:rsidRPr="00B96F5A">
        <w:rPr>
          <w:lang w:val="en-US"/>
        </w:rPr>
        <w:t>viloyatini</w:t>
      </w:r>
      <w:r w:rsidRPr="00E2288A">
        <w:t xml:space="preserve"> </w:t>
      </w:r>
      <w:r w:rsidRPr="00B96F5A">
        <w:rPr>
          <w:lang w:val="en-US"/>
        </w:rPr>
        <w:t>qamrab</w:t>
      </w:r>
      <w:r w:rsidRPr="00E2288A">
        <w:t xml:space="preserve"> </w:t>
      </w:r>
      <w:r w:rsidRPr="00B96F5A">
        <w:rPr>
          <w:lang w:val="en-US"/>
        </w:rPr>
        <w:t>oladigan</w:t>
      </w:r>
      <w:r w:rsidRPr="00E2288A">
        <w:t xml:space="preserve"> </w:t>
      </w:r>
      <w:r w:rsidRPr="00B96F5A">
        <w:rPr>
          <w:lang w:val="en-US"/>
        </w:rPr>
        <w:t>uzoq</w:t>
      </w:r>
      <w:r w:rsidRPr="00E2288A">
        <w:t xml:space="preserve"> </w:t>
      </w:r>
      <w:r w:rsidRPr="00B96F5A">
        <w:rPr>
          <w:lang w:val="en-US"/>
        </w:rPr>
        <w:t>muddatli</w:t>
      </w:r>
      <w:r w:rsidRPr="00E2288A">
        <w:t xml:space="preserve"> </w:t>
      </w:r>
      <w:r w:rsidRPr="00B96F5A">
        <w:rPr>
          <w:lang w:val="en-US"/>
        </w:rPr>
        <w:t>yechim</w:t>
      </w:r>
      <w:r w:rsidRPr="00E2288A">
        <w:t xml:space="preserve"> </w:t>
      </w:r>
      <w:r w:rsidRPr="00B96F5A">
        <w:rPr>
          <w:lang w:val="en-US"/>
        </w:rPr>
        <w:t>uchun</w:t>
      </w:r>
      <w:r w:rsidRPr="00E2288A">
        <w:t xml:space="preserve"> </w:t>
      </w:r>
      <w:r w:rsidRPr="00B96F5A">
        <w:rPr>
          <w:lang w:val="en-US"/>
        </w:rPr>
        <w:t>mumkin</w:t>
      </w:r>
      <w:r w:rsidRPr="00E2288A">
        <w:t xml:space="preserve"> </w:t>
      </w:r>
      <w:r w:rsidRPr="00B96F5A">
        <w:rPr>
          <w:lang w:val="en-US"/>
        </w:rPr>
        <w:t>bo</w:t>
      </w:r>
      <w:r w:rsidRPr="00E2288A">
        <w:t>'</w:t>
      </w:r>
      <w:r w:rsidRPr="00B96F5A">
        <w:rPr>
          <w:lang w:val="en-US"/>
        </w:rPr>
        <w:t>lgan</w:t>
      </w:r>
      <w:r w:rsidRPr="00E2288A">
        <w:t xml:space="preserve"> </w:t>
      </w:r>
      <w:r w:rsidRPr="00B96F5A">
        <w:rPr>
          <w:lang w:val="en-US"/>
        </w:rPr>
        <w:t>integratsiya</w:t>
      </w:r>
      <w:r w:rsidRPr="00E2288A">
        <w:t xml:space="preserve"> </w:t>
      </w:r>
      <w:r w:rsidRPr="00B96F5A">
        <w:rPr>
          <w:lang w:val="en-US"/>
        </w:rPr>
        <w:t>qobiliyatiga</w:t>
      </w:r>
      <w:r w:rsidRPr="00E2288A">
        <w:t xml:space="preserve"> </w:t>
      </w:r>
      <w:r w:rsidRPr="00B96F5A">
        <w:rPr>
          <w:lang w:val="en-US"/>
        </w:rPr>
        <w:t>ega</w:t>
      </w:r>
      <w:r w:rsidRPr="00E2288A">
        <w:t xml:space="preserve"> </w:t>
      </w:r>
      <w:r w:rsidRPr="00B96F5A">
        <w:rPr>
          <w:lang w:val="en-US"/>
        </w:rPr>
        <w:t>bo</w:t>
      </w:r>
      <w:r w:rsidRPr="00E2288A">
        <w:t>'</w:t>
      </w:r>
      <w:r w:rsidRPr="00B96F5A">
        <w:rPr>
          <w:lang w:val="en-US"/>
        </w:rPr>
        <w:t>lgan</w:t>
      </w:r>
      <w:r w:rsidRPr="00E2288A">
        <w:t xml:space="preserve"> </w:t>
      </w:r>
      <w:r w:rsidRPr="00B96F5A">
        <w:rPr>
          <w:lang w:val="en-US"/>
        </w:rPr>
        <w:t>SWM</w:t>
      </w:r>
      <w:r w:rsidRPr="00E2288A">
        <w:t xml:space="preserve"> </w:t>
      </w:r>
      <w:r w:rsidRPr="00B96F5A">
        <w:rPr>
          <w:lang w:val="en-US"/>
        </w:rPr>
        <w:t>tizimini</w:t>
      </w:r>
      <w:r w:rsidRPr="00E2288A">
        <w:t xml:space="preserve"> (</w:t>
      </w:r>
      <w:r w:rsidRPr="00B96F5A">
        <w:rPr>
          <w:lang w:val="en-US"/>
        </w:rPr>
        <w:t>ya</w:t>
      </w:r>
      <w:r w:rsidRPr="00E2288A">
        <w:t>'</w:t>
      </w:r>
      <w:r w:rsidRPr="00B96F5A">
        <w:rPr>
          <w:lang w:val="en-US"/>
        </w:rPr>
        <w:t>ni</w:t>
      </w:r>
      <w:r w:rsidRPr="00E2288A">
        <w:t xml:space="preserve">, </w:t>
      </w:r>
      <w:r w:rsidRPr="00B96F5A">
        <w:rPr>
          <w:lang w:val="en-US"/>
        </w:rPr>
        <w:t>MSWni</w:t>
      </w:r>
      <w:r w:rsidRPr="00E2288A">
        <w:t xml:space="preserve"> </w:t>
      </w:r>
      <w:r w:rsidRPr="00B96F5A">
        <w:rPr>
          <w:lang w:val="en-US"/>
        </w:rPr>
        <w:t>qayta</w:t>
      </w:r>
      <w:r w:rsidRPr="00E2288A">
        <w:t xml:space="preserve"> </w:t>
      </w:r>
      <w:r w:rsidRPr="00B96F5A">
        <w:rPr>
          <w:lang w:val="en-US"/>
        </w:rPr>
        <w:t>ishlash</w:t>
      </w:r>
      <w:r w:rsidRPr="00E2288A">
        <w:t xml:space="preserve"> </w:t>
      </w:r>
      <w:proofErr w:type="gramStart"/>
      <w:r w:rsidRPr="00B96F5A">
        <w:rPr>
          <w:lang w:val="en-US"/>
        </w:rPr>
        <w:t>va</w:t>
      </w:r>
      <w:proofErr w:type="gramEnd"/>
      <w:r w:rsidRPr="00E2288A">
        <w:t xml:space="preserve"> </w:t>
      </w:r>
      <w:r w:rsidRPr="00B96F5A">
        <w:rPr>
          <w:lang w:val="en-US"/>
        </w:rPr>
        <w:t>yakuniy</w:t>
      </w:r>
      <w:r w:rsidRPr="00E2288A">
        <w:t xml:space="preserve"> </w:t>
      </w:r>
      <w:r w:rsidRPr="00B96F5A">
        <w:rPr>
          <w:lang w:val="en-US"/>
        </w:rPr>
        <w:t>utilizatsiya</w:t>
      </w:r>
      <w:r w:rsidRPr="00E2288A">
        <w:t xml:space="preserve"> </w:t>
      </w:r>
      <w:r w:rsidRPr="00B96F5A">
        <w:rPr>
          <w:lang w:val="en-US"/>
        </w:rPr>
        <w:t>qilishni</w:t>
      </w:r>
      <w:r w:rsidRPr="00E2288A">
        <w:t xml:space="preserve">) </w:t>
      </w:r>
      <w:r w:rsidRPr="00B96F5A">
        <w:rPr>
          <w:lang w:val="en-US"/>
        </w:rPr>
        <w:t>keskin</w:t>
      </w:r>
      <w:r w:rsidRPr="00E2288A">
        <w:t xml:space="preserve"> </w:t>
      </w:r>
      <w:r w:rsidRPr="00B96F5A">
        <w:rPr>
          <w:lang w:val="en-US"/>
        </w:rPr>
        <w:t>yaxshilaydi</w:t>
      </w:r>
      <w:r w:rsidRPr="00E2288A">
        <w:t xml:space="preserve">. </w:t>
      </w:r>
      <w:r w:rsidRPr="00B96F5A">
        <w:rPr>
          <w:lang w:val="en-US"/>
        </w:rPr>
        <w:t>Ko</w:t>
      </w:r>
      <w:r w:rsidRPr="00E2288A">
        <w:t>'</w:t>
      </w:r>
      <w:r w:rsidRPr="00B96F5A">
        <w:rPr>
          <w:lang w:val="en-US"/>
        </w:rPr>
        <w:t>p</w:t>
      </w:r>
      <w:r w:rsidRPr="00E2288A">
        <w:t xml:space="preserve"> </w:t>
      </w:r>
      <w:r w:rsidRPr="00B96F5A">
        <w:rPr>
          <w:lang w:val="en-US"/>
        </w:rPr>
        <w:t>to</w:t>
      </w:r>
      <w:r w:rsidRPr="00E2288A">
        <w:t>'</w:t>
      </w:r>
      <w:r w:rsidRPr="00B96F5A">
        <w:rPr>
          <w:lang w:val="en-US"/>
        </w:rPr>
        <w:t>siqli</w:t>
      </w:r>
      <w:r w:rsidRPr="00E2288A">
        <w:t xml:space="preserve"> </w:t>
      </w:r>
      <w:r w:rsidRPr="00B96F5A">
        <w:rPr>
          <w:lang w:val="en-US"/>
        </w:rPr>
        <w:t>tizim</w:t>
      </w:r>
      <w:r w:rsidRPr="00E2288A">
        <w:t xml:space="preserve">, </w:t>
      </w:r>
      <w:r w:rsidRPr="00B96F5A">
        <w:rPr>
          <w:lang w:val="en-US"/>
        </w:rPr>
        <w:t>oqava</w:t>
      </w:r>
      <w:r w:rsidRPr="00E2288A">
        <w:t xml:space="preserve"> </w:t>
      </w:r>
      <w:r w:rsidRPr="00B96F5A">
        <w:rPr>
          <w:lang w:val="en-US"/>
        </w:rPr>
        <w:t>suv</w:t>
      </w:r>
      <w:r w:rsidRPr="00E2288A">
        <w:t xml:space="preserve"> </w:t>
      </w:r>
      <w:proofErr w:type="gramStart"/>
      <w:r w:rsidRPr="00B96F5A">
        <w:rPr>
          <w:lang w:val="en-US"/>
        </w:rPr>
        <w:t>va</w:t>
      </w:r>
      <w:proofErr w:type="gramEnd"/>
      <w:r w:rsidRPr="00E2288A">
        <w:t xml:space="preserve"> </w:t>
      </w:r>
      <w:r w:rsidRPr="00B96F5A">
        <w:rPr>
          <w:lang w:val="en-US"/>
        </w:rPr>
        <w:t>gazni</w:t>
      </w:r>
      <w:r w:rsidRPr="00E2288A">
        <w:t xml:space="preserve"> </w:t>
      </w:r>
      <w:r w:rsidRPr="00B96F5A">
        <w:rPr>
          <w:lang w:val="en-US"/>
        </w:rPr>
        <w:t>yig</w:t>
      </w:r>
      <w:r w:rsidRPr="00E2288A">
        <w:t>'</w:t>
      </w:r>
      <w:r w:rsidRPr="00B96F5A">
        <w:rPr>
          <w:lang w:val="en-US"/>
        </w:rPr>
        <w:t>ish</w:t>
      </w:r>
      <w:r w:rsidRPr="00E2288A">
        <w:t xml:space="preserve"> </w:t>
      </w:r>
      <w:r w:rsidRPr="00B96F5A">
        <w:rPr>
          <w:lang w:val="en-US"/>
        </w:rPr>
        <w:t>tizimlarini</w:t>
      </w:r>
      <w:r w:rsidRPr="00E2288A">
        <w:t xml:space="preserve"> </w:t>
      </w:r>
      <w:r w:rsidRPr="00B96F5A">
        <w:rPr>
          <w:lang w:val="en-US"/>
        </w:rPr>
        <w:t>loyihalashtirishga</w:t>
      </w:r>
      <w:r w:rsidRPr="00E2288A">
        <w:t xml:space="preserve"> </w:t>
      </w:r>
      <w:r w:rsidRPr="00B96F5A">
        <w:rPr>
          <w:lang w:val="en-US"/>
        </w:rPr>
        <w:t>kiritish</w:t>
      </w:r>
      <w:r w:rsidRPr="00E2288A">
        <w:t xml:space="preserve"> </w:t>
      </w:r>
      <w:r w:rsidRPr="00B96F5A">
        <w:rPr>
          <w:lang w:val="en-US"/>
        </w:rPr>
        <w:t>kutilayotgan</w:t>
      </w:r>
      <w:r w:rsidRPr="00E2288A">
        <w:t xml:space="preserve"> </w:t>
      </w:r>
      <w:r w:rsidRPr="00B96F5A">
        <w:rPr>
          <w:lang w:val="en-US"/>
        </w:rPr>
        <w:t>ta</w:t>
      </w:r>
      <w:r w:rsidRPr="00E2288A">
        <w:t>'</w:t>
      </w:r>
      <w:r w:rsidRPr="00B96F5A">
        <w:rPr>
          <w:lang w:val="en-US"/>
        </w:rPr>
        <w:t>sirlarni</w:t>
      </w:r>
      <w:r w:rsidRPr="00E2288A">
        <w:t xml:space="preserve"> </w:t>
      </w:r>
      <w:r w:rsidRPr="00B96F5A">
        <w:rPr>
          <w:lang w:val="en-US"/>
        </w:rPr>
        <w:t>sezilarli</w:t>
      </w:r>
      <w:r w:rsidRPr="00E2288A">
        <w:t xml:space="preserve"> </w:t>
      </w:r>
      <w:r w:rsidRPr="00B96F5A">
        <w:rPr>
          <w:lang w:val="en-US"/>
        </w:rPr>
        <w:t>darajada</w:t>
      </w:r>
      <w:r w:rsidRPr="00E2288A">
        <w:t xml:space="preserve"> </w:t>
      </w:r>
      <w:r w:rsidRPr="00B96F5A">
        <w:rPr>
          <w:lang w:val="en-US"/>
        </w:rPr>
        <w:t>kamaytirishga</w:t>
      </w:r>
      <w:r w:rsidRPr="00E2288A">
        <w:t xml:space="preserve"> </w:t>
      </w:r>
      <w:r w:rsidRPr="00B96F5A">
        <w:rPr>
          <w:lang w:val="en-US"/>
        </w:rPr>
        <w:t>olib</w:t>
      </w:r>
      <w:r w:rsidRPr="00E2288A">
        <w:t xml:space="preserve"> </w:t>
      </w:r>
      <w:r w:rsidRPr="00B96F5A">
        <w:rPr>
          <w:lang w:val="en-US"/>
        </w:rPr>
        <w:t>keladi</w:t>
      </w:r>
      <w:r w:rsidRPr="00E2288A">
        <w:t xml:space="preserve">. </w:t>
      </w:r>
      <w:r w:rsidRPr="00B96F5A">
        <w:rPr>
          <w:lang w:val="en-US"/>
        </w:rPr>
        <w:t>Loyiha quyidagi masalalarga hissa qo'shishdan iborat:</w:t>
      </w:r>
    </w:p>
    <w:tbl>
      <w:tblPr>
        <w:tblW w:w="0" w:type="auto"/>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tblPr>
      <w:tblGrid>
        <w:gridCol w:w="9103"/>
      </w:tblGrid>
      <w:tr w:rsidR="004E6A14" w:rsidRPr="00E2288A" w:rsidTr="005A67D2">
        <w:tc>
          <w:tcPr>
            <w:tcW w:w="9103" w:type="dxa"/>
            <w:shd w:val="clear" w:color="auto" w:fill="E2EFD9"/>
            <w:tcMar>
              <w:top w:w="57" w:type="dxa"/>
              <w:left w:w="85" w:type="dxa"/>
              <w:bottom w:w="57" w:type="dxa"/>
              <w:right w:w="85" w:type="dxa"/>
            </w:tcMar>
          </w:tcPr>
          <w:p w:rsidR="00107EE6" w:rsidRPr="00B96F5A" w:rsidRDefault="00107EE6" w:rsidP="00FB2473">
            <w:pPr>
              <w:numPr>
                <w:ilvl w:val="0"/>
                <w:numId w:val="13"/>
              </w:numPr>
              <w:snapToGrid w:val="0"/>
              <w:spacing w:after="120" w:line="240" w:lineRule="auto"/>
              <w:jc w:val="both"/>
              <w:rPr>
                <w:lang w:val="en-US"/>
              </w:rPr>
            </w:pPr>
            <w:r w:rsidRPr="00B96F5A">
              <w:rPr>
                <w:lang w:val="en-US"/>
              </w:rPr>
              <w:t>Qattiq maishiy chiqindilar oqimini ajratish;</w:t>
            </w:r>
          </w:p>
          <w:p w:rsidR="00107EE6" w:rsidRPr="00B96F5A" w:rsidRDefault="00107EE6" w:rsidP="00FB2473">
            <w:pPr>
              <w:numPr>
                <w:ilvl w:val="0"/>
                <w:numId w:val="13"/>
              </w:numPr>
              <w:snapToGrid w:val="0"/>
              <w:spacing w:after="120" w:line="240" w:lineRule="auto"/>
              <w:jc w:val="both"/>
              <w:rPr>
                <w:lang w:val="en-US"/>
              </w:rPr>
            </w:pPr>
            <w:r w:rsidRPr="00B96F5A">
              <w:rPr>
                <w:lang w:val="en-US"/>
              </w:rPr>
              <w:t>To'g'ri yig'ish va tegishli joylarga tashlash;</w:t>
            </w:r>
          </w:p>
          <w:p w:rsidR="00107EE6" w:rsidRPr="00B96F5A" w:rsidRDefault="00107EE6" w:rsidP="00FB2473">
            <w:pPr>
              <w:numPr>
                <w:ilvl w:val="0"/>
                <w:numId w:val="13"/>
              </w:numPr>
              <w:snapToGrid w:val="0"/>
              <w:spacing w:after="120" w:line="240" w:lineRule="auto"/>
              <w:jc w:val="both"/>
              <w:rPr>
                <w:lang w:val="en-US"/>
              </w:rPr>
            </w:pPr>
            <w:r w:rsidRPr="00B96F5A">
              <w:rPr>
                <w:lang w:val="en-US"/>
              </w:rPr>
              <w:t>Zamonaviy SWM tizimlarini yaratish;</w:t>
            </w:r>
          </w:p>
          <w:p w:rsidR="00107EE6" w:rsidRPr="00B96F5A" w:rsidRDefault="00107EE6" w:rsidP="00FB2473">
            <w:pPr>
              <w:numPr>
                <w:ilvl w:val="0"/>
                <w:numId w:val="13"/>
              </w:numPr>
              <w:snapToGrid w:val="0"/>
              <w:spacing w:after="120" w:line="240" w:lineRule="auto"/>
              <w:jc w:val="both"/>
              <w:rPr>
                <w:b/>
                <w:lang w:val="en-US"/>
              </w:rPr>
            </w:pPr>
            <w:r w:rsidRPr="00B96F5A">
              <w:rPr>
                <w:lang w:val="en-US"/>
              </w:rPr>
              <w:t>Shahar va tumanlarda eski “yuk va samosval” amaliyotini tiklash</w:t>
            </w:r>
          </w:p>
        </w:tc>
      </w:tr>
    </w:tbl>
    <w:p w:rsidR="00107EE6" w:rsidRPr="00E2288A" w:rsidRDefault="00107EE6" w:rsidP="00FB2473">
      <w:pPr>
        <w:numPr>
          <w:ilvl w:val="0"/>
          <w:numId w:val="7"/>
        </w:numPr>
        <w:shd w:val="clear" w:color="auto" w:fill="FFFFFF"/>
        <w:adjustRightInd w:val="0"/>
        <w:snapToGrid w:val="0"/>
        <w:spacing w:before="120" w:after="120" w:line="240" w:lineRule="auto"/>
        <w:ind w:left="0" w:firstLine="0"/>
        <w:jc w:val="both"/>
      </w:pPr>
      <w:r w:rsidRPr="00B96F5A">
        <w:rPr>
          <w:lang w:val="en-US"/>
        </w:rPr>
        <w:t>Hukumat</w:t>
      </w:r>
      <w:r w:rsidRPr="00E2288A">
        <w:t xml:space="preserve"> </w:t>
      </w:r>
      <w:r w:rsidRPr="00B96F5A">
        <w:rPr>
          <w:lang w:val="en-US"/>
        </w:rPr>
        <w:t>hukumati</w:t>
      </w:r>
      <w:r w:rsidRPr="00E2288A">
        <w:t xml:space="preserve"> </w:t>
      </w:r>
      <w:r w:rsidRPr="00B96F5A">
        <w:rPr>
          <w:lang w:val="en-US"/>
        </w:rPr>
        <w:t>o</w:t>
      </w:r>
      <w:r w:rsidRPr="00E2288A">
        <w:t>‘</w:t>
      </w:r>
      <w:r w:rsidRPr="00B96F5A">
        <w:rPr>
          <w:lang w:val="en-US"/>
        </w:rPr>
        <w:t>zining</w:t>
      </w:r>
      <w:r w:rsidRPr="00E2288A">
        <w:t xml:space="preserve"> </w:t>
      </w:r>
      <w:r w:rsidRPr="00B96F5A">
        <w:rPr>
          <w:lang w:val="en-US"/>
        </w:rPr>
        <w:t>ijrochi</w:t>
      </w:r>
      <w:r w:rsidRPr="00E2288A">
        <w:t xml:space="preserve"> </w:t>
      </w:r>
      <w:r w:rsidRPr="00B96F5A">
        <w:rPr>
          <w:lang w:val="en-US"/>
        </w:rPr>
        <w:t>agentligi</w:t>
      </w:r>
      <w:r w:rsidRPr="00E2288A">
        <w:t xml:space="preserve"> – “</w:t>
      </w:r>
      <w:r w:rsidRPr="00B96F5A">
        <w:rPr>
          <w:lang w:val="en-US"/>
        </w:rPr>
        <w:t>MAXSUSTRANS</w:t>
      </w:r>
      <w:r w:rsidRPr="00E2288A">
        <w:t xml:space="preserve">” </w:t>
      </w:r>
      <w:r w:rsidRPr="00B96F5A">
        <w:rPr>
          <w:lang w:val="en-US"/>
        </w:rPr>
        <w:t>DUK</w:t>
      </w:r>
      <w:r w:rsidRPr="00E2288A">
        <w:t xml:space="preserve"> </w:t>
      </w:r>
      <w:r w:rsidRPr="00B96F5A">
        <w:rPr>
          <w:lang w:val="en-US"/>
        </w:rPr>
        <w:t>orqali</w:t>
      </w:r>
      <w:r w:rsidRPr="00E2288A">
        <w:t xml:space="preserve"> </w:t>
      </w:r>
      <w:r w:rsidRPr="00B96F5A">
        <w:rPr>
          <w:lang w:val="en-US"/>
        </w:rPr>
        <w:t>ushbu</w:t>
      </w:r>
      <w:r w:rsidRPr="00E2288A">
        <w:t xml:space="preserve"> </w:t>
      </w:r>
      <w:r w:rsidRPr="00B96F5A">
        <w:rPr>
          <w:lang w:val="en-US"/>
        </w:rPr>
        <w:t>ssudadan</w:t>
      </w:r>
      <w:r w:rsidRPr="00E2288A">
        <w:t xml:space="preserve"> </w:t>
      </w:r>
      <w:r w:rsidRPr="00B96F5A">
        <w:rPr>
          <w:lang w:val="en-US"/>
        </w:rPr>
        <w:t>tushgan</w:t>
      </w:r>
      <w:r w:rsidRPr="00E2288A">
        <w:t xml:space="preserve"> </w:t>
      </w:r>
      <w:r w:rsidRPr="00B96F5A">
        <w:rPr>
          <w:lang w:val="en-US"/>
        </w:rPr>
        <w:t>mablag</w:t>
      </w:r>
      <w:r w:rsidRPr="00E2288A">
        <w:t>‘</w:t>
      </w:r>
      <w:r w:rsidRPr="00B96F5A">
        <w:rPr>
          <w:lang w:val="en-US"/>
        </w:rPr>
        <w:t>ning</w:t>
      </w:r>
      <w:r w:rsidRPr="00E2288A">
        <w:t xml:space="preserve"> </w:t>
      </w:r>
      <w:r w:rsidRPr="00B96F5A">
        <w:rPr>
          <w:lang w:val="en-US"/>
        </w:rPr>
        <w:t>bir</w:t>
      </w:r>
      <w:r w:rsidRPr="00E2288A">
        <w:t xml:space="preserve"> </w:t>
      </w:r>
      <w:r w:rsidRPr="00B96F5A">
        <w:rPr>
          <w:lang w:val="en-US"/>
        </w:rPr>
        <w:t>qismini</w:t>
      </w:r>
      <w:r w:rsidRPr="00E2288A">
        <w:t xml:space="preserve"> </w:t>
      </w:r>
      <w:r w:rsidRPr="00B96F5A">
        <w:rPr>
          <w:lang w:val="en-US"/>
        </w:rPr>
        <w:t>Loyihani</w:t>
      </w:r>
      <w:r w:rsidRPr="00E2288A">
        <w:t xml:space="preserve"> </w:t>
      </w:r>
      <w:r w:rsidRPr="00B96F5A">
        <w:rPr>
          <w:lang w:val="en-US"/>
        </w:rPr>
        <w:t>amalga</w:t>
      </w:r>
      <w:r w:rsidRPr="00E2288A">
        <w:t xml:space="preserve"> </w:t>
      </w:r>
      <w:r w:rsidRPr="00B96F5A">
        <w:rPr>
          <w:lang w:val="en-US"/>
        </w:rPr>
        <w:t>oshirish</w:t>
      </w:r>
      <w:r w:rsidRPr="00E2288A">
        <w:t xml:space="preserve"> </w:t>
      </w:r>
      <w:proofErr w:type="gramStart"/>
      <w:r w:rsidRPr="00B96F5A">
        <w:rPr>
          <w:lang w:val="en-US"/>
        </w:rPr>
        <w:t>bo</w:t>
      </w:r>
      <w:r w:rsidRPr="00E2288A">
        <w:t>‘</w:t>
      </w:r>
      <w:r w:rsidRPr="00B96F5A">
        <w:rPr>
          <w:lang w:val="en-US"/>
        </w:rPr>
        <w:t>linmasini</w:t>
      </w:r>
      <w:proofErr w:type="gramEnd"/>
      <w:r w:rsidRPr="00E2288A">
        <w:t xml:space="preserve"> (</w:t>
      </w:r>
      <w:r w:rsidRPr="00B96F5A">
        <w:rPr>
          <w:lang w:val="en-US"/>
        </w:rPr>
        <w:t>PJB</w:t>
      </w:r>
      <w:r w:rsidRPr="00E2288A">
        <w:t xml:space="preserve">) </w:t>
      </w:r>
      <w:r w:rsidRPr="00B96F5A">
        <w:rPr>
          <w:lang w:val="en-US"/>
        </w:rPr>
        <w:t>qo</w:t>
      </w:r>
      <w:r w:rsidRPr="00E2288A">
        <w:t>‘</w:t>
      </w:r>
      <w:r w:rsidRPr="00B96F5A">
        <w:rPr>
          <w:lang w:val="en-US"/>
        </w:rPr>
        <w:t>llab</w:t>
      </w:r>
      <w:r w:rsidRPr="00E2288A">
        <w:t>-</w:t>
      </w:r>
      <w:r w:rsidRPr="00B96F5A">
        <w:rPr>
          <w:lang w:val="en-US"/>
        </w:rPr>
        <w:t>quvvatlovchi</w:t>
      </w:r>
      <w:r w:rsidRPr="00E2288A">
        <w:t xml:space="preserve"> </w:t>
      </w:r>
      <w:r w:rsidRPr="00B96F5A">
        <w:rPr>
          <w:lang w:val="en-US"/>
        </w:rPr>
        <w:t>loyihalarni</w:t>
      </w:r>
      <w:r w:rsidRPr="00E2288A">
        <w:t xml:space="preserve"> </w:t>
      </w:r>
      <w:r w:rsidRPr="00B96F5A">
        <w:rPr>
          <w:lang w:val="en-US"/>
        </w:rPr>
        <w:t>boshqarish</w:t>
      </w:r>
      <w:r w:rsidRPr="00E2288A">
        <w:t xml:space="preserve">, </w:t>
      </w:r>
      <w:r w:rsidRPr="00B96F5A">
        <w:rPr>
          <w:lang w:val="en-US"/>
        </w:rPr>
        <w:t>amalga</w:t>
      </w:r>
      <w:r w:rsidRPr="00E2288A">
        <w:t xml:space="preserve"> </w:t>
      </w:r>
      <w:r w:rsidRPr="00B96F5A">
        <w:rPr>
          <w:lang w:val="en-US"/>
        </w:rPr>
        <w:t>oshirish</w:t>
      </w:r>
      <w:r w:rsidRPr="00E2288A">
        <w:t xml:space="preserve"> </w:t>
      </w:r>
      <w:r w:rsidRPr="00B96F5A">
        <w:rPr>
          <w:lang w:val="en-US"/>
        </w:rPr>
        <w:t>va</w:t>
      </w:r>
      <w:r w:rsidRPr="00E2288A">
        <w:t xml:space="preserve"> </w:t>
      </w:r>
      <w:r w:rsidRPr="00B96F5A">
        <w:rPr>
          <w:lang w:val="en-US"/>
        </w:rPr>
        <w:t>nazorat</w:t>
      </w:r>
      <w:r w:rsidRPr="00E2288A">
        <w:t xml:space="preserve"> </w:t>
      </w:r>
      <w:r w:rsidRPr="00B96F5A">
        <w:rPr>
          <w:lang w:val="en-US"/>
        </w:rPr>
        <w:t>qilish</w:t>
      </w:r>
      <w:r w:rsidRPr="00E2288A">
        <w:t xml:space="preserve"> </w:t>
      </w:r>
      <w:r w:rsidRPr="00B96F5A">
        <w:rPr>
          <w:lang w:val="en-US"/>
        </w:rPr>
        <w:t>bilan</w:t>
      </w:r>
      <w:r w:rsidRPr="00E2288A">
        <w:t xml:space="preserve"> </w:t>
      </w:r>
      <w:r w:rsidRPr="00B96F5A">
        <w:rPr>
          <w:lang w:val="en-US"/>
        </w:rPr>
        <w:t>bog</w:t>
      </w:r>
      <w:r w:rsidRPr="00E2288A">
        <w:t>‘</w:t>
      </w:r>
      <w:r w:rsidRPr="00B96F5A">
        <w:rPr>
          <w:lang w:val="en-US"/>
        </w:rPr>
        <w:t>liq</w:t>
      </w:r>
      <w:r w:rsidRPr="00E2288A">
        <w:t xml:space="preserve"> </w:t>
      </w:r>
      <w:r w:rsidRPr="00B96F5A">
        <w:rPr>
          <w:lang w:val="en-US"/>
        </w:rPr>
        <w:t>konsalting</w:t>
      </w:r>
      <w:r w:rsidRPr="00E2288A">
        <w:t xml:space="preserve"> </w:t>
      </w:r>
      <w:r w:rsidRPr="00B96F5A">
        <w:rPr>
          <w:lang w:val="en-US"/>
        </w:rPr>
        <w:t>xizmatlarini</w:t>
      </w:r>
      <w:r w:rsidRPr="00E2288A">
        <w:t xml:space="preserve"> </w:t>
      </w:r>
      <w:r w:rsidRPr="00B96F5A">
        <w:rPr>
          <w:lang w:val="en-US"/>
        </w:rPr>
        <w:t>ko</w:t>
      </w:r>
      <w:r w:rsidRPr="00E2288A">
        <w:t>‘</w:t>
      </w:r>
      <w:r w:rsidRPr="00B96F5A">
        <w:rPr>
          <w:lang w:val="en-US"/>
        </w:rPr>
        <w:t>rsatish</w:t>
      </w:r>
      <w:r w:rsidRPr="00E2288A">
        <w:t xml:space="preserve"> </w:t>
      </w:r>
      <w:r w:rsidRPr="00B96F5A">
        <w:rPr>
          <w:lang w:val="en-US"/>
        </w:rPr>
        <w:t>bo</w:t>
      </w:r>
      <w:r w:rsidRPr="00E2288A">
        <w:t>‘</w:t>
      </w:r>
      <w:r w:rsidRPr="00B96F5A">
        <w:rPr>
          <w:lang w:val="en-US"/>
        </w:rPr>
        <w:t>yicha</w:t>
      </w:r>
      <w:r w:rsidRPr="00E2288A">
        <w:t xml:space="preserve"> </w:t>
      </w:r>
      <w:r w:rsidRPr="00B96F5A">
        <w:rPr>
          <w:lang w:val="en-US"/>
        </w:rPr>
        <w:t>shartnoma</w:t>
      </w:r>
      <w:r w:rsidRPr="00E2288A">
        <w:t xml:space="preserve"> </w:t>
      </w:r>
      <w:r w:rsidRPr="00B96F5A">
        <w:rPr>
          <w:lang w:val="en-US"/>
        </w:rPr>
        <w:t>narxiga</w:t>
      </w:r>
      <w:r w:rsidRPr="00E2288A">
        <w:t xml:space="preserve"> </w:t>
      </w:r>
      <w:r w:rsidRPr="00B96F5A">
        <w:rPr>
          <w:lang w:val="en-US"/>
        </w:rPr>
        <w:t>yo</w:t>
      </w:r>
      <w:r w:rsidRPr="00E2288A">
        <w:t>‘</w:t>
      </w:r>
      <w:r w:rsidRPr="00B96F5A">
        <w:rPr>
          <w:lang w:val="en-US"/>
        </w:rPr>
        <w:t>naltiradi</w:t>
      </w:r>
      <w:r w:rsidRPr="00E2288A">
        <w:t>.</w:t>
      </w:r>
    </w:p>
    <w:p w:rsidR="001F2B20"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OTB 2013-yilning 27-noyabrida oddiy kapital resurslari hisobidan 69 million AQSh dollari miqdoridagi kredit miqdoridagi loyihani tasdiqladi.</w:t>
      </w:r>
      <w:proofErr w:type="gramEnd"/>
      <w:r w:rsidRPr="00B96F5A">
        <w:rPr>
          <w:lang w:val="en-US"/>
        </w:rPr>
        <w:t xml:space="preserve"> Loyihaning umumiy qiymati 76</w:t>
      </w:r>
      <w:proofErr w:type="gramStart"/>
      <w:r w:rsidRPr="00B96F5A">
        <w:rPr>
          <w:lang w:val="en-US"/>
        </w:rPr>
        <w:t>,3</w:t>
      </w:r>
      <w:proofErr w:type="gramEnd"/>
      <w:r w:rsidRPr="00B96F5A">
        <w:rPr>
          <w:lang w:val="en-US"/>
        </w:rPr>
        <w:t xml:space="preserve"> million dollar ekvivalentini tashkil etadi, bunda soliqlar va bojlar bo'yicha imtiyozlar hamda GOU tomonidan qoplanadi. Kredit </w:t>
      </w:r>
      <w:proofErr w:type="gramStart"/>
      <w:r w:rsidRPr="00B96F5A">
        <w:rPr>
          <w:lang w:val="en-US"/>
        </w:rPr>
        <w:t>va</w:t>
      </w:r>
      <w:proofErr w:type="gramEnd"/>
      <w:r w:rsidRPr="00B96F5A">
        <w:rPr>
          <w:lang w:val="en-US"/>
        </w:rPr>
        <w:t xml:space="preserve"> Loyiha kelishuvlari 2014-yil 27-fevralda imzolangan. </w:t>
      </w:r>
      <w:proofErr w:type="gramStart"/>
      <w:r w:rsidRPr="00B96F5A">
        <w:rPr>
          <w:lang w:val="en-US"/>
        </w:rPr>
        <w:t>Kredit 2014-yil 29-dekabrda kuchga kirdi.</w:t>
      </w:r>
      <w:proofErr w:type="gramEnd"/>
      <w:r w:rsidRPr="00B96F5A">
        <w:rPr>
          <w:lang w:val="en-US"/>
        </w:rPr>
        <w:t xml:space="preserve"> Loyiha besh yilga mo‘ljallangan </w:t>
      </w:r>
      <w:proofErr w:type="gramStart"/>
      <w:r w:rsidRPr="00B96F5A">
        <w:rPr>
          <w:lang w:val="en-US"/>
        </w:rPr>
        <w:t>bo‘lib</w:t>
      </w:r>
      <w:proofErr w:type="gramEnd"/>
      <w:r w:rsidRPr="00B96F5A">
        <w:rPr>
          <w:lang w:val="en-US"/>
        </w:rPr>
        <w:t>, kredit muddati 2019-yil 30-iyungacha yakunlanadi. 2018-yil 17-dekabrda OTB ikki- barcha davom etayotgan shartnomalar va rejalashtirilgan qurilish ishlarini yakunlash uchun 2021 yil 30 iyundagi qayta ko'rib chiqilgan Kreditning yopilish sanasi bilan bir yillik kreditni uzaytirish,</w:t>
      </w:r>
    </w:p>
    <w:p w:rsidR="00343650" w:rsidRPr="00343650" w:rsidRDefault="00343650" w:rsidP="00343650">
      <w:pPr>
        <w:numPr>
          <w:ilvl w:val="0"/>
          <w:numId w:val="7"/>
        </w:numPr>
        <w:shd w:val="clear" w:color="auto" w:fill="FFFFFF"/>
        <w:adjustRightInd w:val="0"/>
        <w:snapToGrid w:val="0"/>
        <w:spacing w:before="120" w:after="120" w:line="240" w:lineRule="auto"/>
        <w:ind w:left="0" w:firstLine="0"/>
        <w:jc w:val="both"/>
        <w:rPr>
          <w:lang w:val="en-US"/>
        </w:rPr>
      </w:pPr>
      <w:r>
        <w:rPr>
          <w:lang w:val="en-US"/>
        </w:rPr>
        <w:t xml:space="preserve">O‘zbekiston Moliya vazirligining 2021-yil 26-mart </w:t>
      </w:r>
      <w:proofErr w:type="gramStart"/>
      <w:r>
        <w:rPr>
          <w:lang w:val="en-US"/>
        </w:rPr>
        <w:t>va</w:t>
      </w:r>
      <w:proofErr w:type="gramEnd"/>
      <w:r>
        <w:rPr>
          <w:lang w:val="en-US"/>
        </w:rPr>
        <w:t xml:space="preserve"> 2021-yil 17-iyuldagi xatlariga tayanib, 2021-yil 23-iyulda OTB muvaffaqiyatli va muvaffaqiyatli bo‘lishini ta’minlash maqsadida kredit muddatini 2021-yil 30-iyunidan 2023-yil 31-dekabriga qadar qayta ko‘rib chiqilgan kredit muddatini 30 oyga uzaytirishni tasdiqladi. </w:t>
      </w:r>
      <w:proofErr w:type="gramStart"/>
      <w:r>
        <w:rPr>
          <w:lang w:val="en-US"/>
        </w:rPr>
        <w:t>loyihani</w:t>
      </w:r>
      <w:proofErr w:type="gramEnd"/>
      <w:r>
        <w:rPr>
          <w:lang w:val="en-US"/>
        </w:rPr>
        <w:t xml:space="preserve"> o'z vaqtida yakunlash. Ushbu ma'qullash xati OTB tomonidan OTBga taqdim etilgan </w:t>
      </w:r>
      <w:proofErr w:type="gramStart"/>
      <w:r>
        <w:rPr>
          <w:lang w:val="en-US"/>
        </w:rPr>
        <w:t>va</w:t>
      </w:r>
      <w:proofErr w:type="gramEnd"/>
      <w:r>
        <w:rPr>
          <w:lang w:val="en-US"/>
        </w:rPr>
        <w:t xml:space="preserve"> Toshkent shahar hokimligi, "Maxsustrans" va loyihani amalga oshirish bo'limi tomonidan amalga oshirilishi lozim bo'lgan muddatda belgilangan harakatlar rejasi va oqibatlarini yumshatish choralariga qat'iy rioya qilish majburiyatini hisobga olgan holda post-fakto asosda taqdim etilgan. .</w:t>
      </w:r>
    </w:p>
    <w:p w:rsidR="00B27C1B" w:rsidRPr="00B96F5A" w:rsidRDefault="007A40C5"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 xml:space="preserve">Loyihaning ta'siri shahar atrof-muhitini </w:t>
      </w:r>
      <w:proofErr w:type="gramStart"/>
      <w:r w:rsidRPr="00B96F5A">
        <w:rPr>
          <w:lang w:val="en-US"/>
        </w:rPr>
        <w:t>va</w:t>
      </w:r>
      <w:proofErr w:type="gramEnd"/>
      <w:r w:rsidRPr="00B96F5A">
        <w:rPr>
          <w:lang w:val="en-US"/>
        </w:rPr>
        <w:t xml:space="preserve"> Toshkent aholisi uchun hayot sifatini yaxshilashdir. Kutilayotgan natija Toshkent shahrida SWM xizmatlari </w:t>
      </w:r>
      <w:proofErr w:type="gramStart"/>
      <w:r w:rsidRPr="00B96F5A">
        <w:rPr>
          <w:lang w:val="en-US"/>
        </w:rPr>
        <w:t>va</w:t>
      </w:r>
      <w:proofErr w:type="gramEnd"/>
      <w:r w:rsidRPr="00B96F5A">
        <w:rPr>
          <w:lang w:val="en-US"/>
        </w:rPr>
        <w:t xml:space="preserve"> boshqaruvini yaxshilashdir. Loyihaning uchta natijasi bor: 1-chi mahsulot – Toshkent shahridagi SOQM tizimi qayta tiklangan </w:t>
      </w:r>
      <w:proofErr w:type="gramStart"/>
      <w:r w:rsidRPr="00B96F5A">
        <w:rPr>
          <w:lang w:val="en-US"/>
        </w:rPr>
        <w:t>va</w:t>
      </w:r>
      <w:proofErr w:type="gramEnd"/>
      <w:r w:rsidRPr="00B96F5A">
        <w:rPr>
          <w:lang w:val="en-US"/>
        </w:rPr>
        <w:t xml:space="preserve"> kengaytirilgan; chiqish 2 - operatsion quvvatni kuchaytirdi; va chiqish 3 - milliy SWM strategiyasi. Toshkent shahar hokimligi 1 </w:t>
      </w:r>
      <w:proofErr w:type="gramStart"/>
      <w:r w:rsidRPr="00B96F5A">
        <w:rPr>
          <w:lang w:val="en-US"/>
        </w:rPr>
        <w:t>va</w:t>
      </w:r>
      <w:proofErr w:type="gramEnd"/>
      <w:r w:rsidRPr="00B96F5A">
        <w:rPr>
          <w:lang w:val="en-US"/>
        </w:rPr>
        <w:t xml:space="preserve"> 2-chi mahsulotlar bo‘yicha ijrochi tashkilot, O‘zbekiston Respublikasi Ekologiya va atrof-muhitni muhofaza qilish davlat </w:t>
      </w:r>
      <w:r w:rsidRPr="00B96F5A">
        <w:rPr>
          <w:lang w:val="en-US"/>
        </w:rPr>
        <w:lastRenderedPageBreak/>
        <w:t xml:space="preserve">qo‘mitasi 3-mahsulot bo‘yicha ijrochi tashkilot hisoblanadi. </w:t>
      </w:r>
      <w:proofErr w:type="gramStart"/>
      <w:r w:rsidRPr="00B96F5A">
        <w:rPr>
          <w:lang w:val="en-US"/>
        </w:rPr>
        <w:t>“Maxsustrans” loyihaning kunlik amalga oshirilishi uchun mas’ul ijrochi agentlik hisoblanadi.</w:t>
      </w:r>
      <w:proofErr w:type="gramEnd"/>
      <w:r w:rsidRPr="00B96F5A">
        <w:rPr>
          <w:lang w:val="en-US"/>
        </w:rPr>
        <w:t xml:space="preserve"> .</w:t>
      </w:r>
    </w:p>
    <w:p w:rsidR="00DD6A5A" w:rsidRPr="00B96F5A" w:rsidRDefault="00DD6A5A" w:rsidP="00FB2473">
      <w:pPr>
        <w:numPr>
          <w:ilvl w:val="0"/>
          <w:numId w:val="7"/>
        </w:numPr>
        <w:shd w:val="clear" w:color="auto" w:fill="FFFFFF"/>
        <w:adjustRightInd w:val="0"/>
        <w:snapToGrid w:val="0"/>
        <w:spacing w:before="120" w:after="120" w:line="240" w:lineRule="auto"/>
        <w:ind w:left="0" w:firstLine="0"/>
        <w:jc w:val="both"/>
        <w:rPr>
          <w:lang w:val="en-US"/>
        </w:rPr>
      </w:pPr>
      <w:r w:rsidRPr="00B96F5A">
        <w:rPr>
          <w:lang w:val="en-US"/>
        </w:rPr>
        <w:t>2014-yil 27-fevraldagi Kredit shartnomasiga muvofiq, Loyiha quyidagilarni o‘z ichiga oladi:</w:t>
      </w:r>
    </w:p>
    <w:p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A qismi – Qattiq maishiy chiqindilar milliy strategiyasi</w:t>
      </w:r>
    </w:p>
    <w:p w:rsidR="00D85CD8" w:rsidRPr="00B96F5A" w:rsidRDefault="00D85CD8" w:rsidP="00D85CD8">
      <w:pPr>
        <w:shd w:val="clear" w:color="auto" w:fill="FFFFFF"/>
        <w:adjustRightInd w:val="0"/>
        <w:snapToGrid w:val="0"/>
        <w:spacing w:before="120" w:after="120" w:line="240" w:lineRule="auto"/>
        <w:ind w:left="900" w:hanging="324"/>
        <w:jc w:val="both"/>
        <w:rPr>
          <w:lang w:val="en-US"/>
        </w:rPr>
      </w:pPr>
      <w:r w:rsidRPr="00B96F5A">
        <w:rPr>
          <w:lang w:val="en-US"/>
        </w:rPr>
        <w:t xml:space="preserve">(a) </w:t>
      </w:r>
      <w:proofErr w:type="gramStart"/>
      <w:r w:rsidRPr="00B96F5A">
        <w:rPr>
          <w:lang w:val="en-US"/>
        </w:rPr>
        <w:t>qattiq</w:t>
      </w:r>
      <w:proofErr w:type="gramEnd"/>
      <w:r w:rsidRPr="00B96F5A">
        <w:rPr>
          <w:lang w:val="en-US"/>
        </w:rPr>
        <w:t xml:space="preserve"> maishiy chiqindilarni boshqarish bo'yicha milliy strategiya loyihasini, shu jumladan sektor investitsiya dasturi loyihasini tayyorlash;</w:t>
      </w:r>
    </w:p>
    <w:p w:rsidR="00D85CD8" w:rsidRPr="00B96F5A" w:rsidRDefault="00D85CD8" w:rsidP="00D85CD8">
      <w:pPr>
        <w:shd w:val="clear" w:color="auto" w:fill="FFFFFF"/>
        <w:adjustRightInd w:val="0"/>
        <w:snapToGrid w:val="0"/>
        <w:spacing w:before="120" w:after="120" w:line="240" w:lineRule="auto"/>
        <w:ind w:left="450"/>
        <w:jc w:val="both"/>
        <w:rPr>
          <w:u w:val="single"/>
          <w:lang w:val="en-US"/>
        </w:rPr>
      </w:pPr>
      <w:r w:rsidRPr="00B96F5A">
        <w:rPr>
          <w:u w:val="single"/>
          <w:lang w:val="en-US"/>
        </w:rPr>
        <w:t>B qismi – Toshkent shahar hokimligida qattiq maishiy chiqindilarni boshqarish</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(b) </w:t>
      </w:r>
      <w:proofErr w:type="gramStart"/>
      <w:r w:rsidRPr="00B96F5A">
        <w:rPr>
          <w:lang w:val="en-US"/>
        </w:rPr>
        <w:t>qattiq</w:t>
      </w:r>
      <w:proofErr w:type="gramEnd"/>
      <w:r w:rsidRPr="00B96F5A">
        <w:rPr>
          <w:lang w:val="en-US"/>
        </w:rPr>
        <w:t xml:space="preserve"> maishiy chiqindilarni yig'ish ob'ektlarini qurish va qayta tiklash;</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(c) </w:t>
      </w:r>
      <w:proofErr w:type="gramStart"/>
      <w:r w:rsidRPr="00B96F5A">
        <w:rPr>
          <w:lang w:val="en-US"/>
        </w:rPr>
        <w:t>qattiq</w:t>
      </w:r>
      <w:proofErr w:type="gramEnd"/>
      <w:r w:rsidRPr="00B96F5A">
        <w:rPr>
          <w:lang w:val="en-US"/>
        </w:rPr>
        <w:t xml:space="preserve"> maishiy chiqindilarni yig'ish qutilarini xarid qilish;</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(d) </w:t>
      </w:r>
      <w:proofErr w:type="gramStart"/>
      <w:r w:rsidRPr="00B96F5A">
        <w:rPr>
          <w:lang w:val="en-US"/>
        </w:rPr>
        <w:t>qattiq</w:t>
      </w:r>
      <w:proofErr w:type="gramEnd"/>
      <w:r w:rsidRPr="00B96F5A">
        <w:rPr>
          <w:lang w:val="en-US"/>
        </w:rPr>
        <w:t xml:space="preserve"> maishiy chiqindilarni yig'ish va maishiy maishiy chiqindilarni tashish uchun transport vositalarini xarid qilish;</w:t>
      </w:r>
    </w:p>
    <w:p w:rsidR="00D85CD8"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(e) </w:t>
      </w:r>
      <w:proofErr w:type="gramStart"/>
      <w:r w:rsidRPr="00B96F5A">
        <w:rPr>
          <w:lang w:val="en-US"/>
        </w:rPr>
        <w:t>qattiq</w:t>
      </w:r>
      <w:proofErr w:type="gramEnd"/>
      <w:r w:rsidRPr="00B96F5A">
        <w:rPr>
          <w:lang w:val="en-US"/>
        </w:rPr>
        <w:t xml:space="preserve"> maishiy chiqindilarni tashish stansiyalarini qayta tiklash va mavjud qattiq maishiy chiqindilarni tashish stansiyasini yopib qo'yish;</w:t>
      </w:r>
    </w:p>
    <w:p w:rsidR="009A5D3D" w:rsidRPr="00B96F5A" w:rsidRDefault="009A5D3D" w:rsidP="00D85CD8">
      <w:pPr>
        <w:shd w:val="clear" w:color="auto" w:fill="FFFFFF"/>
        <w:adjustRightInd w:val="0"/>
        <w:snapToGrid w:val="0"/>
        <w:spacing w:before="120" w:after="120" w:line="240" w:lineRule="auto"/>
        <w:ind w:left="720" w:hanging="270"/>
        <w:jc w:val="both"/>
        <w:rPr>
          <w:lang w:val="en-US"/>
        </w:rPr>
      </w:pPr>
      <w:r>
        <w:rPr>
          <w:lang w:val="en-US"/>
        </w:rPr>
        <w:t xml:space="preserve">(f) </w:t>
      </w:r>
      <w:proofErr w:type="gramStart"/>
      <w:r>
        <w:rPr>
          <w:lang w:val="en-US"/>
        </w:rPr>
        <w:t>qattiq</w:t>
      </w:r>
      <w:proofErr w:type="gramEnd"/>
      <w:r>
        <w:rPr>
          <w:lang w:val="en-US"/>
        </w:rPr>
        <w:t xml:space="preserve"> maishiy chiqindilarni yig'ish ob'ektlarini qurish va qayta tiklash</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(g) </w:t>
      </w:r>
      <w:proofErr w:type="gramStart"/>
      <w:r w:rsidRPr="00B96F5A">
        <w:rPr>
          <w:lang w:val="en-US"/>
        </w:rPr>
        <w:t>yangi</w:t>
      </w:r>
      <w:proofErr w:type="gramEnd"/>
      <w:r w:rsidRPr="00B96F5A">
        <w:rPr>
          <w:lang w:val="en-US"/>
        </w:rPr>
        <w:t xml:space="preserve"> sanitariya poligonini, qattiq maishiy chiqindilarni saqlash inshootini loyihalash va qurish va mavjud chiqindi poligonini yopish;</w:t>
      </w:r>
    </w:p>
    <w:p w:rsidR="00D85CD8" w:rsidRPr="00B96F5A" w:rsidRDefault="00D85CD8" w:rsidP="00D85CD8">
      <w:pPr>
        <w:shd w:val="clear" w:color="auto" w:fill="FFFFFF"/>
        <w:adjustRightInd w:val="0"/>
        <w:snapToGrid w:val="0"/>
        <w:spacing w:before="120" w:after="120" w:line="240" w:lineRule="auto"/>
        <w:ind w:left="720" w:hanging="270"/>
        <w:jc w:val="both"/>
        <w:rPr>
          <w:lang w:val="en-US"/>
        </w:rPr>
      </w:pPr>
      <w:r w:rsidRPr="00B96F5A">
        <w:rPr>
          <w:lang w:val="en-US"/>
        </w:rPr>
        <w:t xml:space="preserve">(h) “Maxsustrans”ning salohiyatini oshirish, shu jumladan foydalanish </w:t>
      </w:r>
      <w:proofErr w:type="gramStart"/>
      <w:r w:rsidRPr="00B96F5A">
        <w:rPr>
          <w:lang w:val="en-US"/>
        </w:rPr>
        <w:t>va</w:t>
      </w:r>
      <w:proofErr w:type="gramEnd"/>
      <w:r w:rsidRPr="00B96F5A">
        <w:rPr>
          <w:lang w:val="en-US"/>
        </w:rPr>
        <w:t xml:space="preserve"> boshqarish va Loyihani amalga oshirish sohalarida qo‘llab-quvvatlash; va</w:t>
      </w:r>
    </w:p>
    <w:p w:rsidR="00D85CD8" w:rsidRPr="00B96F5A" w:rsidRDefault="009A5D3D" w:rsidP="00D85CD8">
      <w:pPr>
        <w:shd w:val="clear" w:color="auto" w:fill="FFFFFF"/>
        <w:adjustRightInd w:val="0"/>
        <w:snapToGrid w:val="0"/>
        <w:spacing w:before="120" w:after="120" w:line="240" w:lineRule="auto"/>
        <w:ind w:left="720" w:hanging="270"/>
        <w:jc w:val="both"/>
        <w:rPr>
          <w:lang w:val="en-US"/>
        </w:rPr>
      </w:pPr>
      <w:r>
        <w:rPr>
          <w:lang w:val="en-US"/>
        </w:rPr>
        <w:t xml:space="preserve">(k) </w:t>
      </w:r>
      <w:proofErr w:type="gramStart"/>
      <w:r>
        <w:rPr>
          <w:lang w:val="en-US"/>
        </w:rPr>
        <w:t>chiqindilarni</w:t>
      </w:r>
      <w:proofErr w:type="gramEnd"/>
      <w:r>
        <w:rPr>
          <w:lang w:val="en-US"/>
        </w:rPr>
        <w:t xml:space="preserve"> minimallashtirish va qayta ishlash dasturini ishlab chiqish va amalga oshirish, shuningdek, ommaviy axborot vositalari va aholini chiqindilarni minimallashtirish va qayta ishlash haqida xabardor qilish kampaniyasini parallel ravishda olib borish.</w:t>
      </w:r>
    </w:p>
    <w:p w:rsidR="00CC66AA" w:rsidRDefault="009A5D3D" w:rsidP="00487C94">
      <w:pPr>
        <w:numPr>
          <w:ilvl w:val="0"/>
          <w:numId w:val="7"/>
        </w:numPr>
        <w:shd w:val="clear" w:color="auto" w:fill="FFFFFF"/>
        <w:adjustRightInd w:val="0"/>
        <w:snapToGrid w:val="0"/>
        <w:spacing w:before="120" w:after="120" w:line="240" w:lineRule="auto"/>
        <w:ind w:left="0" w:firstLine="0"/>
        <w:jc w:val="both"/>
        <w:rPr>
          <w:lang w:val="en-US"/>
        </w:rPr>
      </w:pPr>
      <w:r>
        <w:rPr>
          <w:lang w:val="en-US"/>
        </w:rPr>
        <w:t xml:space="preserve">Biroq “Qattiq maishiy maishiy chiqindilarni yig‘ish inshootlarini qurish </w:t>
      </w:r>
      <w:proofErr w:type="gramStart"/>
      <w:r>
        <w:rPr>
          <w:lang w:val="en-US"/>
        </w:rPr>
        <w:t>va</w:t>
      </w:r>
      <w:proofErr w:type="gramEnd"/>
      <w:r>
        <w:rPr>
          <w:lang w:val="en-US"/>
        </w:rPr>
        <w:t xml:space="preserve"> qayta tiklash” “Maxsustrans”ning o‘z mablag‘lari hisobidan moliyalashtirildi. </w:t>
      </w:r>
      <w:proofErr w:type="gramStart"/>
      <w:r>
        <w:rPr>
          <w:lang w:val="en-US"/>
        </w:rPr>
        <w:t>Bundan tashqari, «Mavjud qattiq maishiy chiqindixonani yopish» Sejin G&amp;E Co. Ltd. kompaniyasi (Koreya Respublikasi) tomonidan moliyalashtiriladi, batafsil ma'lumot uchun quyidagi keyingi bobga qarang.</w:t>
      </w:r>
      <w:proofErr w:type="gramEnd"/>
      <w:r>
        <w:rPr>
          <w:lang w:val="en-US"/>
        </w:rPr>
        <w:t xml:space="preserve"> </w:t>
      </w:r>
      <w:proofErr w:type="gramStart"/>
      <w:r>
        <w:rPr>
          <w:lang w:val="en-US"/>
        </w:rPr>
        <w:t>Shuning uchun bu komponentlar endi Loyihaning bir qismi emas.</w:t>
      </w:r>
      <w:proofErr w:type="gramEnd"/>
    </w:p>
    <w:p w:rsidR="00A84560" w:rsidRPr="00487C94" w:rsidRDefault="00A84560" w:rsidP="00A84560">
      <w:pPr>
        <w:shd w:val="clear" w:color="auto" w:fill="FFFFFF"/>
        <w:adjustRightInd w:val="0"/>
        <w:snapToGrid w:val="0"/>
        <w:spacing w:before="120" w:after="120" w:line="240" w:lineRule="auto"/>
        <w:jc w:val="both"/>
        <w:rPr>
          <w:lang w:val="en-US"/>
        </w:rPr>
      </w:pPr>
    </w:p>
    <w:p w:rsidR="00AC4D4B" w:rsidRPr="004E6A14" w:rsidRDefault="00AC4D4B" w:rsidP="00FB2473">
      <w:pPr>
        <w:pStyle w:val="aff7"/>
        <w:numPr>
          <w:ilvl w:val="0"/>
          <w:numId w:val="16"/>
        </w:numPr>
        <w:snapToGrid w:val="0"/>
        <w:spacing w:line="240" w:lineRule="auto"/>
        <w:rPr>
          <w:b/>
          <w:vanish/>
        </w:rPr>
      </w:pPr>
      <w:bookmarkStart w:id="142" w:name="bookmark12"/>
      <w:bookmarkStart w:id="143" w:name="_Toc389816531"/>
      <w:bookmarkStart w:id="144" w:name="_Toc413977588"/>
      <w:bookmarkStart w:id="145" w:name="_Toc414007459"/>
      <w:bookmarkStart w:id="146" w:name="_Toc414214806"/>
      <w:bookmarkStart w:id="147" w:name="_Toc496274565"/>
      <w:bookmarkStart w:id="148" w:name="_Toc505257333"/>
    </w:p>
    <w:p w:rsidR="00AC4D4B" w:rsidRPr="004E6A14" w:rsidRDefault="00AC4D4B" w:rsidP="00FB2473">
      <w:pPr>
        <w:pStyle w:val="aff7"/>
        <w:numPr>
          <w:ilvl w:val="0"/>
          <w:numId w:val="16"/>
        </w:numPr>
        <w:snapToGrid w:val="0"/>
        <w:spacing w:line="240" w:lineRule="auto"/>
        <w:rPr>
          <w:b/>
          <w:vanish/>
        </w:rPr>
      </w:pPr>
    </w:p>
    <w:p w:rsidR="00AC4D4B" w:rsidRPr="004E6A14" w:rsidRDefault="00AC4D4B" w:rsidP="00FB2473">
      <w:pPr>
        <w:pStyle w:val="aff7"/>
        <w:numPr>
          <w:ilvl w:val="1"/>
          <w:numId w:val="16"/>
        </w:numPr>
        <w:snapToGrid w:val="0"/>
        <w:spacing w:line="240" w:lineRule="auto"/>
        <w:rPr>
          <w:b/>
          <w:vanish/>
        </w:rPr>
      </w:pPr>
    </w:p>
    <w:p w:rsidR="001B5589" w:rsidRPr="004E6A14" w:rsidRDefault="000C6A87" w:rsidP="00006C9D">
      <w:pPr>
        <w:pStyle w:val="2"/>
        <w:numPr>
          <w:ilvl w:val="1"/>
          <w:numId w:val="16"/>
        </w:numPr>
        <w:snapToGrid w:val="0"/>
        <w:spacing w:before="240"/>
        <w:ind w:left="567" w:hanging="567"/>
        <w:rPr>
          <w:sz w:val="24"/>
          <w:szCs w:val="24"/>
        </w:rPr>
      </w:pPr>
      <w:bookmarkStart w:id="149" w:name="_Toc518294818"/>
      <w:bookmarkStart w:id="150" w:name="_Toc519601658"/>
      <w:bookmarkStart w:id="151" w:name="_Toc520458848"/>
      <w:bookmarkStart w:id="152" w:name="_Toc520459092"/>
      <w:bookmarkStart w:id="153" w:name="_Toc518294819"/>
      <w:bookmarkStart w:id="154" w:name="_Toc519601659"/>
      <w:bookmarkStart w:id="155" w:name="_Toc520458849"/>
      <w:bookmarkStart w:id="156" w:name="_Toc520459093"/>
      <w:bookmarkStart w:id="157" w:name="_Toc518294820"/>
      <w:bookmarkStart w:id="158" w:name="_Toc519601660"/>
      <w:bookmarkStart w:id="159" w:name="_Toc520458850"/>
      <w:bookmarkStart w:id="160" w:name="_Toc520459094"/>
      <w:bookmarkStart w:id="161" w:name="_Toc505585305"/>
      <w:bookmarkStart w:id="162" w:name="_Toc73179422"/>
      <w:bookmarkStart w:id="163" w:name="_Toc80878470"/>
      <w:bookmarkStart w:id="164" w:name="_Toc80977174"/>
      <w:bookmarkStart w:id="165" w:name="_Toc84414241"/>
      <w:bookmarkStart w:id="166" w:name="_Toc85396113"/>
      <w:bookmarkStart w:id="167" w:name="_Toc9593560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4E6A14">
        <w:rPr>
          <w:sz w:val="24"/>
          <w:szCs w:val="24"/>
        </w:rPr>
        <w:t>Loyiha shartnomalari va boshqaruvi</w:t>
      </w:r>
      <w:bookmarkEnd w:id="161"/>
      <w:bookmarkEnd w:id="162"/>
      <w:bookmarkEnd w:id="163"/>
      <w:bookmarkEnd w:id="164"/>
      <w:bookmarkEnd w:id="165"/>
      <w:bookmarkEnd w:id="166"/>
      <w:bookmarkEnd w:id="167"/>
    </w:p>
    <w:p w:rsidR="00A923B8" w:rsidRPr="00C70E36" w:rsidRDefault="00B753B2" w:rsidP="00544228">
      <w:pPr>
        <w:shd w:val="clear" w:color="auto" w:fill="FFFFFF"/>
        <w:adjustRightInd w:val="0"/>
        <w:snapToGrid w:val="0"/>
        <w:spacing w:before="120" w:after="120" w:line="240" w:lineRule="auto"/>
        <w:jc w:val="both"/>
        <w:rPr>
          <w:lang w:val="en-US"/>
        </w:rPr>
        <w:sectPr w:rsidR="00A923B8" w:rsidRPr="00C70E36" w:rsidSect="00132E1A">
          <w:footerReference w:type="first" r:id="rId22"/>
          <w:pgSz w:w="11907" w:h="16839" w:code="9"/>
          <w:pgMar w:top="1345" w:right="1134" w:bottom="1276" w:left="1701" w:header="720" w:footer="720" w:gutter="0"/>
          <w:cols w:space="720"/>
          <w:titlePg/>
          <w:docGrid w:linePitch="360"/>
        </w:sectPr>
      </w:pPr>
      <w:r w:rsidRPr="00B753B2">
        <w:rPr>
          <w:lang w:val="en-US"/>
        </w:rPr>
        <w:t xml:space="preserve">21. Qurilish ishlari bo'yicha shartnomalar </w:t>
      </w:r>
      <w:proofErr w:type="gramStart"/>
      <w:r w:rsidRPr="00B753B2">
        <w:rPr>
          <w:lang w:val="en-US"/>
        </w:rPr>
        <w:t>va</w:t>
      </w:r>
      <w:proofErr w:type="gramEnd"/>
      <w:r w:rsidRPr="00B753B2">
        <w:rPr>
          <w:lang w:val="en-US"/>
        </w:rPr>
        <w:t xml:space="preserve"> ishlarning borishi 1-jadvalda jamlangan. Barcha topshirilgan shartnomalar (CW2, CW4 </w:t>
      </w:r>
      <w:proofErr w:type="gramStart"/>
      <w:r w:rsidRPr="00B753B2">
        <w:rPr>
          <w:lang w:val="en-US"/>
        </w:rPr>
        <w:t>va</w:t>
      </w:r>
      <w:proofErr w:type="gramEnd"/>
      <w:r w:rsidRPr="00B753B2">
        <w:rPr>
          <w:lang w:val="en-US"/>
        </w:rPr>
        <w:t xml:space="preserve"> CW5) OTB tomonidan tasdiqlangan EMPlarni o'z ichiga oladi (Borlangan shartnomalarning qurilish ishlari uchun milliy qonunchilikka muvofiq ekologik baholash talab qilinmagan. </w:t>
      </w:r>
      <w:proofErr w:type="gramStart"/>
      <w:r w:rsidRPr="00B753B2">
        <w:rPr>
          <w:lang w:val="en-US"/>
        </w:rPr>
        <w:t>/mahalliy qoidalar.).</w:t>
      </w:r>
      <w:proofErr w:type="gramEnd"/>
      <w:r w:rsidRPr="00B753B2">
        <w:rPr>
          <w:lang w:val="en-US"/>
        </w:rPr>
        <w:t xml:space="preserve"> CW1 paketi uchun (sanitariya poligonini tashkil etish) shartnoma OTB tomonidan tasdiqlangan EMP </w:t>
      </w:r>
      <w:proofErr w:type="gramStart"/>
      <w:r w:rsidRPr="00B753B2">
        <w:rPr>
          <w:lang w:val="en-US"/>
        </w:rPr>
        <w:t>va</w:t>
      </w:r>
      <w:proofErr w:type="gramEnd"/>
      <w:r w:rsidRPr="00B753B2">
        <w:rPr>
          <w:lang w:val="en-US"/>
        </w:rPr>
        <w:t xml:space="preserve"> milliy EIA rasmiylashtirish shartlarini o'z ichiga oladi (6-betdagi 29-band).</w:t>
      </w:r>
    </w:p>
    <w:p w:rsidR="000117EC" w:rsidRPr="00E767CD" w:rsidRDefault="000117EC" w:rsidP="00544228">
      <w:pPr>
        <w:pStyle w:val="affc"/>
        <w:jc w:val="center"/>
        <w:rPr>
          <w:color w:val="auto"/>
          <w:sz w:val="20"/>
          <w:szCs w:val="22"/>
          <w:lang w:val="en-US"/>
        </w:rPr>
      </w:pPr>
      <w:bookmarkStart w:id="168" w:name="_Ref73174322"/>
      <w:bookmarkStart w:id="169" w:name="_Toc73179480"/>
      <w:bookmarkStart w:id="170" w:name="_Toc80878527"/>
    </w:p>
    <w:p w:rsidR="00544228" w:rsidRPr="00E767CD" w:rsidRDefault="00C73C46" w:rsidP="00544228">
      <w:pPr>
        <w:pStyle w:val="affc"/>
        <w:jc w:val="center"/>
        <w:rPr>
          <w:color w:val="auto"/>
          <w:sz w:val="20"/>
          <w:szCs w:val="22"/>
          <w:lang w:val="en-US"/>
        </w:rPr>
      </w:pPr>
      <w:bookmarkStart w:id="171" w:name="_Toc80977050"/>
      <w:bookmarkStart w:id="172" w:name="_Toc84414298"/>
      <w:bookmarkStart w:id="173" w:name="_Toc84524047"/>
      <w:bookmarkStart w:id="174" w:name="_Toc95935585"/>
      <w:r w:rsidRPr="00E767CD">
        <w:rPr>
          <w:color w:val="auto"/>
          <w:sz w:val="20"/>
          <w:szCs w:val="22"/>
          <w:lang w:val="en-US"/>
        </w:rPr>
        <w:t>Jadval</w:t>
      </w:r>
      <w:r w:rsidR="00C61A4F" w:rsidRPr="00E767CD">
        <w:rPr>
          <w:color w:val="auto"/>
          <w:sz w:val="20"/>
          <w:szCs w:val="22"/>
          <w:lang w:val="en-US"/>
        </w:rPr>
        <w:fldChar w:fldCharType="begin"/>
      </w:r>
      <w:r w:rsidRPr="00E767CD">
        <w:rPr>
          <w:color w:val="auto"/>
          <w:sz w:val="20"/>
          <w:szCs w:val="22"/>
          <w:lang w:val="en-US"/>
        </w:rPr>
        <w:instrText xml:space="preserve"> SEQ Table \* ARABIC </w:instrText>
      </w:r>
      <w:r w:rsidR="00C61A4F" w:rsidRPr="00E767CD">
        <w:rPr>
          <w:color w:val="auto"/>
          <w:sz w:val="20"/>
          <w:szCs w:val="22"/>
          <w:lang w:val="en-US"/>
        </w:rPr>
        <w:fldChar w:fldCharType="separate"/>
      </w:r>
      <w:r w:rsidR="005A5012" w:rsidRPr="00E767CD">
        <w:rPr>
          <w:noProof/>
          <w:color w:val="auto"/>
          <w:sz w:val="20"/>
          <w:szCs w:val="22"/>
          <w:lang w:val="en-US"/>
        </w:rPr>
        <w:t>1</w:t>
      </w:r>
      <w:r w:rsidR="00C61A4F" w:rsidRPr="00E767CD">
        <w:rPr>
          <w:color w:val="auto"/>
          <w:sz w:val="20"/>
          <w:szCs w:val="22"/>
          <w:lang w:val="en-US"/>
        </w:rPr>
        <w:fldChar w:fldCharType="end"/>
      </w:r>
      <w:bookmarkEnd w:id="168"/>
      <w:r w:rsidRPr="00E767CD">
        <w:rPr>
          <w:color w:val="auto"/>
          <w:sz w:val="20"/>
          <w:szCs w:val="22"/>
          <w:lang w:val="en-US"/>
        </w:rPr>
        <w:t xml:space="preserve">: Qurilish ishlari bo'yicha shartnomalar </w:t>
      </w:r>
      <w:proofErr w:type="gramStart"/>
      <w:r w:rsidRPr="00E767CD">
        <w:rPr>
          <w:color w:val="auto"/>
          <w:sz w:val="20"/>
          <w:szCs w:val="22"/>
          <w:lang w:val="en-US"/>
        </w:rPr>
        <w:t>va</w:t>
      </w:r>
      <w:proofErr w:type="gramEnd"/>
      <w:r w:rsidRPr="00E767CD">
        <w:rPr>
          <w:color w:val="auto"/>
          <w:sz w:val="20"/>
          <w:szCs w:val="22"/>
          <w:lang w:val="en-US"/>
        </w:rPr>
        <w:t xml:space="preserve"> ishlarning borishi haqida qisqacha ma'lumot</w:t>
      </w:r>
      <w:bookmarkEnd w:id="169"/>
      <w:bookmarkEnd w:id="170"/>
      <w:bookmarkEnd w:id="171"/>
      <w:bookmarkEnd w:id="172"/>
      <w:bookmarkEnd w:id="173"/>
      <w:bookmarkEnd w:id="174"/>
    </w:p>
    <w:tbl>
      <w:tblPr>
        <w:tblStyle w:val="a4"/>
        <w:tblW w:w="15139" w:type="dxa"/>
        <w:jc w:val="center"/>
        <w:tblLayout w:type="fixed"/>
        <w:tblCellMar>
          <w:left w:w="57" w:type="dxa"/>
          <w:right w:w="57" w:type="dxa"/>
        </w:tblCellMar>
        <w:tblLook w:val="04A0"/>
      </w:tblPr>
      <w:tblGrid>
        <w:gridCol w:w="2334"/>
        <w:gridCol w:w="1872"/>
        <w:gridCol w:w="1152"/>
        <w:gridCol w:w="920"/>
        <w:gridCol w:w="920"/>
        <w:gridCol w:w="921"/>
        <w:gridCol w:w="1369"/>
        <w:gridCol w:w="1369"/>
        <w:gridCol w:w="1038"/>
        <w:gridCol w:w="1039"/>
        <w:gridCol w:w="1102"/>
        <w:gridCol w:w="1103"/>
      </w:tblGrid>
      <w:tr w:rsidR="001E4A49" w:rsidRPr="00842045" w:rsidTr="00A84560">
        <w:trPr>
          <w:trHeight w:val="297"/>
          <w:jc w:val="center"/>
        </w:trPr>
        <w:tc>
          <w:tcPr>
            <w:tcW w:w="2334"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1E4A49" w:rsidRPr="00842045" w:rsidRDefault="001E4A49" w:rsidP="003876A7">
            <w:pPr>
              <w:spacing w:after="0" w:line="240" w:lineRule="auto"/>
              <w:jc w:val="center"/>
              <w:rPr>
                <w:rFonts w:eastAsiaTheme="minorHAnsi"/>
                <w:b/>
                <w:sz w:val="18"/>
                <w:szCs w:val="18"/>
                <w:lang w:eastAsia="es-ES"/>
              </w:rPr>
            </w:pPr>
            <w:r w:rsidRPr="00842045">
              <w:rPr>
                <w:rFonts w:eastAsiaTheme="minorHAnsi"/>
                <w:b/>
                <w:sz w:val="18"/>
                <w:szCs w:val="18"/>
                <w:lang w:eastAsia="es-ES"/>
              </w:rPr>
              <w:t>Pudratchi</w:t>
            </w:r>
          </w:p>
        </w:tc>
        <w:tc>
          <w:tcPr>
            <w:tcW w:w="1872"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rsidR="001E4A49" w:rsidRPr="00842045" w:rsidRDefault="001E4A49" w:rsidP="003876A7">
            <w:pPr>
              <w:spacing w:after="0" w:line="240" w:lineRule="auto"/>
              <w:jc w:val="center"/>
              <w:rPr>
                <w:rFonts w:eastAsiaTheme="minorHAnsi"/>
                <w:b/>
                <w:sz w:val="18"/>
                <w:szCs w:val="18"/>
                <w:lang w:val="en-GB" w:eastAsia="es-ES"/>
              </w:rPr>
            </w:pPr>
            <w:r w:rsidRPr="00842045">
              <w:rPr>
                <w:rFonts w:eastAsiaTheme="minorHAnsi"/>
                <w:b/>
                <w:sz w:val="18"/>
                <w:szCs w:val="18"/>
                <w:lang w:eastAsia="es-ES"/>
              </w:rPr>
              <w:t>Qo'llash doirasi</w:t>
            </w:r>
          </w:p>
        </w:tc>
        <w:tc>
          <w:tcPr>
            <w:tcW w:w="1152" w:type="dxa"/>
            <w:vMerge w:val="restart"/>
            <w:shd w:val="clear" w:color="auto" w:fill="DBE5F1" w:themeFill="accent1" w:themeFillTint="33"/>
            <w:vAlign w:val="center"/>
            <w:hideMark/>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Shartnoma</w:t>
            </w:r>
          </w:p>
          <w:p w:rsidR="001E4A49" w:rsidRPr="00842045" w:rsidRDefault="001E4A49" w:rsidP="003876A7">
            <w:pPr>
              <w:spacing w:after="0" w:line="240" w:lineRule="auto"/>
              <w:jc w:val="center"/>
              <w:rPr>
                <w:rFonts w:eastAsiaTheme="minorHAnsi"/>
                <w:b/>
                <w:sz w:val="18"/>
                <w:szCs w:val="18"/>
                <w:lang w:val="en-GB" w:eastAsia="es-ES"/>
              </w:rPr>
            </w:pPr>
            <w:r w:rsidRPr="00842045">
              <w:rPr>
                <w:rFonts w:eastAsia="Calibri"/>
                <w:b/>
                <w:sz w:val="18"/>
                <w:szCs w:val="18"/>
              </w:rPr>
              <w:t>Imzolangan</w:t>
            </w:r>
          </w:p>
        </w:tc>
        <w:tc>
          <w:tcPr>
            <w:tcW w:w="2761" w:type="dxa"/>
            <w:gridSpan w:val="3"/>
            <w:shd w:val="clear" w:color="auto" w:fill="DBE5F1" w:themeFill="accent1" w:themeFillTint="33"/>
            <w:vAlign w:val="center"/>
          </w:tcPr>
          <w:p w:rsidR="001E4A49" w:rsidRPr="00842045" w:rsidRDefault="001E4A49" w:rsidP="00A84560">
            <w:pPr>
              <w:spacing w:after="0" w:line="240" w:lineRule="auto"/>
              <w:jc w:val="center"/>
              <w:rPr>
                <w:rFonts w:eastAsia="Calibri"/>
                <w:b/>
                <w:sz w:val="18"/>
                <w:szCs w:val="18"/>
              </w:rPr>
            </w:pPr>
            <w:r w:rsidRPr="00842045">
              <w:rPr>
                <w:rFonts w:eastAsia="Calibri"/>
                <w:b/>
                <w:sz w:val="18"/>
                <w:szCs w:val="18"/>
              </w:rPr>
              <w:t>Tasdiqlangan sana</w:t>
            </w:r>
          </w:p>
        </w:tc>
        <w:tc>
          <w:tcPr>
            <w:tcW w:w="2738"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Atrof-muhit xodimlari</w:t>
            </w:r>
          </w:p>
        </w:tc>
        <w:tc>
          <w:tcPr>
            <w:tcW w:w="2077"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Qurilish ishlari</w:t>
            </w:r>
          </w:p>
        </w:tc>
        <w:tc>
          <w:tcPr>
            <w:tcW w:w="2205" w:type="dxa"/>
            <w:gridSpan w:val="2"/>
            <w:shd w:val="clear" w:color="auto" w:fill="DBE5F1" w:themeFill="accent1" w:themeFillTint="33"/>
            <w:vAlign w:val="center"/>
          </w:tcPr>
          <w:p w:rsidR="001E4A49" w:rsidRPr="00842045" w:rsidRDefault="001E4A49" w:rsidP="003876A7">
            <w:pPr>
              <w:spacing w:after="0" w:line="240" w:lineRule="auto"/>
              <w:jc w:val="center"/>
              <w:rPr>
                <w:rFonts w:eastAsia="Calibri"/>
                <w:b/>
                <w:sz w:val="18"/>
                <w:szCs w:val="18"/>
              </w:rPr>
            </w:pPr>
            <w:r w:rsidRPr="00842045">
              <w:rPr>
                <w:rFonts w:eastAsia="Calibri"/>
                <w:b/>
                <w:sz w:val="18"/>
                <w:szCs w:val="18"/>
              </w:rPr>
              <w:t>Taraqqiyot</w:t>
            </w:r>
          </w:p>
        </w:tc>
      </w:tr>
      <w:tr w:rsidR="0021774B" w:rsidRPr="00E2288A" w:rsidTr="00293D23">
        <w:trPr>
          <w:trHeight w:val="134"/>
          <w:jc w:val="center"/>
        </w:trPr>
        <w:tc>
          <w:tcPr>
            <w:tcW w:w="2334" w:type="dxa"/>
            <w:vMerge/>
            <w:tcBorders>
              <w:left w:val="single" w:sz="4" w:space="0" w:color="000000"/>
              <w:bottom w:val="single" w:sz="4" w:space="0" w:color="000000"/>
              <w:right w:val="single" w:sz="4" w:space="0" w:color="000000"/>
            </w:tcBorders>
            <w:shd w:val="clear" w:color="auto" w:fill="DBE5F1" w:themeFill="accent1" w:themeFillTint="33"/>
            <w:vAlign w:val="center"/>
          </w:tcPr>
          <w:p w:rsidR="0021774B" w:rsidRPr="00842045" w:rsidRDefault="0021774B" w:rsidP="008861A6">
            <w:pPr>
              <w:spacing w:after="0" w:line="240" w:lineRule="auto"/>
              <w:jc w:val="center"/>
              <w:rPr>
                <w:rFonts w:eastAsiaTheme="minorHAnsi"/>
                <w:b/>
                <w:sz w:val="18"/>
                <w:szCs w:val="18"/>
                <w:lang w:eastAsia="es-ES"/>
              </w:rPr>
            </w:pPr>
          </w:p>
        </w:tc>
        <w:tc>
          <w:tcPr>
            <w:tcW w:w="1872" w:type="dxa"/>
            <w:vMerge/>
            <w:tcBorders>
              <w:left w:val="single" w:sz="4" w:space="0" w:color="000000"/>
              <w:bottom w:val="single" w:sz="4" w:space="0" w:color="000000"/>
              <w:right w:val="single" w:sz="4" w:space="0" w:color="000000"/>
            </w:tcBorders>
            <w:shd w:val="clear" w:color="auto" w:fill="DBE5F1" w:themeFill="accent1" w:themeFillTint="33"/>
            <w:vAlign w:val="center"/>
          </w:tcPr>
          <w:p w:rsidR="0021774B" w:rsidRPr="00842045" w:rsidRDefault="0021774B" w:rsidP="008861A6">
            <w:pPr>
              <w:spacing w:after="0" w:line="240" w:lineRule="auto"/>
              <w:jc w:val="center"/>
              <w:rPr>
                <w:rFonts w:eastAsiaTheme="minorHAnsi"/>
                <w:b/>
                <w:sz w:val="18"/>
                <w:szCs w:val="18"/>
                <w:lang w:eastAsia="es-ES"/>
              </w:rPr>
            </w:pPr>
          </w:p>
        </w:tc>
        <w:tc>
          <w:tcPr>
            <w:tcW w:w="1152" w:type="dxa"/>
            <w:vMerge/>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p>
        </w:tc>
        <w:tc>
          <w:tcPr>
            <w:tcW w:w="920" w:type="dxa"/>
            <w:shd w:val="clear" w:color="auto" w:fill="DBE5F1" w:themeFill="accent1" w:themeFillTint="33"/>
            <w:vAlign w:val="center"/>
          </w:tcPr>
          <w:p w:rsidR="0021774B" w:rsidRPr="00842045" w:rsidRDefault="00103E24" w:rsidP="008861A6">
            <w:pPr>
              <w:spacing w:after="0" w:line="240" w:lineRule="auto"/>
              <w:jc w:val="center"/>
              <w:rPr>
                <w:rFonts w:eastAsia="Calibri"/>
                <w:b/>
                <w:sz w:val="18"/>
                <w:szCs w:val="18"/>
              </w:rPr>
            </w:pPr>
            <w:r>
              <w:rPr>
                <w:b/>
                <w:sz w:val="18"/>
                <w:szCs w:val="18"/>
              </w:rPr>
              <w:t>SEMP</w:t>
            </w:r>
          </w:p>
        </w:tc>
        <w:tc>
          <w:tcPr>
            <w:tcW w:w="920"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b/>
                <w:sz w:val="18"/>
                <w:szCs w:val="18"/>
              </w:rPr>
              <w:t>COVID-19 HSMP</w:t>
            </w:r>
          </w:p>
        </w:tc>
        <w:tc>
          <w:tcPr>
            <w:tcW w:w="921"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b/>
                <w:sz w:val="18"/>
                <w:szCs w:val="18"/>
              </w:rPr>
              <w:t>ERP</w:t>
            </w:r>
          </w:p>
        </w:tc>
        <w:tc>
          <w:tcPr>
            <w:tcW w:w="1369"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Atrof-muhit bo'yicha mutaxassis</w:t>
            </w:r>
          </w:p>
        </w:tc>
        <w:tc>
          <w:tcPr>
            <w:tcW w:w="1369"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Sog'liqni saqlash va xavfsizlik xodimi</w:t>
            </w:r>
          </w:p>
        </w:tc>
        <w:tc>
          <w:tcPr>
            <w:tcW w:w="1038"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Boshlash</w:t>
            </w:r>
          </w:p>
        </w:tc>
        <w:tc>
          <w:tcPr>
            <w:tcW w:w="1039" w:type="dxa"/>
            <w:shd w:val="clear" w:color="auto" w:fill="DBE5F1" w:themeFill="accent1" w:themeFillTint="33"/>
            <w:vAlign w:val="center"/>
          </w:tcPr>
          <w:p w:rsidR="0021774B" w:rsidRPr="00842045" w:rsidRDefault="0021774B" w:rsidP="008861A6">
            <w:pPr>
              <w:spacing w:after="0" w:line="240" w:lineRule="auto"/>
              <w:jc w:val="center"/>
              <w:rPr>
                <w:rFonts w:eastAsia="Calibri"/>
                <w:b/>
                <w:sz w:val="18"/>
                <w:szCs w:val="18"/>
              </w:rPr>
            </w:pPr>
            <w:r w:rsidRPr="00842045">
              <w:rPr>
                <w:rFonts w:eastAsia="Calibri"/>
                <w:b/>
                <w:sz w:val="18"/>
                <w:szCs w:val="18"/>
              </w:rPr>
              <w:t>Oxiri</w:t>
            </w:r>
          </w:p>
        </w:tc>
        <w:tc>
          <w:tcPr>
            <w:tcW w:w="1102" w:type="dxa"/>
            <w:shd w:val="clear" w:color="auto" w:fill="DBE5F1" w:themeFill="accent1" w:themeFillTint="33"/>
            <w:vAlign w:val="center"/>
          </w:tcPr>
          <w:p w:rsidR="0021774B" w:rsidRPr="00842045" w:rsidRDefault="0021774B" w:rsidP="008861A6">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2021-yil 30-iyun holatiga ko‘ra</w:t>
            </w:r>
          </w:p>
        </w:tc>
        <w:tc>
          <w:tcPr>
            <w:tcW w:w="1103" w:type="dxa"/>
            <w:shd w:val="clear" w:color="auto" w:fill="DBE5F1" w:themeFill="accent1" w:themeFillTint="33"/>
            <w:vAlign w:val="center"/>
          </w:tcPr>
          <w:p w:rsidR="0021774B" w:rsidRPr="00842045" w:rsidRDefault="0021774B" w:rsidP="0021774B">
            <w:pPr>
              <w:spacing w:after="0" w:line="240" w:lineRule="auto"/>
              <w:jc w:val="center"/>
              <w:rPr>
                <w:rFonts w:eastAsiaTheme="minorHAnsi"/>
                <w:b/>
                <w:sz w:val="18"/>
                <w:szCs w:val="18"/>
                <w:lang w:val="en-GB" w:eastAsia="es-ES"/>
              </w:rPr>
            </w:pPr>
            <w:r w:rsidRPr="004853E7">
              <w:rPr>
                <w:rFonts w:eastAsiaTheme="minorHAnsi"/>
                <w:b/>
                <w:sz w:val="18"/>
                <w:szCs w:val="18"/>
                <w:lang w:val="en-GB" w:eastAsia="es-ES"/>
              </w:rPr>
              <w:t>2021-yil 31-dekabr holatiga ko‘ra</w:t>
            </w:r>
          </w:p>
        </w:tc>
      </w:tr>
      <w:tr w:rsidR="0021774B" w:rsidRPr="00842045" w:rsidTr="00400B7B">
        <w:trPr>
          <w:trHeight w:val="472"/>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A84560">
            <w:pPr>
              <w:spacing w:after="0" w:line="240" w:lineRule="auto"/>
              <w:rPr>
                <w:rFonts w:eastAsiaTheme="minorHAnsi"/>
                <w:sz w:val="18"/>
                <w:szCs w:val="18"/>
                <w:lang w:val="en-GB" w:eastAsia="es-ES"/>
              </w:rPr>
            </w:pPr>
            <w:r w:rsidRPr="00842045">
              <w:rPr>
                <w:rFonts w:eastAsiaTheme="minorHAnsi"/>
                <w:sz w:val="18"/>
                <w:szCs w:val="18"/>
                <w:lang w:val="en-GB" w:eastAsia="es-ES"/>
              </w:rPr>
              <w:t>CW1: «STECOL-POWERCHINA GUIYANG» QK (Xitoy)</w:t>
            </w:r>
          </w:p>
        </w:tc>
        <w:tc>
          <w:tcPr>
            <w:tcW w:w="187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Sanitariya poligonini tashkil etish</w:t>
            </w:r>
          </w:p>
        </w:tc>
        <w:tc>
          <w:tcPr>
            <w:tcW w:w="1152" w:type="dxa"/>
            <w:tcBorders>
              <w:top w:val="single" w:sz="4" w:space="0" w:color="000000"/>
              <w:left w:val="single" w:sz="4" w:space="0" w:color="000000"/>
              <w:bottom w:val="single" w:sz="4" w:space="0" w:color="000000"/>
              <w:right w:val="single" w:sz="4" w:space="0" w:color="000000"/>
            </w:tcBorders>
            <w:vAlign w:val="center"/>
          </w:tcPr>
          <w:p w:rsidR="0021774B" w:rsidRPr="009A2584" w:rsidRDefault="0021774B" w:rsidP="00A84560">
            <w:pPr>
              <w:spacing w:after="0" w:line="240" w:lineRule="auto"/>
              <w:jc w:val="center"/>
              <w:rPr>
                <w:rFonts w:eastAsiaTheme="minorHAnsi"/>
                <w:sz w:val="18"/>
                <w:szCs w:val="18"/>
                <w:lang w:val="en-US" w:eastAsia="es-ES"/>
              </w:rPr>
            </w:pPr>
            <w:r>
              <w:rPr>
                <w:rFonts w:eastAsiaTheme="minorHAnsi"/>
                <w:sz w:val="18"/>
                <w:szCs w:val="18"/>
                <w:lang w:val="en-US" w:eastAsia="es-ES"/>
              </w:rPr>
              <w:t>(2022 yil fevral)</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1"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21774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(2022 yil mart)</w:t>
            </w:r>
          </w:p>
        </w:tc>
        <w:tc>
          <w:tcPr>
            <w:tcW w:w="103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21774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(2023 yil avgust)</w:t>
            </w:r>
          </w:p>
        </w:tc>
        <w:tc>
          <w:tcPr>
            <w:tcW w:w="110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r>
      <w:tr w:rsidR="0021774B" w:rsidRPr="00842045" w:rsidTr="0058766B">
        <w:trPr>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CW2: Future Growth Ltd., VBN Engineering Ltd va Eastern construction Ltd. QK (O'zbekiston)</w:t>
            </w:r>
          </w:p>
        </w:tc>
        <w:tc>
          <w:tcPr>
            <w:tcW w:w="187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58766B">
            <w:pPr>
              <w:spacing w:after="0" w:line="240" w:lineRule="auto"/>
              <w:rPr>
                <w:rFonts w:eastAsiaTheme="minorHAnsi"/>
                <w:sz w:val="18"/>
                <w:szCs w:val="18"/>
                <w:lang w:val="en-GB" w:eastAsia="es-ES"/>
              </w:rPr>
            </w:pPr>
            <w:r w:rsidRPr="00842045">
              <w:rPr>
                <w:rFonts w:eastAsiaTheme="minorHAnsi"/>
                <w:sz w:val="18"/>
                <w:szCs w:val="18"/>
                <w:lang w:val="en-GB" w:eastAsia="es-ES"/>
              </w:rPr>
              <w:t>Transfer stansiyasini qayta tiklash</w:t>
            </w:r>
          </w:p>
        </w:tc>
        <w:tc>
          <w:tcPr>
            <w:tcW w:w="1152" w:type="dxa"/>
            <w:tcBorders>
              <w:top w:val="single" w:sz="4" w:space="0" w:color="000000"/>
              <w:left w:val="single" w:sz="4" w:space="0" w:color="000000"/>
              <w:bottom w:val="single" w:sz="4" w:space="0" w:color="000000"/>
              <w:right w:val="single" w:sz="4" w:space="0" w:color="000000"/>
            </w:tcBorders>
            <w:vAlign w:val="center"/>
          </w:tcPr>
          <w:p w:rsidR="0021774B" w:rsidRPr="00400B7B" w:rsidRDefault="0021774B" w:rsidP="0058766B">
            <w:pPr>
              <w:spacing w:after="0" w:line="240" w:lineRule="auto"/>
              <w:jc w:val="center"/>
              <w:rPr>
                <w:rFonts w:eastAsiaTheme="minorHAnsi"/>
                <w:sz w:val="18"/>
                <w:szCs w:val="18"/>
                <w:lang w:eastAsia="es-ES"/>
              </w:rPr>
            </w:pPr>
            <w:r w:rsidRPr="00400B7B">
              <w:rPr>
                <w:rFonts w:eastAsiaTheme="minorHAnsi"/>
                <w:sz w:val="18"/>
                <w:szCs w:val="18"/>
                <w:lang w:eastAsia="es-ES"/>
              </w:rPr>
              <w:t>2021 yil 12 aprel</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2021 yil aprel</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2021 yil aprel</w:t>
            </w:r>
          </w:p>
        </w:tc>
        <w:tc>
          <w:tcPr>
            <w:tcW w:w="921" w:type="dxa"/>
            <w:tcBorders>
              <w:top w:val="single" w:sz="4" w:space="0" w:color="000000"/>
              <w:left w:val="single" w:sz="4" w:space="0" w:color="000000"/>
              <w:bottom w:val="single" w:sz="4" w:space="0" w:color="000000"/>
              <w:right w:val="single" w:sz="4" w:space="0" w:color="000000"/>
            </w:tcBorders>
            <w:vAlign w:val="center"/>
          </w:tcPr>
          <w:p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2021 yil aprel</w:t>
            </w: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400B7B" w:rsidRDefault="0021774B" w:rsidP="0058766B">
            <w:pPr>
              <w:spacing w:after="0" w:line="240" w:lineRule="auto"/>
              <w:jc w:val="center"/>
              <w:rPr>
                <w:rFonts w:eastAsiaTheme="minorHAnsi"/>
                <w:sz w:val="18"/>
                <w:szCs w:val="18"/>
                <w:lang w:val="en-US" w:eastAsia="es-ES"/>
              </w:rPr>
            </w:pPr>
            <w:r w:rsidRPr="00400B7B">
              <w:rPr>
                <w:rFonts w:eastAsiaTheme="minorHAnsi"/>
                <w:sz w:val="18"/>
                <w:szCs w:val="18"/>
                <w:lang w:val="en-US" w:eastAsia="es-ES"/>
              </w:rPr>
              <w:t>Janob Nozimxon Saydullayev</w:t>
            </w: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58766B">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Janob Xasan Boshirov</w:t>
            </w:r>
          </w:p>
        </w:tc>
        <w:tc>
          <w:tcPr>
            <w:tcW w:w="1038" w:type="dxa"/>
            <w:tcBorders>
              <w:top w:val="single" w:sz="4" w:space="0" w:color="000000"/>
              <w:left w:val="single" w:sz="4" w:space="0" w:color="000000"/>
              <w:bottom w:val="single" w:sz="4" w:space="0" w:color="000000"/>
              <w:right w:val="single" w:sz="4" w:space="0" w:color="000000"/>
            </w:tcBorders>
            <w:vAlign w:val="center"/>
          </w:tcPr>
          <w:p w:rsidR="0021774B" w:rsidRPr="0067475E" w:rsidRDefault="0067475E" w:rsidP="0067475E">
            <w:pPr>
              <w:spacing w:after="0" w:line="240" w:lineRule="auto"/>
              <w:jc w:val="center"/>
              <w:rPr>
                <w:rFonts w:eastAsiaTheme="minorHAnsi"/>
                <w:sz w:val="18"/>
                <w:szCs w:val="18"/>
                <w:lang w:val="en-US" w:eastAsia="es-ES"/>
              </w:rPr>
            </w:pPr>
            <w:r w:rsidRPr="0067475E">
              <w:rPr>
                <w:rFonts w:eastAsiaTheme="minorHAnsi"/>
                <w:sz w:val="18"/>
                <w:szCs w:val="18"/>
                <w:lang w:val="en-US" w:eastAsia="es-ES"/>
              </w:rPr>
              <w:t>01 may 2021 yil</w:t>
            </w:r>
          </w:p>
        </w:tc>
        <w:tc>
          <w:tcPr>
            <w:tcW w:w="1039" w:type="dxa"/>
            <w:tcBorders>
              <w:top w:val="single" w:sz="4" w:space="0" w:color="000000"/>
              <w:left w:val="single" w:sz="4" w:space="0" w:color="000000"/>
              <w:bottom w:val="single" w:sz="4" w:space="0" w:color="000000"/>
              <w:right w:val="single" w:sz="4" w:space="0" w:color="000000"/>
            </w:tcBorders>
            <w:vAlign w:val="center"/>
          </w:tcPr>
          <w:p w:rsidR="0021774B" w:rsidRPr="0067475E" w:rsidRDefault="0067475E" w:rsidP="0067475E">
            <w:pPr>
              <w:spacing w:after="0" w:line="240" w:lineRule="auto"/>
              <w:jc w:val="center"/>
              <w:rPr>
                <w:rFonts w:eastAsiaTheme="minorHAnsi"/>
                <w:sz w:val="18"/>
                <w:szCs w:val="18"/>
                <w:lang w:val="en-US" w:eastAsia="es-ES"/>
              </w:rPr>
            </w:pPr>
            <w:r w:rsidRPr="0067475E">
              <w:rPr>
                <w:rFonts w:eastAsiaTheme="minorHAnsi"/>
                <w:sz w:val="18"/>
                <w:szCs w:val="18"/>
                <w:lang w:val="en-US" w:eastAsia="es-ES"/>
              </w:rPr>
              <w:t>2022 yil 30 aprel</w:t>
            </w:r>
          </w:p>
        </w:tc>
        <w:tc>
          <w:tcPr>
            <w:tcW w:w="110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58766B">
            <w:pPr>
              <w:spacing w:after="0" w:line="240" w:lineRule="auto"/>
              <w:jc w:val="center"/>
              <w:rPr>
                <w:rFonts w:eastAsiaTheme="minorHAnsi"/>
                <w:sz w:val="18"/>
                <w:szCs w:val="18"/>
                <w:lang w:eastAsia="es-ES"/>
              </w:rPr>
            </w:pPr>
            <w:r>
              <w:rPr>
                <w:rFonts w:eastAsiaTheme="minorHAnsi"/>
                <w:sz w:val="18"/>
                <w:szCs w:val="18"/>
                <w:lang w:val="en-US" w:eastAsia="es-ES"/>
              </w:rPr>
              <w:t>5%</w:t>
            </w:r>
          </w:p>
        </w:tc>
        <w:tc>
          <w:tcPr>
            <w:tcW w:w="1103"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915901">
            <w:pPr>
              <w:spacing w:after="0" w:line="240" w:lineRule="auto"/>
              <w:jc w:val="center"/>
              <w:rPr>
                <w:rFonts w:eastAsiaTheme="minorHAnsi"/>
                <w:sz w:val="18"/>
                <w:szCs w:val="18"/>
                <w:lang w:eastAsia="es-ES"/>
              </w:rPr>
            </w:pPr>
            <w:r>
              <w:rPr>
                <w:rFonts w:eastAsiaTheme="minorHAnsi"/>
                <w:sz w:val="18"/>
                <w:szCs w:val="18"/>
                <w:lang w:val="en-US" w:eastAsia="es-ES"/>
              </w:rPr>
              <w:t>50,88%</w:t>
            </w:r>
          </w:p>
        </w:tc>
      </w:tr>
      <w:tr w:rsidR="0021774B" w:rsidRPr="00842045" w:rsidTr="00293D23">
        <w:trPr>
          <w:trHeight w:val="555"/>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CW3: Bekor qilingan</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Chiqindixonani yopish</w:t>
            </w:r>
            <w:r w:rsidRPr="00842045">
              <w:rPr>
                <w:rStyle w:val="aff3"/>
                <w:rFonts w:eastAsiaTheme="minorHAnsi"/>
                <w:sz w:val="18"/>
                <w:szCs w:val="18"/>
                <w:lang w:val="en-GB" w:eastAsia="es-ES"/>
              </w:rPr>
              <w:footnoteReference w:id="2"/>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eastAsia="es-ES"/>
              </w:rPr>
            </w:pPr>
          </w:p>
        </w:tc>
      </w:tr>
      <w:tr w:rsidR="0021774B" w:rsidRPr="00842045" w:rsidTr="00293D23">
        <w:trPr>
          <w:trHeight w:val="561"/>
          <w:jc w:val="center"/>
        </w:trPr>
        <w:tc>
          <w:tcPr>
            <w:tcW w:w="2334"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CW4: Indigo Baraka Servis MChJ (O'zbekiston)</w:t>
            </w:r>
          </w:p>
        </w:tc>
        <w:tc>
          <w:tcPr>
            <w:tcW w:w="187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rPr>
                <w:rFonts w:eastAsiaTheme="minorHAnsi"/>
                <w:sz w:val="18"/>
                <w:szCs w:val="18"/>
                <w:lang w:val="en-GB" w:eastAsia="es-ES"/>
              </w:rPr>
            </w:pPr>
            <w:r w:rsidRPr="00842045">
              <w:rPr>
                <w:rFonts w:eastAsiaTheme="minorHAnsi"/>
                <w:sz w:val="18"/>
                <w:szCs w:val="18"/>
                <w:lang w:val="en-GB" w:eastAsia="es-ES"/>
              </w:rPr>
              <w:t>Garajni qayta tiklash</w:t>
            </w:r>
          </w:p>
        </w:tc>
        <w:tc>
          <w:tcPr>
            <w:tcW w:w="115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eastAsia="es-ES"/>
              </w:rPr>
            </w:pPr>
            <w:r w:rsidRPr="00842045">
              <w:rPr>
                <w:rFonts w:eastAsiaTheme="minorHAnsi"/>
                <w:sz w:val="18"/>
                <w:szCs w:val="18"/>
                <w:lang w:eastAsia="es-ES"/>
              </w:rPr>
              <w:t>2020 yil 7 dekabr</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EA271E" w:rsidRDefault="0021774B"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2020 yil 21 dekabr</w:t>
            </w:r>
          </w:p>
        </w:tc>
        <w:tc>
          <w:tcPr>
            <w:tcW w:w="920" w:type="dxa"/>
            <w:tcBorders>
              <w:top w:val="single" w:sz="4" w:space="0" w:color="000000"/>
              <w:left w:val="single" w:sz="4" w:space="0" w:color="000000"/>
              <w:bottom w:val="single" w:sz="4" w:space="0" w:color="000000"/>
              <w:right w:val="single" w:sz="4" w:space="0" w:color="000000"/>
            </w:tcBorders>
            <w:vAlign w:val="center"/>
          </w:tcPr>
          <w:p w:rsidR="0021774B" w:rsidRPr="00EA271E" w:rsidRDefault="0021774B" w:rsidP="008861A6">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2020 yil 21 dekabr</w:t>
            </w:r>
          </w:p>
        </w:tc>
        <w:tc>
          <w:tcPr>
            <w:tcW w:w="921" w:type="dxa"/>
            <w:tcBorders>
              <w:top w:val="single" w:sz="4" w:space="0" w:color="000000"/>
              <w:left w:val="single" w:sz="4" w:space="0" w:color="000000"/>
              <w:bottom w:val="single" w:sz="4" w:space="0" w:color="000000"/>
              <w:right w:val="single" w:sz="4" w:space="0" w:color="000000"/>
            </w:tcBorders>
            <w:vAlign w:val="center"/>
          </w:tcPr>
          <w:p w:rsidR="0021774B" w:rsidRPr="005A3178" w:rsidRDefault="0021774B" w:rsidP="008861A6">
            <w:pPr>
              <w:spacing w:after="0" w:line="240" w:lineRule="auto"/>
              <w:jc w:val="center"/>
              <w:rPr>
                <w:rFonts w:eastAsiaTheme="minorHAnsi"/>
                <w:sz w:val="18"/>
                <w:szCs w:val="18"/>
                <w:lang w:eastAsia="es-ES"/>
              </w:rPr>
            </w:pPr>
            <w:r>
              <w:rPr>
                <w:rFonts w:eastAsiaTheme="minorHAnsi"/>
                <w:sz w:val="18"/>
                <w:szCs w:val="18"/>
                <w:lang w:val="en-US" w:eastAsia="es-ES"/>
              </w:rPr>
              <w:t>2021 yil yanvar</w:t>
            </w: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Janob Xabibulla Muxtorov</w:t>
            </w:r>
          </w:p>
        </w:tc>
        <w:tc>
          <w:tcPr>
            <w:tcW w:w="136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Janob Rahmatilla Normatov</w:t>
            </w:r>
          </w:p>
        </w:tc>
        <w:tc>
          <w:tcPr>
            <w:tcW w:w="1038"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eastAsia="es-ES"/>
              </w:rPr>
            </w:pPr>
            <w:r w:rsidRPr="00842045">
              <w:rPr>
                <w:rFonts w:eastAsiaTheme="minorHAnsi"/>
                <w:sz w:val="18"/>
                <w:szCs w:val="18"/>
                <w:lang w:eastAsia="es-ES"/>
              </w:rPr>
              <w:t>2020 yil 16 dekabr</w:t>
            </w:r>
          </w:p>
        </w:tc>
        <w:tc>
          <w:tcPr>
            <w:tcW w:w="1039"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2021 yil 15 avgust</w:t>
            </w:r>
          </w:p>
        </w:tc>
        <w:tc>
          <w:tcPr>
            <w:tcW w:w="1102"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8861A6">
            <w:pPr>
              <w:spacing w:after="0" w:line="240" w:lineRule="auto"/>
              <w:jc w:val="center"/>
              <w:rPr>
                <w:rFonts w:eastAsiaTheme="minorHAnsi"/>
                <w:sz w:val="18"/>
                <w:szCs w:val="18"/>
                <w:lang w:val="en-US" w:eastAsia="es-ES"/>
              </w:rPr>
            </w:pPr>
            <w:r>
              <w:rPr>
                <w:rFonts w:eastAsiaTheme="minorHAnsi"/>
                <w:sz w:val="18"/>
                <w:szCs w:val="18"/>
                <w:lang w:eastAsia="es-ES"/>
              </w:rPr>
              <w:t>75%</w:t>
            </w:r>
          </w:p>
        </w:tc>
        <w:tc>
          <w:tcPr>
            <w:tcW w:w="1103" w:type="dxa"/>
            <w:tcBorders>
              <w:top w:val="single" w:sz="4" w:space="0" w:color="000000"/>
              <w:left w:val="single" w:sz="4" w:space="0" w:color="000000"/>
              <w:bottom w:val="single" w:sz="4" w:space="0" w:color="000000"/>
              <w:right w:val="single" w:sz="4" w:space="0" w:color="000000"/>
            </w:tcBorders>
            <w:vAlign w:val="center"/>
          </w:tcPr>
          <w:p w:rsidR="0021774B" w:rsidRPr="00842045" w:rsidRDefault="0021774B" w:rsidP="0021774B">
            <w:pPr>
              <w:spacing w:after="0" w:line="240" w:lineRule="auto"/>
              <w:jc w:val="center"/>
              <w:rPr>
                <w:rFonts w:eastAsiaTheme="minorHAnsi"/>
                <w:sz w:val="18"/>
                <w:szCs w:val="18"/>
                <w:lang w:val="en-US" w:eastAsia="es-ES"/>
              </w:rPr>
            </w:pPr>
            <w:r>
              <w:rPr>
                <w:rFonts w:eastAsiaTheme="minorHAnsi"/>
                <w:sz w:val="18"/>
                <w:szCs w:val="18"/>
                <w:lang w:val="en-US" w:eastAsia="es-ES"/>
              </w:rPr>
              <w:t>100%</w:t>
            </w:r>
          </w:p>
        </w:tc>
      </w:tr>
      <w:tr w:rsidR="0021774B" w:rsidRPr="00842045" w:rsidTr="00293D23">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CW5: Turli mahalliy pudratchilar</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rPr>
                <w:rFonts w:eastAsiaTheme="minorHAnsi"/>
                <w:sz w:val="18"/>
                <w:szCs w:val="18"/>
                <w:lang w:val="en-GB" w:eastAsia="es-ES"/>
              </w:rPr>
            </w:pPr>
            <w:r w:rsidRPr="00842045">
              <w:rPr>
                <w:rFonts w:eastAsiaTheme="minorHAnsi"/>
                <w:sz w:val="18"/>
                <w:szCs w:val="18"/>
                <w:lang w:val="en-GB" w:eastAsia="es-ES"/>
              </w:rPr>
              <w:t>Qattiq maishiy chiqindilarni yig'ish ob'ektlarini qurish va qayta tiklash</w:t>
            </w:r>
            <w:r w:rsidRPr="00842045">
              <w:rPr>
                <w:rStyle w:val="aff3"/>
                <w:rFonts w:eastAsiaTheme="minorHAnsi"/>
                <w:sz w:val="18"/>
                <w:szCs w:val="18"/>
                <w:lang w:val="en-GB" w:eastAsia="es-ES"/>
              </w:rPr>
              <w:footnoteReference w:id="3"/>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Har xil shartnomalar</w:t>
            </w: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yo'q</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yo'q</w:t>
            </w: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Turli sanalar</w:t>
            </w: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Turli sanalar</w:t>
            </w: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1774B" w:rsidRPr="00842045" w:rsidRDefault="0021774B" w:rsidP="002E17DF">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r>
    </w:tbl>
    <w:p w:rsidR="001E4A49" w:rsidRPr="00F83FEF" w:rsidRDefault="001E4A49" w:rsidP="001E4A49">
      <w:pPr>
        <w:spacing w:after="0"/>
        <w:rPr>
          <w:sz w:val="18"/>
          <w:szCs w:val="18"/>
          <w:lang w:val="en-US"/>
        </w:rPr>
      </w:pPr>
      <w:proofErr w:type="gramStart"/>
      <w:r w:rsidRPr="00F83FEF">
        <w:rPr>
          <w:sz w:val="18"/>
          <w:szCs w:val="18"/>
          <w:lang w:val="en-US"/>
        </w:rPr>
        <w:t>Eslatma: Qavs ichidagi oy/yillar rejalashtirilgan jadvaldir.</w:t>
      </w:r>
      <w:proofErr w:type="gramEnd"/>
    </w:p>
    <w:p w:rsidR="003F34BA" w:rsidRPr="00F83FEF" w:rsidRDefault="001E4A49" w:rsidP="001E4A49">
      <w:pPr>
        <w:spacing w:after="0"/>
        <w:rPr>
          <w:sz w:val="18"/>
          <w:szCs w:val="18"/>
          <w:lang w:val="en-US"/>
        </w:rPr>
        <w:sectPr w:rsidR="003F34BA" w:rsidRPr="00F83FEF" w:rsidSect="000B6307">
          <w:pgSz w:w="16839" w:h="11907" w:orient="landscape" w:code="9"/>
          <w:pgMar w:top="1273" w:right="1134" w:bottom="1134" w:left="1276" w:header="720" w:footer="720" w:gutter="0"/>
          <w:cols w:space="720"/>
          <w:titlePg/>
          <w:docGrid w:linePitch="360"/>
        </w:sectPr>
      </w:pPr>
      <w:r w:rsidRPr="00F83FEF">
        <w:rPr>
          <w:sz w:val="18"/>
          <w:szCs w:val="18"/>
          <w:lang w:val="en-US"/>
        </w:rPr>
        <w:t xml:space="preserve">COVID-19 HSMP = COVID-19 salomatlik </w:t>
      </w:r>
      <w:proofErr w:type="gramStart"/>
      <w:r w:rsidRPr="00F83FEF">
        <w:rPr>
          <w:sz w:val="18"/>
          <w:szCs w:val="18"/>
          <w:lang w:val="en-US"/>
        </w:rPr>
        <w:t>va</w:t>
      </w:r>
      <w:proofErr w:type="gramEnd"/>
      <w:r w:rsidRPr="00F83FEF">
        <w:rPr>
          <w:sz w:val="18"/>
          <w:szCs w:val="18"/>
          <w:lang w:val="en-US"/>
        </w:rPr>
        <w:t xml:space="preserve"> xavfsizlikni boshqarish rejasi, ERP = Favqulodda vaziyatlarda harakat qilish rejasi, SEMP = saytga xos atrof-muhitni boshqarish rejasi</w:t>
      </w:r>
    </w:p>
    <w:p w:rsidR="000C6A87" w:rsidRPr="00B96F5A" w:rsidRDefault="00A310EC"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lastRenderedPageBreak/>
        <w:t>Loyiha hozirda PIU rahbari (janob Jasur Hamidov) tomonidan taqdim etilgan Loyihani amalga oshirish bo'limi (PIU) tomonidan boshqariladi.</w:t>
      </w:r>
      <w:proofErr w:type="gramEnd"/>
    </w:p>
    <w:p w:rsidR="003C11D3" w:rsidRPr="00C70E36" w:rsidRDefault="003C11D3"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PIU HP Gauff Ingenieure GmbH &amp; Co. KG kompaniyasidan rasmiy xat oldi.</w:t>
      </w:r>
      <w:proofErr w:type="gramEnd"/>
      <w:r w:rsidRPr="00B96F5A">
        <w:rPr>
          <w:lang w:val="en-US"/>
        </w:rPr>
        <w:t xml:space="preserve"> </w:t>
      </w:r>
      <w:proofErr w:type="gramStart"/>
      <w:r w:rsidRPr="00B96F5A">
        <w:rPr>
          <w:lang w:val="en-US"/>
        </w:rPr>
        <w:t>2020-yil 24-iyuldagi Nuremberg mahalliy sudining HP Gauff Ingenieure GmbH &amp; Co. KG kompaniyasiga nisbatan Gegmap qonuniga muvofiq huquqbuzarlik toʻgʻrisidagi ish yuritishni ochish toʻgʻrisidagi qarori.</w:t>
      </w:r>
      <w:proofErr w:type="gramEnd"/>
      <w:r w:rsidRPr="00B96F5A">
        <w:rPr>
          <w:lang w:val="en-US"/>
        </w:rPr>
        <w:t xml:space="preserve"> </w:t>
      </w:r>
      <w:proofErr w:type="gramStart"/>
      <w:r w:rsidRPr="00B96F5A">
        <w:rPr>
          <w:lang w:val="en-US"/>
        </w:rPr>
        <w:t>PIU, shuningdek, HP Gauff Ingenieure GmbH &amp; Co. KG.dan 2020-yil 17-sentabrdagi SUE/Maxsustrans/QCBS-Cons 1-2016-01-sonli somranu kiritilmaganligi to‘g‘risida rasmiy xat oldi.</w:t>
      </w:r>
      <w:proofErr w:type="gramEnd"/>
    </w:p>
    <w:p w:rsidR="002A0CC3" w:rsidRDefault="004E4C76"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Loyihaning uzluksiz amalga oshirilishini ta'minlash uchun PIU maslahatchi xizmatlarini davom ettirish zarurligini hisobga olib, № DUK/Maxsustrans/QCBS-Cons 1-2016-01 bo'yicha majburiyatlar Qo'shma texnologiya Infratuzilmasining mahalliy hamkori zimmasiga yuklangan.</w:t>
      </w:r>
      <w:proofErr w:type="gramEnd"/>
      <w:r w:rsidRPr="00B96F5A">
        <w:rPr>
          <w:lang w:val="en-US"/>
        </w:rPr>
        <w:t xml:space="preserve"> </w:t>
      </w:r>
      <w:proofErr w:type="gramStart"/>
      <w:r w:rsidRPr="00B96F5A">
        <w:rPr>
          <w:lang w:val="en-US"/>
        </w:rPr>
        <w:t>Consulting SDN Ltd. (O'zbekiston).</w:t>
      </w:r>
      <w:proofErr w:type="gramEnd"/>
      <w:r w:rsidRPr="00B96F5A">
        <w:rPr>
          <w:lang w:val="en-US"/>
        </w:rPr>
        <w:t xml:space="preserve"> </w:t>
      </w:r>
      <w:proofErr w:type="gramStart"/>
      <w:r w:rsidRPr="00B96F5A">
        <w:rPr>
          <w:lang w:val="en-US"/>
        </w:rPr>
        <w:t>“Maxsustrans” 2020-yil 9-dekabrda “am” shartnomasiga 5-sonli o‘zgartirishni imzoladi, bu bilan maslahatchi xizmati 2021-yil 30-iyungacha uzaytirildi.</w:t>
      </w:r>
      <w:proofErr w:type="gramEnd"/>
    </w:p>
    <w:p w:rsidR="00407CFA" w:rsidRPr="00B96F5A" w:rsidRDefault="002A0CC3" w:rsidP="006E5840">
      <w:pPr>
        <w:numPr>
          <w:ilvl w:val="0"/>
          <w:numId w:val="7"/>
        </w:numPr>
        <w:shd w:val="clear" w:color="auto" w:fill="FFFFFF"/>
        <w:adjustRightInd w:val="0"/>
        <w:snapToGrid w:val="0"/>
        <w:spacing w:before="120" w:after="120" w:line="240" w:lineRule="auto"/>
        <w:ind w:left="0" w:firstLine="0"/>
        <w:jc w:val="both"/>
        <w:rPr>
          <w:lang w:val="en-US"/>
        </w:rPr>
      </w:pPr>
      <w:proofErr w:type="gramStart"/>
      <w:r>
        <w:rPr>
          <w:lang w:val="en-US"/>
        </w:rPr>
        <w:t>Kreditni tugatish muddati 2023-yil 31-dekabrgacha uzaytirilganligi sababli, 2021-yil 9-dekabrdagi 6-sonli o‘zgartirish bilan PIU maslahatchi xizmatlari 2021-yil 30-iyundan 2023-yil 31-dekabrgacha uzaytirildi.</w:t>
      </w:r>
      <w:proofErr w:type="gramEnd"/>
      <w:r>
        <w:rPr>
          <w:lang w:val="en-US"/>
        </w:rPr>
        <w:t xml:space="preserve"> Loyihaning moliyaviy boshqaruvi </w:t>
      </w:r>
      <w:proofErr w:type="gramStart"/>
      <w:r>
        <w:rPr>
          <w:lang w:val="en-US"/>
        </w:rPr>
        <w:t>va</w:t>
      </w:r>
      <w:proofErr w:type="gramEnd"/>
      <w:r>
        <w:rPr>
          <w:lang w:val="en-US"/>
        </w:rPr>
        <w:t xml:space="preserve"> kontrakt boshqaruvi imkoniyatlarini kuchaytirish uchun, Maslahatchining jamoasi qo'shimcha ikkita asosiy bo'lmagan milliy ekspertlar tomonidan kengaytirildi: Moliyaviy menejment bo'yicha mutaxassis/buxgalter va kontrakt ma'muriyati bo'yicha mutaxassis.</w:t>
      </w:r>
    </w:p>
    <w:p w:rsidR="003C11D3" w:rsidRPr="00B96F5A" w:rsidRDefault="00F35F83"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Maslahatchining Mijozga qarshi ushbu Sontrastni rasmiylashtirish bo'yicha to'liq javobgarligi lnfratech Consulting SDN Ltd kompaniyasiga topshiriladi.</w:t>
      </w:r>
      <w:proofErr w:type="gramEnd"/>
      <w:r w:rsidRPr="00B96F5A">
        <w:rPr>
          <w:lang w:val="en-US"/>
        </w:rPr>
        <w:t xml:space="preserve"> Loyihaning umumiy boshqaruvi </w:t>
      </w:r>
      <w:proofErr w:type="gramStart"/>
      <w:r w:rsidRPr="00B96F5A">
        <w:rPr>
          <w:lang w:val="en-US"/>
        </w:rPr>
        <w:t>va</w:t>
      </w:r>
      <w:proofErr w:type="gramEnd"/>
      <w:r w:rsidRPr="00B96F5A">
        <w:rPr>
          <w:lang w:val="en-US"/>
        </w:rPr>
        <w:t xml:space="preserve"> hisoboti uchun K-4 milliy SWM mutaxassisi (guruh rahbari o'rinbosari) janob Dilshod Mavlyan-Qariyev mas'uldir. </w:t>
      </w:r>
      <w:proofErr w:type="gramStart"/>
      <w:r w:rsidRPr="00B96F5A">
        <w:rPr>
          <w:lang w:val="en-US"/>
        </w:rPr>
        <w:t>Loyiha uchun.</w:t>
      </w:r>
      <w:proofErr w:type="gramEnd"/>
    </w:p>
    <w:p w:rsidR="005640EC" w:rsidRPr="00B96F5A" w:rsidRDefault="005640EC" w:rsidP="00FB2473">
      <w:pPr>
        <w:numPr>
          <w:ilvl w:val="0"/>
          <w:numId w:val="7"/>
        </w:numPr>
        <w:shd w:val="clear" w:color="auto" w:fill="FFFFFF"/>
        <w:adjustRightInd w:val="0"/>
        <w:snapToGrid w:val="0"/>
        <w:spacing w:before="120" w:after="120" w:line="240" w:lineRule="auto"/>
        <w:ind w:left="0" w:firstLine="0"/>
        <w:jc w:val="both"/>
        <w:rPr>
          <w:lang w:val="en-US"/>
        </w:rPr>
      </w:pPr>
      <w:proofErr w:type="gramStart"/>
      <w:r w:rsidRPr="00B96F5A">
        <w:rPr>
          <w:lang w:val="en-US"/>
        </w:rPr>
        <w:t>PIU konsultantlarida atrof-muhitni muhofaza qilish bo'yicha milliy ekspert - janob Sergey Karandayev ishlaydi, u atrof-muhitni muhofaza qilish xizmatlarini amalga oshiradi.</w:t>
      </w:r>
      <w:proofErr w:type="gramEnd"/>
      <w:r w:rsidRPr="00B96F5A">
        <w:rPr>
          <w:lang w:val="en-US"/>
        </w:rPr>
        <w:t xml:space="preserve"> </w:t>
      </w:r>
      <w:proofErr w:type="gramStart"/>
      <w:r w:rsidRPr="00B96F5A">
        <w:rPr>
          <w:lang w:val="en-US"/>
        </w:rPr>
        <w:t>U atrof-muhit masalalari bo'yicha mas'ul xodimlardir.</w:t>
      </w:r>
      <w:proofErr w:type="gramEnd"/>
      <w:r w:rsidRPr="00B96F5A">
        <w:rPr>
          <w:lang w:val="en-US"/>
        </w:rPr>
        <w:t xml:space="preserve"> U joylarda monitoring tadbirlarini tashkil etish, ushbu yarim yillik monitoring hisobotlariga ma'lumotlarni taqdim etish </w:t>
      </w:r>
      <w:proofErr w:type="gramStart"/>
      <w:r w:rsidRPr="00B96F5A">
        <w:rPr>
          <w:lang w:val="en-US"/>
        </w:rPr>
        <w:t>va</w:t>
      </w:r>
      <w:proofErr w:type="gramEnd"/>
      <w:r w:rsidRPr="00B96F5A">
        <w:rPr>
          <w:lang w:val="en-US"/>
        </w:rPr>
        <w:t xml:space="preserve"> himoya choralari tegishli ravishda amalga oshirilishini ta'minlash uchun javobgardir.</w:t>
      </w:r>
    </w:p>
    <w:p w:rsidR="004636CF" w:rsidRPr="004E6A14" w:rsidRDefault="004015E8" w:rsidP="00FB2473">
      <w:pPr>
        <w:numPr>
          <w:ilvl w:val="0"/>
          <w:numId w:val="7"/>
        </w:numPr>
        <w:shd w:val="clear" w:color="auto" w:fill="FFFFFF"/>
        <w:adjustRightInd w:val="0"/>
        <w:snapToGrid w:val="0"/>
        <w:spacing w:before="120" w:after="120" w:line="240" w:lineRule="auto"/>
        <w:ind w:left="0" w:firstLine="0"/>
        <w:jc w:val="both"/>
      </w:pPr>
      <w:proofErr w:type="gramStart"/>
      <w:r w:rsidRPr="00B96F5A">
        <w:rPr>
          <w:lang w:val="en-US"/>
        </w:rPr>
        <w:t>“Maxsustrans” DUK “China Urban Construction Design &amp; Research Institute Co., Ltd.”ni</w:t>
      </w:r>
      <w:proofErr w:type="gramEnd"/>
      <w:r w:rsidRPr="00B96F5A">
        <w:rPr>
          <w:lang w:val="en-US"/>
        </w:rPr>
        <w:t xml:space="preserve"> ishga qabul qildi. (CUCD) sanitariya poligonlarini loyihalash </w:t>
      </w:r>
      <w:proofErr w:type="gramStart"/>
      <w:r w:rsidRPr="00B96F5A">
        <w:rPr>
          <w:lang w:val="en-US"/>
        </w:rPr>
        <w:t>va</w:t>
      </w:r>
      <w:proofErr w:type="gramEnd"/>
      <w:r w:rsidRPr="00B96F5A">
        <w:rPr>
          <w:lang w:val="en-US"/>
        </w:rPr>
        <w:t xml:space="preserve"> qurilish nazorati xizmatlari uchun (Shartnoma Cons_2). CUCD loyihalash xizmatlari 2018 yil dekabr oyida boshlangan </w:t>
      </w:r>
      <w:proofErr w:type="gramStart"/>
      <w:r w:rsidRPr="00B96F5A">
        <w:rPr>
          <w:lang w:val="en-US"/>
        </w:rPr>
        <w:t>va</w:t>
      </w:r>
      <w:proofErr w:type="gramEnd"/>
      <w:r w:rsidRPr="00B96F5A">
        <w:rPr>
          <w:lang w:val="en-US"/>
        </w:rPr>
        <w:t xml:space="preserve"> 2019 yil oktyabr oyida yakunlangan. CUCD Consultants tomonidan ishlab chiqilgan sanitariya poligonlari </w:t>
      </w:r>
      <w:proofErr w:type="gramStart"/>
      <w:r w:rsidRPr="00B96F5A">
        <w:rPr>
          <w:lang w:val="en-US"/>
        </w:rPr>
        <w:t>va</w:t>
      </w:r>
      <w:proofErr w:type="gramEnd"/>
      <w:r w:rsidRPr="00B96F5A">
        <w:rPr>
          <w:lang w:val="en-US"/>
        </w:rPr>
        <w:t xml:space="preserve"> chiqindixonani yopish ishlarining batafsil loyihasi asosida 2019 yilda “Maxsustrans” kompaniyasi CW1 – Sanitariya poligonini tashkil etish va Chiqindilarni yig'ish joyini yopish. </w:t>
      </w:r>
      <w:proofErr w:type="gramStart"/>
      <w:r w:rsidRPr="00B96F5A">
        <w:rPr>
          <w:lang w:val="en-US"/>
        </w:rPr>
        <w:t>GOU qarori bilan chiqindixonani yopish ishlari hisobga olinmaganligi sababli paket 2021-yil oktabr oyida qayta tiklandi.</w:t>
      </w:r>
      <w:proofErr w:type="gramEnd"/>
      <w:r w:rsidRPr="00B96F5A">
        <w:rPr>
          <w:lang w:val="en-US"/>
        </w:rPr>
        <w:t xml:space="preserve"> CW1R shartnomasi bo'yicha qurilish ishlari boshlangandan so'ng (2022 yil mart oyida kutilmoqda), CUCD nazorat xizmatlari samarali bo'ladi </w:t>
      </w:r>
      <w:proofErr w:type="gramStart"/>
      <w:r w:rsidRPr="00B96F5A">
        <w:rPr>
          <w:lang w:val="en-US"/>
        </w:rPr>
        <w:t>va</w:t>
      </w:r>
      <w:proofErr w:type="gramEnd"/>
      <w:r w:rsidRPr="00B96F5A">
        <w:rPr>
          <w:lang w:val="en-US"/>
        </w:rPr>
        <w:t xml:space="preserve"> 18 oy ichida davom etadi. Hozirda, “Maxsustrans” kompaniyasi xaridlarni qo‘llab-quvvatlash </w:t>
      </w:r>
      <w:proofErr w:type="gramStart"/>
      <w:r w:rsidRPr="00B96F5A">
        <w:rPr>
          <w:lang w:val="en-US"/>
        </w:rPr>
        <w:t>va</w:t>
      </w:r>
      <w:proofErr w:type="gramEnd"/>
      <w:r w:rsidRPr="00B96F5A">
        <w:rPr>
          <w:lang w:val="en-US"/>
        </w:rPr>
        <w:t xml:space="preserve"> ishlar/loyihaviy nazorat xizmatlarini o‘z ichiga olgan xizmat ko‘rsatish muddatini 2021-yil 30-iyundan 2023-yil 30-sentabrgacha uzaytirish bilan shartnomaga o‘zgartirish kiritish bo‘yicha CUCD bilan muzokaralar olib bormoqda. </w:t>
      </w:r>
      <w:proofErr w:type="gramStart"/>
      <w:r w:rsidRPr="00B96F5A">
        <w:rPr>
          <w:lang w:val="en-US"/>
        </w:rPr>
        <w:t>CUCD maslahatchilari CW1-R shartnomasi bo'yicha "muhandis" sifatida ishlaydi.</w:t>
      </w:r>
      <w:proofErr w:type="gramEnd"/>
    </w:p>
    <w:p w:rsidR="001166FD" w:rsidRPr="001166FD" w:rsidRDefault="004015E8" w:rsidP="001166FD">
      <w:pPr>
        <w:numPr>
          <w:ilvl w:val="0"/>
          <w:numId w:val="7"/>
        </w:numPr>
        <w:shd w:val="clear" w:color="auto" w:fill="FFFFFF"/>
        <w:adjustRightInd w:val="0"/>
        <w:snapToGrid w:val="0"/>
        <w:spacing w:before="120" w:after="120" w:line="240" w:lineRule="auto"/>
        <w:ind w:left="0" w:firstLine="0"/>
        <w:jc w:val="both"/>
        <w:rPr>
          <w:lang w:val="en-US"/>
        </w:rPr>
      </w:pPr>
      <w:r w:rsidRPr="001166FD">
        <w:rPr>
          <w:lang w:val="en-US"/>
        </w:rPr>
        <w:t>CUCD</w:t>
      </w:r>
      <w:r w:rsidRPr="00C70E36">
        <w:t xml:space="preserve"> </w:t>
      </w:r>
      <w:r w:rsidRPr="001166FD">
        <w:rPr>
          <w:lang w:val="en-US"/>
        </w:rPr>
        <w:t>maslahatchilarining</w:t>
      </w:r>
      <w:r w:rsidRPr="00C70E36">
        <w:t xml:space="preserve"> </w:t>
      </w:r>
      <w:r w:rsidRPr="001166FD">
        <w:rPr>
          <w:lang w:val="en-US"/>
        </w:rPr>
        <w:t>qayta</w:t>
      </w:r>
      <w:r w:rsidRPr="00C70E36">
        <w:t xml:space="preserve"> </w:t>
      </w:r>
      <w:r w:rsidRPr="001166FD">
        <w:rPr>
          <w:lang w:val="en-US"/>
        </w:rPr>
        <w:t>ko</w:t>
      </w:r>
      <w:r w:rsidRPr="00C70E36">
        <w:t>'</w:t>
      </w:r>
      <w:r w:rsidRPr="001166FD">
        <w:rPr>
          <w:lang w:val="en-US"/>
        </w:rPr>
        <w:t>rib</w:t>
      </w:r>
      <w:r w:rsidRPr="00C70E36">
        <w:t xml:space="preserve"> </w:t>
      </w:r>
      <w:r w:rsidRPr="001166FD">
        <w:rPr>
          <w:lang w:val="en-US"/>
        </w:rPr>
        <w:t>chiqilgan</w:t>
      </w:r>
      <w:r w:rsidRPr="00C70E36">
        <w:t xml:space="preserve"> </w:t>
      </w:r>
      <w:r w:rsidRPr="001166FD">
        <w:rPr>
          <w:lang w:val="en-US"/>
        </w:rPr>
        <w:t>Texnik</w:t>
      </w:r>
      <w:r w:rsidRPr="00C70E36">
        <w:t xml:space="preserve"> </w:t>
      </w:r>
      <w:r w:rsidRPr="001166FD">
        <w:rPr>
          <w:lang w:val="en-US"/>
        </w:rPr>
        <w:t>topshiriqlariga</w:t>
      </w:r>
      <w:r w:rsidRPr="00C70E36">
        <w:t xml:space="preserve"> </w:t>
      </w:r>
      <w:r w:rsidRPr="001166FD">
        <w:rPr>
          <w:lang w:val="en-US"/>
        </w:rPr>
        <w:t>muvofiq</w:t>
      </w:r>
      <w:r w:rsidRPr="00C70E36">
        <w:t xml:space="preserve">, </w:t>
      </w:r>
      <w:r w:rsidRPr="001166FD">
        <w:rPr>
          <w:lang w:val="en-US"/>
        </w:rPr>
        <w:t>Pudratchi</w:t>
      </w:r>
      <w:r w:rsidRPr="00C70E36">
        <w:t xml:space="preserve"> </w:t>
      </w:r>
      <w:r w:rsidRPr="001166FD">
        <w:rPr>
          <w:lang w:val="en-US"/>
        </w:rPr>
        <w:t>tomonidan</w:t>
      </w:r>
      <w:r w:rsidRPr="00C70E36">
        <w:t xml:space="preserve"> </w:t>
      </w:r>
      <w:r w:rsidRPr="001166FD">
        <w:rPr>
          <w:lang w:val="en-US"/>
        </w:rPr>
        <w:t>Atrof</w:t>
      </w:r>
      <w:r w:rsidRPr="00C70E36">
        <w:t>-</w:t>
      </w:r>
      <w:r w:rsidRPr="001166FD">
        <w:rPr>
          <w:lang w:val="en-US"/>
        </w:rPr>
        <w:t>muhitga</w:t>
      </w:r>
      <w:r w:rsidRPr="00C70E36">
        <w:t xml:space="preserve"> </w:t>
      </w:r>
      <w:r w:rsidRPr="001166FD">
        <w:rPr>
          <w:lang w:val="en-US"/>
        </w:rPr>
        <w:t>ta</w:t>
      </w:r>
      <w:r w:rsidRPr="00C70E36">
        <w:t>'</w:t>
      </w:r>
      <w:r w:rsidRPr="001166FD">
        <w:rPr>
          <w:lang w:val="en-US"/>
        </w:rPr>
        <w:t>sirni</w:t>
      </w:r>
      <w:r w:rsidRPr="00C70E36">
        <w:t xml:space="preserve"> </w:t>
      </w:r>
      <w:r w:rsidRPr="001166FD">
        <w:rPr>
          <w:lang w:val="en-US"/>
        </w:rPr>
        <w:t>milliy</w:t>
      </w:r>
      <w:r w:rsidRPr="00C70E36">
        <w:t xml:space="preserve"> </w:t>
      </w:r>
      <w:r w:rsidRPr="001166FD">
        <w:rPr>
          <w:lang w:val="en-US"/>
        </w:rPr>
        <w:t>baholash</w:t>
      </w:r>
      <w:r w:rsidRPr="00C70E36">
        <w:t xml:space="preserve"> (</w:t>
      </w:r>
      <w:r w:rsidRPr="001166FD">
        <w:rPr>
          <w:lang w:val="en-US"/>
        </w:rPr>
        <w:t>EIA</w:t>
      </w:r>
      <w:r w:rsidRPr="00C70E36">
        <w:t xml:space="preserve"> = </w:t>
      </w:r>
      <w:r w:rsidRPr="001166FD">
        <w:rPr>
          <w:lang w:val="en-US"/>
        </w:rPr>
        <w:t>ruscha</w:t>
      </w:r>
      <w:r w:rsidRPr="00C70E36">
        <w:t xml:space="preserve"> </w:t>
      </w:r>
      <w:r w:rsidRPr="001166FD">
        <w:rPr>
          <w:lang w:val="en-US"/>
        </w:rPr>
        <w:t>qisqartma</w:t>
      </w:r>
      <w:r w:rsidRPr="00C70E36">
        <w:t xml:space="preserve"> "</w:t>
      </w:r>
      <w:r w:rsidRPr="001166FD">
        <w:rPr>
          <w:lang w:val="en-US"/>
        </w:rPr>
        <w:t>ZVOS</w:t>
      </w:r>
      <w:r w:rsidRPr="00C70E36">
        <w:t xml:space="preserve">") </w:t>
      </w:r>
      <w:r w:rsidRPr="001166FD">
        <w:rPr>
          <w:lang w:val="en-US"/>
        </w:rPr>
        <w:t>talablariga</w:t>
      </w:r>
      <w:r w:rsidRPr="00C70E36">
        <w:t xml:space="preserve"> </w:t>
      </w:r>
      <w:r w:rsidRPr="001166FD">
        <w:rPr>
          <w:lang w:val="en-US"/>
        </w:rPr>
        <w:t>muvofiq</w:t>
      </w:r>
      <w:r w:rsidRPr="00C70E36">
        <w:t xml:space="preserve"> </w:t>
      </w:r>
      <w:r w:rsidRPr="001166FD">
        <w:rPr>
          <w:lang w:val="en-US"/>
        </w:rPr>
        <w:t>tayyorlanishi</w:t>
      </w:r>
      <w:r w:rsidRPr="00C70E36">
        <w:t xml:space="preserve"> </w:t>
      </w:r>
      <w:r w:rsidRPr="001166FD">
        <w:rPr>
          <w:lang w:val="en-US"/>
        </w:rPr>
        <w:t>kerak</w:t>
      </w:r>
      <w:r w:rsidRPr="00C70E36">
        <w:t xml:space="preserve"> </w:t>
      </w:r>
      <w:r w:rsidRPr="001166FD">
        <w:rPr>
          <w:lang w:val="en-US"/>
        </w:rPr>
        <w:t>bo</w:t>
      </w:r>
      <w:r w:rsidRPr="00C70E36">
        <w:t>'</w:t>
      </w:r>
      <w:r w:rsidRPr="001166FD">
        <w:rPr>
          <w:lang w:val="en-US"/>
        </w:rPr>
        <w:t>lgan</w:t>
      </w:r>
      <w:r w:rsidRPr="00C70E36">
        <w:t xml:space="preserve"> </w:t>
      </w:r>
      <w:r w:rsidRPr="001166FD">
        <w:rPr>
          <w:lang w:val="en-US"/>
        </w:rPr>
        <w:t>ob</w:t>
      </w:r>
      <w:r w:rsidRPr="00C70E36">
        <w:t>'</w:t>
      </w:r>
      <w:r w:rsidRPr="001166FD">
        <w:rPr>
          <w:lang w:val="en-US"/>
        </w:rPr>
        <w:t>ekt</w:t>
      </w:r>
      <w:r w:rsidRPr="00C70E36">
        <w:t xml:space="preserve"> </w:t>
      </w:r>
      <w:r w:rsidRPr="001166FD">
        <w:rPr>
          <w:lang w:val="en-US"/>
        </w:rPr>
        <w:t>uchun</w:t>
      </w:r>
      <w:r w:rsidRPr="00C70E36">
        <w:t xml:space="preserve"> </w:t>
      </w:r>
      <w:r w:rsidRPr="001166FD">
        <w:rPr>
          <w:lang w:val="en-US"/>
        </w:rPr>
        <w:t>maxsus</w:t>
      </w:r>
      <w:r w:rsidRPr="00C70E36">
        <w:t xml:space="preserve"> </w:t>
      </w:r>
      <w:r w:rsidRPr="001166FD">
        <w:rPr>
          <w:lang w:val="en-US"/>
        </w:rPr>
        <w:t>atrof</w:t>
      </w:r>
      <w:r w:rsidRPr="00C70E36">
        <w:t>-</w:t>
      </w:r>
      <w:r w:rsidRPr="001166FD">
        <w:rPr>
          <w:lang w:val="en-US"/>
        </w:rPr>
        <w:t>muhitni</w:t>
      </w:r>
      <w:r w:rsidRPr="00C70E36">
        <w:t xml:space="preserve"> </w:t>
      </w:r>
      <w:r w:rsidRPr="001166FD">
        <w:rPr>
          <w:lang w:val="en-US"/>
        </w:rPr>
        <w:t>boshqarish</w:t>
      </w:r>
      <w:r w:rsidRPr="00C70E36">
        <w:t xml:space="preserve"> </w:t>
      </w:r>
      <w:r w:rsidRPr="001166FD">
        <w:rPr>
          <w:lang w:val="en-US"/>
        </w:rPr>
        <w:t>rejasi</w:t>
      </w:r>
      <w:r w:rsidRPr="00C70E36">
        <w:t xml:space="preserve"> (</w:t>
      </w:r>
      <w:r w:rsidRPr="001166FD">
        <w:rPr>
          <w:lang w:val="en-US"/>
        </w:rPr>
        <w:t>SEMP</w:t>
      </w:r>
      <w:r w:rsidRPr="00C70E36">
        <w:t xml:space="preserve">) </w:t>
      </w:r>
      <w:r w:rsidRPr="001166FD">
        <w:rPr>
          <w:lang w:val="en-US"/>
        </w:rPr>
        <w:t>bajarilishini</w:t>
      </w:r>
      <w:r w:rsidRPr="00C70E36">
        <w:t xml:space="preserve"> </w:t>
      </w:r>
      <w:r w:rsidRPr="001166FD">
        <w:rPr>
          <w:lang w:val="en-US"/>
        </w:rPr>
        <w:t>nazorat</w:t>
      </w:r>
      <w:r w:rsidRPr="00C70E36">
        <w:t xml:space="preserve"> </w:t>
      </w:r>
      <w:r w:rsidRPr="001166FD">
        <w:rPr>
          <w:lang w:val="en-US"/>
        </w:rPr>
        <w:t>qiladi</w:t>
      </w:r>
      <w:r w:rsidRPr="00C70E36">
        <w:t xml:space="preserve"> </w:t>
      </w:r>
      <w:proofErr w:type="gramStart"/>
      <w:r w:rsidRPr="001166FD">
        <w:rPr>
          <w:lang w:val="en-US"/>
        </w:rPr>
        <w:t>va</w:t>
      </w:r>
      <w:proofErr w:type="gramEnd"/>
      <w:r w:rsidRPr="00C70E36">
        <w:t xml:space="preserve"> </w:t>
      </w:r>
      <w:r w:rsidRPr="001166FD">
        <w:rPr>
          <w:lang w:val="en-US"/>
        </w:rPr>
        <w:t>ATB</w:t>
      </w:r>
      <w:r w:rsidRPr="00C70E36">
        <w:t xml:space="preserve"> </w:t>
      </w:r>
      <w:r w:rsidRPr="001166FD">
        <w:rPr>
          <w:lang w:val="en-US"/>
        </w:rPr>
        <w:t>tomonidan</w:t>
      </w:r>
      <w:r w:rsidRPr="00C70E36">
        <w:t xml:space="preserve"> 2013 </w:t>
      </w:r>
      <w:r w:rsidRPr="001166FD">
        <w:rPr>
          <w:lang w:val="en-US"/>
        </w:rPr>
        <w:t>yil</w:t>
      </w:r>
      <w:r w:rsidRPr="00C70E36">
        <w:t xml:space="preserve"> </w:t>
      </w:r>
      <w:r w:rsidRPr="001166FD">
        <w:rPr>
          <w:lang w:val="en-US"/>
        </w:rPr>
        <w:t>maydagi</w:t>
      </w:r>
      <w:r w:rsidRPr="00C70E36">
        <w:t xml:space="preserve"> </w:t>
      </w:r>
      <w:r w:rsidRPr="001166FD">
        <w:rPr>
          <w:lang w:val="en-US"/>
        </w:rPr>
        <w:t>Loyihaning</w:t>
      </w:r>
      <w:r w:rsidRPr="00C70E36">
        <w:t xml:space="preserve"> </w:t>
      </w:r>
      <w:r w:rsidRPr="001166FD">
        <w:rPr>
          <w:lang w:val="en-US"/>
        </w:rPr>
        <w:t>Dastlabki</w:t>
      </w:r>
      <w:r w:rsidRPr="00C70E36">
        <w:t xml:space="preserve"> </w:t>
      </w:r>
      <w:r w:rsidRPr="001166FD">
        <w:rPr>
          <w:lang w:val="en-US"/>
        </w:rPr>
        <w:t>Ekologik</w:t>
      </w:r>
      <w:r w:rsidRPr="00C70E36">
        <w:t xml:space="preserve"> </w:t>
      </w:r>
      <w:r w:rsidRPr="001166FD">
        <w:rPr>
          <w:lang w:val="en-US"/>
        </w:rPr>
        <w:t>ekspertizasining</w:t>
      </w:r>
      <w:r w:rsidRPr="00C70E36">
        <w:t xml:space="preserve"> </w:t>
      </w:r>
      <w:r w:rsidRPr="001166FD">
        <w:rPr>
          <w:lang w:val="en-US"/>
        </w:rPr>
        <w:t>bir</w:t>
      </w:r>
      <w:r w:rsidRPr="00C70E36">
        <w:t xml:space="preserve"> </w:t>
      </w:r>
      <w:r w:rsidRPr="001166FD">
        <w:rPr>
          <w:lang w:val="en-US"/>
        </w:rPr>
        <w:t>qismi</w:t>
      </w:r>
      <w:r w:rsidRPr="00C70E36">
        <w:t xml:space="preserve"> </w:t>
      </w:r>
      <w:r w:rsidRPr="001166FD">
        <w:rPr>
          <w:lang w:val="en-US"/>
        </w:rPr>
        <w:t>sifatida</w:t>
      </w:r>
      <w:r w:rsidRPr="00C70E36">
        <w:t xml:space="preserve"> </w:t>
      </w:r>
      <w:r w:rsidRPr="001166FD">
        <w:rPr>
          <w:lang w:val="en-US"/>
        </w:rPr>
        <w:t>tasdiqlangan</w:t>
      </w:r>
      <w:r w:rsidRPr="00C70E36">
        <w:t xml:space="preserve"> </w:t>
      </w:r>
      <w:r w:rsidRPr="001166FD">
        <w:rPr>
          <w:lang w:val="en-US"/>
        </w:rPr>
        <w:t>Atrof</w:t>
      </w:r>
      <w:r w:rsidRPr="00C70E36">
        <w:t>-</w:t>
      </w:r>
      <w:r w:rsidRPr="001166FD">
        <w:rPr>
          <w:lang w:val="en-US"/>
        </w:rPr>
        <w:t>muhitni</w:t>
      </w:r>
      <w:r w:rsidRPr="00C70E36">
        <w:t xml:space="preserve"> </w:t>
      </w:r>
      <w:r w:rsidRPr="001166FD">
        <w:rPr>
          <w:lang w:val="en-US"/>
        </w:rPr>
        <w:t>boshqarish</w:t>
      </w:r>
      <w:r w:rsidRPr="00C70E36">
        <w:t xml:space="preserve"> </w:t>
      </w:r>
      <w:r w:rsidRPr="001166FD">
        <w:rPr>
          <w:lang w:val="en-US"/>
        </w:rPr>
        <w:t>rejasi</w:t>
      </w:r>
      <w:r w:rsidRPr="00C70E36">
        <w:t xml:space="preserve">. </w:t>
      </w:r>
      <w:r w:rsidRPr="001166FD">
        <w:rPr>
          <w:lang w:val="en-US"/>
        </w:rPr>
        <w:t>Hozircha</w:t>
      </w:r>
      <w:r w:rsidRPr="00C70E36">
        <w:t xml:space="preserve"> </w:t>
      </w:r>
      <w:r w:rsidRPr="001166FD">
        <w:rPr>
          <w:lang w:val="en-US"/>
        </w:rPr>
        <w:t>mahalliy</w:t>
      </w:r>
      <w:r w:rsidRPr="00C70E36">
        <w:t xml:space="preserve"> </w:t>
      </w:r>
      <w:r w:rsidRPr="001166FD">
        <w:rPr>
          <w:lang w:val="en-US"/>
        </w:rPr>
        <w:t>ETTB</w:t>
      </w:r>
      <w:r w:rsidRPr="00C70E36">
        <w:t xml:space="preserve"> </w:t>
      </w:r>
      <w:r w:rsidRPr="001166FD">
        <w:rPr>
          <w:lang w:val="en-US"/>
        </w:rPr>
        <w:t>CUXDning</w:t>
      </w:r>
      <w:r w:rsidRPr="00C70E36">
        <w:t xml:space="preserve"> </w:t>
      </w:r>
      <w:r w:rsidRPr="001166FD">
        <w:rPr>
          <w:lang w:val="en-US"/>
        </w:rPr>
        <w:t>batafsil</w:t>
      </w:r>
      <w:r w:rsidRPr="00C70E36">
        <w:t xml:space="preserve"> </w:t>
      </w:r>
      <w:r w:rsidRPr="001166FD">
        <w:rPr>
          <w:lang w:val="en-US"/>
        </w:rPr>
        <w:t>loyihasi</w:t>
      </w:r>
      <w:r w:rsidRPr="00C70E36">
        <w:t xml:space="preserve"> </w:t>
      </w:r>
      <w:r w:rsidRPr="001166FD">
        <w:rPr>
          <w:lang w:val="en-US"/>
        </w:rPr>
        <w:t>asosida</w:t>
      </w:r>
      <w:r w:rsidRPr="00C70E36">
        <w:t xml:space="preserve"> </w:t>
      </w:r>
      <w:r w:rsidRPr="001166FD">
        <w:rPr>
          <w:lang w:val="en-US"/>
        </w:rPr>
        <w:t>tayyorlanadi</w:t>
      </w:r>
      <w:r w:rsidRPr="00C70E36">
        <w:t xml:space="preserve"> </w:t>
      </w:r>
      <w:proofErr w:type="gramStart"/>
      <w:r w:rsidRPr="001166FD">
        <w:rPr>
          <w:lang w:val="en-US"/>
        </w:rPr>
        <w:t>va</w:t>
      </w:r>
      <w:proofErr w:type="gramEnd"/>
      <w:r w:rsidRPr="00C70E36">
        <w:t xml:space="preserve"> “</w:t>
      </w:r>
      <w:r w:rsidRPr="001166FD">
        <w:rPr>
          <w:lang w:val="en-US"/>
        </w:rPr>
        <w:t>Maxsustrans</w:t>
      </w:r>
      <w:r w:rsidRPr="00C70E36">
        <w:t xml:space="preserve">” </w:t>
      </w:r>
      <w:r w:rsidRPr="001166FD">
        <w:rPr>
          <w:lang w:val="en-US"/>
        </w:rPr>
        <w:t>tomonidan</w:t>
      </w:r>
      <w:r w:rsidRPr="00C70E36">
        <w:t xml:space="preserve"> </w:t>
      </w:r>
      <w:r w:rsidRPr="001166FD">
        <w:rPr>
          <w:lang w:val="en-US"/>
        </w:rPr>
        <w:t>davlat</w:t>
      </w:r>
      <w:r w:rsidRPr="00C70E36">
        <w:t xml:space="preserve"> </w:t>
      </w:r>
      <w:r w:rsidRPr="001166FD">
        <w:rPr>
          <w:lang w:val="en-US"/>
        </w:rPr>
        <w:t>ekspertizasi</w:t>
      </w:r>
      <w:r w:rsidRPr="00C70E36">
        <w:t xml:space="preserve"> </w:t>
      </w:r>
      <w:r w:rsidRPr="001166FD">
        <w:rPr>
          <w:lang w:val="en-US"/>
        </w:rPr>
        <w:t>xulosasiga</w:t>
      </w:r>
      <w:r w:rsidRPr="00C70E36">
        <w:t xml:space="preserve"> (</w:t>
      </w:r>
      <w:r w:rsidRPr="001166FD">
        <w:rPr>
          <w:lang w:val="en-US"/>
        </w:rPr>
        <w:t>SCEEP</w:t>
      </w:r>
      <w:r w:rsidRPr="00C70E36">
        <w:t xml:space="preserve">) </w:t>
      </w:r>
      <w:r w:rsidRPr="001166FD">
        <w:rPr>
          <w:lang w:val="en-US"/>
        </w:rPr>
        <w:t>taqdim</w:t>
      </w:r>
      <w:r w:rsidRPr="00C70E36">
        <w:t xml:space="preserve"> </w:t>
      </w:r>
      <w:r w:rsidRPr="001166FD">
        <w:rPr>
          <w:lang w:val="en-US"/>
        </w:rPr>
        <w:t>etiladi</w:t>
      </w:r>
      <w:r w:rsidRPr="00C70E36">
        <w:t xml:space="preserve">. </w:t>
      </w:r>
      <w:r w:rsidRPr="001166FD">
        <w:rPr>
          <w:lang w:val="en-US"/>
        </w:rPr>
        <w:t xml:space="preserve">Yangi poligonda qurilish ishlari boshlanishidan oldin milliy ATMT tasdiqlanishi </w:t>
      </w:r>
      <w:proofErr w:type="gramStart"/>
      <w:r w:rsidRPr="001166FD">
        <w:rPr>
          <w:lang w:val="en-US"/>
        </w:rPr>
        <w:t>va</w:t>
      </w:r>
      <w:proofErr w:type="gramEnd"/>
      <w:r w:rsidRPr="001166FD">
        <w:rPr>
          <w:lang w:val="en-US"/>
        </w:rPr>
        <w:t xml:space="preserve"> kuchga kirishi rejalashtirilgan.</w:t>
      </w:r>
    </w:p>
    <w:p w:rsidR="00B753B2" w:rsidRPr="00B753B2" w:rsidRDefault="00B753B2" w:rsidP="00B753B2">
      <w:pPr>
        <w:pStyle w:val="affc"/>
        <w:snapToGrid w:val="0"/>
        <w:spacing w:before="100" w:beforeAutospacing="1" w:after="120"/>
        <w:jc w:val="both"/>
        <w:rPr>
          <w:rFonts w:eastAsiaTheme="minorEastAsia"/>
          <w:b w:val="0"/>
          <w:bCs w:val="0"/>
          <w:color w:val="auto"/>
          <w:sz w:val="22"/>
          <w:szCs w:val="22"/>
          <w:lang w:val="en-US"/>
        </w:rPr>
      </w:pPr>
      <w:bookmarkStart w:id="176" w:name="_Ref80876205"/>
      <w:bookmarkStart w:id="177" w:name="_Toc73179481"/>
      <w:bookmarkStart w:id="178" w:name="_Toc80878528"/>
      <w:bookmarkStart w:id="179" w:name="_Toc80977051"/>
      <w:bookmarkStart w:id="180" w:name="_Toc84414299"/>
      <w:bookmarkStart w:id="181" w:name="_Toc84524048"/>
      <w:bookmarkStart w:id="182" w:name="_Toc95935586"/>
      <w:r w:rsidRPr="00B753B2">
        <w:rPr>
          <w:rFonts w:eastAsiaTheme="minorEastAsia"/>
          <w:b w:val="0"/>
          <w:bCs w:val="0"/>
          <w:color w:val="auto"/>
          <w:sz w:val="22"/>
          <w:szCs w:val="22"/>
          <w:lang w:val="en-US"/>
        </w:rPr>
        <w:lastRenderedPageBreak/>
        <w:t>29.</w:t>
      </w:r>
      <w:r w:rsidR="00627ED4" w:rsidRPr="00627ED4">
        <w:rPr>
          <w:rFonts w:eastAsiaTheme="minorEastAsia"/>
          <w:b w:val="0"/>
          <w:bCs w:val="0"/>
          <w:color w:val="auto"/>
          <w:sz w:val="22"/>
          <w:szCs w:val="22"/>
          <w:lang w:val="en-US"/>
        </w:rPr>
        <w:t xml:space="preserve"> </w:t>
      </w:r>
      <w:r w:rsidRPr="00B753B2">
        <w:rPr>
          <w:rFonts w:eastAsiaTheme="minorEastAsia"/>
          <w:b w:val="0"/>
          <w:bCs w:val="0"/>
          <w:color w:val="auto"/>
          <w:sz w:val="22"/>
          <w:szCs w:val="22"/>
          <w:lang w:val="en-US"/>
        </w:rPr>
        <w:t xml:space="preserve"> CUCD maslahatchilari qayta ko'rib chiqilgan Texnik topshiriqlarga muvofiq, Atrof-muhitga ta'sirni milliy baholash (EIA = ruscha qisqartma "ZVOS") talablariga muvofiq Pudratchi tomonidan tayyorlanishi kerak bo'lgan hududga xos atrof-muhitni boshqarish rejasi (SEMP) bajarilishini nazorat qiladi. ) </w:t>
      </w:r>
      <w:proofErr w:type="gramStart"/>
      <w:r w:rsidRPr="00B753B2">
        <w:rPr>
          <w:rFonts w:eastAsiaTheme="minorEastAsia"/>
          <w:b w:val="0"/>
          <w:bCs w:val="0"/>
          <w:color w:val="auto"/>
          <w:sz w:val="22"/>
          <w:szCs w:val="22"/>
          <w:lang w:val="en-US"/>
        </w:rPr>
        <w:t>va</w:t>
      </w:r>
      <w:proofErr w:type="gramEnd"/>
      <w:r w:rsidRPr="00B753B2">
        <w:rPr>
          <w:rFonts w:eastAsiaTheme="minorEastAsia"/>
          <w:b w:val="0"/>
          <w:bCs w:val="0"/>
          <w:color w:val="auto"/>
          <w:sz w:val="22"/>
          <w:szCs w:val="22"/>
          <w:lang w:val="en-US"/>
        </w:rPr>
        <w:t xml:space="preserve"> ATB tomonidan 2013 yil maydagi Loyihaning dastlabki ekologik ekspertizasining bir qismi sifatida tasdiqlangan Atrof-muhitni boshqarish rejasi.</w:t>
      </w:r>
    </w:p>
    <w:p w:rsidR="00B753B2" w:rsidRPr="00E2288A" w:rsidRDefault="00B753B2" w:rsidP="00B753B2">
      <w:pPr>
        <w:pStyle w:val="affc"/>
        <w:snapToGrid w:val="0"/>
        <w:spacing w:before="100" w:beforeAutospacing="1" w:after="120"/>
        <w:jc w:val="both"/>
        <w:rPr>
          <w:rFonts w:eastAsiaTheme="minorEastAsia"/>
          <w:b w:val="0"/>
          <w:bCs w:val="0"/>
          <w:color w:val="auto"/>
          <w:sz w:val="22"/>
          <w:szCs w:val="22"/>
          <w:lang w:val="en-US"/>
        </w:rPr>
      </w:pPr>
      <w:r w:rsidRPr="00B753B2">
        <w:rPr>
          <w:rFonts w:eastAsiaTheme="minorEastAsia"/>
          <w:b w:val="0"/>
          <w:bCs w:val="0"/>
          <w:color w:val="auto"/>
          <w:sz w:val="22"/>
          <w:szCs w:val="22"/>
          <w:lang w:val="en-US"/>
        </w:rPr>
        <w:t xml:space="preserve">30. Hozircha mahalliy ETTB KTJTning batafsil loyihasi asosida tayyorlangan, biroq “Maxsustrans” ETTBni Ekologiya </w:t>
      </w:r>
      <w:proofErr w:type="gramStart"/>
      <w:r w:rsidRPr="00B753B2">
        <w:rPr>
          <w:rFonts w:eastAsiaTheme="minorEastAsia"/>
          <w:b w:val="0"/>
          <w:bCs w:val="0"/>
          <w:color w:val="auto"/>
          <w:sz w:val="22"/>
          <w:szCs w:val="22"/>
          <w:lang w:val="en-US"/>
        </w:rPr>
        <w:t>va</w:t>
      </w:r>
      <w:proofErr w:type="gramEnd"/>
      <w:r w:rsidRPr="00B753B2">
        <w:rPr>
          <w:rFonts w:eastAsiaTheme="minorEastAsia"/>
          <w:b w:val="0"/>
          <w:bCs w:val="0"/>
          <w:color w:val="auto"/>
          <w:sz w:val="22"/>
          <w:szCs w:val="22"/>
          <w:lang w:val="en-US"/>
        </w:rPr>
        <w:t xml:space="preserve"> atrof-muhitni muhofaza qilish davlat qo‘mitasiga taqdim etmagan, chunki SCEEPga rasmiy taqdim etish uchun tegishli hujjatlar to‘plami zarur. </w:t>
      </w:r>
      <w:proofErr w:type="gramStart"/>
      <w:r w:rsidRPr="00B753B2">
        <w:rPr>
          <w:rFonts w:eastAsiaTheme="minorEastAsia"/>
          <w:b w:val="0"/>
          <w:bCs w:val="0"/>
          <w:color w:val="auto"/>
          <w:sz w:val="22"/>
          <w:szCs w:val="22"/>
          <w:lang w:val="en-US"/>
        </w:rPr>
        <w:t>hali</w:t>
      </w:r>
      <w:proofErr w:type="gramEnd"/>
      <w:r w:rsidRPr="00B753B2">
        <w:rPr>
          <w:rFonts w:eastAsiaTheme="minorEastAsia"/>
          <w:b w:val="0"/>
          <w:bCs w:val="0"/>
          <w:color w:val="auto"/>
          <w:sz w:val="22"/>
          <w:szCs w:val="22"/>
          <w:lang w:val="en-US"/>
        </w:rPr>
        <w:t xml:space="preserve"> tayyor emas. Kechikishning sababi kelishuv jarayonlari </w:t>
      </w:r>
      <w:proofErr w:type="gramStart"/>
      <w:r w:rsidRPr="00B753B2">
        <w:rPr>
          <w:rFonts w:eastAsiaTheme="minorEastAsia"/>
          <w:b w:val="0"/>
          <w:bCs w:val="0"/>
          <w:color w:val="auto"/>
          <w:sz w:val="22"/>
          <w:szCs w:val="22"/>
          <w:lang w:val="en-US"/>
        </w:rPr>
        <w:t>va</w:t>
      </w:r>
      <w:proofErr w:type="gramEnd"/>
      <w:r w:rsidRPr="00B753B2">
        <w:rPr>
          <w:rFonts w:eastAsiaTheme="minorEastAsia"/>
          <w:b w:val="0"/>
          <w:bCs w:val="0"/>
          <w:color w:val="auto"/>
          <w:sz w:val="22"/>
          <w:szCs w:val="22"/>
          <w:lang w:val="en-US"/>
        </w:rPr>
        <w:t xml:space="preserve"> mahalliy aholi (mahalla) va Ohangaron tumani hokimligi bilan uchrashuv bayonnomalarini imzolashning uzoq muddatga cho‘zilgani bo‘lib, buning natijasida ATSHni rasmiy ravishda SCEEP ko‘rib chiqish va ekspertizadan o‘tkazish kechiktirildi. </w:t>
      </w:r>
      <w:proofErr w:type="gramStart"/>
      <w:r w:rsidRPr="00B753B2">
        <w:rPr>
          <w:rFonts w:eastAsiaTheme="minorEastAsia"/>
          <w:b w:val="0"/>
          <w:bCs w:val="0"/>
          <w:color w:val="auto"/>
          <w:sz w:val="22"/>
          <w:szCs w:val="22"/>
          <w:lang w:val="en-US"/>
        </w:rPr>
        <w:t>Hujjatlarning toʻliq toʻplami SCEEPga 2022-yil fevral oyi oxirigacha topshirilishi rejalashtirilgan.</w:t>
      </w:r>
      <w:proofErr w:type="gramEnd"/>
      <w:r w:rsidRPr="00B753B2">
        <w:rPr>
          <w:rFonts w:eastAsiaTheme="minorEastAsia"/>
          <w:b w:val="0"/>
          <w:bCs w:val="0"/>
          <w:color w:val="auto"/>
          <w:sz w:val="22"/>
          <w:szCs w:val="22"/>
          <w:lang w:val="en-US"/>
        </w:rPr>
        <w:t xml:space="preserve"> </w:t>
      </w:r>
      <w:proofErr w:type="gramStart"/>
      <w:r w:rsidRPr="00B753B2">
        <w:rPr>
          <w:rFonts w:eastAsiaTheme="minorEastAsia"/>
          <w:b w:val="0"/>
          <w:bCs w:val="0"/>
          <w:color w:val="auto"/>
          <w:sz w:val="22"/>
          <w:szCs w:val="22"/>
          <w:lang w:val="en-US"/>
        </w:rPr>
        <w:t>SCEEP tomonidan boshqa izoh yoki savollar berilmasa, SCEEPdan ETTB Davlat ekologik ekspertizasini olish 2022-yil mart oyi oxirigacha kutilmoqda.</w:t>
      </w:r>
      <w:proofErr w:type="gramEnd"/>
      <w:r w:rsidRPr="00B753B2">
        <w:rPr>
          <w:rFonts w:eastAsiaTheme="minorEastAsia"/>
          <w:b w:val="0"/>
          <w:bCs w:val="0"/>
          <w:color w:val="auto"/>
          <w:sz w:val="22"/>
          <w:szCs w:val="22"/>
          <w:lang w:val="en-US"/>
        </w:rPr>
        <w:t xml:space="preserve"> Yangi poligonda qurilish ishlari boshlanishidan oldin milliy ATMT tasdiqlanishi </w:t>
      </w:r>
      <w:proofErr w:type="gramStart"/>
      <w:r w:rsidRPr="00B753B2">
        <w:rPr>
          <w:rFonts w:eastAsiaTheme="minorEastAsia"/>
          <w:b w:val="0"/>
          <w:bCs w:val="0"/>
          <w:color w:val="auto"/>
          <w:sz w:val="22"/>
          <w:szCs w:val="22"/>
          <w:lang w:val="en-US"/>
        </w:rPr>
        <w:t>va</w:t>
      </w:r>
      <w:proofErr w:type="gramEnd"/>
      <w:r w:rsidRPr="00B753B2">
        <w:rPr>
          <w:rFonts w:eastAsiaTheme="minorEastAsia"/>
          <w:b w:val="0"/>
          <w:bCs w:val="0"/>
          <w:color w:val="auto"/>
          <w:sz w:val="22"/>
          <w:szCs w:val="22"/>
          <w:lang w:val="en-US"/>
        </w:rPr>
        <w:t xml:space="preserve"> kuchga kirishi rejalashtirilgan. Dastlabki ekologik ekspertiza (IEE) ADB SPS 2009 talablariga muvofiq tayyorlangan </w:t>
      </w:r>
      <w:proofErr w:type="gramStart"/>
      <w:r w:rsidRPr="00B753B2">
        <w:rPr>
          <w:rFonts w:eastAsiaTheme="minorEastAsia"/>
          <w:b w:val="0"/>
          <w:bCs w:val="0"/>
          <w:color w:val="auto"/>
          <w:sz w:val="22"/>
          <w:szCs w:val="22"/>
          <w:lang w:val="en-US"/>
        </w:rPr>
        <w:t>va</w:t>
      </w:r>
      <w:proofErr w:type="gramEnd"/>
      <w:r w:rsidRPr="00B753B2">
        <w:rPr>
          <w:rFonts w:eastAsiaTheme="minorEastAsia"/>
          <w:b w:val="0"/>
          <w:bCs w:val="0"/>
          <w:color w:val="auto"/>
          <w:sz w:val="22"/>
          <w:szCs w:val="22"/>
          <w:lang w:val="en-US"/>
        </w:rPr>
        <w:t xml:space="preserve"> 2013 yil may oyida AB veb-saytida e'lon qilingan.</w:t>
      </w:r>
    </w:p>
    <w:p w:rsidR="00B753B2" w:rsidRPr="00E2288A" w:rsidRDefault="00B753B2" w:rsidP="00B753B2">
      <w:pPr>
        <w:rPr>
          <w:lang w:val="en-US"/>
        </w:rPr>
      </w:pPr>
      <w:r w:rsidRPr="00E2288A">
        <w:rPr>
          <w:lang w:val="en-US"/>
        </w:rPr>
        <w:t xml:space="preserve">31. Loyihada ishtirok etuvchi </w:t>
      </w:r>
      <w:proofErr w:type="gramStart"/>
      <w:r w:rsidRPr="00E2288A">
        <w:rPr>
          <w:lang w:val="en-US"/>
        </w:rPr>
        <w:t>va</w:t>
      </w:r>
      <w:proofErr w:type="gramEnd"/>
      <w:r w:rsidRPr="00E2288A">
        <w:rPr>
          <w:lang w:val="en-US"/>
        </w:rPr>
        <w:t xml:space="preserve"> atrof-muhit muhofazasi bilan bog'liq asosiy tashkilotlar 2-jadvalda keltirilgan:</w:t>
      </w:r>
    </w:p>
    <w:p w:rsidR="00D5452A" w:rsidRPr="00185B21" w:rsidRDefault="000D4D1A" w:rsidP="00B753B2">
      <w:pPr>
        <w:pStyle w:val="affc"/>
        <w:snapToGrid w:val="0"/>
        <w:spacing w:before="100" w:beforeAutospacing="1" w:after="120"/>
        <w:jc w:val="both"/>
        <w:rPr>
          <w:rFonts w:eastAsia="ArialMT"/>
          <w:color w:val="auto"/>
          <w:sz w:val="20"/>
          <w:szCs w:val="20"/>
          <w:lang w:val="en-US"/>
        </w:rPr>
      </w:pPr>
      <w:r w:rsidRPr="00185B21">
        <w:rPr>
          <w:color w:val="auto"/>
          <w:sz w:val="20"/>
          <w:szCs w:val="20"/>
          <w:lang w:val="en-US"/>
        </w:rPr>
        <w:t>Jadval</w:t>
      </w:r>
      <w:r w:rsidR="00C61A4F" w:rsidRPr="00185B21">
        <w:rPr>
          <w:color w:val="auto"/>
          <w:sz w:val="20"/>
          <w:szCs w:val="20"/>
        </w:rPr>
        <w:fldChar w:fldCharType="begin"/>
      </w:r>
      <w:r w:rsidRPr="00185B21">
        <w:rPr>
          <w:color w:val="auto"/>
          <w:sz w:val="20"/>
          <w:szCs w:val="20"/>
          <w:lang w:val="en-US"/>
        </w:rPr>
        <w:instrText xml:space="preserve"> SEQ Table \* ARABIC </w:instrText>
      </w:r>
      <w:r w:rsidR="00C61A4F" w:rsidRPr="00185B21">
        <w:rPr>
          <w:color w:val="auto"/>
          <w:sz w:val="20"/>
          <w:szCs w:val="20"/>
        </w:rPr>
        <w:fldChar w:fldCharType="separate"/>
      </w:r>
      <w:r w:rsidR="005A5012">
        <w:rPr>
          <w:noProof/>
          <w:color w:val="auto"/>
          <w:sz w:val="20"/>
          <w:szCs w:val="20"/>
          <w:lang w:val="en-US"/>
        </w:rPr>
        <w:t>2</w:t>
      </w:r>
      <w:r w:rsidR="00C61A4F" w:rsidRPr="00185B21">
        <w:rPr>
          <w:color w:val="auto"/>
          <w:sz w:val="20"/>
          <w:szCs w:val="20"/>
        </w:rPr>
        <w:fldChar w:fldCharType="end"/>
      </w:r>
      <w:bookmarkEnd w:id="176"/>
      <w:proofErr w:type="gramStart"/>
      <w:r w:rsidR="00D5452A" w:rsidRPr="00185B21">
        <w:rPr>
          <w:rFonts w:eastAsia="ArialMT"/>
          <w:b w:val="0"/>
          <w:color w:val="auto"/>
          <w:sz w:val="20"/>
          <w:szCs w:val="20"/>
          <w:lang w:val="en-US"/>
        </w:rPr>
        <w:t>:</w:t>
      </w:r>
      <w:r w:rsidR="00D5452A" w:rsidRPr="00185B21">
        <w:rPr>
          <w:rFonts w:eastAsia="ArialMT"/>
          <w:color w:val="auto"/>
          <w:sz w:val="20"/>
          <w:szCs w:val="20"/>
          <w:lang w:val="en-US"/>
        </w:rPr>
        <w:t>Loyiha</w:t>
      </w:r>
      <w:proofErr w:type="gramEnd"/>
      <w:r w:rsidR="00D5452A" w:rsidRPr="00185B21">
        <w:rPr>
          <w:rFonts w:eastAsia="ArialMT"/>
          <w:color w:val="auto"/>
          <w:sz w:val="20"/>
          <w:szCs w:val="20"/>
          <w:lang w:val="en-US"/>
        </w:rPr>
        <w:t xml:space="preserve"> doirasida atrof-muhitni boshqarish bilan shug'ullanuvchi tashkilotlar ro'yxati</w:t>
      </w:r>
      <w:bookmarkEnd w:id="177"/>
      <w:bookmarkEnd w:id="178"/>
      <w:bookmarkEnd w:id="179"/>
      <w:bookmarkEnd w:id="180"/>
      <w:bookmarkEnd w:id="181"/>
      <w:bookmarkEnd w:id="182"/>
    </w:p>
    <w:tbl>
      <w:tblPr>
        <w:tblW w:w="9487"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tblPr>
      <w:tblGrid>
        <w:gridCol w:w="1764"/>
        <w:gridCol w:w="1872"/>
        <w:gridCol w:w="1714"/>
        <w:gridCol w:w="1339"/>
        <w:gridCol w:w="1485"/>
        <w:gridCol w:w="1313"/>
      </w:tblGrid>
      <w:tr w:rsidR="004E6A14" w:rsidRPr="005A42D7" w:rsidTr="0052275D">
        <w:trPr>
          <w:tblHeader/>
          <w:jc w:val="center"/>
        </w:trPr>
        <w:tc>
          <w:tcPr>
            <w:tcW w:w="176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5A42D7" w:rsidRDefault="00D5452A" w:rsidP="00FB2473">
            <w:pPr>
              <w:adjustRightInd w:val="0"/>
              <w:snapToGrid w:val="0"/>
              <w:spacing w:after="0" w:line="240" w:lineRule="auto"/>
              <w:rPr>
                <w:rFonts w:eastAsia="ArialMT"/>
                <w:b/>
                <w:sz w:val="18"/>
                <w:szCs w:val="18"/>
              </w:rPr>
            </w:pPr>
            <w:r w:rsidRPr="005A42D7">
              <w:rPr>
                <w:rFonts w:eastAsia="ArialMT"/>
                <w:b/>
                <w:sz w:val="18"/>
                <w:szCs w:val="18"/>
              </w:rPr>
              <w:t>Tashkilot</w:t>
            </w:r>
          </w:p>
        </w:tc>
        <w:tc>
          <w:tcPr>
            <w:tcW w:w="1872"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Asosiy xodimlarning nomi va atrof-muhit bo'yicha mutaxassis</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B96F5A" w:rsidRDefault="005B7F64" w:rsidP="00FB2473">
            <w:pPr>
              <w:adjustRightInd w:val="0"/>
              <w:snapToGrid w:val="0"/>
              <w:spacing w:after="0" w:line="240" w:lineRule="auto"/>
              <w:rPr>
                <w:rFonts w:eastAsia="ArialMT"/>
                <w:b/>
                <w:sz w:val="18"/>
                <w:szCs w:val="18"/>
                <w:lang w:val="en-US"/>
              </w:rPr>
            </w:pPr>
            <w:r w:rsidRPr="00B96F5A">
              <w:rPr>
                <w:rFonts w:eastAsia="ArialMT"/>
                <w:b/>
                <w:sz w:val="18"/>
                <w:szCs w:val="18"/>
                <w:lang w:val="en-US"/>
              </w:rPr>
              <w:t>Aloqa ma'lumotlari (shu jumladan telefon va veb-sayt) va tashkilotning manzili</w:t>
            </w:r>
          </w:p>
        </w:tc>
        <w:tc>
          <w:tcPr>
            <w:tcW w:w="1339"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5A42D7" w:rsidRDefault="005B7F64" w:rsidP="00FB2473">
            <w:pPr>
              <w:adjustRightInd w:val="0"/>
              <w:snapToGrid w:val="0"/>
              <w:spacing w:after="0" w:line="240" w:lineRule="auto"/>
              <w:rPr>
                <w:rFonts w:eastAsia="ArialMT"/>
                <w:b/>
                <w:sz w:val="18"/>
                <w:szCs w:val="18"/>
              </w:rPr>
            </w:pPr>
            <w:r w:rsidRPr="005A42D7">
              <w:rPr>
                <w:rFonts w:eastAsia="ArialMT"/>
                <w:b/>
                <w:sz w:val="18"/>
                <w:szCs w:val="18"/>
              </w:rPr>
              <w:t>Ish beruvchi</w:t>
            </w:r>
          </w:p>
        </w:tc>
        <w:tc>
          <w:tcPr>
            <w:tcW w:w="1485"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0117EC" w:rsidRDefault="005466CF" w:rsidP="005466CF">
            <w:pPr>
              <w:adjustRightInd w:val="0"/>
              <w:snapToGrid w:val="0"/>
              <w:spacing w:after="0" w:line="240" w:lineRule="auto"/>
              <w:rPr>
                <w:rFonts w:eastAsia="ArialMT"/>
                <w:b/>
                <w:sz w:val="18"/>
                <w:szCs w:val="18"/>
              </w:rPr>
            </w:pPr>
            <w:r w:rsidRPr="000117EC">
              <w:rPr>
                <w:rFonts w:eastAsia="ArialMT"/>
                <w:b/>
                <w:sz w:val="18"/>
                <w:szCs w:val="18"/>
              </w:rPr>
              <w:t>Xizmatlarning boshlanishi</w:t>
            </w:r>
          </w:p>
        </w:tc>
        <w:tc>
          <w:tcPr>
            <w:tcW w:w="1313"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0117EC" w:rsidRDefault="005466CF" w:rsidP="005466CF">
            <w:pPr>
              <w:adjustRightInd w:val="0"/>
              <w:snapToGrid w:val="0"/>
              <w:spacing w:after="0" w:line="240" w:lineRule="auto"/>
              <w:rPr>
                <w:rFonts w:eastAsia="ArialMT"/>
                <w:b/>
                <w:sz w:val="18"/>
                <w:szCs w:val="18"/>
              </w:rPr>
            </w:pPr>
            <w:r w:rsidRPr="000117EC">
              <w:rPr>
                <w:rFonts w:eastAsia="ArialMT"/>
                <w:b/>
                <w:sz w:val="18"/>
                <w:szCs w:val="18"/>
                <w:lang w:val="en-US"/>
              </w:rPr>
              <w:t>Xizmatlarni yakunlash</w:t>
            </w:r>
          </w:p>
        </w:tc>
      </w:tr>
      <w:tr w:rsidR="004E6A14" w:rsidRPr="000323A7" w:rsidTr="0052275D">
        <w:trPr>
          <w:trHeight w:val="621"/>
          <w:jc w:val="center"/>
        </w:trPr>
        <w:tc>
          <w:tcPr>
            <w:tcW w:w="1764" w:type="dxa"/>
            <w:tcBorders>
              <w:top w:val="single" w:sz="4" w:space="0" w:color="002060"/>
            </w:tcBorders>
            <w:shd w:val="clear" w:color="auto" w:fill="auto"/>
          </w:tcPr>
          <w:p w:rsidR="004C781C" w:rsidRPr="00B96F5A" w:rsidRDefault="004C781C" w:rsidP="00FB2473">
            <w:pPr>
              <w:pStyle w:val="yiv6329397396msonormal"/>
              <w:shd w:val="clear" w:color="auto" w:fill="FFFFFF"/>
              <w:adjustRightInd w:val="0"/>
              <w:snapToGrid w:val="0"/>
              <w:spacing w:before="0" w:beforeAutospacing="0" w:after="0" w:afterAutospacing="0"/>
              <w:rPr>
                <w:rFonts w:ascii="Arial" w:eastAsia="Calibri" w:hAnsi="Arial"/>
                <w:sz w:val="18"/>
                <w:szCs w:val="18"/>
                <w:lang w:val="en-US"/>
              </w:rPr>
            </w:pPr>
            <w:r w:rsidRPr="00B96F5A">
              <w:rPr>
                <w:rFonts w:ascii="Arial" w:hAnsi="Arial"/>
                <w:sz w:val="18"/>
                <w:szCs w:val="18"/>
                <w:lang w:val="en-US"/>
              </w:rPr>
              <w:t>PIU qoʻllab-quvvatlash boʻyicha maslahatchi – Infratech Consulting SDN Ltd.</w:t>
            </w:r>
          </w:p>
        </w:tc>
        <w:tc>
          <w:tcPr>
            <w:tcW w:w="1872" w:type="dxa"/>
            <w:tcBorders>
              <w:top w:val="single" w:sz="4" w:space="0" w:color="002060"/>
            </w:tcBorders>
            <w:shd w:val="clear" w:color="auto" w:fill="auto"/>
          </w:tcPr>
          <w:p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Janob Dilshod Mavlyan-Qariyev, guruh rahbari o‘rinbosari</w:t>
            </w:r>
          </w:p>
          <w:p w:rsidR="004C781C" w:rsidRPr="00B96F5A" w:rsidRDefault="004C781C" w:rsidP="00FB2473">
            <w:pPr>
              <w:adjustRightInd w:val="0"/>
              <w:snapToGrid w:val="0"/>
              <w:spacing w:after="0" w:line="240" w:lineRule="auto"/>
              <w:rPr>
                <w:rFonts w:eastAsia="Calibri"/>
                <w:sz w:val="18"/>
                <w:szCs w:val="18"/>
                <w:lang w:val="en-US"/>
              </w:rPr>
            </w:pPr>
            <w:r w:rsidRPr="00B96F5A">
              <w:rPr>
                <w:rFonts w:eastAsia="Calibri"/>
                <w:sz w:val="18"/>
                <w:szCs w:val="18"/>
                <w:lang w:val="en-US"/>
              </w:rPr>
              <w:t>Janob Sergey Karandaev, ekologiya bo'yicha mutaxassis</w:t>
            </w:r>
          </w:p>
        </w:tc>
        <w:tc>
          <w:tcPr>
            <w:tcW w:w="1714" w:type="dxa"/>
            <w:tcBorders>
              <w:top w:val="single" w:sz="4" w:space="0" w:color="002060"/>
            </w:tcBorders>
            <w:shd w:val="clear" w:color="auto" w:fill="auto"/>
          </w:tcPr>
          <w:p w:rsidR="00132B63" w:rsidRPr="00B96F5A" w:rsidRDefault="00C61A4F" w:rsidP="00FB2473">
            <w:pPr>
              <w:adjustRightInd w:val="0"/>
              <w:snapToGrid w:val="0"/>
              <w:spacing w:after="0" w:line="240" w:lineRule="auto"/>
              <w:rPr>
                <w:rStyle w:val="ac"/>
                <w:color w:val="auto"/>
                <w:sz w:val="18"/>
                <w:szCs w:val="18"/>
                <w:lang w:val="en-US"/>
              </w:rPr>
            </w:pPr>
            <w:hyperlink r:id="rId23" w:history="1">
              <w:r w:rsidR="00C11E1C" w:rsidRPr="00470715">
                <w:rPr>
                  <w:rStyle w:val="ac"/>
                  <w:sz w:val="18"/>
                  <w:szCs w:val="18"/>
                  <w:lang w:val="en-US"/>
                </w:rPr>
                <w:t>dilshod75@mail.ru</w:t>
              </w:r>
            </w:hyperlink>
            <w:r w:rsidR="00C11E1C">
              <w:rPr>
                <w:rStyle w:val="ac"/>
                <w:color w:val="auto"/>
                <w:sz w:val="18"/>
                <w:szCs w:val="18"/>
                <w:lang w:val="en-US"/>
              </w:rPr>
              <w:t xml:space="preserve"> </w:t>
            </w:r>
          </w:p>
          <w:p w:rsidR="00132B63" w:rsidRPr="00B96F5A" w:rsidRDefault="00C61A4F" w:rsidP="00FB2473">
            <w:pPr>
              <w:adjustRightInd w:val="0"/>
              <w:snapToGrid w:val="0"/>
              <w:spacing w:after="0" w:line="240" w:lineRule="auto"/>
              <w:rPr>
                <w:rStyle w:val="ac"/>
                <w:color w:val="auto"/>
                <w:sz w:val="18"/>
                <w:szCs w:val="18"/>
                <w:lang w:val="en-US"/>
              </w:rPr>
            </w:pPr>
            <w:hyperlink r:id="rId24" w:history="1">
              <w:r w:rsidR="00132B63" w:rsidRPr="00B96F5A">
                <w:rPr>
                  <w:rStyle w:val="ac"/>
                  <w:color w:val="auto"/>
                  <w:sz w:val="18"/>
                  <w:szCs w:val="18"/>
                  <w:lang w:val="en-US"/>
                </w:rPr>
                <w:t>infratech_consulting@asia.com</w:t>
              </w:r>
            </w:hyperlink>
            <w:r w:rsidR="00C11E1C">
              <w:rPr>
                <w:rStyle w:val="ac"/>
                <w:color w:val="auto"/>
                <w:sz w:val="18"/>
                <w:szCs w:val="18"/>
                <w:lang w:val="en-US"/>
              </w:rPr>
              <w:t xml:space="preserve"> </w:t>
            </w:r>
          </w:p>
          <w:p w:rsidR="00B22707" w:rsidRDefault="00B22707" w:rsidP="00C11E1C">
            <w:pPr>
              <w:adjustRightInd w:val="0"/>
              <w:snapToGrid w:val="0"/>
              <w:spacing w:after="0" w:line="240" w:lineRule="auto"/>
              <w:rPr>
                <w:rStyle w:val="ac"/>
                <w:color w:val="auto"/>
                <w:sz w:val="18"/>
                <w:szCs w:val="18"/>
                <w:u w:val="none"/>
                <w:lang w:val="en-US"/>
              </w:rPr>
            </w:pPr>
            <w:r w:rsidRPr="00C70E36">
              <w:rPr>
                <w:rStyle w:val="ac"/>
                <w:color w:val="auto"/>
                <w:sz w:val="18"/>
                <w:szCs w:val="18"/>
                <w:lang w:val="en-US"/>
              </w:rPr>
              <w:t>+998712477923</w:t>
            </w:r>
          </w:p>
          <w:p w:rsidR="00915901" w:rsidRDefault="00FB6BF2" w:rsidP="00FB6BF2">
            <w:pPr>
              <w:adjustRightInd w:val="0"/>
              <w:snapToGrid w:val="0"/>
              <w:spacing w:after="0" w:line="240" w:lineRule="auto"/>
              <w:rPr>
                <w:rStyle w:val="ac"/>
                <w:color w:val="auto"/>
                <w:sz w:val="18"/>
                <w:szCs w:val="18"/>
                <w:u w:val="none"/>
                <w:lang w:val="en-US"/>
              </w:rPr>
            </w:pPr>
            <w:r>
              <w:rPr>
                <w:rStyle w:val="ac"/>
                <w:color w:val="auto"/>
                <w:sz w:val="18"/>
                <w:szCs w:val="18"/>
                <w:u w:val="none"/>
                <w:lang w:val="en-US"/>
              </w:rPr>
              <w:t>Manzil: 100015 Toshkent, O‘zbekiston, Shahrisabz ko‘chasi, 16a</w:t>
            </w:r>
          </w:p>
          <w:p w:rsidR="00FB6BF2" w:rsidRPr="00C70E36" w:rsidRDefault="00FB6BF2" w:rsidP="00FB6BF2">
            <w:pPr>
              <w:adjustRightInd w:val="0"/>
              <w:snapToGrid w:val="0"/>
              <w:spacing w:after="0" w:line="240" w:lineRule="auto"/>
              <w:rPr>
                <w:sz w:val="18"/>
                <w:szCs w:val="18"/>
                <w:lang w:val="en-US"/>
              </w:rPr>
            </w:pPr>
          </w:p>
        </w:tc>
        <w:tc>
          <w:tcPr>
            <w:tcW w:w="1339" w:type="dxa"/>
            <w:tcBorders>
              <w:top w:val="single" w:sz="4" w:space="0" w:color="002060"/>
            </w:tcBorders>
          </w:tcPr>
          <w:p w:rsidR="004C781C" w:rsidRPr="005A42D7" w:rsidRDefault="00E94A2C"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Pr>
                <w:rFonts w:ascii="Arial" w:hAnsi="Arial"/>
                <w:sz w:val="18"/>
                <w:szCs w:val="18"/>
              </w:rPr>
              <w:t>“Maxsustrans” DUK</w:t>
            </w:r>
          </w:p>
        </w:tc>
        <w:tc>
          <w:tcPr>
            <w:tcW w:w="1485" w:type="dxa"/>
            <w:tcBorders>
              <w:top w:val="single" w:sz="4" w:space="0" w:color="002060"/>
            </w:tcBorders>
          </w:tcPr>
          <w:p w:rsidR="005466CF" w:rsidRPr="000117EC" w:rsidRDefault="005466CF" w:rsidP="00FB2473">
            <w:pPr>
              <w:adjustRightInd w:val="0"/>
              <w:snapToGrid w:val="0"/>
              <w:spacing w:after="0" w:line="240" w:lineRule="auto"/>
              <w:rPr>
                <w:rFonts w:eastAsia="Calibri"/>
                <w:sz w:val="18"/>
                <w:szCs w:val="18"/>
                <w:lang w:val="en-US"/>
              </w:rPr>
            </w:pPr>
            <w:r w:rsidRPr="000117EC">
              <w:rPr>
                <w:rFonts w:eastAsia="Calibri"/>
                <w:sz w:val="18"/>
                <w:szCs w:val="18"/>
                <w:lang w:val="en-US"/>
              </w:rPr>
              <w:t>01.08.2017</w:t>
            </w:r>
          </w:p>
        </w:tc>
        <w:tc>
          <w:tcPr>
            <w:tcW w:w="1313" w:type="dxa"/>
            <w:tcBorders>
              <w:top w:val="single" w:sz="4" w:space="0" w:color="002060"/>
            </w:tcBorders>
          </w:tcPr>
          <w:p w:rsidR="0052275D" w:rsidRPr="000117EC" w:rsidRDefault="002C75FC" w:rsidP="00E24AC8">
            <w:pPr>
              <w:adjustRightInd w:val="0"/>
              <w:snapToGrid w:val="0"/>
              <w:spacing w:after="0" w:line="240" w:lineRule="auto"/>
              <w:rPr>
                <w:rFonts w:eastAsia="Calibri"/>
                <w:sz w:val="18"/>
                <w:szCs w:val="18"/>
                <w:lang w:val="en-US"/>
              </w:rPr>
            </w:pPr>
            <w:r w:rsidRPr="005D7980">
              <w:rPr>
                <w:rFonts w:eastAsia="Calibri"/>
                <w:sz w:val="18"/>
                <w:szCs w:val="18"/>
                <w:lang w:val="en-US"/>
              </w:rPr>
              <w:t>31.12.2023</w:t>
            </w:r>
          </w:p>
        </w:tc>
      </w:tr>
      <w:tr w:rsidR="004E6A14" w:rsidRPr="000323A7" w:rsidTr="0052275D">
        <w:trPr>
          <w:trHeight w:val="1109"/>
          <w:jc w:val="center"/>
        </w:trPr>
        <w:tc>
          <w:tcPr>
            <w:tcW w:w="1764" w:type="dxa"/>
            <w:tcBorders>
              <w:top w:val="single" w:sz="4" w:space="0" w:color="002060"/>
              <w:bottom w:val="single" w:sz="4" w:space="0" w:color="002060"/>
            </w:tcBorders>
            <w:shd w:val="clear" w:color="auto" w:fill="auto"/>
          </w:tcPr>
          <w:p w:rsidR="00DE3269" w:rsidRPr="00B96F5A" w:rsidRDefault="00DE3269" w:rsidP="00FB2473">
            <w:pPr>
              <w:pStyle w:val="yiv6329397396msonormal"/>
              <w:shd w:val="clear" w:color="auto" w:fill="FFFFFF"/>
              <w:adjustRightInd w:val="0"/>
              <w:snapToGrid w:val="0"/>
              <w:spacing w:before="0" w:beforeAutospacing="0" w:after="0" w:afterAutospacing="0"/>
              <w:rPr>
                <w:rFonts w:ascii="Arial" w:hAnsi="Arial"/>
                <w:sz w:val="18"/>
                <w:szCs w:val="18"/>
                <w:lang w:val="en-US"/>
              </w:rPr>
            </w:pPr>
            <w:r w:rsidRPr="00B96F5A">
              <w:rPr>
                <w:rFonts w:ascii="Arial" w:hAnsi="Arial"/>
                <w:sz w:val="18"/>
                <w:szCs w:val="18"/>
                <w:lang w:val="en-US"/>
              </w:rPr>
              <w:t>Sanitariya poligonlarini loyihalash va nazorat qilish boʻyicha maslahatchi – China Urban Construction Design &amp; Research Institute Co., Ltd.</w:t>
            </w:r>
          </w:p>
        </w:tc>
        <w:tc>
          <w:tcPr>
            <w:tcW w:w="1872" w:type="dxa"/>
            <w:tcBorders>
              <w:top w:val="single" w:sz="4" w:space="0" w:color="002060"/>
              <w:bottom w:val="single" w:sz="4" w:space="0" w:color="002060"/>
            </w:tcBorders>
            <w:shd w:val="clear" w:color="auto" w:fill="auto"/>
          </w:tcPr>
          <w:p w:rsidR="006E7DB3" w:rsidRPr="00B96F5A" w:rsidRDefault="006E7DB3" w:rsidP="00FB2473">
            <w:pPr>
              <w:pStyle w:val="afb"/>
              <w:adjustRightInd w:val="0"/>
              <w:snapToGrid w:val="0"/>
              <w:rPr>
                <w:sz w:val="18"/>
                <w:szCs w:val="18"/>
                <w:lang w:eastAsia="ru-RU"/>
              </w:rPr>
            </w:pPr>
            <w:r w:rsidRPr="00B96F5A">
              <w:rPr>
                <w:sz w:val="18"/>
                <w:szCs w:val="18"/>
                <w:lang w:eastAsia="ru-RU"/>
              </w:rPr>
              <w:t>Yuvey Syue xonim,</w:t>
            </w:r>
          </w:p>
          <w:p w:rsidR="006E7DB3" w:rsidRPr="00B96F5A" w:rsidRDefault="006E7DB3" w:rsidP="00FB2473">
            <w:pPr>
              <w:pStyle w:val="afb"/>
              <w:adjustRightInd w:val="0"/>
              <w:snapToGrid w:val="0"/>
              <w:rPr>
                <w:sz w:val="18"/>
                <w:szCs w:val="18"/>
                <w:lang w:eastAsia="ru-RU"/>
              </w:rPr>
            </w:pPr>
            <w:r w:rsidRPr="00B96F5A">
              <w:rPr>
                <w:sz w:val="18"/>
                <w:szCs w:val="18"/>
                <w:lang w:eastAsia="ru-RU"/>
              </w:rPr>
              <w:t>Vakolatli vakil</w:t>
            </w:r>
          </w:p>
          <w:p w:rsidR="006E7DB3" w:rsidRPr="00B96F5A" w:rsidRDefault="006E7DB3" w:rsidP="00FB2473">
            <w:pPr>
              <w:pStyle w:val="afb"/>
              <w:adjustRightInd w:val="0"/>
              <w:snapToGrid w:val="0"/>
              <w:rPr>
                <w:sz w:val="18"/>
                <w:szCs w:val="18"/>
                <w:lang w:eastAsia="ru-RU"/>
              </w:rPr>
            </w:pPr>
          </w:p>
          <w:p w:rsidR="00DE3269" w:rsidRPr="00B96F5A" w:rsidRDefault="00DE3269" w:rsidP="00FB2473">
            <w:pPr>
              <w:adjustRightInd w:val="0"/>
              <w:snapToGrid w:val="0"/>
              <w:spacing w:after="0" w:line="240" w:lineRule="auto"/>
              <w:rPr>
                <w:sz w:val="18"/>
                <w:szCs w:val="18"/>
                <w:lang w:val="en-US"/>
              </w:rPr>
            </w:pPr>
            <w:r w:rsidRPr="00B96F5A">
              <w:rPr>
                <w:sz w:val="18"/>
                <w:szCs w:val="18"/>
                <w:lang w:val="en-US"/>
              </w:rPr>
              <w:t>Janob Mingtao Nie</w:t>
            </w:r>
          </w:p>
          <w:p w:rsidR="00364CFB" w:rsidRPr="00B96F5A" w:rsidRDefault="00364CFB" w:rsidP="00FB2473">
            <w:pPr>
              <w:adjustRightInd w:val="0"/>
              <w:snapToGrid w:val="0"/>
              <w:spacing w:after="0" w:line="240" w:lineRule="auto"/>
              <w:rPr>
                <w:sz w:val="18"/>
                <w:szCs w:val="18"/>
                <w:lang w:val="en-US"/>
              </w:rPr>
            </w:pPr>
            <w:r w:rsidRPr="00B96F5A">
              <w:rPr>
                <w:sz w:val="18"/>
                <w:szCs w:val="18"/>
                <w:lang w:val="en-US"/>
              </w:rPr>
              <w:t>Atrof-muhit bo'yicha mutaxassis</w:t>
            </w:r>
          </w:p>
          <w:p w:rsidR="005A42D7" w:rsidRPr="00B96F5A" w:rsidRDefault="005A42D7" w:rsidP="00FB2473">
            <w:pPr>
              <w:adjustRightInd w:val="0"/>
              <w:snapToGrid w:val="0"/>
              <w:spacing w:after="0" w:line="240" w:lineRule="auto"/>
              <w:rPr>
                <w:sz w:val="18"/>
                <w:szCs w:val="18"/>
                <w:lang w:val="en-US"/>
              </w:rPr>
            </w:pPr>
          </w:p>
        </w:tc>
        <w:tc>
          <w:tcPr>
            <w:tcW w:w="1714" w:type="dxa"/>
            <w:tcBorders>
              <w:top w:val="single" w:sz="4" w:space="0" w:color="002060"/>
              <w:bottom w:val="single" w:sz="4" w:space="0" w:color="002060"/>
            </w:tcBorders>
            <w:shd w:val="clear" w:color="auto" w:fill="auto"/>
          </w:tcPr>
          <w:p w:rsidR="00DE3269" w:rsidRDefault="00C61A4F" w:rsidP="00FB2473">
            <w:pPr>
              <w:adjustRightInd w:val="0"/>
              <w:snapToGrid w:val="0"/>
              <w:spacing w:after="0" w:line="240" w:lineRule="auto"/>
              <w:rPr>
                <w:rStyle w:val="ac"/>
                <w:color w:val="auto"/>
                <w:sz w:val="18"/>
                <w:szCs w:val="18"/>
                <w:u w:val="none"/>
                <w:lang w:val="en-US"/>
              </w:rPr>
            </w:pPr>
            <w:hyperlink r:id="rId25" w:history="1">
              <w:r w:rsidR="00E24AC8" w:rsidRPr="00C70E36">
                <w:rPr>
                  <w:rStyle w:val="ac"/>
                  <w:sz w:val="18"/>
                  <w:szCs w:val="18"/>
                  <w:lang w:val="en-US"/>
                </w:rPr>
                <w:t>icc@cucd.cn</w:t>
              </w:r>
              <w:r w:rsidR="00E24AC8" w:rsidRPr="00C70E36">
                <w:rPr>
                  <w:rStyle w:val="ac"/>
                  <w:color w:val="auto"/>
                  <w:sz w:val="18"/>
                  <w:szCs w:val="18"/>
                  <w:lang w:val="en-US"/>
                </w:rPr>
                <w:t>+861057365133</w:t>
              </w:r>
            </w:hyperlink>
          </w:p>
          <w:p w:rsidR="00915901" w:rsidRPr="00915901" w:rsidRDefault="00915901" w:rsidP="00FB2473">
            <w:pPr>
              <w:adjustRightInd w:val="0"/>
              <w:snapToGrid w:val="0"/>
              <w:spacing w:after="0" w:line="240" w:lineRule="auto"/>
              <w:rPr>
                <w:rStyle w:val="js-phone-number"/>
                <w:sz w:val="18"/>
                <w:szCs w:val="18"/>
                <w:shd w:val="clear" w:color="auto" w:fill="FFFFFF"/>
                <w:lang w:val="en-US"/>
              </w:rPr>
            </w:pPr>
            <w:r>
              <w:rPr>
                <w:rStyle w:val="js-phone-number"/>
                <w:sz w:val="18"/>
                <w:szCs w:val="18"/>
                <w:shd w:val="clear" w:color="auto" w:fill="FFFFFF"/>
                <w:lang w:val="en-US"/>
              </w:rPr>
              <w:t>Manzil: Deshengmenwai ko'chasi, 36, Xicheng tumani, Pekin 100120, Xitoy PR</w:t>
            </w:r>
          </w:p>
          <w:p w:rsidR="000407F3" w:rsidRPr="00C70E36" w:rsidRDefault="000407F3" w:rsidP="00FB2473">
            <w:pPr>
              <w:adjustRightInd w:val="0"/>
              <w:snapToGrid w:val="0"/>
              <w:spacing w:after="0" w:line="240" w:lineRule="auto"/>
              <w:rPr>
                <w:rFonts w:eastAsia="Calibri"/>
                <w:sz w:val="18"/>
                <w:szCs w:val="18"/>
                <w:lang w:val="en-US"/>
              </w:rPr>
            </w:pPr>
          </w:p>
        </w:tc>
        <w:tc>
          <w:tcPr>
            <w:tcW w:w="1339" w:type="dxa"/>
            <w:tcBorders>
              <w:top w:val="single" w:sz="4" w:space="0" w:color="002060"/>
              <w:bottom w:val="single" w:sz="4" w:space="0" w:color="002060"/>
            </w:tcBorders>
          </w:tcPr>
          <w:p w:rsidR="00DE3269" w:rsidRPr="005A42D7" w:rsidRDefault="00DE3269" w:rsidP="00E94A2C">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5A42D7">
              <w:rPr>
                <w:rFonts w:ascii="Arial" w:hAnsi="Arial"/>
                <w:sz w:val="18"/>
                <w:szCs w:val="18"/>
              </w:rPr>
              <w:t>“Maxsustrans” DUK</w:t>
            </w:r>
          </w:p>
        </w:tc>
        <w:tc>
          <w:tcPr>
            <w:tcW w:w="1485" w:type="dxa"/>
            <w:tcBorders>
              <w:top w:val="single" w:sz="4" w:space="0" w:color="002060"/>
              <w:bottom w:val="single" w:sz="4" w:space="0" w:color="002060"/>
            </w:tcBorders>
          </w:tcPr>
          <w:p w:rsidR="005466CF" w:rsidRPr="000117EC" w:rsidRDefault="00D750D2" w:rsidP="0052275D">
            <w:pPr>
              <w:adjustRightInd w:val="0"/>
              <w:snapToGrid w:val="0"/>
              <w:spacing w:after="0" w:line="240" w:lineRule="auto"/>
              <w:rPr>
                <w:rFonts w:eastAsia="Calibri"/>
                <w:sz w:val="18"/>
                <w:szCs w:val="18"/>
                <w:lang w:val="en-US"/>
              </w:rPr>
            </w:pPr>
            <w:r w:rsidRPr="000117EC">
              <w:rPr>
                <w:rFonts w:eastAsia="Calibri"/>
                <w:sz w:val="18"/>
                <w:szCs w:val="18"/>
                <w:lang w:val="en-US"/>
              </w:rPr>
              <w:t>08.12.2018 yil</w:t>
            </w:r>
          </w:p>
        </w:tc>
        <w:tc>
          <w:tcPr>
            <w:tcW w:w="1313" w:type="dxa"/>
            <w:tcBorders>
              <w:top w:val="single" w:sz="4" w:space="0" w:color="002060"/>
              <w:bottom w:val="single" w:sz="4" w:space="0" w:color="002060"/>
            </w:tcBorders>
          </w:tcPr>
          <w:p w:rsidR="00DE3269" w:rsidRPr="000117EC" w:rsidRDefault="00C376E7" w:rsidP="00FB2473">
            <w:pPr>
              <w:adjustRightInd w:val="0"/>
              <w:snapToGrid w:val="0"/>
              <w:spacing w:after="0" w:line="240" w:lineRule="auto"/>
              <w:rPr>
                <w:rFonts w:eastAsia="Calibri"/>
                <w:sz w:val="18"/>
                <w:szCs w:val="18"/>
                <w:lang w:val="en-US"/>
              </w:rPr>
            </w:pPr>
            <w:r>
              <w:rPr>
                <w:rFonts w:eastAsia="Calibri"/>
                <w:sz w:val="18"/>
                <w:szCs w:val="18"/>
                <w:lang w:val="en-US"/>
              </w:rPr>
              <w:t>30.06.2021</w:t>
            </w:r>
          </w:p>
          <w:p w:rsidR="00132B63" w:rsidRPr="000117EC" w:rsidRDefault="0052275D" w:rsidP="00C30C76">
            <w:pPr>
              <w:adjustRightInd w:val="0"/>
              <w:snapToGrid w:val="0"/>
              <w:spacing w:after="0" w:line="240" w:lineRule="auto"/>
              <w:rPr>
                <w:rFonts w:eastAsia="Calibri"/>
                <w:sz w:val="18"/>
                <w:szCs w:val="18"/>
                <w:lang w:val="en-US"/>
              </w:rPr>
            </w:pPr>
            <w:r w:rsidRPr="000117EC">
              <w:rPr>
                <w:rFonts w:eastAsia="Calibri"/>
                <w:sz w:val="18"/>
                <w:szCs w:val="18"/>
                <w:lang w:val="en-US"/>
              </w:rPr>
              <w:t>30.09.2023 yilgacha uzaytirish ko'rib chiqilmoqda</w:t>
            </w:r>
          </w:p>
        </w:tc>
      </w:tr>
    </w:tbl>
    <w:p w:rsidR="000158C6" w:rsidRPr="00B753B2" w:rsidRDefault="00B753B2" w:rsidP="00B753B2">
      <w:pPr>
        <w:shd w:val="clear" w:color="auto" w:fill="FFFFFF"/>
        <w:adjustRightInd w:val="0"/>
        <w:snapToGrid w:val="0"/>
        <w:spacing w:before="120" w:after="120" w:line="240" w:lineRule="auto"/>
        <w:jc w:val="both"/>
        <w:rPr>
          <w:lang w:val="en-US"/>
        </w:rPr>
      </w:pPr>
      <w:r w:rsidRPr="00B753B2">
        <w:rPr>
          <w:lang w:val="en-US"/>
        </w:rPr>
        <w:t>32. Har bir agentlikning loyihadagi roli 3-jadvalda keltirilgan</w:t>
      </w:r>
    </w:p>
    <w:p w:rsidR="0039455E" w:rsidRPr="00185B21" w:rsidRDefault="0039455E" w:rsidP="00417C4E">
      <w:pPr>
        <w:pStyle w:val="affc"/>
        <w:snapToGrid w:val="0"/>
        <w:spacing w:before="240"/>
        <w:rPr>
          <w:rFonts w:eastAsia="ArialMT"/>
          <w:color w:val="auto"/>
          <w:sz w:val="20"/>
          <w:szCs w:val="20"/>
          <w:lang w:val="en-US"/>
        </w:rPr>
      </w:pPr>
      <w:bookmarkStart w:id="183" w:name="_Ref80876234"/>
      <w:bookmarkStart w:id="184" w:name="_Toc73179482"/>
      <w:bookmarkStart w:id="185" w:name="_Toc80878529"/>
      <w:bookmarkStart w:id="186" w:name="_Toc80977052"/>
      <w:bookmarkStart w:id="187" w:name="_Toc84414300"/>
      <w:bookmarkStart w:id="188" w:name="_Toc84524049"/>
      <w:bookmarkStart w:id="189" w:name="_Toc95935587"/>
      <w:r w:rsidRPr="00185B21">
        <w:rPr>
          <w:rFonts w:eastAsia="ArialMT"/>
          <w:color w:val="auto"/>
          <w:sz w:val="20"/>
          <w:szCs w:val="20"/>
          <w:lang w:val="en-US"/>
        </w:rPr>
        <w:t>Jadval</w:t>
      </w:r>
      <w:r w:rsidR="00C61A4F" w:rsidRPr="00185B21">
        <w:rPr>
          <w:rFonts w:eastAsia="ArialMT"/>
          <w:color w:val="auto"/>
          <w:sz w:val="20"/>
          <w:szCs w:val="20"/>
          <w:lang w:val="en-US"/>
        </w:rPr>
        <w:fldChar w:fldCharType="begin"/>
      </w:r>
      <w:r w:rsidRPr="00185B21">
        <w:rPr>
          <w:rFonts w:eastAsia="ArialMT"/>
          <w:color w:val="auto"/>
          <w:sz w:val="20"/>
          <w:szCs w:val="20"/>
          <w:lang w:val="en-US"/>
        </w:rPr>
        <w:instrText xml:space="preserve"> SEQ Table \* ARABIC </w:instrText>
      </w:r>
      <w:r w:rsidR="00C61A4F" w:rsidRPr="00185B21">
        <w:rPr>
          <w:rFonts w:eastAsia="ArialMT"/>
          <w:color w:val="auto"/>
          <w:sz w:val="20"/>
          <w:szCs w:val="20"/>
          <w:lang w:val="en-US"/>
        </w:rPr>
        <w:fldChar w:fldCharType="separate"/>
      </w:r>
      <w:r w:rsidR="00362A6E">
        <w:rPr>
          <w:rFonts w:eastAsia="ArialMT"/>
          <w:noProof/>
          <w:color w:val="auto"/>
          <w:sz w:val="20"/>
          <w:szCs w:val="20"/>
          <w:lang w:val="en-US"/>
        </w:rPr>
        <w:t>3</w:t>
      </w:r>
      <w:r w:rsidR="00C61A4F" w:rsidRPr="00185B21">
        <w:rPr>
          <w:rFonts w:eastAsia="ArialMT"/>
          <w:color w:val="auto"/>
          <w:sz w:val="20"/>
          <w:szCs w:val="20"/>
          <w:lang w:val="en-US"/>
        </w:rPr>
        <w:fldChar w:fldCharType="end"/>
      </w:r>
      <w:bookmarkEnd w:id="183"/>
      <w:r w:rsidR="002D61C7" w:rsidRPr="00185B21">
        <w:rPr>
          <w:rFonts w:eastAsia="ArialMT"/>
          <w:color w:val="auto"/>
          <w:sz w:val="20"/>
          <w:szCs w:val="20"/>
          <w:lang w:val="en-US"/>
        </w:rPr>
        <w:t>: Agentliklarning EMPni amalga oshirishdagi roli</w:t>
      </w:r>
      <w:bookmarkEnd w:id="184"/>
      <w:bookmarkEnd w:id="185"/>
      <w:bookmarkEnd w:id="186"/>
      <w:bookmarkEnd w:id="187"/>
      <w:bookmarkEnd w:id="188"/>
      <w:bookmarkEnd w:id="189"/>
    </w:p>
    <w:tbl>
      <w:tblPr>
        <w:tblW w:w="903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1547"/>
        <w:gridCol w:w="7488"/>
      </w:tblGrid>
      <w:tr w:rsidR="004E6A14" w:rsidRPr="00E328C2" w:rsidTr="00E328C2">
        <w:trPr>
          <w:tblHeader/>
          <w:jc w:val="center"/>
        </w:trPr>
        <w:tc>
          <w:tcPr>
            <w:tcW w:w="1547" w:type="dxa"/>
            <w:shd w:val="clear" w:color="auto" w:fill="DEEAF6"/>
          </w:tcPr>
          <w:p w:rsidR="00451075" w:rsidRPr="00E328C2" w:rsidRDefault="00451075" w:rsidP="00FB2473">
            <w:pPr>
              <w:snapToGrid w:val="0"/>
              <w:spacing w:after="120" w:line="240" w:lineRule="auto"/>
              <w:jc w:val="center"/>
              <w:rPr>
                <w:rFonts w:eastAsia="ArialMT"/>
                <w:sz w:val="18"/>
                <w:szCs w:val="18"/>
              </w:rPr>
            </w:pPr>
            <w:r w:rsidRPr="00E328C2">
              <w:rPr>
                <w:b/>
                <w:bCs/>
                <w:sz w:val="18"/>
                <w:szCs w:val="18"/>
              </w:rPr>
              <w:t>Agentlik</w:t>
            </w:r>
          </w:p>
        </w:tc>
        <w:tc>
          <w:tcPr>
            <w:tcW w:w="7488" w:type="dxa"/>
            <w:shd w:val="clear" w:color="auto" w:fill="DEEAF6"/>
          </w:tcPr>
          <w:p w:rsidR="00451075" w:rsidRPr="00E328C2" w:rsidRDefault="00451075" w:rsidP="00FB2473">
            <w:pPr>
              <w:snapToGrid w:val="0"/>
              <w:spacing w:after="120" w:line="240" w:lineRule="auto"/>
              <w:jc w:val="center"/>
              <w:rPr>
                <w:rFonts w:eastAsia="ArialMT"/>
                <w:sz w:val="18"/>
                <w:szCs w:val="18"/>
              </w:rPr>
            </w:pPr>
            <w:r w:rsidRPr="00E328C2">
              <w:rPr>
                <w:b/>
                <w:bCs/>
                <w:sz w:val="18"/>
                <w:szCs w:val="18"/>
              </w:rPr>
              <w:t>Rol</w:t>
            </w:r>
          </w:p>
        </w:tc>
      </w:tr>
      <w:tr w:rsidR="004E6A14" w:rsidRPr="00E2288A" w:rsidTr="00E328C2">
        <w:trPr>
          <w:jc w:val="center"/>
        </w:trPr>
        <w:tc>
          <w:tcPr>
            <w:tcW w:w="1547" w:type="dxa"/>
            <w:shd w:val="clear" w:color="auto" w:fill="auto"/>
          </w:tcPr>
          <w:p w:rsidR="00451075" w:rsidRPr="00C70E36" w:rsidRDefault="00451075" w:rsidP="00FB2473">
            <w:pPr>
              <w:autoSpaceDE w:val="0"/>
              <w:autoSpaceDN w:val="0"/>
              <w:adjustRightInd w:val="0"/>
              <w:snapToGrid w:val="0"/>
              <w:spacing w:after="0" w:line="240" w:lineRule="auto"/>
              <w:rPr>
                <w:rFonts w:eastAsia="ArialMT"/>
                <w:sz w:val="18"/>
                <w:szCs w:val="18"/>
                <w:lang w:val="en-US"/>
              </w:rPr>
            </w:pPr>
            <w:r w:rsidRPr="00C70E36">
              <w:rPr>
                <w:b/>
                <w:bCs/>
                <w:sz w:val="18"/>
                <w:szCs w:val="18"/>
                <w:lang w:val="en-US"/>
              </w:rPr>
              <w:t>Loyihani amalga oshirish bo'limi (PIU)</w:t>
            </w:r>
          </w:p>
        </w:tc>
        <w:tc>
          <w:tcPr>
            <w:tcW w:w="7488" w:type="dxa"/>
            <w:shd w:val="clear" w:color="auto" w:fill="auto"/>
          </w:tcPr>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EMPni amalga oshirish bo'yicha umumiy javobgarlikni o'z zimmasiga oladi</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Turli manfaatdor tomonlarga (OTB, Nazorat qiluvchi organlar) EMPni amalga oshirish holati to'g'risida hisobot berish</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Atrof-muhit bo'yicha ekspertlar bilan muvofiqlashtirish (PIU qo'llab-quvvatlash bo'yicha maslahatchi, pudratchilar va tashqi monitorlar)</w:t>
            </w:r>
          </w:p>
          <w:p w:rsidR="00451075" w:rsidRPr="00E328C2" w:rsidRDefault="00451075" w:rsidP="00FB2473">
            <w:pPr>
              <w:numPr>
                <w:ilvl w:val="0"/>
                <w:numId w:val="18"/>
              </w:numPr>
              <w:autoSpaceDE w:val="0"/>
              <w:autoSpaceDN w:val="0"/>
              <w:adjustRightInd w:val="0"/>
              <w:snapToGrid w:val="0"/>
              <w:spacing w:after="0" w:line="240" w:lineRule="auto"/>
              <w:ind w:left="323" w:hanging="283"/>
              <w:jc w:val="both"/>
              <w:rPr>
                <w:sz w:val="18"/>
                <w:szCs w:val="18"/>
              </w:rPr>
            </w:pPr>
            <w:r w:rsidRPr="00E328C2">
              <w:rPr>
                <w:sz w:val="18"/>
                <w:szCs w:val="18"/>
              </w:rPr>
              <w:t>Normativ ruxsatnomalarni olish uchun javobgar</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lastRenderedPageBreak/>
              <w:t>Pudratchilar tomonidan erishilgan yutuqlarni ko'rib chiqish</w:t>
            </w:r>
          </w:p>
          <w:p w:rsidR="00451075" w:rsidRPr="00B96F5A" w:rsidRDefault="00451075" w:rsidP="00FB2473">
            <w:pPr>
              <w:numPr>
                <w:ilvl w:val="0"/>
                <w:numId w:val="18"/>
              </w:numPr>
              <w:autoSpaceDE w:val="0"/>
              <w:autoSpaceDN w:val="0"/>
              <w:adjustRightInd w:val="0"/>
              <w:snapToGrid w:val="0"/>
              <w:spacing w:after="0" w:line="240" w:lineRule="auto"/>
              <w:ind w:left="323" w:hanging="283"/>
              <w:jc w:val="both"/>
              <w:rPr>
                <w:rFonts w:eastAsia="ArialMT"/>
                <w:sz w:val="18"/>
                <w:szCs w:val="18"/>
                <w:lang w:val="en-US"/>
              </w:rPr>
            </w:pPr>
            <w:r w:rsidRPr="00B96F5A">
              <w:rPr>
                <w:sz w:val="18"/>
                <w:szCs w:val="18"/>
                <w:lang w:val="en-US"/>
              </w:rPr>
              <w:t>EMPda ko'rsatilgan BoQ bandlari shartnoma qoidalariga muvofiq bajarilishini ta'minlang</w:t>
            </w:r>
          </w:p>
        </w:tc>
      </w:tr>
      <w:tr w:rsidR="004E6A14" w:rsidRPr="00E2288A" w:rsidTr="00E328C2">
        <w:trPr>
          <w:jc w:val="center"/>
        </w:trPr>
        <w:tc>
          <w:tcPr>
            <w:tcW w:w="1547" w:type="dxa"/>
            <w:shd w:val="clear" w:color="auto" w:fill="auto"/>
          </w:tcPr>
          <w:p w:rsidR="00451075" w:rsidRPr="00C70E36" w:rsidRDefault="00A46C2B" w:rsidP="00FB2473">
            <w:pPr>
              <w:autoSpaceDE w:val="0"/>
              <w:autoSpaceDN w:val="0"/>
              <w:adjustRightInd w:val="0"/>
              <w:snapToGrid w:val="0"/>
              <w:spacing w:after="0" w:line="240" w:lineRule="auto"/>
              <w:rPr>
                <w:b/>
                <w:bCs/>
                <w:sz w:val="18"/>
                <w:szCs w:val="18"/>
                <w:lang w:val="en-US"/>
              </w:rPr>
            </w:pPr>
            <w:r w:rsidRPr="00C70E36">
              <w:rPr>
                <w:b/>
                <w:bCs/>
                <w:sz w:val="18"/>
                <w:szCs w:val="18"/>
                <w:lang w:val="en-US"/>
              </w:rPr>
              <w:lastRenderedPageBreak/>
              <w:t>PIUni qoʻllab-quvvatlash boʻyicha maslahatchilar</w:t>
            </w:r>
          </w:p>
        </w:tc>
        <w:tc>
          <w:tcPr>
            <w:tcW w:w="7488" w:type="dxa"/>
            <w:shd w:val="clear" w:color="auto" w:fill="auto"/>
          </w:tcPr>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PIUga EMPning umumiy bajarilishini monitoring qilishda yordam berish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EMPni amalga oshirish bo'yicha davriy hisobotlarni ko'rib chiqish va PIUga tuzatish choralarini ko'rishda maslahat berish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EMPni amalga oshirishning davriy dala tekshiruvini o'tkazish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PIUga yordam berish va turli manfaatdor tomonlarga (OTB, tartibga soluvchi organlar) EMPni amalga oshirish holati haqida hisobot berish</w:t>
            </w:r>
          </w:p>
          <w:p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Pudratchining soha xodimlari va muhandislari uchun ekologik treninglar o'tkazish</w:t>
            </w:r>
          </w:p>
        </w:tc>
      </w:tr>
      <w:tr w:rsidR="004E6A14" w:rsidRPr="00E2288A" w:rsidTr="00E328C2">
        <w:trPr>
          <w:jc w:val="center"/>
        </w:trPr>
        <w:tc>
          <w:tcPr>
            <w:tcW w:w="1547" w:type="dxa"/>
            <w:shd w:val="clear" w:color="auto" w:fill="auto"/>
          </w:tcPr>
          <w:p w:rsidR="003C36B6" w:rsidRPr="00E328C2" w:rsidRDefault="003C36B6" w:rsidP="00FB2473">
            <w:pPr>
              <w:autoSpaceDE w:val="0"/>
              <w:autoSpaceDN w:val="0"/>
              <w:adjustRightInd w:val="0"/>
              <w:snapToGrid w:val="0"/>
              <w:spacing w:after="0" w:line="240" w:lineRule="auto"/>
              <w:rPr>
                <w:b/>
                <w:bCs/>
                <w:sz w:val="18"/>
                <w:szCs w:val="18"/>
                <w:highlight w:val="lightGray"/>
              </w:rPr>
            </w:pPr>
            <w:r w:rsidRPr="00E328C2">
              <w:rPr>
                <w:b/>
                <w:bCs/>
                <w:sz w:val="18"/>
                <w:szCs w:val="18"/>
              </w:rPr>
              <w:t>Muhandis</w:t>
            </w:r>
            <w:r w:rsidRPr="00E328C2">
              <w:rPr>
                <w:b/>
                <w:bCs/>
                <w:sz w:val="18"/>
                <w:szCs w:val="18"/>
                <w:highlight w:val="lightGray"/>
              </w:rPr>
              <w:t xml:space="preserve"> </w:t>
            </w:r>
          </w:p>
        </w:tc>
        <w:tc>
          <w:tcPr>
            <w:tcW w:w="7488" w:type="dxa"/>
            <w:shd w:val="clear" w:color="auto" w:fill="auto"/>
          </w:tcPr>
          <w:p w:rsidR="000D6CCD" w:rsidRPr="00C70E36" w:rsidRDefault="000D6CCD" w:rsidP="00FB2473">
            <w:pPr>
              <w:numPr>
                <w:ilvl w:val="0"/>
                <w:numId w:val="18"/>
              </w:numPr>
              <w:autoSpaceDE w:val="0"/>
              <w:autoSpaceDN w:val="0"/>
              <w:adjustRightInd w:val="0"/>
              <w:snapToGrid w:val="0"/>
              <w:spacing w:after="0" w:line="240" w:lineRule="auto"/>
              <w:ind w:left="323" w:hanging="283"/>
              <w:jc w:val="both"/>
              <w:rPr>
                <w:sz w:val="18"/>
                <w:szCs w:val="18"/>
              </w:rPr>
            </w:pPr>
            <w:r w:rsidRPr="00B96F5A">
              <w:rPr>
                <w:sz w:val="18"/>
                <w:szCs w:val="18"/>
                <w:lang w:val="en-US"/>
              </w:rPr>
              <w:t>Pudratchilar</w:t>
            </w:r>
            <w:r w:rsidRPr="00C70E36">
              <w:rPr>
                <w:sz w:val="18"/>
                <w:szCs w:val="18"/>
              </w:rPr>
              <w:t xml:space="preserve"> </w:t>
            </w:r>
            <w:r w:rsidRPr="00B96F5A">
              <w:rPr>
                <w:sz w:val="18"/>
                <w:szCs w:val="18"/>
                <w:lang w:val="en-US"/>
              </w:rPr>
              <w:t>tomonidan</w:t>
            </w:r>
            <w:r w:rsidRPr="00C70E36">
              <w:rPr>
                <w:sz w:val="18"/>
                <w:szCs w:val="18"/>
              </w:rPr>
              <w:t xml:space="preserve"> </w:t>
            </w:r>
            <w:r w:rsidRPr="00B96F5A">
              <w:rPr>
                <w:sz w:val="18"/>
                <w:szCs w:val="18"/>
                <w:lang w:val="en-US"/>
              </w:rPr>
              <w:t>atrof</w:t>
            </w:r>
            <w:r w:rsidRPr="00C70E36">
              <w:rPr>
                <w:sz w:val="18"/>
                <w:szCs w:val="18"/>
              </w:rPr>
              <w:t>-</w:t>
            </w:r>
            <w:r w:rsidRPr="00B96F5A">
              <w:rPr>
                <w:sz w:val="18"/>
                <w:szCs w:val="18"/>
                <w:lang w:val="en-US"/>
              </w:rPr>
              <w:t>muhitni</w:t>
            </w:r>
            <w:r w:rsidRPr="00C70E36">
              <w:rPr>
                <w:sz w:val="18"/>
                <w:szCs w:val="18"/>
              </w:rPr>
              <w:t xml:space="preserve"> </w:t>
            </w:r>
            <w:r w:rsidRPr="00B96F5A">
              <w:rPr>
                <w:sz w:val="18"/>
                <w:szCs w:val="18"/>
                <w:lang w:val="en-US"/>
              </w:rPr>
              <w:t>muhofaza</w:t>
            </w:r>
            <w:r w:rsidRPr="00C70E36">
              <w:rPr>
                <w:sz w:val="18"/>
                <w:szCs w:val="18"/>
              </w:rPr>
              <w:t xml:space="preserve"> </w:t>
            </w:r>
            <w:r w:rsidRPr="00B96F5A">
              <w:rPr>
                <w:sz w:val="18"/>
                <w:szCs w:val="18"/>
                <w:lang w:val="en-US"/>
              </w:rPr>
              <w:t>qilish</w:t>
            </w:r>
            <w:r w:rsidRPr="00C70E36">
              <w:rPr>
                <w:sz w:val="18"/>
                <w:szCs w:val="18"/>
              </w:rPr>
              <w:t xml:space="preserve"> </w:t>
            </w:r>
            <w:r w:rsidRPr="00B96F5A">
              <w:rPr>
                <w:sz w:val="18"/>
                <w:szCs w:val="18"/>
                <w:lang w:val="en-US"/>
              </w:rPr>
              <w:t>va</w:t>
            </w:r>
            <w:r w:rsidRPr="00C70E36">
              <w:rPr>
                <w:sz w:val="18"/>
                <w:szCs w:val="18"/>
              </w:rPr>
              <w:t xml:space="preserve"> </w:t>
            </w:r>
            <w:r w:rsidRPr="00B96F5A">
              <w:rPr>
                <w:sz w:val="18"/>
                <w:szCs w:val="18"/>
                <w:lang w:val="en-US"/>
              </w:rPr>
              <w:t>ta</w:t>
            </w:r>
            <w:r w:rsidRPr="00C70E36">
              <w:rPr>
                <w:sz w:val="18"/>
                <w:szCs w:val="18"/>
              </w:rPr>
              <w:t>'</w:t>
            </w:r>
            <w:r w:rsidRPr="00B96F5A">
              <w:rPr>
                <w:sz w:val="18"/>
                <w:szCs w:val="18"/>
                <w:lang w:val="en-US"/>
              </w:rPr>
              <w:t>sirni</w:t>
            </w:r>
            <w:r w:rsidRPr="00C70E36">
              <w:rPr>
                <w:sz w:val="18"/>
                <w:szCs w:val="18"/>
              </w:rPr>
              <w:t xml:space="preserve"> </w:t>
            </w:r>
            <w:r w:rsidRPr="00B96F5A">
              <w:rPr>
                <w:sz w:val="18"/>
                <w:szCs w:val="18"/>
                <w:lang w:val="en-US"/>
              </w:rPr>
              <w:t>yumshatish</w:t>
            </w:r>
            <w:r w:rsidRPr="00C70E36">
              <w:rPr>
                <w:sz w:val="18"/>
                <w:szCs w:val="18"/>
              </w:rPr>
              <w:t xml:space="preserve"> </w:t>
            </w:r>
            <w:r w:rsidRPr="00B96F5A">
              <w:rPr>
                <w:sz w:val="18"/>
                <w:szCs w:val="18"/>
                <w:lang w:val="en-US"/>
              </w:rPr>
              <w:t>bo</w:t>
            </w:r>
            <w:r w:rsidRPr="00C70E36">
              <w:rPr>
                <w:sz w:val="18"/>
                <w:szCs w:val="18"/>
              </w:rPr>
              <w:t>'</w:t>
            </w:r>
            <w:r w:rsidRPr="00B96F5A">
              <w:rPr>
                <w:sz w:val="18"/>
                <w:szCs w:val="18"/>
                <w:lang w:val="en-US"/>
              </w:rPr>
              <w:t>yicha</w:t>
            </w:r>
            <w:r w:rsidRPr="00C70E36">
              <w:rPr>
                <w:sz w:val="18"/>
                <w:szCs w:val="18"/>
              </w:rPr>
              <w:t xml:space="preserve"> </w:t>
            </w:r>
            <w:r w:rsidRPr="00B96F5A">
              <w:rPr>
                <w:sz w:val="18"/>
                <w:szCs w:val="18"/>
                <w:lang w:val="en-US"/>
              </w:rPr>
              <w:t>chora</w:t>
            </w:r>
            <w:r w:rsidRPr="00C70E36">
              <w:rPr>
                <w:sz w:val="18"/>
                <w:szCs w:val="18"/>
              </w:rPr>
              <w:t>-</w:t>
            </w:r>
            <w:r w:rsidRPr="00B96F5A">
              <w:rPr>
                <w:sz w:val="18"/>
                <w:szCs w:val="18"/>
                <w:lang w:val="en-US"/>
              </w:rPr>
              <w:t>tadbirlarning</w:t>
            </w:r>
            <w:r w:rsidRPr="00C70E36">
              <w:rPr>
                <w:sz w:val="18"/>
                <w:szCs w:val="18"/>
              </w:rPr>
              <w:t xml:space="preserve"> </w:t>
            </w:r>
            <w:r w:rsidRPr="00B96F5A">
              <w:rPr>
                <w:sz w:val="18"/>
                <w:szCs w:val="18"/>
                <w:lang w:val="en-US"/>
              </w:rPr>
              <w:t>bajarilishini</w:t>
            </w:r>
            <w:r w:rsidRPr="00C70E36">
              <w:rPr>
                <w:sz w:val="18"/>
                <w:szCs w:val="18"/>
              </w:rPr>
              <w:t xml:space="preserve"> </w:t>
            </w:r>
            <w:r w:rsidRPr="00B96F5A">
              <w:rPr>
                <w:sz w:val="18"/>
                <w:szCs w:val="18"/>
                <w:lang w:val="en-US"/>
              </w:rPr>
              <w:t>nazorat</w:t>
            </w:r>
            <w:r w:rsidRPr="00C70E36">
              <w:rPr>
                <w:sz w:val="18"/>
                <w:szCs w:val="18"/>
              </w:rPr>
              <w:t xml:space="preserve"> </w:t>
            </w:r>
            <w:r w:rsidRPr="00B96F5A">
              <w:rPr>
                <w:sz w:val="18"/>
                <w:szCs w:val="18"/>
                <w:lang w:val="en-US"/>
              </w:rPr>
              <w:t>qilish</w:t>
            </w:r>
          </w:p>
          <w:p w:rsidR="000D6CCD" w:rsidRPr="00C70E36" w:rsidRDefault="000D6CCD" w:rsidP="00FB2473">
            <w:pPr>
              <w:numPr>
                <w:ilvl w:val="0"/>
                <w:numId w:val="18"/>
              </w:numPr>
              <w:autoSpaceDE w:val="0"/>
              <w:autoSpaceDN w:val="0"/>
              <w:adjustRightInd w:val="0"/>
              <w:snapToGrid w:val="0"/>
              <w:spacing w:after="0" w:line="240" w:lineRule="auto"/>
              <w:ind w:left="323" w:hanging="283"/>
              <w:jc w:val="both"/>
              <w:rPr>
                <w:sz w:val="18"/>
                <w:szCs w:val="18"/>
              </w:rPr>
            </w:pPr>
            <w:r w:rsidRPr="00B96F5A">
              <w:rPr>
                <w:sz w:val="18"/>
                <w:szCs w:val="18"/>
                <w:lang w:val="en-US"/>
              </w:rPr>
              <w:t>Tabiiy</w:t>
            </w:r>
            <w:r w:rsidRPr="00C70E36">
              <w:rPr>
                <w:sz w:val="18"/>
                <w:szCs w:val="18"/>
              </w:rPr>
              <w:t xml:space="preserve"> </w:t>
            </w:r>
            <w:r w:rsidRPr="00B96F5A">
              <w:rPr>
                <w:sz w:val="18"/>
                <w:szCs w:val="18"/>
                <w:lang w:val="en-US"/>
              </w:rPr>
              <w:t>va</w:t>
            </w:r>
            <w:r w:rsidRPr="00C70E36">
              <w:rPr>
                <w:sz w:val="18"/>
                <w:szCs w:val="18"/>
              </w:rPr>
              <w:t xml:space="preserve"> </w:t>
            </w:r>
            <w:r w:rsidRPr="00B96F5A">
              <w:rPr>
                <w:sz w:val="18"/>
                <w:szCs w:val="18"/>
                <w:lang w:val="en-US"/>
              </w:rPr>
              <w:t>ijtimoiy</w:t>
            </w:r>
            <w:r w:rsidRPr="00C70E36">
              <w:rPr>
                <w:sz w:val="18"/>
                <w:szCs w:val="18"/>
              </w:rPr>
              <w:t>-</w:t>
            </w:r>
            <w:r w:rsidRPr="00B96F5A">
              <w:rPr>
                <w:sz w:val="18"/>
                <w:szCs w:val="18"/>
                <w:lang w:val="en-US"/>
              </w:rPr>
              <w:t>iqtisodiy</w:t>
            </w:r>
            <w:r w:rsidRPr="00C70E36">
              <w:rPr>
                <w:sz w:val="18"/>
                <w:szCs w:val="18"/>
              </w:rPr>
              <w:t xml:space="preserve"> </w:t>
            </w:r>
            <w:r w:rsidRPr="00B96F5A">
              <w:rPr>
                <w:sz w:val="18"/>
                <w:szCs w:val="18"/>
                <w:lang w:val="en-US"/>
              </w:rPr>
              <w:t>muhitga</w:t>
            </w:r>
            <w:r w:rsidRPr="00C70E36">
              <w:rPr>
                <w:sz w:val="18"/>
                <w:szCs w:val="18"/>
              </w:rPr>
              <w:t xml:space="preserve"> </w:t>
            </w:r>
            <w:r w:rsidRPr="00B96F5A">
              <w:rPr>
                <w:sz w:val="18"/>
                <w:szCs w:val="18"/>
                <w:lang w:val="en-US"/>
              </w:rPr>
              <w:t>minimal</w:t>
            </w:r>
            <w:r w:rsidRPr="00C70E36">
              <w:rPr>
                <w:sz w:val="18"/>
                <w:szCs w:val="18"/>
              </w:rPr>
              <w:t xml:space="preserve"> </w:t>
            </w:r>
            <w:r w:rsidRPr="00B96F5A">
              <w:rPr>
                <w:sz w:val="18"/>
                <w:szCs w:val="18"/>
                <w:lang w:val="en-US"/>
              </w:rPr>
              <w:t>ta</w:t>
            </w:r>
            <w:r w:rsidRPr="00C70E36">
              <w:rPr>
                <w:sz w:val="18"/>
                <w:szCs w:val="18"/>
              </w:rPr>
              <w:t>'</w:t>
            </w:r>
            <w:r w:rsidRPr="00B96F5A">
              <w:rPr>
                <w:sz w:val="18"/>
                <w:szCs w:val="18"/>
                <w:lang w:val="en-US"/>
              </w:rPr>
              <w:t>sirni</w:t>
            </w:r>
            <w:r w:rsidRPr="00C70E36">
              <w:rPr>
                <w:sz w:val="18"/>
                <w:szCs w:val="18"/>
              </w:rPr>
              <w:t xml:space="preserve"> </w:t>
            </w:r>
            <w:r w:rsidRPr="00B96F5A">
              <w:rPr>
                <w:sz w:val="18"/>
                <w:szCs w:val="18"/>
                <w:lang w:val="en-US"/>
              </w:rPr>
              <w:t>ta</w:t>
            </w:r>
            <w:r w:rsidRPr="00C70E36">
              <w:rPr>
                <w:sz w:val="18"/>
                <w:szCs w:val="18"/>
              </w:rPr>
              <w:t>'</w:t>
            </w:r>
            <w:r w:rsidRPr="00B96F5A">
              <w:rPr>
                <w:sz w:val="18"/>
                <w:szCs w:val="18"/>
                <w:lang w:val="en-US"/>
              </w:rPr>
              <w:t>minlash</w:t>
            </w:r>
            <w:r w:rsidRPr="00C70E36">
              <w:rPr>
                <w:sz w:val="18"/>
                <w:szCs w:val="18"/>
              </w:rPr>
              <w:t xml:space="preserve"> </w:t>
            </w:r>
            <w:r w:rsidRPr="00B96F5A">
              <w:rPr>
                <w:sz w:val="18"/>
                <w:szCs w:val="18"/>
                <w:lang w:val="en-US"/>
              </w:rPr>
              <w:t>uchun</w:t>
            </w:r>
            <w:r w:rsidRPr="00C70E36">
              <w:rPr>
                <w:sz w:val="18"/>
                <w:szCs w:val="18"/>
              </w:rPr>
              <w:t xml:space="preserve"> </w:t>
            </w:r>
            <w:r w:rsidRPr="00B96F5A">
              <w:rPr>
                <w:sz w:val="18"/>
                <w:szCs w:val="18"/>
                <w:lang w:val="en-US"/>
              </w:rPr>
              <w:t>qurilish</w:t>
            </w:r>
            <w:r w:rsidRPr="00C70E36">
              <w:rPr>
                <w:sz w:val="18"/>
                <w:szCs w:val="18"/>
              </w:rPr>
              <w:t xml:space="preserve"> </w:t>
            </w:r>
            <w:r w:rsidRPr="00B96F5A">
              <w:rPr>
                <w:sz w:val="18"/>
                <w:szCs w:val="18"/>
                <w:lang w:val="en-US"/>
              </w:rPr>
              <w:t>ishlarini</w:t>
            </w:r>
            <w:r w:rsidRPr="00C70E36">
              <w:rPr>
                <w:sz w:val="18"/>
                <w:szCs w:val="18"/>
              </w:rPr>
              <w:t xml:space="preserve"> </w:t>
            </w:r>
            <w:r w:rsidRPr="00B96F5A">
              <w:rPr>
                <w:sz w:val="18"/>
                <w:szCs w:val="18"/>
                <w:lang w:val="en-US"/>
              </w:rPr>
              <w:t>nazorat</w:t>
            </w:r>
            <w:r w:rsidRPr="00C70E36">
              <w:rPr>
                <w:sz w:val="18"/>
                <w:szCs w:val="18"/>
              </w:rPr>
              <w:t xml:space="preserve"> </w:t>
            </w:r>
            <w:r w:rsidRPr="00B96F5A">
              <w:rPr>
                <w:sz w:val="18"/>
                <w:szCs w:val="18"/>
                <w:lang w:val="en-US"/>
              </w:rPr>
              <w:t>qilish</w:t>
            </w:r>
            <w:r w:rsidRPr="00C70E36">
              <w:rPr>
                <w:sz w:val="18"/>
                <w:szCs w:val="18"/>
              </w:rPr>
              <w:t>;</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Pudratchi(lar)ning atrof-muhit bo'yicha xodimlarining ishlashini muntazam ravishda monitoring qilish va hisobot berish, monitoring usullari va natijalarini tekshirish;</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Atrof-muhitni muhofaza qilish va ta'sirni yumshatish bo'yicha loyiha muhandislik loyihasi va EMPga muvofiqligini ta'minlash uchun qurilish loyihasini ko'rib chiqish;</w:t>
            </w:r>
          </w:p>
          <w:p w:rsidR="000D6CCD"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Har qanday kutilmagan ta'sirlarni bartaraf etish uchun zarur choralarni tayyorlang</w:t>
            </w:r>
          </w:p>
          <w:p w:rsidR="003C36B6" w:rsidRPr="00B96F5A"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Pudratchi(lar)ga atrof-muhit bo'yicha mutaxassis tomonidan belgilangan muddatlarda tuzatish choralarini ko'rishga ko'rsatma berish</w:t>
            </w:r>
          </w:p>
          <w:p w:rsidR="000D6CCD" w:rsidRDefault="000D6CCD"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Loyihaning ekologik jihati bilan bog'liq shikoyatni GRM orqali ko'rib chiqing</w:t>
            </w:r>
          </w:p>
          <w:p w:rsidR="009D6CE0" w:rsidRDefault="009D6CE0" w:rsidP="009D6CE0">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Pudratchiga qurilish maydonchasida himoya tadbirlari va rejalarini amalga oshirish bo'yicha treninglar o'tkazish</w:t>
            </w:r>
          </w:p>
          <w:p w:rsidR="009D6CE0" w:rsidRPr="00B96F5A" w:rsidRDefault="002967F5" w:rsidP="002967F5">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Qurilish tugagandan so'ng himoya jihatlari bo'yicha yakuniy hisobotga hissa qo'shing</w:t>
            </w:r>
          </w:p>
        </w:tc>
      </w:tr>
      <w:tr w:rsidR="004E6A14" w:rsidRPr="00E2288A" w:rsidTr="00E328C2">
        <w:trPr>
          <w:jc w:val="center"/>
        </w:trPr>
        <w:tc>
          <w:tcPr>
            <w:tcW w:w="1547" w:type="dxa"/>
            <w:shd w:val="clear" w:color="auto" w:fill="auto"/>
          </w:tcPr>
          <w:p w:rsidR="00451075" w:rsidRPr="00E328C2" w:rsidRDefault="00A46C2B" w:rsidP="00FB2473">
            <w:pPr>
              <w:autoSpaceDE w:val="0"/>
              <w:autoSpaceDN w:val="0"/>
              <w:adjustRightInd w:val="0"/>
              <w:snapToGrid w:val="0"/>
              <w:spacing w:after="0" w:line="240" w:lineRule="auto"/>
              <w:jc w:val="both"/>
              <w:rPr>
                <w:b/>
                <w:bCs/>
                <w:sz w:val="18"/>
                <w:szCs w:val="18"/>
              </w:rPr>
            </w:pPr>
            <w:r w:rsidRPr="00E328C2">
              <w:rPr>
                <w:b/>
                <w:bCs/>
                <w:sz w:val="18"/>
                <w:szCs w:val="18"/>
              </w:rPr>
              <w:t>Pudratchi</w:t>
            </w:r>
          </w:p>
        </w:tc>
        <w:tc>
          <w:tcPr>
            <w:tcW w:w="7488" w:type="dxa"/>
            <w:shd w:val="clear" w:color="auto" w:fill="auto"/>
          </w:tcPr>
          <w:p w:rsidR="0000472A" w:rsidRDefault="0000472A" w:rsidP="00FB2473">
            <w:pPr>
              <w:numPr>
                <w:ilvl w:val="0"/>
                <w:numId w:val="18"/>
              </w:numPr>
              <w:autoSpaceDE w:val="0"/>
              <w:autoSpaceDN w:val="0"/>
              <w:adjustRightInd w:val="0"/>
              <w:snapToGrid w:val="0"/>
              <w:spacing w:after="0" w:line="240" w:lineRule="auto"/>
              <w:ind w:left="323" w:hanging="283"/>
              <w:jc w:val="both"/>
              <w:rPr>
                <w:sz w:val="18"/>
                <w:szCs w:val="18"/>
                <w:lang w:val="en-US"/>
              </w:rPr>
            </w:pPr>
            <w:r>
              <w:rPr>
                <w:sz w:val="18"/>
                <w:szCs w:val="18"/>
                <w:lang w:val="en-US"/>
              </w:rPr>
              <w:t>Sayt uchun maxsus atrof-muhitni boshqarish rejasini (SEMP) ishlab chiqish uchun mas'ul</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Hujjatdagi qoidalarga muvofiq SEMPning bajarilishini ta'minlash uchun javobgardir</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To'g'ridan-to'g'ri yoki bilvosita barcha manfaatdor shaxslar bilan turli xil ekologik / ijtimoiy muammolarni va ekologik / ijtimoiy muammolarni yumshatish, yaxshilash va monitoring qilish choralarini muhokama qilish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Ekologik xavfsiz va xavfsiz qurilish amaliyotini ta'minlash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Pudratchi muhandislari, rahbarlari va ishchilari uchun atrof-muhit va xavfsizlik bo'yicha davriy treninglar o'tkazish</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Loyihaning qurilish bosqichida yuzaga kelishi mumkin bo'lgan ijtimoiy masalalar bo'yicha sezgirlik</w:t>
            </w:r>
          </w:p>
          <w:p w:rsidR="00A46C2B"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Atrof-muhit monitoringi va nazorati, shu jumladan ifloslanish monitoringi, xavfsizlikni nazorat qilish; va</w:t>
            </w:r>
          </w:p>
          <w:p w:rsidR="00451075" w:rsidRPr="00B96F5A" w:rsidRDefault="00A46C2B" w:rsidP="00FB2473">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Har oyda himoya choralarini amalga oshirish holati to'g'risida hisobotlarni tayyorlash va taqdim etish</w:t>
            </w:r>
          </w:p>
          <w:p w:rsidR="00817C11" w:rsidRPr="00B96F5A" w:rsidRDefault="00817C11" w:rsidP="00997AE7">
            <w:pPr>
              <w:numPr>
                <w:ilvl w:val="0"/>
                <w:numId w:val="18"/>
              </w:numPr>
              <w:autoSpaceDE w:val="0"/>
              <w:autoSpaceDN w:val="0"/>
              <w:adjustRightInd w:val="0"/>
              <w:snapToGrid w:val="0"/>
              <w:spacing w:after="0" w:line="240" w:lineRule="auto"/>
              <w:ind w:left="323" w:hanging="283"/>
              <w:jc w:val="both"/>
              <w:rPr>
                <w:sz w:val="18"/>
                <w:szCs w:val="18"/>
                <w:lang w:val="en-US"/>
              </w:rPr>
            </w:pPr>
            <w:r w:rsidRPr="00B96F5A">
              <w:rPr>
                <w:sz w:val="18"/>
                <w:szCs w:val="18"/>
                <w:lang w:val="en-US"/>
              </w:rPr>
              <w:t xml:space="preserve">Covid-19 pandemiyasi davrida </w:t>
            </w:r>
            <w:proofErr w:type="gramStart"/>
            <w:r w:rsidRPr="00B96F5A">
              <w:rPr>
                <w:sz w:val="18"/>
                <w:szCs w:val="18"/>
                <w:lang w:val="en-US"/>
              </w:rPr>
              <w:t>Pudratchi(</w:t>
            </w:r>
            <w:proofErr w:type="gramEnd"/>
            <w:r w:rsidRPr="00B96F5A">
              <w:rPr>
                <w:sz w:val="18"/>
                <w:szCs w:val="18"/>
                <w:lang w:val="en-US"/>
              </w:rPr>
              <w:t>lar) joylashtirilgan ISH KUCHini zaruriy himoya qilishni ta'minlaydi va infektsiyaning tarqalish xavfini minimallashtiradi.</w:t>
            </w:r>
          </w:p>
        </w:tc>
      </w:tr>
    </w:tbl>
    <w:p w:rsidR="00B753B2" w:rsidRPr="00E2288A" w:rsidRDefault="00B753B2" w:rsidP="00B753B2">
      <w:pPr>
        <w:pStyle w:val="2"/>
        <w:numPr>
          <w:ilvl w:val="0"/>
          <w:numId w:val="0"/>
        </w:numPr>
        <w:snapToGrid w:val="0"/>
        <w:spacing w:before="240"/>
        <w:rPr>
          <w:b w:val="0"/>
          <w:sz w:val="22"/>
          <w:szCs w:val="22"/>
          <w:lang w:val="en-US"/>
        </w:rPr>
      </w:pPr>
      <w:bookmarkStart w:id="190" w:name="_Toc505585306"/>
      <w:bookmarkStart w:id="191" w:name="_Toc73179423"/>
      <w:bookmarkStart w:id="192" w:name="_Toc80878471"/>
      <w:bookmarkStart w:id="193" w:name="_Toc80977175"/>
      <w:bookmarkStart w:id="194" w:name="_Toc84414242"/>
      <w:bookmarkStart w:id="195" w:name="_Toc85396114"/>
      <w:bookmarkStart w:id="196" w:name="_Toc95935604"/>
      <w:r w:rsidRPr="00E2288A">
        <w:rPr>
          <w:b w:val="0"/>
          <w:sz w:val="22"/>
          <w:szCs w:val="22"/>
          <w:lang w:val="en-US"/>
        </w:rPr>
        <w:t xml:space="preserve">33. CW1-R shartnomasi bo'yicha qurilish ishlari davomida loyiha </w:t>
      </w:r>
      <w:proofErr w:type="gramStart"/>
      <w:r w:rsidRPr="00E2288A">
        <w:rPr>
          <w:b w:val="0"/>
          <w:sz w:val="22"/>
          <w:szCs w:val="22"/>
          <w:lang w:val="en-US"/>
        </w:rPr>
        <w:t>va</w:t>
      </w:r>
      <w:proofErr w:type="gramEnd"/>
      <w:r w:rsidRPr="00E2288A">
        <w:rPr>
          <w:b w:val="0"/>
          <w:sz w:val="22"/>
          <w:szCs w:val="22"/>
          <w:lang w:val="en-US"/>
        </w:rPr>
        <w:t xml:space="preserve"> nazorat bo'yicha</w:t>
      </w:r>
      <w:r w:rsidRPr="00B753B2">
        <w:rPr>
          <w:b w:val="0"/>
          <w:sz w:val="22"/>
          <w:szCs w:val="22"/>
          <w:lang w:val="en-US"/>
        </w:rPr>
        <w:t xml:space="preserve"> </w:t>
      </w:r>
      <w:r w:rsidRPr="00E2288A">
        <w:rPr>
          <w:b w:val="0"/>
          <w:sz w:val="22"/>
          <w:szCs w:val="22"/>
          <w:lang w:val="en-US"/>
        </w:rPr>
        <w:t xml:space="preserve">maslahatchi Pudratchi tomonidan SEMPning bajarilishini monitoring qilish uchun mas'ul bo'ladi va PIU/Buyurtmachiga Loyihaning himoya talablariga muvofiqligi haqida muntazam ravishda hisobot beradi. 2022-yil yanvar oyidan boshlab PIUni qoʻllab-quvvatlash boʻyicha maslahatchisi Loyiha doirasida ishtirok etayotgan barcha nazorat boʻyicha maslahatchilar </w:t>
      </w:r>
      <w:proofErr w:type="gramStart"/>
      <w:r w:rsidRPr="00E2288A">
        <w:rPr>
          <w:b w:val="0"/>
          <w:sz w:val="22"/>
          <w:szCs w:val="22"/>
          <w:lang w:val="en-US"/>
        </w:rPr>
        <w:t>va</w:t>
      </w:r>
      <w:proofErr w:type="gramEnd"/>
      <w:r w:rsidRPr="00E2288A">
        <w:rPr>
          <w:b w:val="0"/>
          <w:sz w:val="22"/>
          <w:szCs w:val="22"/>
          <w:lang w:val="en-US"/>
        </w:rPr>
        <w:t xml:space="preserve"> pudratchilarning xavfsizlik choralariga rioya qilish boʻyicha vazifalari va majburiyatlarini amalga oshirishda umumiy monitoringi uchun javobgar boʻladi.</w:t>
      </w:r>
    </w:p>
    <w:p w:rsidR="001B5589" w:rsidRPr="004E6A14" w:rsidRDefault="001B5589" w:rsidP="00112A53">
      <w:pPr>
        <w:pStyle w:val="2"/>
        <w:numPr>
          <w:ilvl w:val="1"/>
          <w:numId w:val="16"/>
        </w:numPr>
        <w:snapToGrid w:val="0"/>
        <w:spacing w:before="240"/>
        <w:ind w:left="567" w:hanging="567"/>
        <w:rPr>
          <w:sz w:val="24"/>
          <w:szCs w:val="24"/>
        </w:rPr>
      </w:pPr>
      <w:r w:rsidRPr="004E6A14">
        <w:rPr>
          <w:sz w:val="24"/>
          <w:szCs w:val="24"/>
        </w:rPr>
        <w:t>Joriy hisobot davridagi loyiha faoliyati</w:t>
      </w:r>
      <w:bookmarkEnd w:id="190"/>
      <w:bookmarkEnd w:id="191"/>
      <w:bookmarkEnd w:id="192"/>
      <w:bookmarkEnd w:id="193"/>
      <w:bookmarkEnd w:id="194"/>
      <w:bookmarkEnd w:id="195"/>
      <w:bookmarkEnd w:id="196"/>
    </w:p>
    <w:p w:rsidR="00B753B2" w:rsidRPr="00B753B2" w:rsidRDefault="00B753B2" w:rsidP="00B753B2">
      <w:pPr>
        <w:pStyle w:val="affc"/>
        <w:snapToGrid w:val="0"/>
        <w:spacing w:before="100" w:beforeAutospacing="1" w:after="0"/>
        <w:jc w:val="both"/>
        <w:rPr>
          <w:b w:val="0"/>
          <w:color w:val="auto"/>
          <w:sz w:val="20"/>
          <w:szCs w:val="20"/>
          <w:lang w:val="en-US"/>
        </w:rPr>
      </w:pPr>
      <w:bookmarkStart w:id="197" w:name="_Toc68187178"/>
      <w:bookmarkStart w:id="198" w:name="_Toc68187280"/>
      <w:bookmarkStart w:id="199" w:name="_Toc69114777"/>
      <w:bookmarkStart w:id="200" w:name="_Toc69214155"/>
      <w:bookmarkStart w:id="201" w:name="_Toc69732314"/>
      <w:bookmarkStart w:id="202" w:name="_Toc69732367"/>
      <w:bookmarkStart w:id="203" w:name="_Toc69911101"/>
      <w:bookmarkStart w:id="204" w:name="_Toc68187179"/>
      <w:bookmarkStart w:id="205" w:name="_Toc68187281"/>
      <w:bookmarkStart w:id="206" w:name="_Toc69114778"/>
      <w:bookmarkStart w:id="207" w:name="_Toc69214156"/>
      <w:bookmarkStart w:id="208" w:name="_Toc69732315"/>
      <w:bookmarkStart w:id="209" w:name="_Toc69732368"/>
      <w:bookmarkStart w:id="210" w:name="_Toc69911102"/>
      <w:bookmarkStart w:id="211" w:name="_Toc73179483"/>
      <w:bookmarkStart w:id="212" w:name="_Toc80878530"/>
      <w:bookmarkStart w:id="213" w:name="_Toc80977053"/>
      <w:bookmarkStart w:id="214" w:name="_Toc84414301"/>
      <w:bookmarkStart w:id="215" w:name="_Toc84524050"/>
      <w:bookmarkStart w:id="216" w:name="_Toc95935588"/>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B753B2">
        <w:rPr>
          <w:b w:val="0"/>
          <w:color w:val="auto"/>
          <w:sz w:val="20"/>
          <w:szCs w:val="20"/>
          <w:lang w:val="en-US"/>
        </w:rPr>
        <w:t>34. Loyihaning uchta qurilish ishlari paketining holati quyidagicha:</w:t>
      </w:r>
    </w:p>
    <w:p w:rsidR="00B753B2" w:rsidRPr="00B753B2" w:rsidRDefault="00B753B2" w:rsidP="00B753B2">
      <w:pPr>
        <w:pStyle w:val="affc"/>
        <w:snapToGrid w:val="0"/>
        <w:spacing w:before="100" w:beforeAutospacing="1" w:after="0"/>
        <w:jc w:val="both"/>
        <w:rPr>
          <w:b w:val="0"/>
          <w:color w:val="auto"/>
          <w:sz w:val="20"/>
          <w:szCs w:val="20"/>
          <w:lang w:val="en-US"/>
        </w:rPr>
      </w:pPr>
      <w:r w:rsidRPr="00B753B2">
        <w:rPr>
          <w:b w:val="0"/>
          <w:color w:val="auto"/>
          <w:sz w:val="20"/>
          <w:szCs w:val="20"/>
          <w:lang w:val="en-US"/>
        </w:rPr>
        <w:t>(i) CW1 paketi - Sanitariya poligonini tashkil etish (taxminiy qiymati 18</w:t>
      </w:r>
      <w:proofErr w:type="gramStart"/>
      <w:r w:rsidRPr="00B753B2">
        <w:rPr>
          <w:b w:val="0"/>
          <w:color w:val="auto"/>
          <w:sz w:val="20"/>
          <w:szCs w:val="20"/>
          <w:lang w:val="en-US"/>
        </w:rPr>
        <w:t>,50</w:t>
      </w:r>
      <w:proofErr w:type="gramEnd"/>
      <w:r w:rsidRPr="00B753B2">
        <w:rPr>
          <w:b w:val="0"/>
          <w:color w:val="auto"/>
          <w:sz w:val="20"/>
          <w:szCs w:val="20"/>
          <w:lang w:val="en-US"/>
        </w:rPr>
        <w:t xml:space="preserve"> million dollar), paket Toshkent shahar tender komissiyasi qarori va GUning roziligi bilan qaytarilgan, OTBning «STECOL-POWERCHINA GUIYANG» QKga shartnoma tuzishga e'tirozi yo'q. XXR) 15 691 566</w:t>
      </w:r>
      <w:proofErr w:type="gramStart"/>
      <w:r w:rsidRPr="00B753B2">
        <w:rPr>
          <w:b w:val="0"/>
          <w:color w:val="auto"/>
          <w:sz w:val="20"/>
          <w:szCs w:val="20"/>
          <w:lang w:val="en-US"/>
        </w:rPr>
        <w:t>,66</w:t>
      </w:r>
      <w:proofErr w:type="gramEnd"/>
      <w:r w:rsidRPr="00B753B2">
        <w:rPr>
          <w:b w:val="0"/>
          <w:color w:val="auto"/>
          <w:sz w:val="20"/>
          <w:szCs w:val="20"/>
          <w:lang w:val="en-US"/>
        </w:rPr>
        <w:t xml:space="preserve"> AQSh dollari miqdoridagi taklif 2022-yil 27-yanvarda taqdim etilgan, shartnoma bo‘yicha muzokaralar olib borilmoqda, shartnoma imzolanishi 2022-yilning fevralida rejalashtirilgan;</w:t>
      </w:r>
    </w:p>
    <w:p w:rsidR="00B753B2" w:rsidRPr="00B753B2" w:rsidRDefault="00B753B2" w:rsidP="00B753B2">
      <w:pPr>
        <w:pStyle w:val="affc"/>
        <w:snapToGrid w:val="0"/>
        <w:spacing w:before="100" w:beforeAutospacing="1" w:after="0"/>
        <w:jc w:val="both"/>
        <w:rPr>
          <w:b w:val="0"/>
          <w:color w:val="auto"/>
          <w:sz w:val="20"/>
          <w:szCs w:val="20"/>
          <w:lang w:val="en-US"/>
        </w:rPr>
      </w:pPr>
      <w:r w:rsidRPr="00B753B2">
        <w:rPr>
          <w:b w:val="0"/>
          <w:color w:val="auto"/>
          <w:sz w:val="20"/>
          <w:szCs w:val="20"/>
          <w:lang w:val="en-US"/>
        </w:rPr>
        <w:lastRenderedPageBreak/>
        <w:t>(ii) Shartnoma CW2 – Transfer stansiyasini reabilitatsiya qilish, Pudratchi – Future Growth Ltd., VBN Engineering Ltd va Eastern construction Ltd. QK (O‘zbekiston), Shartnoma qiymati 6,98 million dollar, Shartnoma imzolangan sana – 2021-yil 12-aprel, qurilish ishlari 2021-yil 1-mayda boshlangan, qurilishni yakunlash 2022-yil 30-aprelga rejalashtirilgan; va</w:t>
      </w:r>
    </w:p>
    <w:p w:rsidR="00B753B2" w:rsidRPr="00B753B2" w:rsidRDefault="00B753B2" w:rsidP="00B753B2">
      <w:pPr>
        <w:pStyle w:val="affc"/>
        <w:snapToGrid w:val="0"/>
        <w:spacing w:before="100" w:beforeAutospacing="1" w:after="0"/>
        <w:jc w:val="both"/>
        <w:rPr>
          <w:b w:val="0"/>
          <w:color w:val="auto"/>
          <w:sz w:val="20"/>
          <w:szCs w:val="20"/>
          <w:lang w:val="en-US"/>
        </w:rPr>
      </w:pPr>
      <w:r w:rsidRPr="00B753B2">
        <w:rPr>
          <w:b w:val="0"/>
          <w:color w:val="auto"/>
          <w:sz w:val="20"/>
          <w:szCs w:val="20"/>
          <w:lang w:val="en-US"/>
        </w:rPr>
        <w:t xml:space="preserve">(iii) Shartnoma CW4 - Garajni qayta tiklash, Pudratchi - Indigo Baraka Servis MChJ (O'zbekiston), qayta ko'rib chiqilgan Shartnoma qiymati ekviv. 962 </w:t>
      </w:r>
      <w:proofErr w:type="gramStart"/>
      <w:r w:rsidRPr="00B753B2">
        <w:rPr>
          <w:b w:val="0"/>
          <w:color w:val="auto"/>
          <w:sz w:val="20"/>
          <w:szCs w:val="20"/>
          <w:lang w:val="en-US"/>
        </w:rPr>
        <w:t>ming</w:t>
      </w:r>
      <w:proofErr w:type="gramEnd"/>
      <w:r w:rsidRPr="00B753B2">
        <w:rPr>
          <w:b w:val="0"/>
          <w:color w:val="auto"/>
          <w:sz w:val="20"/>
          <w:szCs w:val="20"/>
          <w:lang w:val="en-US"/>
        </w:rPr>
        <w:t xml:space="preserve"> dollar, Shartnoma imzolangan sana – 2020-yil 7-dekabr, qurilish ishlari 2020-yil 16-dekabrda boshlangan va 2021-yil 31-dekabrda yakunlangan, ishlarni yakuniy ishga tushirish ishlari davom etmoqda. </w:t>
      </w:r>
      <w:proofErr w:type="gramStart"/>
      <w:r w:rsidRPr="00B753B2">
        <w:rPr>
          <w:b w:val="0"/>
          <w:color w:val="auto"/>
          <w:sz w:val="20"/>
          <w:szCs w:val="20"/>
          <w:lang w:val="en-US"/>
        </w:rPr>
        <w:t>1-sonli tuzatish orqali qurilishni yakunlash muddati 2021-yil 15-avgustdan 31-dekabrgacha uzaytirildi.</w:t>
      </w:r>
      <w:proofErr w:type="gramEnd"/>
    </w:p>
    <w:p w:rsidR="00C4309E" w:rsidRPr="00185B21" w:rsidRDefault="009B6E75" w:rsidP="00362A6E">
      <w:pPr>
        <w:pStyle w:val="affc"/>
        <w:snapToGrid w:val="0"/>
        <w:spacing w:before="100" w:beforeAutospacing="1" w:after="0"/>
        <w:rPr>
          <w:color w:val="auto"/>
          <w:sz w:val="20"/>
          <w:szCs w:val="20"/>
          <w:lang w:val="en-US"/>
        </w:rPr>
      </w:pPr>
      <w:r w:rsidRPr="00185B21">
        <w:rPr>
          <w:color w:val="auto"/>
          <w:sz w:val="20"/>
          <w:szCs w:val="20"/>
          <w:lang w:val="en-US"/>
        </w:rPr>
        <w:t>Jadval</w:t>
      </w:r>
      <w:r w:rsidR="00C61A4F" w:rsidRPr="00185B21">
        <w:rPr>
          <w:color w:val="auto"/>
          <w:sz w:val="20"/>
          <w:szCs w:val="20"/>
        </w:rPr>
        <w:fldChar w:fldCharType="begin"/>
      </w:r>
      <w:r w:rsidRPr="00185B21">
        <w:rPr>
          <w:color w:val="auto"/>
          <w:sz w:val="20"/>
          <w:szCs w:val="20"/>
          <w:lang w:val="en-US"/>
        </w:rPr>
        <w:instrText xml:space="preserve"> SEQ Table \* ARABIC </w:instrText>
      </w:r>
      <w:r w:rsidR="00C61A4F" w:rsidRPr="00185B21">
        <w:rPr>
          <w:color w:val="auto"/>
          <w:sz w:val="20"/>
          <w:szCs w:val="20"/>
        </w:rPr>
        <w:fldChar w:fldCharType="separate"/>
      </w:r>
      <w:r w:rsidR="00362A6E">
        <w:rPr>
          <w:noProof/>
          <w:color w:val="auto"/>
          <w:sz w:val="20"/>
          <w:szCs w:val="20"/>
          <w:lang w:val="en-US"/>
        </w:rPr>
        <w:t>4</w:t>
      </w:r>
      <w:r w:rsidR="00C61A4F" w:rsidRPr="00185B21">
        <w:rPr>
          <w:color w:val="auto"/>
          <w:sz w:val="20"/>
          <w:szCs w:val="20"/>
        </w:rPr>
        <w:fldChar w:fldCharType="end"/>
      </w:r>
      <w:r w:rsidR="00A71271" w:rsidRPr="00185B21">
        <w:rPr>
          <w:color w:val="auto"/>
          <w:sz w:val="20"/>
          <w:szCs w:val="20"/>
          <w:lang w:val="en-US"/>
        </w:rPr>
        <w:t>: Loyiha xarajatlariga umumiy nuqtai</w:t>
      </w:r>
      <w:bookmarkEnd w:id="211"/>
      <w:bookmarkEnd w:id="212"/>
      <w:bookmarkEnd w:id="213"/>
      <w:bookmarkEnd w:id="214"/>
      <w:bookmarkEnd w:id="215"/>
      <w:bookmarkEnd w:id="216"/>
    </w:p>
    <w:p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rPr>
      </w:pPr>
      <w:bookmarkStart w:id="217" w:name="_Toc518294823"/>
      <w:bookmarkStart w:id="218" w:name="_Toc519601663"/>
      <w:bookmarkStart w:id="219" w:name="_Toc520458853"/>
      <w:bookmarkStart w:id="220" w:name="_Toc520459097"/>
      <w:bookmarkStart w:id="221" w:name="_Toc520459187"/>
      <w:bookmarkStart w:id="222" w:name="_Toc520459232"/>
      <w:bookmarkStart w:id="223" w:name="_Toc521679274"/>
      <w:bookmarkStart w:id="224" w:name="_Toc522012653"/>
      <w:bookmarkStart w:id="225" w:name="_Toc522012912"/>
      <w:bookmarkStart w:id="226" w:name="_Toc522012952"/>
      <w:bookmarkStart w:id="227" w:name="_Toc522013120"/>
      <w:bookmarkStart w:id="228" w:name="_Toc522013209"/>
      <w:bookmarkStart w:id="229" w:name="_Toc522013248"/>
      <w:bookmarkStart w:id="230" w:name="_Toc522013287"/>
      <w:bookmarkStart w:id="231" w:name="_Toc522013326"/>
      <w:bookmarkStart w:id="232" w:name="_Toc522013374"/>
      <w:bookmarkStart w:id="233" w:name="_Toc522013413"/>
      <w:bookmarkStart w:id="234" w:name="_Toc522013511"/>
      <w:bookmarkStart w:id="235" w:name="_Toc522013553"/>
      <w:bookmarkStart w:id="236" w:name="_Toc522013597"/>
      <w:bookmarkStart w:id="237" w:name="_Toc522013688"/>
      <w:bookmarkStart w:id="238" w:name="_Toc522013930"/>
      <w:bookmarkStart w:id="239" w:name="_Toc522014032"/>
      <w:bookmarkStart w:id="240" w:name="_Toc522014367"/>
      <w:bookmarkStart w:id="241" w:name="_Toc522014415"/>
      <w:bookmarkStart w:id="242" w:name="_Toc522014531"/>
      <w:bookmarkStart w:id="243" w:name="_Toc522014748"/>
      <w:bookmarkStart w:id="244" w:name="_Toc522014907"/>
      <w:bookmarkStart w:id="245" w:name="_Toc522014994"/>
      <w:bookmarkStart w:id="246" w:name="_Toc522015041"/>
      <w:bookmarkStart w:id="247" w:name="_Toc522191827"/>
      <w:bookmarkStart w:id="248" w:name="_Toc525815317"/>
      <w:bookmarkStart w:id="249" w:name="_Toc534792275"/>
      <w:bookmarkStart w:id="250" w:name="_Toc11242357"/>
      <w:bookmarkStart w:id="251" w:name="_Toc12286296"/>
      <w:bookmarkStart w:id="252" w:name="_Toc20407110"/>
      <w:bookmarkStart w:id="253" w:name="_Toc29825124"/>
      <w:bookmarkStart w:id="254" w:name="_Toc60754056"/>
      <w:bookmarkStart w:id="255" w:name="_Toc61279823"/>
      <w:bookmarkStart w:id="256" w:name="_Toc61281679"/>
      <w:bookmarkStart w:id="257" w:name="_Toc61286771"/>
      <w:bookmarkStart w:id="258" w:name="_Toc61454321"/>
      <w:bookmarkStart w:id="259" w:name="_Toc69211948"/>
      <w:bookmarkStart w:id="260" w:name="_Toc69212161"/>
      <w:bookmarkStart w:id="261" w:name="_Toc72327825"/>
      <w:bookmarkStart w:id="262" w:name="_Toc73017435"/>
      <w:bookmarkStart w:id="263" w:name="_Toc73017485"/>
      <w:bookmarkStart w:id="264" w:name="_Toc73017535"/>
      <w:bookmarkStart w:id="265" w:name="_Toc73017585"/>
      <w:bookmarkStart w:id="266" w:name="_Toc73017635"/>
      <w:bookmarkStart w:id="267" w:name="_Toc73017679"/>
      <w:bookmarkStart w:id="268" w:name="_Toc73018887"/>
      <w:bookmarkStart w:id="269" w:name="_Toc73019039"/>
      <w:bookmarkStart w:id="270" w:name="_Toc73174264"/>
      <w:bookmarkStart w:id="271" w:name="_Toc73174679"/>
      <w:bookmarkStart w:id="272" w:name="_Toc73179424"/>
      <w:bookmarkStart w:id="273" w:name="_Toc80270695"/>
      <w:bookmarkStart w:id="274" w:name="_Toc80878159"/>
      <w:bookmarkStart w:id="275" w:name="_Toc80878233"/>
      <w:bookmarkStart w:id="276" w:name="_Toc80878472"/>
      <w:bookmarkStart w:id="277" w:name="_Toc80976984"/>
      <w:bookmarkStart w:id="278" w:name="_Toc80977104"/>
      <w:bookmarkStart w:id="279" w:name="_Toc80977176"/>
      <w:bookmarkStart w:id="280" w:name="_Toc84412340"/>
      <w:bookmarkStart w:id="281" w:name="_Toc84412399"/>
      <w:bookmarkStart w:id="282" w:name="_Toc84412457"/>
      <w:bookmarkStart w:id="283" w:name="_Toc84412515"/>
      <w:bookmarkStart w:id="284" w:name="_Toc84414243"/>
      <w:bookmarkStart w:id="285" w:name="_Toc84523992"/>
      <w:bookmarkStart w:id="286" w:name="_Toc85396115"/>
      <w:bookmarkStart w:id="287" w:name="_Toc85551104"/>
      <w:bookmarkStart w:id="288" w:name="_Toc85551340"/>
      <w:bookmarkStart w:id="289" w:name="_Toc85551397"/>
      <w:bookmarkStart w:id="290" w:name="_Toc85564848"/>
      <w:bookmarkStart w:id="291" w:name="_Toc86062498"/>
      <w:bookmarkStart w:id="292" w:name="_Toc86136661"/>
      <w:bookmarkStart w:id="293" w:name="_Toc86682866"/>
      <w:bookmarkStart w:id="294" w:name="_Toc95857073"/>
      <w:bookmarkStart w:id="295" w:name="_Toc95935605"/>
      <w:bookmarkStart w:id="296" w:name="_Toc50956798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E478AC" w:rsidRPr="004E6A14" w:rsidRDefault="00E478AC" w:rsidP="00FB2473">
      <w:pPr>
        <w:pStyle w:val="aff7"/>
        <w:keepNext/>
        <w:numPr>
          <w:ilvl w:val="1"/>
          <w:numId w:val="15"/>
        </w:numPr>
        <w:snapToGrid w:val="0"/>
        <w:spacing w:after="120" w:line="240" w:lineRule="auto"/>
        <w:jc w:val="both"/>
        <w:outlineLvl w:val="1"/>
        <w:rPr>
          <w:rFonts w:eastAsia="Calibri"/>
          <w:b/>
          <w:vanish/>
          <w:sz w:val="20"/>
          <w:szCs w:val="20"/>
        </w:rPr>
      </w:pPr>
      <w:bookmarkStart w:id="297" w:name="_Toc518294824"/>
      <w:bookmarkStart w:id="298" w:name="_Toc519601664"/>
      <w:bookmarkStart w:id="299" w:name="_Toc520458854"/>
      <w:bookmarkStart w:id="300" w:name="_Toc520459098"/>
      <w:bookmarkStart w:id="301" w:name="_Toc520459188"/>
      <w:bookmarkStart w:id="302" w:name="_Toc520459233"/>
      <w:bookmarkStart w:id="303" w:name="_Toc521679275"/>
      <w:bookmarkStart w:id="304" w:name="_Toc522012654"/>
      <w:bookmarkStart w:id="305" w:name="_Toc522012913"/>
      <w:bookmarkStart w:id="306" w:name="_Toc522012953"/>
      <w:bookmarkStart w:id="307" w:name="_Toc522013121"/>
      <w:bookmarkStart w:id="308" w:name="_Toc522013210"/>
      <w:bookmarkStart w:id="309" w:name="_Toc522013249"/>
      <w:bookmarkStart w:id="310" w:name="_Toc522013288"/>
      <w:bookmarkStart w:id="311" w:name="_Toc522013327"/>
      <w:bookmarkStart w:id="312" w:name="_Toc522013375"/>
      <w:bookmarkStart w:id="313" w:name="_Toc522013414"/>
      <w:bookmarkStart w:id="314" w:name="_Toc522013512"/>
      <w:bookmarkStart w:id="315" w:name="_Toc522013554"/>
      <w:bookmarkStart w:id="316" w:name="_Toc522013598"/>
      <w:bookmarkStart w:id="317" w:name="_Toc522013689"/>
      <w:bookmarkStart w:id="318" w:name="_Toc522013931"/>
      <w:bookmarkStart w:id="319" w:name="_Toc522014033"/>
      <w:bookmarkStart w:id="320" w:name="_Toc522014368"/>
      <w:bookmarkStart w:id="321" w:name="_Toc522014416"/>
      <w:bookmarkStart w:id="322" w:name="_Toc522014532"/>
      <w:bookmarkStart w:id="323" w:name="_Toc522014749"/>
      <w:bookmarkStart w:id="324" w:name="_Toc522014908"/>
      <w:bookmarkStart w:id="325" w:name="_Toc522014995"/>
      <w:bookmarkStart w:id="326" w:name="_Toc522015042"/>
      <w:bookmarkStart w:id="327" w:name="_Toc522191828"/>
      <w:bookmarkStart w:id="328" w:name="_Toc525815318"/>
      <w:bookmarkStart w:id="329" w:name="_Toc534792276"/>
      <w:bookmarkStart w:id="330" w:name="_Toc11242358"/>
      <w:bookmarkStart w:id="331" w:name="_Toc12286297"/>
      <w:bookmarkStart w:id="332" w:name="_Toc20407111"/>
      <w:bookmarkStart w:id="333" w:name="_Toc29825125"/>
      <w:bookmarkStart w:id="334" w:name="_Toc60754057"/>
      <w:bookmarkStart w:id="335" w:name="_Toc61279824"/>
      <w:bookmarkStart w:id="336" w:name="_Toc61281680"/>
      <w:bookmarkStart w:id="337" w:name="_Toc61286772"/>
      <w:bookmarkStart w:id="338" w:name="_Toc61454322"/>
      <w:bookmarkStart w:id="339" w:name="_Toc69211949"/>
      <w:bookmarkStart w:id="340" w:name="_Toc69212162"/>
      <w:bookmarkStart w:id="341" w:name="_Toc72327826"/>
      <w:bookmarkStart w:id="342" w:name="_Toc73017436"/>
      <w:bookmarkStart w:id="343" w:name="_Toc73017486"/>
      <w:bookmarkStart w:id="344" w:name="_Toc73017536"/>
      <w:bookmarkStart w:id="345" w:name="_Toc73017586"/>
      <w:bookmarkStart w:id="346" w:name="_Toc73017636"/>
      <w:bookmarkStart w:id="347" w:name="_Toc73017680"/>
      <w:bookmarkStart w:id="348" w:name="_Toc73018888"/>
      <w:bookmarkStart w:id="349" w:name="_Toc73019040"/>
      <w:bookmarkStart w:id="350" w:name="_Toc73174265"/>
      <w:bookmarkStart w:id="351" w:name="_Toc73174680"/>
      <w:bookmarkStart w:id="352" w:name="_Toc73179425"/>
      <w:bookmarkStart w:id="353" w:name="_Toc80270696"/>
      <w:bookmarkStart w:id="354" w:name="_Toc80878160"/>
      <w:bookmarkStart w:id="355" w:name="_Toc80878234"/>
      <w:bookmarkStart w:id="356" w:name="_Toc80878473"/>
      <w:bookmarkStart w:id="357" w:name="_Toc80976985"/>
      <w:bookmarkStart w:id="358" w:name="_Toc80977105"/>
      <w:bookmarkStart w:id="359" w:name="_Toc80977177"/>
      <w:bookmarkStart w:id="360" w:name="_Toc84412341"/>
      <w:bookmarkStart w:id="361" w:name="_Toc84412400"/>
      <w:bookmarkStart w:id="362" w:name="_Toc84412458"/>
      <w:bookmarkStart w:id="363" w:name="_Toc84412516"/>
      <w:bookmarkStart w:id="364" w:name="_Toc84414244"/>
      <w:bookmarkStart w:id="365" w:name="_Toc84523993"/>
      <w:bookmarkStart w:id="366" w:name="_Toc85396116"/>
      <w:bookmarkStart w:id="367" w:name="_Toc85551105"/>
      <w:bookmarkStart w:id="368" w:name="_Toc85551341"/>
      <w:bookmarkStart w:id="369" w:name="_Toc85551398"/>
      <w:bookmarkStart w:id="370" w:name="_Toc85564849"/>
      <w:bookmarkStart w:id="371" w:name="_Toc86062499"/>
      <w:bookmarkStart w:id="372" w:name="_Toc86136662"/>
      <w:bookmarkStart w:id="373" w:name="_Toc86682867"/>
      <w:bookmarkStart w:id="374" w:name="_Toc95857074"/>
      <w:bookmarkStart w:id="375" w:name="_Toc9593560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bl>
      <w:tblPr>
        <w:tblW w:w="9090" w:type="dxa"/>
        <w:tblInd w:w="-15" w:type="dxa"/>
        <w:tblLayout w:type="fixed"/>
        <w:tblCellMar>
          <w:left w:w="15" w:type="dxa"/>
          <w:right w:w="0" w:type="dxa"/>
        </w:tblCellMar>
        <w:tblLook w:val="0000"/>
      </w:tblPr>
      <w:tblGrid>
        <w:gridCol w:w="5040"/>
        <w:gridCol w:w="2866"/>
        <w:gridCol w:w="1184"/>
      </w:tblGrid>
      <w:tr w:rsidR="004E6A14" w:rsidRPr="004E6A14" w:rsidTr="00F2557B">
        <w:trPr>
          <w:trHeight w:val="20"/>
          <w:tblHeader/>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296"/>
          <w:p w:rsidR="00BF3F2B" w:rsidRPr="00E328C2" w:rsidRDefault="00BF3F2B" w:rsidP="00FB2473">
            <w:pPr>
              <w:snapToGrid w:val="0"/>
              <w:spacing w:after="0" w:line="240" w:lineRule="auto"/>
              <w:ind w:firstLine="152"/>
              <w:rPr>
                <w:sz w:val="18"/>
                <w:szCs w:val="18"/>
              </w:rPr>
            </w:pPr>
            <w:r w:rsidRPr="00E328C2">
              <w:rPr>
                <w:rStyle w:val="Strong1"/>
                <w:sz w:val="18"/>
                <w:szCs w:val="18"/>
              </w:rPr>
              <w:t>Moliyalashtirish manbasi</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jc w:val="center"/>
              <w:rPr>
                <w:sz w:val="18"/>
                <w:szCs w:val="18"/>
              </w:rPr>
            </w:pPr>
            <w:r w:rsidRPr="00E328C2">
              <w:rPr>
                <w:rStyle w:val="Strong1"/>
                <w:sz w:val="18"/>
                <w:szCs w:val="18"/>
              </w:rPr>
              <w:t>Jami (million AQSH dollari)</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jc w:val="center"/>
              <w:rPr>
                <w:sz w:val="18"/>
                <w:szCs w:val="18"/>
              </w:rPr>
            </w:pPr>
            <w:r w:rsidRPr="00E328C2">
              <w:rPr>
                <w:rStyle w:val="Strong1"/>
                <w:sz w:val="18"/>
                <w:szCs w:val="18"/>
              </w:rPr>
              <w:t>%</w:t>
            </w:r>
          </w:p>
        </w:tc>
      </w:tr>
      <w:tr w:rsidR="004E6A14" w:rsidRPr="004E6A14"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snapToGrid w:val="0"/>
              <w:spacing w:after="0" w:line="240" w:lineRule="auto"/>
              <w:rPr>
                <w:sz w:val="18"/>
                <w:szCs w:val="18"/>
              </w:rPr>
            </w:pPr>
            <w:r w:rsidRPr="00E328C2">
              <w:rPr>
                <w:rStyle w:val="Strong1"/>
                <w:sz w:val="18"/>
                <w:szCs w:val="18"/>
              </w:rPr>
              <w:t>Osiyo taraqqiyot banki moliyalashtirish</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B96F5A" w:rsidRDefault="00BF3F2B" w:rsidP="00FB2473">
            <w:pPr>
              <w:pStyle w:val="afff1"/>
              <w:snapToGrid w:val="0"/>
              <w:spacing w:line="240" w:lineRule="auto"/>
              <w:ind w:left="0" w:right="0"/>
              <w:rPr>
                <w:sz w:val="18"/>
                <w:szCs w:val="18"/>
                <w:lang w:val="en-US"/>
              </w:rPr>
            </w:pPr>
            <w:r w:rsidRPr="00B96F5A">
              <w:rPr>
                <w:sz w:val="18"/>
                <w:szCs w:val="18"/>
                <w:lang w:val="en-US"/>
              </w:rPr>
              <w:t>Kredit 3067-UZB (Oddiy kapital resurslari)</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69.00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90,79%</w:t>
            </w:r>
          </w:p>
        </w:tc>
      </w:tr>
      <w:tr w:rsidR="004E6A14" w:rsidRPr="004E6A14" w:rsidTr="00F2557B">
        <w:trPr>
          <w:trHeight w:val="20"/>
        </w:trPr>
        <w:tc>
          <w:tcPr>
            <w:tcW w:w="909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snapToGrid w:val="0"/>
              <w:spacing w:after="0" w:line="240" w:lineRule="auto"/>
              <w:rPr>
                <w:sz w:val="18"/>
                <w:szCs w:val="18"/>
              </w:rPr>
            </w:pPr>
            <w:r w:rsidRPr="00E328C2">
              <w:rPr>
                <w:rStyle w:val="Strong1"/>
                <w:sz w:val="18"/>
                <w:szCs w:val="18"/>
              </w:rPr>
              <w:t>Davlat tomonidan moliyalashtirish</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sz w:val="18"/>
                <w:szCs w:val="18"/>
              </w:rPr>
              <w:t>Oʻzbekiston hukumati</w:t>
            </w:r>
          </w:p>
        </w:tc>
        <w:tc>
          <w:tcPr>
            <w:tcW w:w="2866"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7.00</w:t>
            </w:r>
          </w:p>
        </w:tc>
        <w:tc>
          <w:tcPr>
            <w:tcW w:w="1184"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E328C2" w:rsidRDefault="00BF3F2B" w:rsidP="00FB2473">
            <w:pPr>
              <w:pStyle w:val="afff1"/>
              <w:snapToGrid w:val="0"/>
              <w:spacing w:line="240" w:lineRule="auto"/>
              <w:ind w:left="0" w:right="0"/>
              <w:rPr>
                <w:sz w:val="18"/>
                <w:szCs w:val="18"/>
              </w:rPr>
            </w:pPr>
            <w:r w:rsidRPr="00E328C2">
              <w:rPr>
                <w:w w:val="99"/>
                <w:sz w:val="18"/>
                <w:szCs w:val="18"/>
              </w:rPr>
              <w:t>9,21%</w:t>
            </w:r>
          </w:p>
        </w:tc>
      </w:tr>
      <w:tr w:rsidR="004E6A14" w:rsidRPr="004E6A14" w:rsidTr="00F2557B">
        <w:trPr>
          <w:trHeight w:val="20"/>
        </w:trPr>
        <w:tc>
          <w:tcPr>
            <w:tcW w:w="5040"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Jami</w:t>
            </w:r>
          </w:p>
        </w:tc>
        <w:tc>
          <w:tcPr>
            <w:tcW w:w="2866"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76.00</w:t>
            </w:r>
          </w:p>
        </w:tc>
        <w:tc>
          <w:tcPr>
            <w:tcW w:w="1184"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E328C2" w:rsidRDefault="00BF3F2B" w:rsidP="00FB2473">
            <w:pPr>
              <w:snapToGrid w:val="0"/>
              <w:spacing w:after="0" w:line="240" w:lineRule="auto"/>
              <w:rPr>
                <w:sz w:val="18"/>
                <w:szCs w:val="18"/>
              </w:rPr>
            </w:pPr>
            <w:r w:rsidRPr="00E328C2">
              <w:rPr>
                <w:rStyle w:val="Strong1"/>
                <w:sz w:val="18"/>
                <w:szCs w:val="18"/>
              </w:rPr>
              <w:t>100%</w:t>
            </w:r>
          </w:p>
        </w:tc>
      </w:tr>
    </w:tbl>
    <w:p w:rsidR="00C4309E" w:rsidRPr="00B753B2" w:rsidRDefault="006627DD" w:rsidP="00B753B2">
      <w:pPr>
        <w:pStyle w:val="aff7"/>
        <w:numPr>
          <w:ilvl w:val="0"/>
          <w:numId w:val="39"/>
        </w:numPr>
        <w:shd w:val="clear" w:color="auto" w:fill="FFFFFF"/>
        <w:adjustRightInd w:val="0"/>
        <w:snapToGrid w:val="0"/>
        <w:spacing w:before="120" w:after="120" w:line="240" w:lineRule="auto"/>
        <w:ind w:left="284"/>
        <w:jc w:val="both"/>
      </w:pPr>
      <w:r w:rsidRPr="00B753B2">
        <w:rPr>
          <w:lang w:val="en-US"/>
        </w:rPr>
        <w:t xml:space="preserve">Loyihaning hozirda amalga oshirilayotgan shartnomalari (ishlar, tovarlar </w:t>
      </w:r>
      <w:proofErr w:type="gramStart"/>
      <w:r w:rsidRPr="00B753B2">
        <w:rPr>
          <w:lang w:val="en-US"/>
        </w:rPr>
        <w:t>va</w:t>
      </w:r>
      <w:proofErr w:type="gramEnd"/>
      <w:r w:rsidRPr="00B753B2">
        <w:rPr>
          <w:lang w:val="en-US"/>
        </w:rPr>
        <w:t xml:space="preserve"> xizmatlar) quyidagi jadvalda keltirilgan. </w:t>
      </w:r>
      <w:proofErr w:type="gramStart"/>
      <w:r w:rsidRPr="00B753B2">
        <w:rPr>
          <w:lang w:val="en-US"/>
        </w:rPr>
        <w:t>Hozirda</w:t>
      </w:r>
      <w:r w:rsidRPr="00B753B2">
        <w:t xml:space="preserve"> </w:t>
      </w:r>
      <w:r w:rsidRPr="00B753B2">
        <w:rPr>
          <w:lang w:val="en-US"/>
        </w:rPr>
        <w:t>tovarlarni</w:t>
      </w:r>
      <w:r w:rsidRPr="00B753B2">
        <w:t xml:space="preserve"> </w:t>
      </w:r>
      <w:r w:rsidRPr="00B753B2">
        <w:rPr>
          <w:lang w:val="en-US"/>
        </w:rPr>
        <w:t>yetkazib</w:t>
      </w:r>
      <w:r w:rsidRPr="00B753B2">
        <w:t xml:space="preserve"> </w:t>
      </w:r>
      <w:r w:rsidRPr="00B753B2">
        <w:rPr>
          <w:lang w:val="en-US"/>
        </w:rPr>
        <w:t>berish</w:t>
      </w:r>
      <w:r w:rsidRPr="00B753B2">
        <w:t xml:space="preserve"> </w:t>
      </w:r>
      <w:r w:rsidRPr="00B753B2">
        <w:rPr>
          <w:lang w:val="en-US"/>
        </w:rPr>
        <w:t>bo</w:t>
      </w:r>
      <w:r w:rsidRPr="00B753B2">
        <w:t>'</w:t>
      </w:r>
      <w:r w:rsidRPr="00B753B2">
        <w:rPr>
          <w:lang w:val="en-US"/>
        </w:rPr>
        <w:t>yicha</w:t>
      </w:r>
      <w:r w:rsidRPr="00B753B2">
        <w:t xml:space="preserve"> </w:t>
      </w:r>
      <w:r w:rsidRPr="00B753B2">
        <w:rPr>
          <w:lang w:val="en-US"/>
        </w:rPr>
        <w:t>amaldagi</w:t>
      </w:r>
      <w:r w:rsidRPr="00B753B2">
        <w:t xml:space="preserve"> </w:t>
      </w:r>
      <w:r w:rsidRPr="00B753B2">
        <w:rPr>
          <w:lang w:val="en-US"/>
        </w:rPr>
        <w:t>shartnomalar</w:t>
      </w:r>
      <w:r w:rsidRPr="00B753B2">
        <w:t xml:space="preserve"> </w:t>
      </w:r>
      <w:r w:rsidRPr="00B753B2">
        <w:rPr>
          <w:lang w:val="en-US"/>
        </w:rPr>
        <w:t>mavjud</w:t>
      </w:r>
      <w:r w:rsidRPr="00B753B2">
        <w:t xml:space="preserve"> </w:t>
      </w:r>
      <w:r w:rsidRPr="00B753B2">
        <w:rPr>
          <w:lang w:val="en-US"/>
        </w:rPr>
        <w:t>emas</w:t>
      </w:r>
      <w:r w:rsidRPr="00B753B2">
        <w:t>.</w:t>
      </w:r>
      <w:proofErr w:type="gramEnd"/>
    </w:p>
    <w:p w:rsidR="00C2010C" w:rsidRPr="00B753B2" w:rsidRDefault="00C2010C" w:rsidP="00C2010C">
      <w:pPr>
        <w:shd w:val="clear" w:color="auto" w:fill="FFFFFF"/>
        <w:adjustRightInd w:val="0"/>
        <w:snapToGrid w:val="0"/>
        <w:spacing w:before="120" w:after="120" w:line="240" w:lineRule="auto"/>
        <w:jc w:val="both"/>
      </w:pPr>
    </w:p>
    <w:p w:rsidR="00C2010C" w:rsidRPr="00B753B2" w:rsidRDefault="00C2010C" w:rsidP="00C2010C">
      <w:pPr>
        <w:shd w:val="clear" w:color="auto" w:fill="FFFFFF"/>
        <w:adjustRightInd w:val="0"/>
        <w:snapToGrid w:val="0"/>
        <w:spacing w:before="120" w:after="120" w:line="240" w:lineRule="auto"/>
        <w:jc w:val="both"/>
      </w:pPr>
    </w:p>
    <w:p w:rsidR="00800ACB" w:rsidRPr="00DC0E94" w:rsidRDefault="00E5486A" w:rsidP="00362A6E">
      <w:pPr>
        <w:pStyle w:val="affc"/>
        <w:snapToGrid w:val="0"/>
        <w:spacing w:before="100" w:beforeAutospacing="1" w:after="0"/>
        <w:rPr>
          <w:color w:val="auto"/>
          <w:sz w:val="20"/>
          <w:szCs w:val="20"/>
          <w:lang w:val="en-US"/>
        </w:rPr>
      </w:pPr>
      <w:bookmarkStart w:id="376" w:name="_Toc73179484"/>
      <w:bookmarkStart w:id="377" w:name="_Toc80878531"/>
      <w:bookmarkStart w:id="378" w:name="_Toc80977054"/>
      <w:bookmarkStart w:id="379" w:name="_Toc84414302"/>
      <w:bookmarkStart w:id="380" w:name="_Toc84524051"/>
      <w:bookmarkStart w:id="381" w:name="_Toc95935589"/>
      <w:r w:rsidRPr="00DC0E94">
        <w:rPr>
          <w:color w:val="auto"/>
          <w:sz w:val="20"/>
          <w:szCs w:val="20"/>
          <w:lang w:val="en-US"/>
        </w:rPr>
        <w:t>Jadval</w:t>
      </w:r>
      <w:r w:rsidR="00C61A4F" w:rsidRPr="00DC0E94">
        <w:rPr>
          <w:color w:val="auto"/>
          <w:sz w:val="20"/>
          <w:szCs w:val="20"/>
          <w:lang w:val="en-US"/>
        </w:rPr>
        <w:fldChar w:fldCharType="begin"/>
      </w:r>
      <w:r w:rsidRPr="00DC0E94">
        <w:rPr>
          <w:color w:val="auto"/>
          <w:sz w:val="20"/>
          <w:szCs w:val="20"/>
          <w:lang w:val="en-US"/>
        </w:rPr>
        <w:instrText xml:space="preserve"> SEQ Table \* ARABIC </w:instrText>
      </w:r>
      <w:r w:rsidR="00C61A4F" w:rsidRPr="00DC0E94">
        <w:rPr>
          <w:color w:val="auto"/>
          <w:sz w:val="20"/>
          <w:szCs w:val="20"/>
          <w:lang w:val="en-US"/>
        </w:rPr>
        <w:fldChar w:fldCharType="separate"/>
      </w:r>
      <w:r w:rsidR="00906AB5">
        <w:rPr>
          <w:noProof/>
          <w:color w:val="auto"/>
          <w:sz w:val="20"/>
          <w:szCs w:val="20"/>
          <w:lang w:val="en-US"/>
        </w:rPr>
        <w:t>5</w:t>
      </w:r>
      <w:r w:rsidR="00C61A4F" w:rsidRPr="00DC0E94">
        <w:rPr>
          <w:color w:val="auto"/>
          <w:sz w:val="20"/>
          <w:szCs w:val="20"/>
          <w:lang w:val="en-US"/>
        </w:rPr>
        <w:fldChar w:fldCharType="end"/>
      </w:r>
      <w:r w:rsidRPr="00DC0E94">
        <w:rPr>
          <w:color w:val="auto"/>
          <w:sz w:val="20"/>
          <w:szCs w:val="20"/>
          <w:lang w:val="en-US"/>
        </w:rPr>
        <w:t>: Loyihaning amaldagi shartnomalari № L3067 - UZB</w:t>
      </w:r>
      <w:bookmarkEnd w:id="376"/>
      <w:bookmarkEnd w:id="377"/>
      <w:bookmarkEnd w:id="378"/>
      <w:bookmarkEnd w:id="379"/>
      <w:bookmarkEnd w:id="380"/>
      <w:bookmarkEnd w:id="381"/>
    </w:p>
    <w:tbl>
      <w:tblPr>
        <w:tblW w:w="4926" w:type="pct"/>
        <w:tblLook w:val="04A0"/>
      </w:tblPr>
      <w:tblGrid>
        <w:gridCol w:w="4612"/>
        <w:gridCol w:w="1532"/>
        <w:gridCol w:w="1690"/>
        <w:gridCol w:w="1317"/>
      </w:tblGrid>
      <w:tr w:rsidR="00E328C2" w:rsidRPr="00E328C2" w:rsidTr="0038051F">
        <w:trPr>
          <w:trHeight w:val="20"/>
        </w:trPr>
        <w:tc>
          <w:tcPr>
            <w:tcW w:w="2537"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574375" w:rsidRPr="00E328C2" w:rsidRDefault="00906AB5" w:rsidP="00906AB5">
            <w:pPr>
              <w:snapToGrid w:val="0"/>
              <w:spacing w:after="0" w:line="240" w:lineRule="auto"/>
              <w:jc w:val="center"/>
              <w:rPr>
                <w:b/>
                <w:bCs/>
                <w:sz w:val="18"/>
                <w:szCs w:val="18"/>
                <w:lang w:eastAsia="zh-CN"/>
              </w:rPr>
            </w:pPr>
            <w:r>
              <w:rPr>
                <w:b/>
                <w:bCs/>
                <w:sz w:val="18"/>
                <w:szCs w:val="18"/>
                <w:lang w:val="en-US" w:eastAsia="zh-CN"/>
              </w:rPr>
              <w:t>Shartnoma nomi</w:t>
            </w:r>
          </w:p>
        </w:tc>
        <w:tc>
          <w:tcPr>
            <w:tcW w:w="854"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B96F5A" w:rsidRDefault="00574375" w:rsidP="00FB2473">
            <w:pPr>
              <w:snapToGrid w:val="0"/>
              <w:spacing w:after="0" w:line="240" w:lineRule="auto"/>
              <w:jc w:val="center"/>
              <w:rPr>
                <w:b/>
                <w:bCs/>
                <w:sz w:val="18"/>
                <w:szCs w:val="18"/>
                <w:lang w:val="en-US" w:eastAsia="zh-CN"/>
              </w:rPr>
            </w:pPr>
            <w:r w:rsidRPr="00B96F5A">
              <w:rPr>
                <w:b/>
                <w:bCs/>
                <w:sz w:val="18"/>
                <w:szCs w:val="18"/>
                <w:lang w:val="en-US" w:eastAsia="zh-CN"/>
              </w:rPr>
              <w:t>Turkum (ishlar, tovarlar yoki xizmatlar)</w:t>
            </w:r>
          </w:p>
        </w:tc>
        <w:tc>
          <w:tcPr>
            <w:tcW w:w="940"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Shartnoma summasi ($ ekviv.)</w:t>
            </w:r>
          </w:p>
        </w:tc>
        <w:tc>
          <w:tcPr>
            <w:tcW w:w="669"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E328C2" w:rsidRDefault="00574375" w:rsidP="00FB2473">
            <w:pPr>
              <w:snapToGrid w:val="0"/>
              <w:spacing w:after="0" w:line="240" w:lineRule="auto"/>
              <w:jc w:val="center"/>
              <w:rPr>
                <w:b/>
                <w:bCs/>
                <w:sz w:val="18"/>
                <w:szCs w:val="18"/>
                <w:lang w:eastAsia="zh-CN"/>
              </w:rPr>
            </w:pPr>
            <w:r w:rsidRPr="00E328C2">
              <w:rPr>
                <w:b/>
                <w:bCs/>
                <w:sz w:val="18"/>
                <w:szCs w:val="18"/>
                <w:lang w:eastAsia="zh-CN"/>
              </w:rPr>
              <w:t>Shartnomani yakunlash</w:t>
            </w:r>
          </w:p>
        </w:tc>
      </w:tr>
      <w:tr w:rsidR="00417C4E"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tcPr>
          <w:p w:rsidR="00417C4E" w:rsidRPr="00B96F5A" w:rsidRDefault="007E3B2C" w:rsidP="001F5D4D">
            <w:pPr>
              <w:snapToGrid w:val="0"/>
              <w:spacing w:after="0" w:line="240" w:lineRule="auto"/>
              <w:rPr>
                <w:sz w:val="18"/>
                <w:szCs w:val="18"/>
                <w:lang w:val="en-US" w:eastAsia="zh-CN"/>
              </w:rPr>
            </w:pPr>
            <w:r>
              <w:rPr>
                <w:sz w:val="18"/>
                <w:szCs w:val="18"/>
                <w:lang w:val="en-US" w:eastAsia="zh-CN"/>
              </w:rPr>
              <w:t>C1: PIUni qo'llab-quvvatlash bo'yicha maslahatchi</w:t>
            </w:r>
          </w:p>
        </w:tc>
        <w:tc>
          <w:tcPr>
            <w:tcW w:w="854" w:type="pct"/>
            <w:tcBorders>
              <w:top w:val="nil"/>
              <w:left w:val="nil"/>
              <w:bottom w:val="single" w:sz="4" w:space="0" w:color="auto"/>
              <w:right w:val="single" w:sz="4" w:space="0" w:color="auto"/>
            </w:tcBorders>
            <w:shd w:val="clear" w:color="auto" w:fill="auto"/>
          </w:tcPr>
          <w:p w:rsidR="00417C4E" w:rsidRPr="00E328C2" w:rsidRDefault="00906AB5" w:rsidP="00417C4E">
            <w:pPr>
              <w:snapToGrid w:val="0"/>
              <w:spacing w:after="0" w:line="240" w:lineRule="auto"/>
              <w:jc w:val="center"/>
              <w:rPr>
                <w:sz w:val="18"/>
                <w:szCs w:val="18"/>
                <w:lang w:eastAsia="zh-CN"/>
              </w:rPr>
            </w:pPr>
            <w:r w:rsidRPr="00FB0FE1">
              <w:rPr>
                <w:sz w:val="18"/>
                <w:szCs w:val="18"/>
                <w:lang w:val="en-US" w:eastAsia="zh-CN"/>
              </w:rPr>
              <w:t>Xizmatlar</w:t>
            </w:r>
          </w:p>
        </w:tc>
        <w:tc>
          <w:tcPr>
            <w:tcW w:w="940" w:type="pct"/>
            <w:tcBorders>
              <w:top w:val="nil"/>
              <w:left w:val="nil"/>
              <w:bottom w:val="single" w:sz="4" w:space="0" w:color="auto"/>
              <w:right w:val="single" w:sz="4" w:space="0" w:color="auto"/>
            </w:tcBorders>
            <w:shd w:val="clear" w:color="auto" w:fill="auto"/>
            <w:vAlign w:val="center"/>
          </w:tcPr>
          <w:p w:rsidR="00417C4E" w:rsidRPr="00E328C2" w:rsidRDefault="008A450A" w:rsidP="008A450A">
            <w:pPr>
              <w:snapToGrid w:val="0"/>
              <w:spacing w:after="0" w:line="240" w:lineRule="auto"/>
              <w:jc w:val="right"/>
              <w:rPr>
                <w:sz w:val="18"/>
                <w:szCs w:val="18"/>
                <w:lang w:eastAsia="zh-CN"/>
              </w:rPr>
            </w:pPr>
            <w:r w:rsidRPr="00E328C2">
              <w:rPr>
                <w:sz w:val="18"/>
                <w:szCs w:val="18"/>
                <w:lang w:eastAsia="zh-CN"/>
              </w:rPr>
              <w:t>2 410 000,00</w:t>
            </w:r>
          </w:p>
        </w:tc>
        <w:tc>
          <w:tcPr>
            <w:tcW w:w="669" w:type="pct"/>
            <w:tcBorders>
              <w:top w:val="nil"/>
              <w:left w:val="nil"/>
              <w:bottom w:val="single" w:sz="4" w:space="0" w:color="auto"/>
              <w:right w:val="single" w:sz="4" w:space="0" w:color="auto"/>
            </w:tcBorders>
            <w:shd w:val="clear" w:color="auto" w:fill="auto"/>
            <w:vAlign w:val="center"/>
          </w:tcPr>
          <w:p w:rsidR="00417C4E" w:rsidRPr="008A450A" w:rsidRDefault="008A450A" w:rsidP="008A450A">
            <w:pPr>
              <w:snapToGrid w:val="0"/>
              <w:spacing w:after="0" w:line="240" w:lineRule="auto"/>
              <w:jc w:val="right"/>
              <w:rPr>
                <w:sz w:val="18"/>
                <w:szCs w:val="18"/>
                <w:lang w:val="en-US" w:eastAsia="zh-CN"/>
              </w:rPr>
            </w:pPr>
            <w:r>
              <w:rPr>
                <w:sz w:val="18"/>
                <w:szCs w:val="18"/>
                <w:lang w:val="en-US" w:eastAsia="zh-CN"/>
              </w:rPr>
              <w:t>31-23-dekabr</w:t>
            </w:r>
          </w:p>
        </w:tc>
      </w:tr>
      <w:tr w:rsidR="00906AB5"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tcPr>
          <w:p w:rsidR="00906AB5" w:rsidRPr="00B96F5A" w:rsidRDefault="007E3B2C" w:rsidP="001F5D4D">
            <w:pPr>
              <w:snapToGrid w:val="0"/>
              <w:spacing w:after="0" w:line="240" w:lineRule="auto"/>
              <w:rPr>
                <w:sz w:val="18"/>
                <w:szCs w:val="18"/>
                <w:lang w:val="en-US" w:eastAsia="zh-CN"/>
              </w:rPr>
            </w:pPr>
            <w:r>
              <w:rPr>
                <w:sz w:val="18"/>
                <w:szCs w:val="18"/>
                <w:lang w:val="en-US" w:eastAsia="zh-CN"/>
              </w:rPr>
              <w:t>C2: Sanitariya poligonini loyihalash va nazorat qilish bo'yicha maslahatchi</w:t>
            </w:r>
            <w:r w:rsidR="00A51D8B">
              <w:rPr>
                <w:rStyle w:val="aff3"/>
                <w:sz w:val="18"/>
                <w:szCs w:val="18"/>
                <w:lang w:val="en-US" w:eastAsia="zh-CN"/>
              </w:rPr>
              <w:footnoteReference w:id="4"/>
            </w:r>
          </w:p>
        </w:tc>
        <w:tc>
          <w:tcPr>
            <w:tcW w:w="854" w:type="pct"/>
            <w:tcBorders>
              <w:top w:val="nil"/>
              <w:left w:val="nil"/>
              <w:bottom w:val="single" w:sz="4" w:space="0" w:color="auto"/>
              <w:right w:val="single" w:sz="4" w:space="0" w:color="auto"/>
            </w:tcBorders>
            <w:shd w:val="clear" w:color="auto" w:fill="auto"/>
          </w:tcPr>
          <w:p w:rsidR="00906AB5" w:rsidRPr="00FB0FE1" w:rsidRDefault="00906AB5" w:rsidP="00417C4E">
            <w:pPr>
              <w:snapToGrid w:val="0"/>
              <w:spacing w:after="0" w:line="240" w:lineRule="auto"/>
              <w:jc w:val="center"/>
              <w:rPr>
                <w:sz w:val="18"/>
                <w:szCs w:val="18"/>
                <w:lang w:val="en-US" w:eastAsia="zh-CN"/>
              </w:rPr>
            </w:pPr>
            <w:r w:rsidRPr="00FB0FE1">
              <w:rPr>
                <w:sz w:val="18"/>
                <w:szCs w:val="18"/>
                <w:lang w:val="en-US" w:eastAsia="zh-CN"/>
              </w:rPr>
              <w:t>Xizmatlar</w:t>
            </w:r>
          </w:p>
        </w:tc>
        <w:tc>
          <w:tcPr>
            <w:tcW w:w="940" w:type="pct"/>
            <w:tcBorders>
              <w:top w:val="nil"/>
              <w:left w:val="nil"/>
              <w:bottom w:val="single" w:sz="4" w:space="0" w:color="auto"/>
              <w:right w:val="single" w:sz="4" w:space="0" w:color="auto"/>
            </w:tcBorders>
            <w:shd w:val="clear" w:color="auto" w:fill="auto"/>
            <w:vAlign w:val="center"/>
          </w:tcPr>
          <w:p w:rsidR="00906AB5" w:rsidRPr="00E328C2" w:rsidRDefault="00906AB5" w:rsidP="008A450A">
            <w:pPr>
              <w:snapToGrid w:val="0"/>
              <w:spacing w:after="0" w:line="240" w:lineRule="auto"/>
              <w:jc w:val="right"/>
              <w:rPr>
                <w:sz w:val="18"/>
                <w:szCs w:val="18"/>
                <w:lang w:eastAsia="zh-CN"/>
              </w:rPr>
            </w:pPr>
            <w:r w:rsidRPr="00E328C2">
              <w:rPr>
                <w:sz w:val="18"/>
                <w:szCs w:val="18"/>
                <w:lang w:eastAsia="zh-CN"/>
              </w:rPr>
              <w:t>2 332 650,00</w:t>
            </w:r>
          </w:p>
        </w:tc>
        <w:tc>
          <w:tcPr>
            <w:tcW w:w="669" w:type="pct"/>
            <w:tcBorders>
              <w:top w:val="nil"/>
              <w:left w:val="nil"/>
              <w:bottom w:val="single" w:sz="4" w:space="0" w:color="auto"/>
              <w:right w:val="single" w:sz="4" w:space="0" w:color="auto"/>
            </w:tcBorders>
            <w:shd w:val="clear" w:color="auto" w:fill="auto"/>
            <w:vAlign w:val="center"/>
          </w:tcPr>
          <w:p w:rsidR="00906AB5" w:rsidRPr="008A450A" w:rsidRDefault="00906AB5" w:rsidP="008A450A">
            <w:pPr>
              <w:snapToGrid w:val="0"/>
              <w:spacing w:after="0" w:line="240" w:lineRule="auto"/>
              <w:jc w:val="right"/>
              <w:rPr>
                <w:sz w:val="18"/>
                <w:szCs w:val="18"/>
                <w:lang w:val="en-US" w:eastAsia="zh-CN"/>
              </w:rPr>
            </w:pPr>
            <w:r>
              <w:rPr>
                <w:sz w:val="18"/>
                <w:szCs w:val="18"/>
                <w:lang w:val="en-US" w:eastAsia="zh-CN"/>
              </w:rPr>
              <w:t>30-23-sentyabr</w:t>
            </w:r>
          </w:p>
        </w:tc>
      </w:tr>
      <w:tr w:rsidR="00906AB5"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hideMark/>
          </w:tcPr>
          <w:p w:rsidR="00906AB5" w:rsidRPr="00B96F5A" w:rsidRDefault="007E3B2C" w:rsidP="001F5D4D">
            <w:pPr>
              <w:snapToGrid w:val="0"/>
              <w:spacing w:after="0" w:line="240" w:lineRule="auto"/>
              <w:rPr>
                <w:sz w:val="18"/>
                <w:szCs w:val="18"/>
                <w:lang w:val="en-US" w:eastAsia="zh-CN"/>
              </w:rPr>
            </w:pPr>
            <w:r>
              <w:rPr>
                <w:sz w:val="18"/>
                <w:szCs w:val="18"/>
                <w:lang w:val="en-US" w:eastAsia="zh-CN"/>
              </w:rPr>
              <w:t>C7: Transfer stantsiyasini qayta tiklash bo'yicha loyiha va nazorat bo'yicha maslahatchi</w:t>
            </w:r>
          </w:p>
        </w:tc>
        <w:tc>
          <w:tcPr>
            <w:tcW w:w="854" w:type="pct"/>
            <w:tcBorders>
              <w:top w:val="nil"/>
              <w:left w:val="nil"/>
              <w:bottom w:val="single" w:sz="4" w:space="0" w:color="auto"/>
              <w:right w:val="single" w:sz="4" w:space="0" w:color="auto"/>
            </w:tcBorders>
            <w:shd w:val="clear" w:color="auto" w:fill="auto"/>
            <w:hideMark/>
          </w:tcPr>
          <w:p w:rsidR="00906AB5" w:rsidRPr="00E328C2" w:rsidRDefault="00906AB5" w:rsidP="00417C4E">
            <w:pPr>
              <w:snapToGrid w:val="0"/>
              <w:spacing w:after="0" w:line="240" w:lineRule="auto"/>
              <w:jc w:val="center"/>
              <w:rPr>
                <w:sz w:val="18"/>
                <w:szCs w:val="18"/>
                <w:lang w:eastAsia="zh-CN"/>
              </w:rPr>
            </w:pPr>
            <w:r w:rsidRPr="00FB0FE1">
              <w:rPr>
                <w:sz w:val="18"/>
                <w:szCs w:val="18"/>
                <w:lang w:val="en-US" w:eastAsia="zh-CN"/>
              </w:rPr>
              <w:t>Xizmatlar</w:t>
            </w:r>
          </w:p>
        </w:tc>
        <w:tc>
          <w:tcPr>
            <w:tcW w:w="940" w:type="pct"/>
            <w:tcBorders>
              <w:top w:val="nil"/>
              <w:left w:val="nil"/>
              <w:bottom w:val="single" w:sz="4" w:space="0" w:color="auto"/>
              <w:right w:val="single" w:sz="4" w:space="0" w:color="auto"/>
            </w:tcBorders>
            <w:shd w:val="clear" w:color="auto" w:fill="auto"/>
            <w:vAlign w:val="center"/>
            <w:hideMark/>
          </w:tcPr>
          <w:p w:rsidR="00906AB5" w:rsidRPr="00E328C2" w:rsidRDefault="00906AB5" w:rsidP="00FB2473">
            <w:pPr>
              <w:snapToGrid w:val="0"/>
              <w:spacing w:after="0" w:line="240" w:lineRule="auto"/>
              <w:jc w:val="right"/>
              <w:rPr>
                <w:sz w:val="18"/>
                <w:szCs w:val="18"/>
                <w:lang w:eastAsia="zh-CN"/>
              </w:rPr>
            </w:pPr>
            <w:r w:rsidRPr="00E328C2">
              <w:rPr>
                <w:sz w:val="18"/>
                <w:szCs w:val="18"/>
                <w:lang w:eastAsia="zh-CN"/>
              </w:rPr>
              <w:t>81 600,00</w:t>
            </w:r>
          </w:p>
        </w:tc>
        <w:tc>
          <w:tcPr>
            <w:tcW w:w="669" w:type="pct"/>
            <w:tcBorders>
              <w:top w:val="nil"/>
              <w:left w:val="nil"/>
              <w:bottom w:val="single" w:sz="4" w:space="0" w:color="auto"/>
              <w:right w:val="single" w:sz="4" w:space="0" w:color="auto"/>
            </w:tcBorders>
            <w:shd w:val="clear" w:color="auto" w:fill="auto"/>
            <w:vAlign w:val="center"/>
            <w:hideMark/>
          </w:tcPr>
          <w:p w:rsidR="00906AB5" w:rsidRPr="00FB6BF2" w:rsidRDefault="00906AB5" w:rsidP="00FB6BF2">
            <w:pPr>
              <w:snapToGrid w:val="0"/>
              <w:spacing w:after="0" w:line="240" w:lineRule="auto"/>
              <w:jc w:val="right"/>
              <w:rPr>
                <w:sz w:val="18"/>
                <w:szCs w:val="18"/>
                <w:lang w:val="en-US" w:eastAsia="zh-CN"/>
              </w:rPr>
            </w:pPr>
            <w:r w:rsidRPr="00E328C2">
              <w:rPr>
                <w:sz w:val="18"/>
                <w:szCs w:val="18"/>
                <w:lang w:eastAsia="zh-CN"/>
              </w:rPr>
              <w:t>30-22 aprel</w:t>
            </w:r>
          </w:p>
        </w:tc>
      </w:tr>
      <w:tr w:rsidR="00906AB5"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hideMark/>
          </w:tcPr>
          <w:p w:rsidR="00906AB5" w:rsidRPr="00C70E36" w:rsidRDefault="007E3B2C" w:rsidP="001F5D4D">
            <w:pPr>
              <w:snapToGrid w:val="0"/>
              <w:spacing w:after="0" w:line="240" w:lineRule="auto"/>
              <w:rPr>
                <w:sz w:val="18"/>
                <w:szCs w:val="18"/>
                <w:lang w:eastAsia="zh-CN"/>
              </w:rPr>
            </w:pPr>
            <w:r>
              <w:rPr>
                <w:sz w:val="18"/>
                <w:szCs w:val="18"/>
                <w:lang w:val="en-US" w:eastAsia="zh-CN"/>
              </w:rPr>
              <w:t>C</w:t>
            </w:r>
            <w:r w:rsidRPr="00C70E36">
              <w:rPr>
                <w:sz w:val="18"/>
                <w:szCs w:val="18"/>
                <w:lang w:eastAsia="zh-CN"/>
              </w:rPr>
              <w:t xml:space="preserve">8: </w:t>
            </w:r>
            <w:r>
              <w:rPr>
                <w:sz w:val="18"/>
                <w:szCs w:val="18"/>
                <w:lang w:val="en-US" w:eastAsia="zh-CN"/>
              </w:rPr>
              <w:t>Garajni</w:t>
            </w:r>
            <w:r w:rsidRPr="00C70E36">
              <w:rPr>
                <w:sz w:val="18"/>
                <w:szCs w:val="18"/>
                <w:lang w:eastAsia="zh-CN"/>
              </w:rPr>
              <w:t xml:space="preserve"> </w:t>
            </w:r>
            <w:r>
              <w:rPr>
                <w:sz w:val="18"/>
                <w:szCs w:val="18"/>
                <w:lang w:val="en-US" w:eastAsia="zh-CN"/>
              </w:rPr>
              <w:t>qayta</w:t>
            </w:r>
            <w:r w:rsidRPr="00C70E36">
              <w:rPr>
                <w:sz w:val="18"/>
                <w:szCs w:val="18"/>
                <w:lang w:eastAsia="zh-CN"/>
              </w:rPr>
              <w:t xml:space="preserve"> </w:t>
            </w:r>
            <w:r>
              <w:rPr>
                <w:sz w:val="18"/>
                <w:szCs w:val="18"/>
                <w:lang w:val="en-US" w:eastAsia="zh-CN"/>
              </w:rPr>
              <w:t>tiklash</w:t>
            </w:r>
            <w:r w:rsidRPr="00C70E36">
              <w:rPr>
                <w:sz w:val="18"/>
                <w:szCs w:val="18"/>
                <w:lang w:eastAsia="zh-CN"/>
              </w:rPr>
              <w:t xml:space="preserve"> </w:t>
            </w:r>
            <w:r>
              <w:rPr>
                <w:sz w:val="18"/>
                <w:szCs w:val="18"/>
                <w:lang w:val="en-US" w:eastAsia="zh-CN"/>
              </w:rPr>
              <w:t>bo</w:t>
            </w:r>
            <w:r w:rsidRPr="00C70E36">
              <w:rPr>
                <w:sz w:val="18"/>
                <w:szCs w:val="18"/>
                <w:lang w:eastAsia="zh-CN"/>
              </w:rPr>
              <w:t>'</w:t>
            </w:r>
            <w:r>
              <w:rPr>
                <w:sz w:val="18"/>
                <w:szCs w:val="18"/>
                <w:lang w:val="en-US" w:eastAsia="zh-CN"/>
              </w:rPr>
              <w:t>yicha</w:t>
            </w:r>
            <w:r w:rsidRPr="00C70E36">
              <w:rPr>
                <w:sz w:val="18"/>
                <w:szCs w:val="18"/>
                <w:lang w:eastAsia="zh-CN"/>
              </w:rPr>
              <w:t xml:space="preserve"> </w:t>
            </w:r>
            <w:r>
              <w:rPr>
                <w:sz w:val="18"/>
                <w:szCs w:val="18"/>
                <w:lang w:val="en-US" w:eastAsia="zh-CN"/>
              </w:rPr>
              <w:t>dizayn</w:t>
            </w:r>
            <w:r w:rsidRPr="00C70E36">
              <w:rPr>
                <w:sz w:val="18"/>
                <w:szCs w:val="18"/>
                <w:lang w:eastAsia="zh-CN"/>
              </w:rPr>
              <w:t xml:space="preserve"> </w:t>
            </w:r>
            <w:r>
              <w:rPr>
                <w:sz w:val="18"/>
                <w:szCs w:val="18"/>
                <w:lang w:val="en-US" w:eastAsia="zh-CN"/>
              </w:rPr>
              <w:t>va</w:t>
            </w:r>
            <w:r w:rsidRPr="00C70E36">
              <w:rPr>
                <w:sz w:val="18"/>
                <w:szCs w:val="18"/>
                <w:lang w:eastAsia="zh-CN"/>
              </w:rPr>
              <w:t xml:space="preserve"> </w:t>
            </w:r>
            <w:r>
              <w:rPr>
                <w:sz w:val="18"/>
                <w:szCs w:val="18"/>
                <w:lang w:val="en-US" w:eastAsia="zh-CN"/>
              </w:rPr>
              <w:t>nazorat</w:t>
            </w:r>
            <w:r w:rsidRPr="00C70E36">
              <w:rPr>
                <w:sz w:val="18"/>
                <w:szCs w:val="18"/>
                <w:lang w:eastAsia="zh-CN"/>
              </w:rPr>
              <w:t xml:space="preserve"> </w:t>
            </w:r>
            <w:r>
              <w:rPr>
                <w:sz w:val="18"/>
                <w:szCs w:val="18"/>
                <w:lang w:val="en-US" w:eastAsia="zh-CN"/>
              </w:rPr>
              <w:t>bo</w:t>
            </w:r>
            <w:r w:rsidRPr="00C70E36">
              <w:rPr>
                <w:sz w:val="18"/>
                <w:szCs w:val="18"/>
                <w:lang w:eastAsia="zh-CN"/>
              </w:rPr>
              <w:t>'</w:t>
            </w:r>
            <w:r>
              <w:rPr>
                <w:sz w:val="18"/>
                <w:szCs w:val="18"/>
                <w:lang w:val="en-US" w:eastAsia="zh-CN"/>
              </w:rPr>
              <w:t>yicha</w:t>
            </w:r>
            <w:r w:rsidRPr="00C70E36">
              <w:rPr>
                <w:sz w:val="18"/>
                <w:szCs w:val="18"/>
                <w:lang w:eastAsia="zh-CN"/>
              </w:rPr>
              <w:t xml:space="preserve"> </w:t>
            </w:r>
            <w:r>
              <w:rPr>
                <w:sz w:val="18"/>
                <w:szCs w:val="18"/>
                <w:lang w:val="en-US" w:eastAsia="zh-CN"/>
              </w:rPr>
              <w:t>maslahatchi</w:t>
            </w:r>
            <w:r w:rsidR="006E02B5">
              <w:rPr>
                <w:rStyle w:val="aff3"/>
                <w:sz w:val="18"/>
                <w:szCs w:val="18"/>
                <w:lang w:val="en-US" w:eastAsia="zh-CN"/>
              </w:rPr>
              <w:footnoteReference w:id="5"/>
            </w:r>
          </w:p>
        </w:tc>
        <w:tc>
          <w:tcPr>
            <w:tcW w:w="854" w:type="pct"/>
            <w:tcBorders>
              <w:top w:val="nil"/>
              <w:left w:val="nil"/>
              <w:bottom w:val="single" w:sz="4" w:space="0" w:color="auto"/>
              <w:right w:val="single" w:sz="4" w:space="0" w:color="auto"/>
            </w:tcBorders>
            <w:shd w:val="clear" w:color="auto" w:fill="auto"/>
            <w:hideMark/>
          </w:tcPr>
          <w:p w:rsidR="00906AB5" w:rsidRPr="00E328C2" w:rsidRDefault="00906AB5" w:rsidP="00417C4E">
            <w:pPr>
              <w:snapToGrid w:val="0"/>
              <w:spacing w:after="0" w:line="240" w:lineRule="auto"/>
              <w:jc w:val="center"/>
              <w:rPr>
                <w:sz w:val="18"/>
                <w:szCs w:val="18"/>
                <w:lang w:eastAsia="zh-CN"/>
              </w:rPr>
            </w:pPr>
            <w:r w:rsidRPr="00FB0FE1">
              <w:rPr>
                <w:sz w:val="18"/>
                <w:szCs w:val="18"/>
                <w:lang w:val="en-US" w:eastAsia="zh-CN"/>
              </w:rPr>
              <w:t>Xizmatlar</w:t>
            </w:r>
          </w:p>
        </w:tc>
        <w:tc>
          <w:tcPr>
            <w:tcW w:w="940" w:type="pct"/>
            <w:tcBorders>
              <w:top w:val="nil"/>
              <w:left w:val="nil"/>
              <w:bottom w:val="single" w:sz="4" w:space="0" w:color="auto"/>
              <w:right w:val="single" w:sz="4" w:space="0" w:color="auto"/>
            </w:tcBorders>
            <w:shd w:val="clear" w:color="auto" w:fill="auto"/>
            <w:vAlign w:val="center"/>
            <w:hideMark/>
          </w:tcPr>
          <w:p w:rsidR="00906AB5" w:rsidRPr="00E328C2" w:rsidRDefault="00906AB5" w:rsidP="00FB2473">
            <w:pPr>
              <w:snapToGrid w:val="0"/>
              <w:spacing w:after="0" w:line="240" w:lineRule="auto"/>
              <w:jc w:val="right"/>
              <w:rPr>
                <w:sz w:val="18"/>
                <w:szCs w:val="18"/>
                <w:lang w:eastAsia="zh-CN"/>
              </w:rPr>
            </w:pPr>
            <w:r w:rsidRPr="00E328C2">
              <w:rPr>
                <w:sz w:val="18"/>
                <w:szCs w:val="18"/>
                <w:lang w:eastAsia="zh-CN"/>
              </w:rPr>
              <w:t>97 600,00</w:t>
            </w:r>
          </w:p>
        </w:tc>
        <w:tc>
          <w:tcPr>
            <w:tcW w:w="669" w:type="pct"/>
            <w:tcBorders>
              <w:top w:val="nil"/>
              <w:left w:val="nil"/>
              <w:bottom w:val="single" w:sz="4" w:space="0" w:color="auto"/>
              <w:right w:val="single" w:sz="4" w:space="0" w:color="auto"/>
            </w:tcBorders>
            <w:shd w:val="clear" w:color="auto" w:fill="auto"/>
            <w:vAlign w:val="center"/>
            <w:hideMark/>
          </w:tcPr>
          <w:p w:rsidR="00906AB5" w:rsidRPr="00FB6BF2" w:rsidRDefault="00FB6BF2" w:rsidP="00FB6BF2">
            <w:pPr>
              <w:snapToGrid w:val="0"/>
              <w:spacing w:after="0" w:line="240" w:lineRule="auto"/>
              <w:jc w:val="right"/>
              <w:rPr>
                <w:sz w:val="18"/>
                <w:szCs w:val="18"/>
                <w:lang w:val="en-US" w:eastAsia="zh-CN"/>
              </w:rPr>
            </w:pPr>
            <w:r>
              <w:rPr>
                <w:sz w:val="18"/>
                <w:szCs w:val="18"/>
                <w:lang w:val="en-US" w:eastAsia="zh-CN"/>
              </w:rPr>
              <w:t>31-22-mart</w:t>
            </w:r>
          </w:p>
        </w:tc>
      </w:tr>
      <w:tr w:rsidR="00906AB5"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tcPr>
          <w:p w:rsidR="00906AB5" w:rsidRPr="000001AB" w:rsidRDefault="000001AB" w:rsidP="00FB2473">
            <w:pPr>
              <w:snapToGrid w:val="0"/>
              <w:spacing w:after="0" w:line="240" w:lineRule="auto"/>
              <w:rPr>
                <w:sz w:val="18"/>
                <w:szCs w:val="18"/>
                <w:lang w:val="en-US" w:eastAsia="zh-CN"/>
              </w:rPr>
            </w:pPr>
            <w:r>
              <w:rPr>
                <w:sz w:val="18"/>
                <w:szCs w:val="18"/>
                <w:lang w:eastAsia="zh-CN"/>
              </w:rPr>
              <w:t>CW4: Garajni qayta tiklash</w:t>
            </w:r>
            <w:r w:rsidR="005E6F31">
              <w:rPr>
                <w:rStyle w:val="aff3"/>
                <w:sz w:val="18"/>
                <w:szCs w:val="18"/>
                <w:lang w:eastAsia="zh-CN"/>
              </w:rPr>
              <w:footnoteReference w:id="6"/>
            </w:r>
          </w:p>
        </w:tc>
        <w:tc>
          <w:tcPr>
            <w:tcW w:w="854" w:type="pct"/>
            <w:tcBorders>
              <w:top w:val="nil"/>
              <w:left w:val="nil"/>
              <w:bottom w:val="single" w:sz="4" w:space="0" w:color="auto"/>
              <w:right w:val="single" w:sz="4" w:space="0" w:color="auto"/>
            </w:tcBorders>
            <w:shd w:val="clear" w:color="auto" w:fill="auto"/>
            <w:vAlign w:val="center"/>
          </w:tcPr>
          <w:p w:rsidR="00906AB5" w:rsidRPr="00FB0FE1" w:rsidRDefault="00906AB5" w:rsidP="00417C4E">
            <w:pPr>
              <w:snapToGrid w:val="0"/>
              <w:spacing w:after="0" w:line="240" w:lineRule="auto"/>
              <w:jc w:val="center"/>
              <w:rPr>
                <w:sz w:val="18"/>
                <w:szCs w:val="18"/>
                <w:lang w:val="en-US" w:eastAsia="zh-CN"/>
              </w:rPr>
            </w:pPr>
            <w:r w:rsidRPr="00E328C2">
              <w:rPr>
                <w:sz w:val="18"/>
                <w:szCs w:val="18"/>
                <w:lang w:eastAsia="zh-CN"/>
              </w:rPr>
              <w:t>Ishlar</w:t>
            </w:r>
          </w:p>
        </w:tc>
        <w:tc>
          <w:tcPr>
            <w:tcW w:w="940" w:type="pct"/>
            <w:tcBorders>
              <w:top w:val="nil"/>
              <w:left w:val="nil"/>
              <w:bottom w:val="single" w:sz="4" w:space="0" w:color="auto"/>
              <w:right w:val="single" w:sz="4" w:space="0" w:color="auto"/>
            </w:tcBorders>
            <w:shd w:val="clear" w:color="auto" w:fill="auto"/>
            <w:vAlign w:val="center"/>
          </w:tcPr>
          <w:p w:rsidR="00906AB5" w:rsidRPr="000001AB" w:rsidRDefault="00906AB5" w:rsidP="000001AB">
            <w:pPr>
              <w:snapToGrid w:val="0"/>
              <w:spacing w:after="0" w:line="240" w:lineRule="auto"/>
              <w:jc w:val="right"/>
              <w:rPr>
                <w:sz w:val="18"/>
                <w:szCs w:val="18"/>
                <w:lang w:val="en-US" w:eastAsia="zh-CN"/>
              </w:rPr>
            </w:pPr>
            <w:r w:rsidRPr="00E328C2">
              <w:rPr>
                <w:sz w:val="18"/>
                <w:szCs w:val="18"/>
                <w:lang w:eastAsia="zh-CN"/>
              </w:rPr>
              <w:t>962 000,00</w:t>
            </w:r>
          </w:p>
        </w:tc>
        <w:tc>
          <w:tcPr>
            <w:tcW w:w="669" w:type="pct"/>
            <w:tcBorders>
              <w:top w:val="nil"/>
              <w:left w:val="nil"/>
              <w:bottom w:val="single" w:sz="4" w:space="0" w:color="auto"/>
              <w:right w:val="single" w:sz="4" w:space="0" w:color="auto"/>
            </w:tcBorders>
            <w:shd w:val="clear" w:color="auto" w:fill="auto"/>
            <w:vAlign w:val="center"/>
          </w:tcPr>
          <w:p w:rsidR="00906AB5" w:rsidRPr="00E328C2" w:rsidRDefault="00906AB5" w:rsidP="005E6F31">
            <w:pPr>
              <w:snapToGrid w:val="0"/>
              <w:spacing w:after="0" w:line="240" w:lineRule="auto"/>
              <w:jc w:val="right"/>
              <w:rPr>
                <w:sz w:val="18"/>
                <w:szCs w:val="18"/>
                <w:lang w:eastAsia="zh-CN"/>
              </w:rPr>
            </w:pPr>
            <w:r w:rsidRPr="00E328C2">
              <w:rPr>
                <w:sz w:val="18"/>
                <w:szCs w:val="18"/>
                <w:lang w:eastAsia="zh-CN"/>
              </w:rPr>
              <w:t>31-21-dekabr</w:t>
            </w:r>
          </w:p>
        </w:tc>
      </w:tr>
      <w:tr w:rsidR="00906AB5" w:rsidRPr="00E328C2" w:rsidTr="0038051F">
        <w:trPr>
          <w:trHeight w:val="20"/>
        </w:trPr>
        <w:tc>
          <w:tcPr>
            <w:tcW w:w="2537" w:type="pct"/>
            <w:tcBorders>
              <w:top w:val="nil"/>
              <w:left w:val="single" w:sz="8" w:space="0" w:color="auto"/>
              <w:bottom w:val="single" w:sz="4" w:space="0" w:color="auto"/>
              <w:right w:val="single" w:sz="4" w:space="0" w:color="auto"/>
            </w:tcBorders>
            <w:shd w:val="clear" w:color="auto" w:fill="auto"/>
            <w:vAlign w:val="center"/>
          </w:tcPr>
          <w:p w:rsidR="00906AB5" w:rsidRPr="00C70E36" w:rsidRDefault="00906AB5" w:rsidP="00E717FF">
            <w:pPr>
              <w:snapToGrid w:val="0"/>
              <w:spacing w:after="0" w:line="240" w:lineRule="auto"/>
              <w:rPr>
                <w:sz w:val="18"/>
                <w:szCs w:val="18"/>
                <w:lang w:val="en-US" w:eastAsia="zh-CN"/>
              </w:rPr>
            </w:pPr>
            <w:r w:rsidRPr="00C70E36">
              <w:rPr>
                <w:sz w:val="18"/>
                <w:szCs w:val="18"/>
                <w:lang w:val="en-US" w:eastAsia="zh-CN"/>
              </w:rPr>
              <w:t>CW2: Transfer stansiyasini qayta tiklash</w:t>
            </w:r>
          </w:p>
        </w:tc>
        <w:tc>
          <w:tcPr>
            <w:tcW w:w="854" w:type="pct"/>
            <w:tcBorders>
              <w:top w:val="nil"/>
              <w:left w:val="nil"/>
              <w:bottom w:val="single" w:sz="4" w:space="0" w:color="auto"/>
              <w:right w:val="single" w:sz="4" w:space="0" w:color="auto"/>
            </w:tcBorders>
            <w:shd w:val="clear" w:color="auto" w:fill="auto"/>
            <w:vAlign w:val="center"/>
          </w:tcPr>
          <w:p w:rsidR="00906AB5" w:rsidRPr="00E717FF" w:rsidRDefault="00906AB5" w:rsidP="00417C4E">
            <w:pPr>
              <w:snapToGrid w:val="0"/>
              <w:spacing w:after="0" w:line="240" w:lineRule="auto"/>
              <w:jc w:val="center"/>
              <w:rPr>
                <w:sz w:val="18"/>
                <w:szCs w:val="18"/>
                <w:lang w:val="en-US" w:eastAsia="zh-CN"/>
              </w:rPr>
            </w:pPr>
            <w:r>
              <w:rPr>
                <w:sz w:val="18"/>
                <w:szCs w:val="18"/>
                <w:lang w:val="en-US" w:eastAsia="zh-CN"/>
              </w:rPr>
              <w:t>Ishlar</w:t>
            </w:r>
          </w:p>
        </w:tc>
        <w:tc>
          <w:tcPr>
            <w:tcW w:w="940" w:type="pct"/>
            <w:tcBorders>
              <w:top w:val="nil"/>
              <w:left w:val="nil"/>
              <w:bottom w:val="single" w:sz="4" w:space="0" w:color="auto"/>
              <w:right w:val="single" w:sz="4" w:space="0" w:color="auto"/>
            </w:tcBorders>
            <w:shd w:val="clear" w:color="auto" w:fill="auto"/>
            <w:vAlign w:val="center"/>
          </w:tcPr>
          <w:p w:rsidR="00906AB5" w:rsidRPr="00E717FF" w:rsidRDefault="00906AB5" w:rsidP="00FB2473">
            <w:pPr>
              <w:snapToGrid w:val="0"/>
              <w:spacing w:after="0" w:line="240" w:lineRule="auto"/>
              <w:jc w:val="right"/>
              <w:rPr>
                <w:sz w:val="18"/>
                <w:szCs w:val="18"/>
                <w:lang w:val="en-US" w:eastAsia="zh-CN"/>
              </w:rPr>
            </w:pPr>
            <w:r>
              <w:rPr>
                <w:sz w:val="18"/>
                <w:szCs w:val="18"/>
                <w:lang w:val="en-US" w:eastAsia="zh-CN"/>
              </w:rPr>
              <w:t>6 982 746,00</w:t>
            </w:r>
          </w:p>
        </w:tc>
        <w:tc>
          <w:tcPr>
            <w:tcW w:w="669" w:type="pct"/>
            <w:tcBorders>
              <w:top w:val="nil"/>
              <w:left w:val="nil"/>
              <w:bottom w:val="single" w:sz="4" w:space="0" w:color="auto"/>
              <w:right w:val="single" w:sz="4" w:space="0" w:color="auto"/>
            </w:tcBorders>
            <w:shd w:val="clear" w:color="auto" w:fill="auto"/>
            <w:vAlign w:val="center"/>
          </w:tcPr>
          <w:p w:rsidR="00906AB5" w:rsidRPr="00B753B2" w:rsidRDefault="0049508C" w:rsidP="00B753B2">
            <w:pPr>
              <w:pStyle w:val="aff7"/>
              <w:numPr>
                <w:ilvl w:val="1"/>
                <w:numId w:val="40"/>
              </w:numPr>
              <w:snapToGrid w:val="0"/>
              <w:spacing w:after="0" w:line="240" w:lineRule="auto"/>
              <w:jc w:val="right"/>
              <w:rPr>
                <w:sz w:val="18"/>
                <w:szCs w:val="18"/>
                <w:lang w:val="en-US" w:eastAsia="zh-CN"/>
              </w:rPr>
            </w:pPr>
            <w:r w:rsidRPr="00B753B2">
              <w:rPr>
                <w:sz w:val="18"/>
                <w:szCs w:val="18"/>
                <w:lang w:val="en-US" w:eastAsia="zh-CN"/>
              </w:rPr>
              <w:t>prel</w:t>
            </w:r>
          </w:p>
        </w:tc>
      </w:tr>
    </w:tbl>
    <w:p w:rsidR="008C020A" w:rsidRDefault="008C020A" w:rsidP="008C020A">
      <w:pPr>
        <w:shd w:val="clear" w:color="auto" w:fill="FFFFFF"/>
        <w:snapToGrid w:val="0"/>
        <w:spacing w:after="0" w:line="240" w:lineRule="auto"/>
        <w:jc w:val="both"/>
        <w:rPr>
          <w:lang w:val="en-US"/>
        </w:rPr>
      </w:pPr>
    </w:p>
    <w:p w:rsidR="008C020A" w:rsidRPr="00627ED4" w:rsidRDefault="00627ED4" w:rsidP="00627ED4">
      <w:pPr>
        <w:shd w:val="clear" w:color="auto" w:fill="FFFFFF"/>
        <w:spacing w:after="0"/>
        <w:ind w:left="284" w:firstLine="142"/>
        <w:jc w:val="both"/>
        <w:rPr>
          <w:rFonts w:ascii="Tahoma" w:hAnsi="Tahoma" w:cs="Tahoma"/>
          <w:color w:val="000000" w:themeColor="text1"/>
          <w:sz w:val="21"/>
          <w:szCs w:val="21"/>
          <w:lang w:val="en-US"/>
        </w:rPr>
      </w:pPr>
      <w:r w:rsidRPr="00627ED4">
        <w:rPr>
          <w:color w:val="000000" w:themeColor="text1"/>
          <w:u w:val="single"/>
          <w:lang w:val="en-US"/>
        </w:rPr>
        <w:t>36.</w:t>
      </w:r>
      <w:r w:rsidR="008C020A" w:rsidRPr="00627ED4">
        <w:rPr>
          <w:color w:val="000000" w:themeColor="text1"/>
          <w:u w:val="single"/>
          <w:lang w:val="en-US"/>
        </w:rPr>
        <w:t>Paket CW2 - Transfer stantsiyasini qayta tiklash.</w:t>
      </w:r>
      <w:r w:rsidR="008C020A" w:rsidRPr="00627ED4">
        <w:rPr>
          <w:color w:val="000000" w:themeColor="text1"/>
          <w:lang w:val="en-US"/>
        </w:rPr>
        <w:t xml:space="preserve">2021-yil 12-aprelda Pudratchi – Future Growth Ltd., VBN Engineering Ltd va Eastern construction Ltd. QK bilan O‘zbekistondagi Transfer stansiyasini reabilitatsiya qilish bo‘yicha SUE/Maxsustrans/ICB/W2-sonli shartnoma imzolangan. Shartnoma </w:t>
      </w:r>
      <w:proofErr w:type="gramStart"/>
      <w:r w:rsidR="008C020A" w:rsidRPr="00627ED4">
        <w:rPr>
          <w:color w:val="000000" w:themeColor="text1"/>
          <w:lang w:val="en-US"/>
        </w:rPr>
        <w:t>bo‘yicha</w:t>
      </w:r>
      <w:proofErr w:type="gramEnd"/>
      <w:r w:rsidR="008C020A" w:rsidRPr="00627ED4">
        <w:rPr>
          <w:color w:val="000000" w:themeColor="text1"/>
          <w:lang w:val="en-US"/>
        </w:rPr>
        <w:t xml:space="preserve"> ishlar hajmi quyidagicha:</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Mavjud mexanizmlarni va tegishli uskunalarni demontaj qilish va qo'llab-quvvatlovchi po'lat konstruktsiyalar;</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Shamollatish / chang chiqarish tizimini demontaj qilish;</w:t>
      </w:r>
    </w:p>
    <w:p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Shlangi tizim va quvurlar;</w:t>
      </w:r>
    </w:p>
    <w:p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Elektron elektr kabel tizimi;</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Informatik datchiklar va IT-tizim va kabel;</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Ikkala pressdan oqava suvlarni yig'ish va drenajlash tizimi;</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lastRenderedPageBreak/>
        <w:t>Sirtni qayta tiklash (profilli po'lat plitalar);</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Mavjud yong'inga qarshi tizimni, yangi gidrantlarni va boshqalarni qayta tiklash;</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Tushirish joyining beton yuzasini qayta tiklash;</w:t>
      </w:r>
    </w:p>
    <w:p w:rsidR="008C020A" w:rsidRPr="008C020A" w:rsidRDefault="008C020A" w:rsidP="00CB3FC3">
      <w:pPr>
        <w:pStyle w:val="aff7"/>
        <w:numPr>
          <w:ilvl w:val="0"/>
          <w:numId w:val="34"/>
        </w:numPr>
        <w:spacing w:after="0" w:line="240" w:lineRule="auto"/>
        <w:rPr>
          <w:rFonts w:eastAsia="SimSun"/>
          <w:color w:val="000000" w:themeColor="text1"/>
          <w:lang w:val="en-US"/>
        </w:rPr>
      </w:pPr>
      <w:r w:rsidRPr="008C020A">
        <w:rPr>
          <w:rFonts w:eastAsia="SimSun"/>
          <w:color w:val="000000" w:themeColor="text1"/>
          <w:lang w:val="en-US"/>
        </w:rPr>
        <w:t>Matbuot va konteyner o'rnatish joyidan oldin beton yuzani qayta tiklash;</w:t>
      </w:r>
    </w:p>
    <w:p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Elektr muhandislik tizimi;</w:t>
      </w:r>
    </w:p>
    <w:p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Favqulodda vaziyatlar tizimi;</w:t>
      </w:r>
    </w:p>
    <w:p w:rsidR="008C020A" w:rsidRPr="00C70E36" w:rsidRDefault="008C020A" w:rsidP="00CB3FC3">
      <w:pPr>
        <w:pStyle w:val="aff7"/>
        <w:numPr>
          <w:ilvl w:val="0"/>
          <w:numId w:val="34"/>
        </w:numPr>
        <w:spacing w:after="0" w:line="240" w:lineRule="auto"/>
        <w:rPr>
          <w:rFonts w:eastAsia="SimSun"/>
          <w:color w:val="000000" w:themeColor="text1"/>
          <w:lang w:val="en-US"/>
        </w:rPr>
      </w:pPr>
      <w:r w:rsidRPr="00C70E36">
        <w:rPr>
          <w:rFonts w:eastAsia="SimSun"/>
          <w:color w:val="000000" w:themeColor="text1"/>
          <w:lang w:val="en-US"/>
        </w:rPr>
        <w:t>Qayta tiklash uchun rul konteyneri;</w:t>
      </w:r>
    </w:p>
    <w:p w:rsidR="008C020A" w:rsidRPr="00C77793" w:rsidRDefault="008C020A" w:rsidP="00CB3FC3">
      <w:pPr>
        <w:pStyle w:val="aff7"/>
        <w:numPr>
          <w:ilvl w:val="0"/>
          <w:numId w:val="34"/>
        </w:numPr>
        <w:spacing w:after="0" w:line="240" w:lineRule="auto"/>
        <w:rPr>
          <w:rFonts w:eastAsia="SimSun"/>
          <w:color w:val="000000" w:themeColor="text1"/>
        </w:rPr>
      </w:pPr>
      <w:r w:rsidRPr="00C77793">
        <w:rPr>
          <w:rFonts w:eastAsia="SimSun"/>
          <w:color w:val="000000" w:themeColor="text1"/>
        </w:rPr>
        <w:t>Boshqa imkoniyatlar</w:t>
      </w:r>
    </w:p>
    <w:p w:rsidR="008C020A" w:rsidRPr="00C77793" w:rsidRDefault="008C020A" w:rsidP="008C020A">
      <w:pPr>
        <w:pStyle w:val="aff7"/>
        <w:spacing w:after="0"/>
        <w:rPr>
          <w:color w:val="000000" w:themeColor="text1"/>
        </w:rPr>
      </w:pPr>
    </w:p>
    <w:p w:rsidR="00E64D3B" w:rsidRDefault="00CA4B0B" w:rsidP="00627ED4">
      <w:pPr>
        <w:pStyle w:val="aff7"/>
        <w:numPr>
          <w:ilvl w:val="0"/>
          <w:numId w:val="42"/>
        </w:numPr>
        <w:shd w:val="clear" w:color="auto" w:fill="FFFFFF"/>
        <w:adjustRightInd w:val="0"/>
        <w:snapToGrid w:val="0"/>
        <w:spacing w:before="120" w:after="120" w:line="240" w:lineRule="auto"/>
        <w:ind w:left="426"/>
        <w:jc w:val="both"/>
      </w:pPr>
      <w:proofErr w:type="gramStart"/>
      <w:r w:rsidRPr="00627ED4">
        <w:rPr>
          <w:lang w:val="en-GB"/>
        </w:rPr>
        <w:t>Loyihani</w:t>
      </w:r>
      <w:r w:rsidRPr="00627ED4">
        <w:t xml:space="preserve"> </w:t>
      </w:r>
      <w:r w:rsidRPr="00627ED4">
        <w:rPr>
          <w:lang w:val="en-GB"/>
        </w:rPr>
        <w:t>amalga</w:t>
      </w:r>
      <w:r w:rsidRPr="00627ED4">
        <w:t xml:space="preserve"> </w:t>
      </w:r>
      <w:r w:rsidRPr="00627ED4">
        <w:rPr>
          <w:lang w:val="en-GB"/>
        </w:rPr>
        <w:t>oshirishning</w:t>
      </w:r>
      <w:r w:rsidRPr="00627ED4">
        <w:t xml:space="preserve"> </w:t>
      </w:r>
      <w:r w:rsidRPr="00627ED4">
        <w:rPr>
          <w:lang w:val="en-GB"/>
        </w:rPr>
        <w:t>kechikishi</w:t>
      </w:r>
      <w:r w:rsidRPr="00627ED4">
        <w:t>.</w:t>
      </w:r>
      <w:r w:rsidRPr="00627ED4">
        <w:rPr>
          <w:lang w:val="en-GB"/>
        </w:rPr>
        <w:t>CW</w:t>
      </w:r>
      <w:r w:rsidRPr="00C70E36">
        <w:t xml:space="preserve">1 </w:t>
      </w:r>
      <w:r w:rsidRPr="00627ED4">
        <w:rPr>
          <w:lang w:val="en-GB"/>
        </w:rPr>
        <w:t>paketi</w:t>
      </w:r>
      <w:r w:rsidRPr="00C70E36">
        <w:t xml:space="preserve"> – </w:t>
      </w:r>
      <w:r w:rsidRPr="00627ED4">
        <w:rPr>
          <w:lang w:val="en-GB"/>
        </w:rPr>
        <w:t>Sanitariya</w:t>
      </w:r>
      <w:r w:rsidRPr="00C70E36">
        <w:t xml:space="preserve"> </w:t>
      </w:r>
      <w:r w:rsidRPr="00627ED4">
        <w:rPr>
          <w:lang w:val="en-GB"/>
        </w:rPr>
        <w:t>poligoni</w:t>
      </w:r>
      <w:r w:rsidRPr="00C70E36">
        <w:t xml:space="preserve"> </w:t>
      </w:r>
      <w:r w:rsidRPr="00627ED4">
        <w:rPr>
          <w:lang w:val="en-GB"/>
        </w:rPr>
        <w:t>korxonasi</w:t>
      </w:r>
      <w:r w:rsidRPr="00C70E36">
        <w:t xml:space="preserve"> </w:t>
      </w:r>
      <w:r w:rsidRPr="00627ED4">
        <w:rPr>
          <w:lang w:val="en-GB"/>
        </w:rPr>
        <w:t>Loyihaning</w:t>
      </w:r>
      <w:r w:rsidRPr="00C70E36">
        <w:t xml:space="preserve"> </w:t>
      </w:r>
      <w:r w:rsidRPr="00627ED4">
        <w:rPr>
          <w:lang w:val="en-GB"/>
        </w:rPr>
        <w:t>dastlabki</w:t>
      </w:r>
      <w:r w:rsidRPr="00C70E36">
        <w:t xml:space="preserve"> </w:t>
      </w:r>
      <w:r w:rsidRPr="00627ED4">
        <w:rPr>
          <w:lang w:val="en-GB"/>
        </w:rPr>
        <w:t>amalga</w:t>
      </w:r>
      <w:r w:rsidRPr="00C70E36">
        <w:t xml:space="preserve"> </w:t>
      </w:r>
      <w:r w:rsidRPr="00627ED4">
        <w:rPr>
          <w:lang w:val="en-GB"/>
        </w:rPr>
        <w:t>oshirish</w:t>
      </w:r>
      <w:r w:rsidRPr="00C70E36">
        <w:t xml:space="preserve"> </w:t>
      </w:r>
      <w:r w:rsidRPr="00627ED4">
        <w:rPr>
          <w:lang w:val="en-GB"/>
        </w:rPr>
        <w:t>jadvaliga</w:t>
      </w:r>
      <w:r w:rsidRPr="00C70E36">
        <w:t xml:space="preserve"> </w:t>
      </w:r>
      <w:r w:rsidRPr="00627ED4">
        <w:rPr>
          <w:lang w:val="en-GB"/>
        </w:rPr>
        <w:t>nisbatan</w:t>
      </w:r>
      <w:r w:rsidRPr="00C70E36">
        <w:t xml:space="preserve"> </w:t>
      </w:r>
      <w:r w:rsidRPr="00627ED4">
        <w:rPr>
          <w:lang w:val="en-GB"/>
        </w:rPr>
        <w:t>ancha</w:t>
      </w:r>
      <w:r w:rsidRPr="00C70E36">
        <w:t xml:space="preserve"> </w:t>
      </w:r>
      <w:r w:rsidRPr="00627ED4">
        <w:rPr>
          <w:lang w:val="en-GB"/>
        </w:rPr>
        <w:t>kechikmoqda</w:t>
      </w:r>
      <w:r w:rsidRPr="00C70E36">
        <w:t>.</w:t>
      </w:r>
      <w:proofErr w:type="gramEnd"/>
      <w:r w:rsidRPr="00C70E36">
        <w:t xml:space="preserve"> </w:t>
      </w:r>
      <w:r w:rsidRPr="00627ED4">
        <w:rPr>
          <w:lang w:val="en-GB"/>
        </w:rPr>
        <w:t>Bunga</w:t>
      </w:r>
      <w:r w:rsidRPr="00C70E36">
        <w:t xml:space="preserve"> 2019-</w:t>
      </w:r>
      <w:r w:rsidRPr="00627ED4">
        <w:rPr>
          <w:lang w:val="en-GB"/>
        </w:rPr>
        <w:t>yil</w:t>
      </w:r>
      <w:r w:rsidRPr="00C70E36">
        <w:t xml:space="preserve"> </w:t>
      </w:r>
      <w:r w:rsidRPr="00627ED4">
        <w:rPr>
          <w:lang w:val="en-GB"/>
        </w:rPr>
        <w:t>oxiri</w:t>
      </w:r>
      <w:r w:rsidRPr="00C70E36">
        <w:t xml:space="preserve"> </w:t>
      </w:r>
      <w:proofErr w:type="gramStart"/>
      <w:r w:rsidRPr="00627ED4">
        <w:rPr>
          <w:lang w:val="en-GB"/>
        </w:rPr>
        <w:t>va</w:t>
      </w:r>
      <w:proofErr w:type="gramEnd"/>
      <w:r w:rsidRPr="00C70E36">
        <w:t xml:space="preserve"> 2020-</w:t>
      </w:r>
      <w:r w:rsidRPr="00627ED4">
        <w:rPr>
          <w:lang w:val="en-GB"/>
        </w:rPr>
        <w:t>yillarda</w:t>
      </w:r>
      <w:r w:rsidRPr="00C70E36">
        <w:t xml:space="preserve"> </w:t>
      </w:r>
      <w:r w:rsidRPr="00627ED4">
        <w:rPr>
          <w:lang w:val="en-GB"/>
        </w:rPr>
        <w:t>pudratchi</w:t>
      </w:r>
      <w:r w:rsidRPr="00C70E36">
        <w:t xml:space="preserve"> </w:t>
      </w:r>
      <w:r w:rsidRPr="00627ED4">
        <w:rPr>
          <w:lang w:val="en-GB"/>
        </w:rPr>
        <w:t>tanlash</w:t>
      </w:r>
      <w:r w:rsidRPr="00C70E36">
        <w:t xml:space="preserve"> </w:t>
      </w:r>
      <w:r w:rsidRPr="00627ED4">
        <w:rPr>
          <w:lang w:val="en-GB"/>
        </w:rPr>
        <w:t>bo</w:t>
      </w:r>
      <w:r w:rsidRPr="00C70E36">
        <w:t>ʻ</w:t>
      </w:r>
      <w:r w:rsidRPr="00627ED4">
        <w:rPr>
          <w:lang w:val="en-GB"/>
        </w:rPr>
        <w:t>yicha</w:t>
      </w:r>
      <w:r w:rsidRPr="00C70E36">
        <w:t xml:space="preserve"> </w:t>
      </w:r>
      <w:r w:rsidRPr="00627ED4">
        <w:rPr>
          <w:lang w:val="en-GB"/>
        </w:rPr>
        <w:t>xarid</w:t>
      </w:r>
      <w:r w:rsidRPr="00C70E36">
        <w:t xml:space="preserve"> </w:t>
      </w:r>
      <w:r w:rsidRPr="00627ED4">
        <w:rPr>
          <w:lang w:val="en-GB"/>
        </w:rPr>
        <w:t>jarayonining</w:t>
      </w:r>
      <w:r w:rsidRPr="00C70E36">
        <w:t xml:space="preserve"> </w:t>
      </w:r>
      <w:r w:rsidRPr="00627ED4">
        <w:rPr>
          <w:lang w:val="en-GB"/>
        </w:rPr>
        <w:t>cho</w:t>
      </w:r>
      <w:r w:rsidRPr="00C70E36">
        <w:t>ʻ</w:t>
      </w:r>
      <w:r w:rsidRPr="00627ED4">
        <w:rPr>
          <w:lang w:val="en-GB"/>
        </w:rPr>
        <w:t>zilganligi</w:t>
      </w:r>
      <w:r w:rsidRPr="00C70E36">
        <w:t xml:space="preserve"> </w:t>
      </w:r>
      <w:r w:rsidRPr="00627ED4">
        <w:rPr>
          <w:lang w:val="en-GB"/>
        </w:rPr>
        <w:t>sabab</w:t>
      </w:r>
      <w:r w:rsidRPr="00C70E36">
        <w:t xml:space="preserve"> </w:t>
      </w:r>
      <w:r w:rsidRPr="00627ED4">
        <w:rPr>
          <w:lang w:val="en-GB"/>
        </w:rPr>
        <w:t>bo</w:t>
      </w:r>
      <w:r w:rsidRPr="00C70E36">
        <w:t>ʻ</w:t>
      </w:r>
      <w:r w:rsidRPr="00627ED4">
        <w:rPr>
          <w:lang w:val="en-GB"/>
        </w:rPr>
        <w:t>lmoqda</w:t>
      </w:r>
      <w:r w:rsidRPr="00C70E36">
        <w:t xml:space="preserve">. </w:t>
      </w:r>
      <w:r w:rsidRPr="00627ED4">
        <w:rPr>
          <w:lang w:val="en-GB"/>
        </w:rPr>
        <w:t>OTB</w:t>
      </w:r>
      <w:r w:rsidRPr="00C70E36">
        <w:t>, “</w:t>
      </w:r>
      <w:r w:rsidRPr="00627ED4">
        <w:rPr>
          <w:lang w:val="en-GB"/>
        </w:rPr>
        <w:t>Maxsustrans</w:t>
      </w:r>
      <w:r w:rsidRPr="00C70E36">
        <w:t xml:space="preserve">” </w:t>
      </w:r>
      <w:proofErr w:type="gramStart"/>
      <w:r w:rsidRPr="00627ED4">
        <w:rPr>
          <w:lang w:val="en-GB"/>
        </w:rPr>
        <w:t>va</w:t>
      </w:r>
      <w:proofErr w:type="gramEnd"/>
      <w:r w:rsidRPr="00C70E36">
        <w:t xml:space="preserve"> </w:t>
      </w:r>
      <w:r w:rsidRPr="00627ED4">
        <w:rPr>
          <w:lang w:val="en-GB"/>
        </w:rPr>
        <w:t>Toshkent</w:t>
      </w:r>
      <w:r w:rsidRPr="00C70E36">
        <w:t xml:space="preserve"> </w:t>
      </w:r>
      <w:r w:rsidRPr="00627ED4">
        <w:rPr>
          <w:lang w:val="en-GB"/>
        </w:rPr>
        <w:t>shahar</w:t>
      </w:r>
      <w:r w:rsidRPr="00C70E36">
        <w:t xml:space="preserve"> </w:t>
      </w:r>
      <w:r w:rsidRPr="00627ED4">
        <w:rPr>
          <w:lang w:val="en-GB"/>
        </w:rPr>
        <w:t>hokimligi</w:t>
      </w:r>
      <w:r w:rsidRPr="00C70E36">
        <w:t xml:space="preserve"> </w:t>
      </w:r>
      <w:r w:rsidRPr="00627ED4">
        <w:rPr>
          <w:lang w:val="en-GB"/>
        </w:rPr>
        <w:t>Tender</w:t>
      </w:r>
      <w:r w:rsidRPr="00C70E36">
        <w:t xml:space="preserve"> </w:t>
      </w:r>
      <w:r w:rsidRPr="00627ED4">
        <w:rPr>
          <w:lang w:val="en-GB"/>
        </w:rPr>
        <w:t>komissiyasi</w:t>
      </w:r>
      <w:r w:rsidRPr="00C70E36">
        <w:t xml:space="preserve"> </w:t>
      </w:r>
      <w:r w:rsidRPr="00627ED4">
        <w:rPr>
          <w:lang w:val="en-GB"/>
        </w:rPr>
        <w:t>o</w:t>
      </w:r>
      <w:r w:rsidRPr="00C70E36">
        <w:t>‘</w:t>
      </w:r>
      <w:r w:rsidRPr="00627ED4">
        <w:rPr>
          <w:lang w:val="en-GB"/>
        </w:rPr>
        <w:t>rtasidagi</w:t>
      </w:r>
      <w:r w:rsidRPr="00C70E36">
        <w:t xml:space="preserve"> </w:t>
      </w:r>
      <w:r w:rsidRPr="00627ED4">
        <w:rPr>
          <w:lang w:val="en-GB"/>
        </w:rPr>
        <w:t>bir</w:t>
      </w:r>
      <w:r w:rsidRPr="00C70E36">
        <w:t xml:space="preserve"> </w:t>
      </w:r>
      <w:r w:rsidRPr="00627ED4">
        <w:rPr>
          <w:lang w:val="en-GB"/>
        </w:rPr>
        <w:t>qator</w:t>
      </w:r>
      <w:r w:rsidRPr="00C70E36">
        <w:t xml:space="preserve"> </w:t>
      </w:r>
      <w:r w:rsidRPr="00627ED4">
        <w:rPr>
          <w:lang w:val="en-GB"/>
        </w:rPr>
        <w:t>muloqotlardan</w:t>
      </w:r>
      <w:r w:rsidRPr="00C70E36">
        <w:t xml:space="preserve"> </w:t>
      </w:r>
      <w:r w:rsidRPr="00627ED4">
        <w:rPr>
          <w:lang w:val="en-GB"/>
        </w:rPr>
        <w:t>so</w:t>
      </w:r>
      <w:r w:rsidRPr="00C70E36">
        <w:t>‘</w:t>
      </w:r>
      <w:r w:rsidRPr="00627ED4">
        <w:rPr>
          <w:lang w:val="en-GB"/>
        </w:rPr>
        <w:t>ng</w:t>
      </w:r>
      <w:r w:rsidRPr="00C70E36">
        <w:t>, 2021-</w:t>
      </w:r>
      <w:r w:rsidRPr="00627ED4">
        <w:rPr>
          <w:lang w:val="en-GB"/>
        </w:rPr>
        <w:t>yil</w:t>
      </w:r>
      <w:r w:rsidRPr="00C70E36">
        <w:t xml:space="preserve"> </w:t>
      </w:r>
      <w:r w:rsidRPr="00627ED4">
        <w:rPr>
          <w:lang w:val="en-GB"/>
        </w:rPr>
        <w:t>oktabr</w:t>
      </w:r>
      <w:r w:rsidRPr="00C70E36">
        <w:t xml:space="preserve"> </w:t>
      </w:r>
      <w:r w:rsidRPr="00627ED4">
        <w:rPr>
          <w:lang w:val="en-GB"/>
        </w:rPr>
        <w:t>oyida</w:t>
      </w:r>
      <w:r w:rsidRPr="00C70E36">
        <w:t xml:space="preserve"> </w:t>
      </w:r>
      <w:r w:rsidRPr="00627ED4">
        <w:rPr>
          <w:lang w:val="en-GB"/>
        </w:rPr>
        <w:t>yangi</w:t>
      </w:r>
      <w:r w:rsidRPr="00C70E36">
        <w:t xml:space="preserve"> </w:t>
      </w:r>
      <w:r w:rsidRPr="00627ED4">
        <w:rPr>
          <w:lang w:val="en-GB"/>
        </w:rPr>
        <w:t>sanitariya</w:t>
      </w:r>
      <w:r w:rsidRPr="00C70E36">
        <w:t xml:space="preserve"> </w:t>
      </w:r>
      <w:r w:rsidRPr="00627ED4">
        <w:rPr>
          <w:lang w:val="en-GB"/>
        </w:rPr>
        <w:t>poligonini</w:t>
      </w:r>
      <w:r w:rsidRPr="00C70E36">
        <w:t xml:space="preserve"> </w:t>
      </w:r>
      <w:r w:rsidRPr="00627ED4">
        <w:rPr>
          <w:lang w:val="en-GB"/>
        </w:rPr>
        <w:t>tashkil</w:t>
      </w:r>
      <w:r w:rsidRPr="00C70E36">
        <w:t xml:space="preserve"> </w:t>
      </w:r>
      <w:r w:rsidRPr="00627ED4">
        <w:rPr>
          <w:lang w:val="en-GB"/>
        </w:rPr>
        <w:t>etish</w:t>
      </w:r>
      <w:r w:rsidRPr="00C70E36">
        <w:t xml:space="preserve"> </w:t>
      </w:r>
      <w:r w:rsidRPr="00627ED4">
        <w:rPr>
          <w:lang w:val="en-GB"/>
        </w:rPr>
        <w:t>bo</w:t>
      </w:r>
      <w:r w:rsidRPr="00C70E36">
        <w:t>‘</w:t>
      </w:r>
      <w:r w:rsidRPr="00627ED4">
        <w:rPr>
          <w:lang w:val="en-GB"/>
        </w:rPr>
        <w:t>yicha</w:t>
      </w:r>
      <w:r w:rsidRPr="00C70E36">
        <w:t xml:space="preserve"> </w:t>
      </w:r>
      <w:r w:rsidRPr="00627ED4">
        <w:rPr>
          <w:lang w:val="en-GB"/>
        </w:rPr>
        <w:t>yangi</w:t>
      </w:r>
      <w:r w:rsidRPr="00C70E36">
        <w:t xml:space="preserve"> </w:t>
      </w:r>
      <w:r w:rsidRPr="00627ED4">
        <w:rPr>
          <w:lang w:val="en-GB"/>
        </w:rPr>
        <w:t>tender</w:t>
      </w:r>
      <w:r w:rsidRPr="00C70E36">
        <w:t xml:space="preserve"> </w:t>
      </w:r>
      <w:r w:rsidRPr="00627ED4">
        <w:rPr>
          <w:lang w:val="en-GB"/>
        </w:rPr>
        <w:t>boshlandi</w:t>
      </w:r>
      <w:r w:rsidRPr="00C70E36">
        <w:t xml:space="preserve">, </w:t>
      </w:r>
      <w:r w:rsidRPr="00627ED4">
        <w:rPr>
          <w:lang w:val="en-GB"/>
        </w:rPr>
        <w:t>u</w:t>
      </w:r>
      <w:r w:rsidRPr="00C70E36">
        <w:t xml:space="preserve"> </w:t>
      </w:r>
      <w:r w:rsidRPr="00627ED4">
        <w:rPr>
          <w:lang w:val="en-GB"/>
        </w:rPr>
        <w:t>OTB</w:t>
      </w:r>
      <w:r w:rsidRPr="00C70E36">
        <w:t xml:space="preserve"> </w:t>
      </w:r>
      <w:r w:rsidRPr="00627ED4">
        <w:rPr>
          <w:lang w:val="en-GB"/>
        </w:rPr>
        <w:t>tomonidan</w:t>
      </w:r>
      <w:r w:rsidRPr="00C70E36">
        <w:t xml:space="preserve"> 27-</w:t>
      </w:r>
      <w:r w:rsidRPr="00627ED4">
        <w:rPr>
          <w:lang w:val="en-GB"/>
        </w:rPr>
        <w:t>yilda</w:t>
      </w:r>
      <w:r w:rsidRPr="00C70E36">
        <w:t xml:space="preserve"> </w:t>
      </w:r>
      <w:r w:rsidRPr="00627ED4">
        <w:rPr>
          <w:lang w:val="en-GB"/>
        </w:rPr>
        <w:t>qabul</w:t>
      </w:r>
      <w:r w:rsidRPr="00C70E36">
        <w:t xml:space="preserve"> </w:t>
      </w:r>
      <w:r w:rsidRPr="00627ED4">
        <w:rPr>
          <w:lang w:val="en-GB"/>
        </w:rPr>
        <w:t>qilingan</w:t>
      </w:r>
      <w:r w:rsidRPr="00C70E36">
        <w:t xml:space="preserve"> </w:t>
      </w:r>
      <w:r w:rsidRPr="00627ED4">
        <w:rPr>
          <w:lang w:val="en-GB"/>
        </w:rPr>
        <w:t>shartnoma</w:t>
      </w:r>
      <w:r w:rsidRPr="00C70E36">
        <w:t xml:space="preserve"> </w:t>
      </w:r>
      <w:r w:rsidRPr="00627ED4">
        <w:rPr>
          <w:lang w:val="en-GB"/>
        </w:rPr>
        <w:t>bo</w:t>
      </w:r>
      <w:r w:rsidRPr="00C70E36">
        <w:t>‘</w:t>
      </w:r>
      <w:r w:rsidRPr="00627ED4">
        <w:rPr>
          <w:lang w:val="en-GB"/>
        </w:rPr>
        <w:t>yicha</w:t>
      </w:r>
      <w:r w:rsidRPr="00C70E36">
        <w:t xml:space="preserve"> </w:t>
      </w:r>
      <w:r w:rsidRPr="00627ED4">
        <w:rPr>
          <w:lang w:val="en-GB"/>
        </w:rPr>
        <w:t>e</w:t>
      </w:r>
      <w:r w:rsidRPr="00C70E36">
        <w:t>’</w:t>
      </w:r>
      <w:r w:rsidRPr="00627ED4">
        <w:rPr>
          <w:lang w:val="en-GB"/>
        </w:rPr>
        <w:t>tirozsiz</w:t>
      </w:r>
      <w:r w:rsidRPr="00C70E36">
        <w:t xml:space="preserve"> </w:t>
      </w:r>
      <w:r w:rsidRPr="00627ED4">
        <w:rPr>
          <w:lang w:val="en-GB"/>
        </w:rPr>
        <w:t>yakunlandi</w:t>
      </w:r>
      <w:r w:rsidRPr="00C70E36">
        <w:t xml:space="preserve">. 2022 </w:t>
      </w:r>
      <w:r w:rsidRPr="00627ED4">
        <w:rPr>
          <w:lang w:val="en-GB"/>
        </w:rPr>
        <w:t>yil</w:t>
      </w:r>
      <w:r w:rsidRPr="00C70E36">
        <w:t xml:space="preserve"> </w:t>
      </w:r>
      <w:r w:rsidRPr="00627ED4">
        <w:rPr>
          <w:lang w:val="en-GB"/>
        </w:rPr>
        <w:t>yanvar</w:t>
      </w:r>
      <w:r w:rsidRPr="00C70E36">
        <w:t xml:space="preserve">. </w:t>
      </w:r>
      <w:r w:rsidRPr="00627ED4">
        <w:rPr>
          <w:lang w:val="en-GB"/>
        </w:rPr>
        <w:t>Hozirda</w:t>
      </w:r>
      <w:r w:rsidRPr="00C70E36">
        <w:t xml:space="preserve"> “</w:t>
      </w:r>
      <w:r w:rsidRPr="00627ED4">
        <w:rPr>
          <w:lang w:val="en-GB"/>
        </w:rPr>
        <w:t>Maxsustrans</w:t>
      </w:r>
      <w:r w:rsidRPr="00C70E36">
        <w:t xml:space="preserve">” </w:t>
      </w:r>
      <w:r w:rsidRPr="00627ED4">
        <w:rPr>
          <w:lang w:val="en-GB"/>
        </w:rPr>
        <w:t>va</w:t>
      </w:r>
      <w:r w:rsidRPr="00C70E36">
        <w:t xml:space="preserve"> </w:t>
      </w:r>
      <w:r w:rsidRPr="00627ED4">
        <w:rPr>
          <w:lang w:val="en-GB"/>
        </w:rPr>
        <w:t>PIU</w:t>
      </w:r>
      <w:r w:rsidRPr="00C70E36">
        <w:t xml:space="preserve"> </w:t>
      </w:r>
      <w:r w:rsidRPr="00627ED4">
        <w:rPr>
          <w:lang w:val="en-GB"/>
        </w:rPr>
        <w:t>tenderning</w:t>
      </w:r>
      <w:r w:rsidRPr="00C70E36">
        <w:t xml:space="preserve"> </w:t>
      </w:r>
      <w:r w:rsidRPr="00627ED4">
        <w:rPr>
          <w:lang w:val="en-GB"/>
        </w:rPr>
        <w:t>g</w:t>
      </w:r>
      <w:r w:rsidRPr="00C70E36">
        <w:t>‘</w:t>
      </w:r>
      <w:r w:rsidRPr="00627ED4">
        <w:rPr>
          <w:lang w:val="en-GB"/>
        </w:rPr>
        <w:t>olibi</w:t>
      </w:r>
      <w:r w:rsidRPr="00C70E36">
        <w:t xml:space="preserve"> – “</w:t>
      </w:r>
      <w:r w:rsidRPr="00627ED4">
        <w:rPr>
          <w:lang w:val="en-GB"/>
        </w:rPr>
        <w:t>STECOL</w:t>
      </w:r>
      <w:r w:rsidRPr="00C70E36">
        <w:t>-</w:t>
      </w:r>
      <w:r w:rsidRPr="00627ED4">
        <w:rPr>
          <w:lang w:val="en-GB"/>
        </w:rPr>
        <w:t>POWERCHINA</w:t>
      </w:r>
      <w:r w:rsidRPr="00C70E36">
        <w:t xml:space="preserve"> </w:t>
      </w:r>
      <w:r w:rsidRPr="00627ED4">
        <w:rPr>
          <w:lang w:val="en-GB"/>
        </w:rPr>
        <w:t>GUIYANG</w:t>
      </w:r>
      <w:r w:rsidRPr="00C70E36">
        <w:t xml:space="preserve">” </w:t>
      </w:r>
      <w:r w:rsidRPr="00627ED4">
        <w:rPr>
          <w:lang w:val="en-GB"/>
        </w:rPr>
        <w:t>QK</w:t>
      </w:r>
      <w:r w:rsidRPr="00C70E36">
        <w:t xml:space="preserve"> (</w:t>
      </w:r>
      <w:r w:rsidRPr="00627ED4">
        <w:rPr>
          <w:lang w:val="en-GB"/>
        </w:rPr>
        <w:t>XXR</w:t>
      </w:r>
      <w:r w:rsidRPr="00C70E36">
        <w:t xml:space="preserve">) </w:t>
      </w:r>
      <w:r w:rsidRPr="00627ED4">
        <w:rPr>
          <w:lang w:val="en-GB"/>
        </w:rPr>
        <w:t>bilan</w:t>
      </w:r>
      <w:r w:rsidRPr="00C70E36">
        <w:t xml:space="preserve"> </w:t>
      </w:r>
      <w:r w:rsidRPr="00627ED4">
        <w:rPr>
          <w:lang w:val="en-GB"/>
        </w:rPr>
        <w:t>shartnoma</w:t>
      </w:r>
      <w:r w:rsidRPr="00C70E36">
        <w:t xml:space="preserve"> </w:t>
      </w:r>
      <w:r w:rsidRPr="00627ED4">
        <w:rPr>
          <w:lang w:val="en-GB"/>
        </w:rPr>
        <w:t>bo</w:t>
      </w:r>
      <w:r w:rsidRPr="00C70E36">
        <w:t>‘</w:t>
      </w:r>
      <w:r w:rsidRPr="00627ED4">
        <w:rPr>
          <w:lang w:val="en-GB"/>
        </w:rPr>
        <w:t>yicha</w:t>
      </w:r>
      <w:r w:rsidRPr="00C70E36">
        <w:t xml:space="preserve"> </w:t>
      </w:r>
      <w:r w:rsidRPr="00627ED4">
        <w:rPr>
          <w:lang w:val="en-GB"/>
        </w:rPr>
        <w:t>muzokaralar</w:t>
      </w:r>
      <w:r w:rsidRPr="00C70E36">
        <w:t xml:space="preserve"> </w:t>
      </w:r>
      <w:r w:rsidRPr="00627ED4">
        <w:rPr>
          <w:lang w:val="en-GB"/>
        </w:rPr>
        <w:t>olib</w:t>
      </w:r>
      <w:r w:rsidRPr="00C70E36">
        <w:t xml:space="preserve"> </w:t>
      </w:r>
      <w:r w:rsidRPr="00627ED4">
        <w:rPr>
          <w:lang w:val="en-GB"/>
        </w:rPr>
        <w:t>bormoqda</w:t>
      </w:r>
      <w:r w:rsidRPr="00C70E36">
        <w:t xml:space="preserve">, </w:t>
      </w:r>
      <w:r w:rsidRPr="00627ED4">
        <w:rPr>
          <w:lang w:val="en-GB"/>
        </w:rPr>
        <w:t>u</w:t>
      </w:r>
      <w:r w:rsidRPr="00C70E36">
        <w:t xml:space="preserve"> </w:t>
      </w:r>
      <w:r w:rsidRPr="00627ED4">
        <w:rPr>
          <w:lang w:val="en-GB"/>
        </w:rPr>
        <w:t>taklif</w:t>
      </w:r>
      <w:r w:rsidRPr="00C70E36">
        <w:t xml:space="preserve"> </w:t>
      </w:r>
      <w:r w:rsidRPr="00627ED4">
        <w:rPr>
          <w:lang w:val="en-GB"/>
        </w:rPr>
        <w:t>narxi</w:t>
      </w:r>
      <w:r w:rsidRPr="00C70E36">
        <w:t xml:space="preserve"> 15 691 566</w:t>
      </w:r>
      <w:proofErr w:type="gramStart"/>
      <w:r w:rsidRPr="00C70E36">
        <w:t>,66</w:t>
      </w:r>
      <w:proofErr w:type="gramEnd"/>
      <w:r w:rsidRPr="00C70E36">
        <w:t xml:space="preserve"> </w:t>
      </w:r>
      <w:r w:rsidRPr="00627ED4">
        <w:rPr>
          <w:lang w:val="en-GB"/>
        </w:rPr>
        <w:t>AQSh</w:t>
      </w:r>
      <w:r w:rsidRPr="00C70E36">
        <w:t xml:space="preserve"> </w:t>
      </w:r>
      <w:r w:rsidRPr="00627ED4">
        <w:rPr>
          <w:lang w:val="en-GB"/>
        </w:rPr>
        <w:t>dollarini</w:t>
      </w:r>
      <w:r w:rsidRPr="00C70E36">
        <w:t xml:space="preserve"> </w:t>
      </w:r>
      <w:r w:rsidRPr="00627ED4">
        <w:rPr>
          <w:lang w:val="en-GB"/>
        </w:rPr>
        <w:t>taklif</w:t>
      </w:r>
      <w:r w:rsidRPr="00C70E36">
        <w:t xml:space="preserve"> </w:t>
      </w:r>
      <w:r w:rsidRPr="00627ED4">
        <w:rPr>
          <w:lang w:val="en-GB"/>
        </w:rPr>
        <w:t>qilgan</w:t>
      </w:r>
      <w:r w:rsidRPr="00C70E36">
        <w:t>.</w:t>
      </w:r>
    </w:p>
    <w:p w:rsidR="00627ED4" w:rsidRPr="00627ED4" w:rsidRDefault="00627ED4" w:rsidP="00627ED4">
      <w:pPr>
        <w:shd w:val="clear" w:color="auto" w:fill="FFFFFF"/>
        <w:adjustRightInd w:val="0"/>
        <w:snapToGrid w:val="0"/>
        <w:spacing w:before="120" w:after="120" w:line="240" w:lineRule="auto"/>
        <w:ind w:left="426" w:hanging="284"/>
        <w:jc w:val="both"/>
        <w:rPr>
          <w:lang w:val="en-US"/>
        </w:rPr>
      </w:pPr>
      <w:r w:rsidRPr="00627ED4">
        <w:t xml:space="preserve">38. Monitoring davrida PIU Maslahatchisining milliy atrof-muhit bo'yicha mutaxassisi ikkita garajda (CW4) va uzatish stantsiyalarida (CW2) ob'ektni tekshirish va vizual baholashni o'tkazdi. Faoliyatning asosiy yo'nalishi: garajlarda - ishlarni tugatishda xavfsizlik monitoringi, Pudratchini demobilizatsiya qilish, uchastkani tozalash, HS va COVID-19 HSMP muammolari. </w:t>
      </w:r>
      <w:r w:rsidRPr="00627ED4">
        <w:rPr>
          <w:lang w:val="en-US"/>
        </w:rPr>
        <w:t xml:space="preserve">O'tkazish stantsiyalarida - HS </w:t>
      </w:r>
      <w:proofErr w:type="gramStart"/>
      <w:r w:rsidRPr="00627ED4">
        <w:rPr>
          <w:lang w:val="en-US"/>
        </w:rPr>
        <w:t>va</w:t>
      </w:r>
      <w:proofErr w:type="gramEnd"/>
      <w:r w:rsidRPr="00627ED4">
        <w:rPr>
          <w:lang w:val="en-US"/>
        </w:rPr>
        <w:t xml:space="preserve"> COVID-19 HSMP masalalari va ish paytida atrof-muhit muammolari monitoringi. Ushbu EMRda batafsil tavsiflanganidek, saytni tekshirish paytida topilmalarni suratga olish, yozib olish </w:t>
      </w:r>
      <w:proofErr w:type="gramStart"/>
      <w:r w:rsidRPr="00627ED4">
        <w:rPr>
          <w:lang w:val="en-US"/>
        </w:rPr>
        <w:t>va</w:t>
      </w:r>
      <w:proofErr w:type="gramEnd"/>
      <w:r w:rsidRPr="00627ED4">
        <w:rPr>
          <w:lang w:val="en-US"/>
        </w:rPr>
        <w:t xml:space="preserve"> hisobot berish. </w:t>
      </w:r>
      <w:proofErr w:type="gramStart"/>
      <w:r w:rsidRPr="00627ED4">
        <w:rPr>
          <w:lang w:val="en-US"/>
        </w:rPr>
        <w:t>SLF Supervision Consultant kompaniyasining atrof-muhit bo'yicha xalqaro mutaxassisi hali safarbar qilinmagan (2022 yil apreldan kutilmoqda).</w:t>
      </w:r>
      <w:proofErr w:type="gramEnd"/>
    </w:p>
    <w:p w:rsidR="00F96B03" w:rsidRPr="004E6A14" w:rsidRDefault="00F96B03" w:rsidP="008407C2">
      <w:pPr>
        <w:pStyle w:val="2"/>
        <w:numPr>
          <w:ilvl w:val="1"/>
          <w:numId w:val="16"/>
        </w:numPr>
        <w:snapToGrid w:val="0"/>
        <w:spacing w:before="240"/>
        <w:ind w:left="567" w:hanging="567"/>
        <w:rPr>
          <w:sz w:val="24"/>
          <w:szCs w:val="24"/>
        </w:rPr>
      </w:pPr>
      <w:bookmarkStart w:id="382" w:name="_Toc505585308"/>
      <w:bookmarkStart w:id="383" w:name="_Toc73179429"/>
      <w:bookmarkStart w:id="384" w:name="_Toc80878476"/>
      <w:bookmarkStart w:id="385" w:name="_Toc80977180"/>
      <w:bookmarkStart w:id="386" w:name="_Toc84414247"/>
      <w:bookmarkStart w:id="387" w:name="_Toc85396119"/>
      <w:bookmarkStart w:id="388" w:name="_Toc95935607"/>
      <w:r w:rsidRPr="004E6A14">
        <w:rPr>
          <w:sz w:val="24"/>
          <w:szCs w:val="24"/>
        </w:rPr>
        <w:t>Kelishilgan qurilish usullariga o'zgartirishlar tavsifi</w:t>
      </w:r>
      <w:bookmarkEnd w:id="382"/>
      <w:bookmarkEnd w:id="383"/>
      <w:bookmarkEnd w:id="384"/>
      <w:bookmarkEnd w:id="385"/>
      <w:bookmarkEnd w:id="386"/>
      <w:bookmarkEnd w:id="387"/>
      <w:bookmarkEnd w:id="388"/>
    </w:p>
    <w:p w:rsidR="00910468" w:rsidRPr="00627ED4" w:rsidRDefault="00A7342E" w:rsidP="00627ED4">
      <w:pPr>
        <w:pStyle w:val="aff7"/>
        <w:numPr>
          <w:ilvl w:val="0"/>
          <w:numId w:val="41"/>
        </w:numPr>
        <w:shd w:val="clear" w:color="auto" w:fill="FFFFFF"/>
        <w:adjustRightInd w:val="0"/>
        <w:snapToGrid w:val="0"/>
        <w:spacing w:before="120" w:after="120" w:line="240" w:lineRule="auto"/>
        <w:jc w:val="both"/>
        <w:rPr>
          <w:lang w:val="en-US"/>
        </w:rPr>
      </w:pPr>
      <w:proofErr w:type="gramStart"/>
      <w:r w:rsidRPr="00627ED4">
        <w:rPr>
          <w:color w:val="000000" w:themeColor="text1"/>
          <w:lang w:val="en-US"/>
        </w:rPr>
        <w:t>Kelishilgan qurilish usullariga hech qanday o'zgartirish kiritilmadi.</w:t>
      </w:r>
      <w:proofErr w:type="gramEnd"/>
      <w:r w:rsidRPr="00627ED4">
        <w:rPr>
          <w:color w:val="000000" w:themeColor="text1"/>
          <w:lang w:val="en-US"/>
        </w:rPr>
        <w:t xml:space="preserve"> Ishlar to'plami</w:t>
      </w:r>
      <w:r w:rsidR="00825EE8" w:rsidRPr="00627ED4">
        <w:rPr>
          <w:lang w:val="en-US"/>
        </w:rPr>
        <w:t xml:space="preserve">“Qattiq maishiy maishiy chiqindilarni yig‘ish inshootlarini qurish </w:t>
      </w:r>
      <w:proofErr w:type="gramStart"/>
      <w:r w:rsidR="00825EE8" w:rsidRPr="00627ED4">
        <w:rPr>
          <w:lang w:val="en-US"/>
        </w:rPr>
        <w:t>va</w:t>
      </w:r>
      <w:proofErr w:type="gramEnd"/>
      <w:r w:rsidR="00825EE8" w:rsidRPr="00627ED4">
        <w:rPr>
          <w:lang w:val="en-US"/>
        </w:rPr>
        <w:t xml:space="preserve"> reabilitatsiya qilish” “Maxsustrans” kompaniyasining o‘z mablag‘lari hisobidan moliyalashtirildi va “Axlatxonani yopish” to‘plami “Sejin G&amp;E Co. Ltd.” kompaniyasi (Koreya Respublikasi) tomonidan moliyalashtirildi. </w:t>
      </w:r>
      <w:proofErr w:type="gramStart"/>
      <w:r w:rsidR="00825EE8" w:rsidRPr="00627ED4">
        <w:rPr>
          <w:lang w:val="en-US"/>
        </w:rPr>
        <w:t>Shuning uchun bu komponentlar endi Loyihaning bir qismi emas.</w:t>
      </w:r>
      <w:proofErr w:type="gramEnd"/>
    </w:p>
    <w:p w:rsidR="00825EE8" w:rsidRPr="00825EE8" w:rsidRDefault="00825EE8" w:rsidP="00627ED4">
      <w:pPr>
        <w:shd w:val="clear" w:color="auto" w:fill="FFFFFF"/>
        <w:adjustRightInd w:val="0"/>
        <w:snapToGrid w:val="0"/>
        <w:spacing w:before="120" w:after="120" w:line="240" w:lineRule="auto"/>
        <w:jc w:val="both"/>
        <w:rPr>
          <w:lang w:val="en-US"/>
        </w:rPr>
        <w:sectPr w:rsidR="00825EE8" w:rsidRPr="00825EE8" w:rsidSect="00AF0D8B">
          <w:pgSz w:w="11907" w:h="16839" w:code="9"/>
          <w:pgMar w:top="1134" w:right="1134" w:bottom="1276" w:left="1701" w:header="720" w:footer="720" w:gutter="0"/>
          <w:cols w:space="720"/>
          <w:titlePg/>
          <w:docGrid w:linePitch="360"/>
        </w:sectPr>
      </w:pPr>
    </w:p>
    <w:p w:rsidR="00B753B2" w:rsidRPr="00B753B2" w:rsidRDefault="00B753B2" w:rsidP="00627ED4">
      <w:pPr>
        <w:shd w:val="clear" w:color="auto" w:fill="FFFFFF"/>
        <w:adjustRightInd w:val="0"/>
        <w:snapToGrid w:val="0"/>
        <w:spacing w:before="120" w:after="120" w:line="240" w:lineRule="auto"/>
        <w:jc w:val="both"/>
        <w:rPr>
          <w:lang w:val="en-US"/>
        </w:rPr>
      </w:pPr>
      <w:bookmarkStart w:id="389" w:name="_Toc505585309"/>
      <w:r w:rsidRPr="00B753B2">
        <w:rPr>
          <w:rFonts w:eastAsia="Calibri"/>
          <w:b/>
          <w:caps/>
          <w:kern w:val="28"/>
        </w:rPr>
        <w:lastRenderedPageBreak/>
        <w:t>3 OTBning KREZ KOVENANTLARIGA MUVOFIQ</w:t>
      </w:r>
    </w:p>
    <w:p w:rsidR="00B753B2" w:rsidRDefault="00B753B2" w:rsidP="00B753B2">
      <w:pPr>
        <w:pStyle w:val="aff7"/>
        <w:rPr>
          <w:lang w:val="en-US"/>
        </w:rPr>
      </w:pPr>
    </w:p>
    <w:p w:rsidR="004B2F89" w:rsidRPr="00627ED4" w:rsidRDefault="004B2F89" w:rsidP="00627ED4">
      <w:pPr>
        <w:pStyle w:val="aff7"/>
        <w:numPr>
          <w:ilvl w:val="0"/>
          <w:numId w:val="41"/>
        </w:numPr>
        <w:shd w:val="clear" w:color="auto" w:fill="FFFFFF"/>
        <w:adjustRightInd w:val="0"/>
        <w:snapToGrid w:val="0"/>
        <w:spacing w:before="120" w:after="120" w:line="240" w:lineRule="auto"/>
        <w:jc w:val="both"/>
        <w:rPr>
          <w:lang w:val="en-US"/>
        </w:rPr>
      </w:pPr>
      <w:r w:rsidRPr="00627ED4">
        <w:rPr>
          <w:lang w:val="en-US"/>
        </w:rPr>
        <w:t>Ekologik kredit bo'yicha shartnomalar</w:t>
      </w:r>
      <w:r w:rsidRPr="00627ED4">
        <w:rPr>
          <w:color w:val="000000"/>
          <w:lang w:val="en-US"/>
        </w:rPr>
        <w:t>SWMIP</w:t>
      </w:r>
      <w:r w:rsidRPr="00627ED4">
        <w:rPr>
          <w:lang w:val="en-US"/>
        </w:rPr>
        <w:t xml:space="preserve">barcha kichik loyiha ob'ektlarini loyihalash, qurish, foydalanish </w:t>
      </w:r>
      <w:proofErr w:type="gramStart"/>
      <w:r w:rsidRPr="00627ED4">
        <w:rPr>
          <w:lang w:val="en-US"/>
        </w:rPr>
        <w:t>va</w:t>
      </w:r>
      <w:proofErr w:type="gramEnd"/>
      <w:r w:rsidRPr="00627ED4">
        <w:rPr>
          <w:lang w:val="en-US"/>
        </w:rPr>
        <w:t xml:space="preserve"> amalga oshirish hukumat va OTB o'rtasida kelishilgan asosiy kichik komponentlar uchun atrof-muhitni baholash va ko'rib chiqish tartib-qoidalariga va Dastlabki ekologik ekspertiza (IEE) ga muvofiq amalga oshirilishini talab qiladi va talablarga javob beradi. Hukumatning atrof-muhitni muhofaza qilish qonunlari </w:t>
      </w:r>
      <w:proofErr w:type="gramStart"/>
      <w:r w:rsidRPr="00627ED4">
        <w:rPr>
          <w:lang w:val="en-US"/>
        </w:rPr>
        <w:t>va</w:t>
      </w:r>
      <w:proofErr w:type="gramEnd"/>
      <w:r w:rsidRPr="00627ED4">
        <w:rPr>
          <w:lang w:val="en-US"/>
        </w:rPr>
        <w:t xml:space="preserve"> qoidalari va OTBning Atrof-muhit siyosati (2002). Subkomponent ob'ektlarini qurish, ishlatish </w:t>
      </w:r>
      <w:proofErr w:type="gramStart"/>
      <w:r w:rsidRPr="00627ED4">
        <w:rPr>
          <w:lang w:val="en-US"/>
        </w:rPr>
        <w:t>va</w:t>
      </w:r>
      <w:proofErr w:type="gramEnd"/>
      <w:r w:rsidRPr="00627ED4">
        <w:rPr>
          <w:lang w:val="en-US"/>
        </w:rPr>
        <w:t xml:space="preserve"> amalga oshirish natijasida yuzaga keladigan har qanday salbiy atrof-muhitga ta'sir atrof-muhitni yumshatish va boshqarish choralarini va atrof-muhitni baholash hisobotlarida (masalan, IEE va boshqalar) ko'rsatilgan boshqa tavsiyalarni amalga oshirish orqali minimallashtiriladi. Hukumat atrof-muhitga oid talablar tender hujjatlari </w:t>
      </w:r>
      <w:proofErr w:type="gramStart"/>
      <w:r w:rsidRPr="00627ED4">
        <w:rPr>
          <w:lang w:val="en-US"/>
        </w:rPr>
        <w:t>va</w:t>
      </w:r>
      <w:proofErr w:type="gramEnd"/>
      <w:r w:rsidRPr="00627ED4">
        <w:rPr>
          <w:lang w:val="en-US"/>
        </w:rPr>
        <w:t xml:space="preserve"> qurilish ishlari bo'yicha shartnomalarga kiritilishini ta'minlaydi. Tender hujjatlarini berish OTB </w:t>
      </w:r>
      <w:proofErr w:type="gramStart"/>
      <w:r w:rsidRPr="00627ED4">
        <w:rPr>
          <w:lang w:val="en-US"/>
        </w:rPr>
        <w:t>va</w:t>
      </w:r>
      <w:proofErr w:type="gramEnd"/>
      <w:r w:rsidRPr="00627ED4">
        <w:rPr>
          <w:lang w:val="en-US"/>
        </w:rPr>
        <w:t xml:space="preserve"> SCEEP tomonidan IEE/EIAni ko'rib chiqish va rasmiylashtirishdan so'ng amalga oshiriladi. PIU yarim yillik atrof-muhit bo'yicha hisobot tayyorlaydi </w:t>
      </w:r>
      <w:proofErr w:type="gramStart"/>
      <w:r w:rsidRPr="00627ED4">
        <w:rPr>
          <w:lang w:val="en-US"/>
        </w:rPr>
        <w:t>va</w:t>
      </w:r>
      <w:proofErr w:type="gramEnd"/>
      <w:r w:rsidRPr="00627ED4">
        <w:rPr>
          <w:lang w:val="en-US"/>
        </w:rPr>
        <w:t xml:space="preserve"> OTBga EMPni amalga oshirishdagi taraqqiyot, duch kelgan muammolar va qabul qilingan chora-tadbirlarni tavsiflaydi; va tegishli kafolatlar va ssuda shartlariga rioya qilish.</w:t>
      </w:r>
    </w:p>
    <w:p w:rsidR="00C15B34" w:rsidRPr="00627ED4" w:rsidRDefault="00C61A4F" w:rsidP="00627ED4">
      <w:pPr>
        <w:pStyle w:val="aff7"/>
        <w:numPr>
          <w:ilvl w:val="0"/>
          <w:numId w:val="41"/>
        </w:numPr>
        <w:shd w:val="clear" w:color="auto" w:fill="FFFFFF"/>
        <w:adjustRightInd w:val="0"/>
        <w:snapToGrid w:val="0"/>
        <w:spacing w:before="120" w:after="120" w:line="240" w:lineRule="auto"/>
        <w:jc w:val="both"/>
        <w:rPr>
          <w:lang w:val="en-US"/>
        </w:rPr>
      </w:pPr>
      <w:fldSimple w:instr=" REF _Ref61880166 \h  \* MERGEFORMAT ">
        <w:r w:rsidR="00496B64" w:rsidRPr="00627ED4">
          <w:rPr>
            <w:lang w:val="en-US"/>
          </w:rPr>
          <w:t>6-jadval</w:t>
        </w:r>
      </w:fldSimple>
      <w:r w:rsidR="00C15B34" w:rsidRPr="00627ED4">
        <w:rPr>
          <w:lang w:val="en-US"/>
        </w:rPr>
        <w:t>OTBning kredit shartlariga rioya qilish holatini ko'rsatadi</w:t>
      </w:r>
      <w:r w:rsidR="00C15B34" w:rsidRPr="004E6A14">
        <w:rPr>
          <w:rStyle w:val="aff3"/>
        </w:rPr>
        <w:footnoteReference w:id="7"/>
      </w:r>
      <w:r w:rsidR="00C15B34" w:rsidRPr="00627ED4">
        <w:rPr>
          <w:lang w:val="en-US"/>
        </w:rPr>
        <w:t xml:space="preserve">Monitoring davrida atrof-muhit, sog'liq </w:t>
      </w:r>
      <w:proofErr w:type="gramStart"/>
      <w:r w:rsidR="00C15B34" w:rsidRPr="00627ED4">
        <w:rPr>
          <w:lang w:val="en-US"/>
        </w:rPr>
        <w:t>va</w:t>
      </w:r>
      <w:proofErr w:type="gramEnd"/>
      <w:r w:rsidR="00C15B34" w:rsidRPr="00627ED4">
        <w:rPr>
          <w:lang w:val="en-US"/>
        </w:rPr>
        <w:t xml:space="preserve"> xavfsizlik bilan bog'liq: 2020 yil iyun-dekabr.</w:t>
      </w:r>
    </w:p>
    <w:p w:rsidR="00C15B34" w:rsidRPr="004E6A14" w:rsidRDefault="00C15B34" w:rsidP="00B05043">
      <w:pPr>
        <w:pStyle w:val="affc"/>
        <w:keepNext/>
        <w:snapToGrid w:val="0"/>
        <w:spacing w:before="120" w:after="120"/>
        <w:jc w:val="center"/>
        <w:rPr>
          <w:color w:val="auto"/>
          <w:sz w:val="20"/>
          <w:szCs w:val="20"/>
          <w:lang w:val="en-US"/>
        </w:rPr>
      </w:pPr>
      <w:bookmarkStart w:id="390" w:name="_Ref61880166"/>
      <w:bookmarkStart w:id="391" w:name="_Toc36826992"/>
      <w:bookmarkStart w:id="392" w:name="_Toc39571842"/>
      <w:bookmarkStart w:id="393" w:name="_Toc48232595"/>
      <w:bookmarkStart w:id="394" w:name="_Toc52206356"/>
      <w:bookmarkStart w:id="395" w:name="_Toc52369538"/>
      <w:bookmarkStart w:id="396" w:name="_Toc54801257"/>
      <w:bookmarkStart w:id="397" w:name="_Toc54777327"/>
      <w:bookmarkStart w:id="398" w:name="_Toc61883059"/>
      <w:bookmarkStart w:id="399" w:name="_Toc63266643"/>
      <w:bookmarkStart w:id="400" w:name="_Toc73179485"/>
      <w:bookmarkStart w:id="401" w:name="_Toc80878532"/>
      <w:bookmarkStart w:id="402" w:name="_Toc80977055"/>
      <w:bookmarkStart w:id="403" w:name="_Toc84414303"/>
      <w:bookmarkStart w:id="404" w:name="_Toc84524052"/>
      <w:bookmarkStart w:id="405" w:name="_Toc95935590"/>
      <w:proofErr w:type="gramStart"/>
      <w:r w:rsidRPr="004E6A14">
        <w:rPr>
          <w:color w:val="auto"/>
          <w:sz w:val="20"/>
          <w:szCs w:val="20"/>
          <w:lang w:val="en-US"/>
        </w:rPr>
        <w:t>Jadval</w:t>
      </w:r>
      <w:r w:rsidR="00C61A4F" w:rsidRPr="004E6A14">
        <w:rPr>
          <w:color w:val="auto"/>
          <w:sz w:val="20"/>
          <w:szCs w:val="20"/>
        </w:rPr>
        <w:fldChar w:fldCharType="begin"/>
      </w:r>
      <w:r w:rsidRPr="004E6A14">
        <w:rPr>
          <w:color w:val="auto"/>
          <w:sz w:val="20"/>
          <w:szCs w:val="20"/>
          <w:lang w:val="en-US"/>
        </w:rPr>
        <w:instrText xml:space="preserve"> SEQ Table \* ARABIC </w:instrText>
      </w:r>
      <w:r w:rsidR="00C61A4F" w:rsidRPr="004E6A14">
        <w:rPr>
          <w:color w:val="auto"/>
          <w:sz w:val="20"/>
          <w:szCs w:val="20"/>
        </w:rPr>
        <w:fldChar w:fldCharType="separate"/>
      </w:r>
      <w:r w:rsidR="000A17EE">
        <w:rPr>
          <w:noProof/>
          <w:color w:val="auto"/>
          <w:sz w:val="20"/>
          <w:szCs w:val="20"/>
          <w:lang w:val="en-US"/>
        </w:rPr>
        <w:t>6</w:t>
      </w:r>
      <w:r w:rsidR="00C61A4F" w:rsidRPr="004E6A14">
        <w:rPr>
          <w:color w:val="auto"/>
          <w:sz w:val="20"/>
          <w:szCs w:val="20"/>
        </w:rPr>
        <w:fldChar w:fldCharType="end"/>
      </w:r>
      <w:bookmarkEnd w:id="390"/>
      <w:r w:rsidR="009F3450" w:rsidRPr="004E6A14">
        <w:rPr>
          <w:color w:val="auto"/>
          <w:sz w:val="20"/>
          <w:szCs w:val="20"/>
          <w:lang w:val="en-US"/>
        </w:rPr>
        <w:t>.</w:t>
      </w:r>
      <w:proofErr w:type="gramEnd"/>
      <w:r w:rsidR="009F3450" w:rsidRPr="004E6A14">
        <w:rPr>
          <w:color w:val="auto"/>
          <w:sz w:val="20"/>
          <w:szCs w:val="20"/>
          <w:lang w:val="en-US"/>
        </w:rPr>
        <w:t xml:space="preserve"> OTBning kredit shartnomalariga muvofiqlik holati</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1843"/>
        <w:gridCol w:w="6268"/>
      </w:tblGrid>
      <w:tr w:rsidR="004B2F89" w:rsidRPr="00E2288A" w:rsidTr="001F6072">
        <w:trPr>
          <w:trHeight w:val="20"/>
          <w:tblHeader/>
        </w:trPr>
        <w:tc>
          <w:tcPr>
            <w:tcW w:w="6374" w:type="dxa"/>
            <w:tcBorders>
              <w:bottom w:val="single" w:sz="4" w:space="0" w:color="000000"/>
            </w:tcBorders>
            <w:shd w:val="clear" w:color="auto" w:fill="D9D9D9"/>
            <w:vAlign w:val="center"/>
          </w:tcPr>
          <w:p w:rsidR="004B2F89" w:rsidRPr="00EC6F95" w:rsidRDefault="004B2F89" w:rsidP="004B2F89">
            <w:pPr>
              <w:tabs>
                <w:tab w:val="left" w:pos="-2977"/>
              </w:tabs>
              <w:snapToGrid w:val="0"/>
              <w:spacing w:after="60" w:line="240" w:lineRule="auto"/>
              <w:jc w:val="center"/>
              <w:rPr>
                <w:b/>
                <w:sz w:val="18"/>
                <w:szCs w:val="18"/>
              </w:rPr>
            </w:pPr>
            <w:r w:rsidRPr="00EC6F95">
              <w:rPr>
                <w:b/>
                <w:sz w:val="18"/>
                <w:szCs w:val="18"/>
              </w:rPr>
              <w:t>Shartnomalar</w:t>
            </w:r>
          </w:p>
        </w:tc>
        <w:tc>
          <w:tcPr>
            <w:tcW w:w="1843" w:type="dxa"/>
            <w:tcBorders>
              <w:bottom w:val="single" w:sz="4" w:space="0" w:color="000000"/>
            </w:tcBorders>
            <w:shd w:val="clear" w:color="auto" w:fill="D9D9D9"/>
          </w:tcPr>
          <w:p w:rsidR="004B2F89" w:rsidRPr="00EC6F95" w:rsidRDefault="004B2F89" w:rsidP="004B2F89">
            <w:pPr>
              <w:snapToGrid w:val="0"/>
              <w:spacing w:after="60" w:line="240" w:lineRule="auto"/>
              <w:jc w:val="center"/>
              <w:rPr>
                <w:b/>
                <w:sz w:val="18"/>
                <w:szCs w:val="18"/>
                <w:lang w:val="en-US"/>
              </w:rPr>
            </w:pPr>
            <w:r w:rsidRPr="00EC6F95">
              <w:rPr>
                <w:b/>
                <w:sz w:val="18"/>
                <w:szCs w:val="18"/>
                <w:lang w:val="en-US"/>
              </w:rPr>
              <w:t>Kredit va loyiha shartnomasiga havola</w:t>
            </w:r>
          </w:p>
        </w:tc>
        <w:tc>
          <w:tcPr>
            <w:tcW w:w="6268" w:type="dxa"/>
            <w:tcBorders>
              <w:bottom w:val="single" w:sz="4" w:space="0" w:color="000000"/>
            </w:tcBorders>
            <w:shd w:val="clear" w:color="auto" w:fill="D9D9D9"/>
            <w:vAlign w:val="center"/>
          </w:tcPr>
          <w:p w:rsidR="004B2F89" w:rsidRPr="00EC6F95" w:rsidRDefault="004B2F89" w:rsidP="00460A37">
            <w:pPr>
              <w:snapToGrid w:val="0"/>
              <w:spacing w:after="60" w:line="240" w:lineRule="auto"/>
              <w:jc w:val="center"/>
              <w:rPr>
                <w:b/>
                <w:sz w:val="18"/>
                <w:szCs w:val="18"/>
                <w:lang w:val="en-US"/>
              </w:rPr>
            </w:pPr>
            <w:r w:rsidRPr="004B2F89">
              <w:rPr>
                <w:b/>
                <w:sz w:val="18"/>
                <w:szCs w:val="18"/>
                <w:lang w:val="en-US"/>
              </w:rPr>
              <w:t>Muvofiqlik holati (2021 yil 31 dekabr holatiga ko'ra)</w:t>
            </w:r>
          </w:p>
        </w:tc>
      </w:tr>
      <w:tr w:rsidR="004B2F89" w:rsidRPr="000323A7" w:rsidTr="001F6072">
        <w:trPr>
          <w:trHeight w:val="20"/>
        </w:trPr>
        <w:tc>
          <w:tcPr>
            <w:tcW w:w="6374" w:type="dxa"/>
            <w:shd w:val="clear" w:color="auto" w:fill="8DB3E2"/>
            <w:vAlign w:val="center"/>
          </w:tcPr>
          <w:p w:rsidR="004B2F89" w:rsidRPr="00EC6F95" w:rsidRDefault="004B2F89" w:rsidP="004B2F89">
            <w:pPr>
              <w:tabs>
                <w:tab w:val="left" w:pos="-2977"/>
                <w:tab w:val="left" w:pos="271"/>
              </w:tabs>
              <w:snapToGrid w:val="0"/>
              <w:spacing w:after="60" w:line="240" w:lineRule="auto"/>
              <w:rPr>
                <w:b/>
                <w:sz w:val="18"/>
                <w:szCs w:val="18"/>
                <w:lang w:val="en-US"/>
              </w:rPr>
            </w:pPr>
            <w:r w:rsidRPr="00EC6F95">
              <w:rPr>
                <w:b/>
                <w:sz w:val="18"/>
                <w:szCs w:val="18"/>
                <w:lang w:val="en-US"/>
              </w:rPr>
              <w:t>Shartnoma tuzish shartlari</w:t>
            </w:r>
          </w:p>
        </w:tc>
        <w:tc>
          <w:tcPr>
            <w:tcW w:w="1843" w:type="dxa"/>
            <w:shd w:val="clear" w:color="auto" w:fill="8DB3E2"/>
          </w:tcPr>
          <w:p w:rsidR="004B2F89" w:rsidRPr="00EC6F95" w:rsidRDefault="004B2F89" w:rsidP="004B2F89">
            <w:pPr>
              <w:snapToGrid w:val="0"/>
              <w:spacing w:after="60" w:line="240" w:lineRule="auto"/>
              <w:jc w:val="center"/>
              <w:rPr>
                <w:b/>
                <w:sz w:val="18"/>
                <w:szCs w:val="18"/>
                <w:lang w:val="en-US"/>
              </w:rPr>
            </w:pPr>
          </w:p>
        </w:tc>
        <w:tc>
          <w:tcPr>
            <w:tcW w:w="6268" w:type="dxa"/>
            <w:shd w:val="clear" w:color="auto" w:fill="8DB3E2"/>
            <w:vAlign w:val="center"/>
          </w:tcPr>
          <w:p w:rsidR="004B2F89" w:rsidRPr="00EC6F95" w:rsidRDefault="004B2F89" w:rsidP="004B2F89">
            <w:pPr>
              <w:snapToGrid w:val="0"/>
              <w:spacing w:after="60" w:line="240" w:lineRule="auto"/>
              <w:jc w:val="center"/>
              <w:rPr>
                <w:b/>
                <w:sz w:val="18"/>
                <w:szCs w:val="18"/>
                <w:lang w:val="en-US"/>
              </w:rPr>
            </w:pPr>
          </w:p>
        </w:tc>
      </w:tr>
      <w:tr w:rsidR="004B2F89" w:rsidRPr="00E2288A" w:rsidTr="001F6072">
        <w:trPr>
          <w:trHeight w:val="728"/>
        </w:trPr>
        <w:tc>
          <w:tcPr>
            <w:tcW w:w="6374" w:type="dxa"/>
            <w:shd w:val="clear" w:color="auto" w:fill="auto"/>
            <w:vAlign w:val="center"/>
          </w:tcPr>
          <w:p w:rsidR="004B2F89" w:rsidRPr="00C70E36" w:rsidRDefault="004B2F89" w:rsidP="004B2F89">
            <w:pPr>
              <w:tabs>
                <w:tab w:val="left" w:pos="-2977"/>
                <w:tab w:val="left" w:pos="271"/>
              </w:tabs>
              <w:snapToGrid w:val="0"/>
              <w:spacing w:after="60" w:line="240" w:lineRule="auto"/>
              <w:rPr>
                <w:bCs/>
                <w:sz w:val="18"/>
                <w:szCs w:val="18"/>
              </w:rPr>
            </w:pPr>
            <w:r w:rsidRPr="00C70E36">
              <w:rPr>
                <w:bCs/>
                <w:sz w:val="18"/>
                <w:szCs w:val="18"/>
              </w:rPr>
              <w:t xml:space="preserve">6. </w:t>
            </w:r>
            <w:r w:rsidRPr="00EC6F95">
              <w:rPr>
                <w:bCs/>
                <w:sz w:val="18"/>
                <w:szCs w:val="18"/>
                <w:lang w:val="en-US"/>
              </w:rPr>
              <w:t>Qarz</w:t>
            </w:r>
            <w:r w:rsidRPr="00C70E36">
              <w:rPr>
                <w:bCs/>
                <w:sz w:val="18"/>
                <w:szCs w:val="18"/>
              </w:rPr>
              <w:t xml:space="preserve"> </w:t>
            </w:r>
            <w:r w:rsidRPr="00EC6F95">
              <w:rPr>
                <w:bCs/>
                <w:sz w:val="18"/>
                <w:szCs w:val="18"/>
                <w:lang w:val="en-US"/>
              </w:rPr>
              <w:t>oluvchi</w:t>
            </w:r>
            <w:r w:rsidRPr="00C70E36">
              <w:rPr>
                <w:bCs/>
                <w:sz w:val="18"/>
                <w:szCs w:val="18"/>
              </w:rPr>
              <w:t xml:space="preserve"> “</w:t>
            </w:r>
            <w:r w:rsidRPr="00EC6F95">
              <w:rPr>
                <w:bCs/>
                <w:sz w:val="18"/>
                <w:szCs w:val="18"/>
                <w:lang w:val="en-US"/>
              </w:rPr>
              <w:t>Maxsustrans</w:t>
            </w:r>
            <w:r w:rsidRPr="00C70E36">
              <w:rPr>
                <w:bCs/>
                <w:sz w:val="18"/>
                <w:szCs w:val="18"/>
              </w:rPr>
              <w:t xml:space="preserve">” </w:t>
            </w:r>
            <w:r w:rsidRPr="00EC6F95">
              <w:rPr>
                <w:bCs/>
                <w:sz w:val="18"/>
                <w:szCs w:val="18"/>
                <w:lang w:val="en-US"/>
              </w:rPr>
              <w:t>tomonidan</w:t>
            </w:r>
            <w:r w:rsidRPr="00C70E36">
              <w:rPr>
                <w:bCs/>
                <w:sz w:val="18"/>
                <w:szCs w:val="18"/>
              </w:rPr>
              <w:t xml:space="preserve"> </w:t>
            </w:r>
            <w:r w:rsidRPr="00EC6F95">
              <w:rPr>
                <w:bCs/>
                <w:sz w:val="18"/>
                <w:szCs w:val="18"/>
                <w:lang w:val="en-US"/>
              </w:rPr>
              <w:t>atrof</w:t>
            </w:r>
            <w:r w:rsidRPr="00C70E36">
              <w:rPr>
                <w:bCs/>
                <w:sz w:val="18"/>
                <w:szCs w:val="18"/>
              </w:rPr>
              <w:t>-</w:t>
            </w:r>
            <w:r w:rsidRPr="00EC6F95">
              <w:rPr>
                <w:bCs/>
                <w:sz w:val="18"/>
                <w:szCs w:val="18"/>
                <w:lang w:val="en-US"/>
              </w:rPr>
              <w:t>muhitga</w:t>
            </w:r>
            <w:r w:rsidRPr="00C70E36">
              <w:rPr>
                <w:bCs/>
                <w:sz w:val="18"/>
                <w:szCs w:val="18"/>
              </w:rPr>
              <w:t xml:space="preserve"> </w:t>
            </w:r>
            <w:r w:rsidRPr="00EC6F95">
              <w:rPr>
                <w:bCs/>
                <w:sz w:val="18"/>
                <w:szCs w:val="18"/>
                <w:lang w:val="en-US"/>
              </w:rPr>
              <w:t>ta</w:t>
            </w:r>
            <w:r w:rsidRPr="00C70E36">
              <w:rPr>
                <w:bCs/>
                <w:sz w:val="18"/>
                <w:szCs w:val="18"/>
              </w:rPr>
              <w:t>’</w:t>
            </w:r>
            <w:r w:rsidRPr="00EC6F95">
              <w:rPr>
                <w:bCs/>
                <w:sz w:val="18"/>
                <w:szCs w:val="18"/>
                <w:lang w:val="en-US"/>
              </w:rPr>
              <w:t>sir</w:t>
            </w:r>
            <w:r w:rsidRPr="00C70E36">
              <w:rPr>
                <w:bCs/>
                <w:sz w:val="18"/>
                <w:szCs w:val="18"/>
              </w:rPr>
              <w:t xml:space="preserve"> </w:t>
            </w:r>
            <w:r w:rsidRPr="00EC6F95">
              <w:rPr>
                <w:bCs/>
                <w:sz w:val="18"/>
                <w:szCs w:val="18"/>
                <w:lang w:val="en-US"/>
              </w:rPr>
              <w:t>ko</w:t>
            </w:r>
            <w:r w:rsidRPr="00C70E36">
              <w:rPr>
                <w:bCs/>
                <w:sz w:val="18"/>
                <w:szCs w:val="18"/>
              </w:rPr>
              <w:t>‘</w:t>
            </w:r>
            <w:r w:rsidRPr="00EC6F95">
              <w:rPr>
                <w:bCs/>
                <w:sz w:val="18"/>
                <w:szCs w:val="18"/>
                <w:lang w:val="en-US"/>
              </w:rPr>
              <w:t>rsatadigan</w:t>
            </w:r>
            <w:r w:rsidRPr="00C70E36">
              <w:rPr>
                <w:bCs/>
                <w:sz w:val="18"/>
                <w:szCs w:val="18"/>
              </w:rPr>
              <w:t xml:space="preserve"> </w:t>
            </w:r>
            <w:r w:rsidRPr="00EC6F95">
              <w:rPr>
                <w:bCs/>
                <w:sz w:val="18"/>
                <w:szCs w:val="18"/>
                <w:lang w:val="en-US"/>
              </w:rPr>
              <w:t>har</w:t>
            </w:r>
            <w:r w:rsidRPr="00C70E36">
              <w:rPr>
                <w:bCs/>
                <w:sz w:val="18"/>
                <w:szCs w:val="18"/>
              </w:rPr>
              <w:t xml:space="preserve"> </w:t>
            </w:r>
            <w:r w:rsidRPr="00EC6F95">
              <w:rPr>
                <w:bCs/>
                <w:sz w:val="18"/>
                <w:szCs w:val="18"/>
                <w:lang w:val="en-US"/>
              </w:rPr>
              <w:t>qanday</w:t>
            </w:r>
            <w:r w:rsidRPr="00C70E36">
              <w:rPr>
                <w:bCs/>
                <w:sz w:val="18"/>
                <w:szCs w:val="18"/>
              </w:rPr>
              <w:t xml:space="preserve"> </w:t>
            </w:r>
            <w:r w:rsidRPr="00EC6F95">
              <w:rPr>
                <w:bCs/>
                <w:sz w:val="18"/>
                <w:szCs w:val="18"/>
                <w:lang w:val="en-US"/>
              </w:rPr>
              <w:t>Ish</w:t>
            </w:r>
            <w:r w:rsidRPr="00C70E36">
              <w:rPr>
                <w:bCs/>
                <w:sz w:val="18"/>
                <w:szCs w:val="18"/>
              </w:rPr>
              <w:t xml:space="preserve"> </w:t>
            </w:r>
            <w:r w:rsidRPr="00EC6F95">
              <w:rPr>
                <w:bCs/>
                <w:sz w:val="18"/>
                <w:szCs w:val="18"/>
                <w:lang w:val="en-US"/>
              </w:rPr>
              <w:t>shartnomasini</w:t>
            </w:r>
            <w:r w:rsidRPr="00C70E36">
              <w:rPr>
                <w:bCs/>
                <w:sz w:val="18"/>
                <w:szCs w:val="18"/>
              </w:rPr>
              <w:t xml:space="preserve"> </w:t>
            </w:r>
            <w:r w:rsidRPr="00EC6F95">
              <w:rPr>
                <w:bCs/>
                <w:sz w:val="18"/>
                <w:szCs w:val="18"/>
                <w:lang w:val="en-US"/>
              </w:rPr>
              <w:t>quyidagi</w:t>
            </w:r>
            <w:r w:rsidRPr="00C70E36">
              <w:rPr>
                <w:bCs/>
                <w:sz w:val="18"/>
                <w:szCs w:val="18"/>
              </w:rPr>
              <w:t xml:space="preserve"> </w:t>
            </w:r>
            <w:r w:rsidRPr="00EC6F95">
              <w:rPr>
                <w:bCs/>
                <w:sz w:val="18"/>
                <w:szCs w:val="18"/>
                <w:lang w:val="en-US"/>
              </w:rPr>
              <w:t>hollarda</w:t>
            </w:r>
            <w:r w:rsidRPr="00C70E36">
              <w:rPr>
                <w:bCs/>
                <w:sz w:val="18"/>
                <w:szCs w:val="18"/>
              </w:rPr>
              <w:t xml:space="preserve"> </w:t>
            </w:r>
            <w:r w:rsidRPr="00EC6F95">
              <w:rPr>
                <w:bCs/>
                <w:sz w:val="18"/>
                <w:szCs w:val="18"/>
                <w:lang w:val="en-US"/>
              </w:rPr>
              <w:t>tuzmasligini</w:t>
            </w:r>
            <w:r w:rsidRPr="00C70E36">
              <w:rPr>
                <w:bCs/>
                <w:sz w:val="18"/>
                <w:szCs w:val="18"/>
              </w:rPr>
              <w:t xml:space="preserve"> </w:t>
            </w:r>
            <w:r w:rsidRPr="00EC6F95">
              <w:rPr>
                <w:bCs/>
                <w:sz w:val="18"/>
                <w:szCs w:val="18"/>
                <w:lang w:val="en-US"/>
              </w:rPr>
              <w:t>kafolatlaydi</w:t>
            </w:r>
            <w:r w:rsidRPr="00C70E36">
              <w:rPr>
                <w:bCs/>
                <w:sz w:val="18"/>
                <w:szCs w:val="18"/>
              </w:rPr>
              <w:t>:</w:t>
            </w:r>
          </w:p>
          <w:p w:rsidR="004B2F89" w:rsidRPr="00EC6F95" w:rsidRDefault="004B2F89" w:rsidP="004B2F89">
            <w:pPr>
              <w:tabs>
                <w:tab w:val="left" w:pos="-2977"/>
                <w:tab w:val="left" w:pos="271"/>
              </w:tabs>
              <w:snapToGrid w:val="0"/>
              <w:spacing w:after="60" w:line="240" w:lineRule="auto"/>
              <w:rPr>
                <w:bCs/>
                <w:sz w:val="18"/>
                <w:szCs w:val="18"/>
                <w:lang w:val="en-US"/>
              </w:rPr>
            </w:pPr>
            <w:r w:rsidRPr="00EC6F95">
              <w:rPr>
                <w:bCs/>
                <w:sz w:val="18"/>
                <w:szCs w:val="18"/>
                <w:lang w:val="en-US"/>
              </w:rPr>
              <w:t>(a) TMDQ (SCEEP) ekologik ekspertiza to'g'risida bayonot chiqardi; va</w:t>
            </w:r>
          </w:p>
          <w:p w:rsidR="004B2F89" w:rsidRPr="000D02D2" w:rsidRDefault="004B2F89" w:rsidP="004B2F89">
            <w:pPr>
              <w:tabs>
                <w:tab w:val="left" w:pos="-2977"/>
                <w:tab w:val="left" w:pos="271"/>
              </w:tabs>
              <w:snapToGrid w:val="0"/>
              <w:spacing w:after="60" w:line="240" w:lineRule="auto"/>
              <w:rPr>
                <w:b/>
                <w:sz w:val="18"/>
                <w:szCs w:val="18"/>
                <w:lang w:val="en-US"/>
              </w:rPr>
            </w:pPr>
            <w:proofErr w:type="gramStart"/>
            <w:r w:rsidRPr="00EC6F95">
              <w:rPr>
                <w:bCs/>
                <w:sz w:val="18"/>
                <w:szCs w:val="18"/>
                <w:lang w:val="en-US"/>
              </w:rPr>
              <w:t>(b) Qarz oluvchi EMPning tegishli qoidalarini Ish shartnomasiga kiritgan bo'lsa.</w:t>
            </w:r>
            <w:proofErr w:type="gramEnd"/>
          </w:p>
        </w:tc>
        <w:tc>
          <w:tcPr>
            <w:tcW w:w="1843" w:type="dxa"/>
            <w:shd w:val="clear" w:color="auto" w:fill="auto"/>
          </w:tcPr>
          <w:p w:rsidR="004B2F89" w:rsidRPr="00EC6F95" w:rsidRDefault="004B2F89" w:rsidP="004B2F89">
            <w:pPr>
              <w:snapToGrid w:val="0"/>
              <w:spacing w:after="60" w:line="240" w:lineRule="auto"/>
              <w:jc w:val="center"/>
              <w:rPr>
                <w:b/>
                <w:sz w:val="18"/>
                <w:szCs w:val="18"/>
              </w:rPr>
            </w:pPr>
            <w:r w:rsidRPr="00EC6F95">
              <w:rPr>
                <w:sz w:val="18"/>
                <w:szCs w:val="18"/>
              </w:rPr>
              <w:t>LA 4-jadval, 6-band</w:t>
            </w:r>
          </w:p>
        </w:tc>
        <w:tc>
          <w:tcPr>
            <w:tcW w:w="6268" w:type="dxa"/>
            <w:shd w:val="clear" w:color="auto" w:fill="auto"/>
          </w:tcPr>
          <w:p w:rsidR="006E167E" w:rsidRPr="00C70E36" w:rsidRDefault="006E167E" w:rsidP="0058432B">
            <w:pPr>
              <w:snapToGrid w:val="0"/>
              <w:spacing w:after="60" w:line="240" w:lineRule="auto"/>
              <w:rPr>
                <w:bCs/>
                <w:sz w:val="18"/>
                <w:szCs w:val="18"/>
              </w:rPr>
            </w:pPr>
            <w:proofErr w:type="gramStart"/>
            <w:r>
              <w:rPr>
                <w:bCs/>
                <w:sz w:val="18"/>
                <w:szCs w:val="18"/>
                <w:lang w:val="en-US"/>
              </w:rPr>
              <w:t>a</w:t>
            </w:r>
            <w:r w:rsidRPr="00C70E36">
              <w:rPr>
                <w:bCs/>
                <w:sz w:val="18"/>
                <w:szCs w:val="18"/>
              </w:rPr>
              <w:t>)</w:t>
            </w:r>
            <w:proofErr w:type="gramEnd"/>
            <w:r>
              <w:rPr>
                <w:b/>
                <w:sz w:val="18"/>
                <w:szCs w:val="18"/>
                <w:lang w:val="en-US"/>
              </w:rPr>
              <w:t>Davom</w:t>
            </w:r>
            <w:r w:rsidRPr="00C70E36">
              <w:rPr>
                <w:b/>
                <w:sz w:val="18"/>
                <w:szCs w:val="18"/>
              </w:rPr>
              <w:t xml:space="preserve"> </w:t>
            </w:r>
            <w:r>
              <w:rPr>
                <w:b/>
                <w:sz w:val="18"/>
                <w:szCs w:val="18"/>
                <w:lang w:val="en-US"/>
              </w:rPr>
              <w:t>etayotgan</w:t>
            </w:r>
            <w:r w:rsidRPr="00C70E36">
              <w:rPr>
                <w:b/>
                <w:sz w:val="18"/>
                <w:szCs w:val="18"/>
              </w:rPr>
              <w:t>.</w:t>
            </w:r>
            <w:r w:rsidR="004B2F89" w:rsidRPr="00EC6F95">
              <w:rPr>
                <w:bCs/>
                <w:sz w:val="18"/>
                <w:szCs w:val="18"/>
                <w:lang w:val="en-US"/>
              </w:rPr>
              <w:t>Milliy</w:t>
            </w:r>
            <w:r w:rsidR="004B2F89" w:rsidRPr="00C70E36">
              <w:rPr>
                <w:bCs/>
                <w:sz w:val="18"/>
                <w:szCs w:val="18"/>
              </w:rPr>
              <w:t xml:space="preserve"> </w:t>
            </w:r>
            <w:r w:rsidR="004B2F89" w:rsidRPr="00EC6F95">
              <w:rPr>
                <w:bCs/>
                <w:sz w:val="18"/>
                <w:szCs w:val="18"/>
                <w:lang w:val="en-US"/>
              </w:rPr>
              <w:t>me</w:t>
            </w:r>
            <w:r w:rsidR="004B2F89" w:rsidRPr="00C70E36">
              <w:rPr>
                <w:bCs/>
                <w:sz w:val="18"/>
                <w:szCs w:val="18"/>
              </w:rPr>
              <w:t>’</w:t>
            </w:r>
            <w:r w:rsidR="004B2F89" w:rsidRPr="00EC6F95">
              <w:rPr>
                <w:bCs/>
                <w:sz w:val="18"/>
                <w:szCs w:val="18"/>
                <w:lang w:val="en-US"/>
              </w:rPr>
              <w:t>yoriy</w:t>
            </w:r>
            <w:r w:rsidR="004B2F89" w:rsidRPr="00C70E36">
              <w:rPr>
                <w:bCs/>
                <w:sz w:val="18"/>
                <w:szCs w:val="18"/>
              </w:rPr>
              <w:t xml:space="preserve"> </w:t>
            </w:r>
            <w:r w:rsidR="004B2F89" w:rsidRPr="00EC6F95">
              <w:rPr>
                <w:bCs/>
                <w:sz w:val="18"/>
                <w:szCs w:val="18"/>
                <w:lang w:val="en-US"/>
              </w:rPr>
              <w:t>hujjatlarda</w:t>
            </w:r>
            <w:r w:rsidR="004B2F89" w:rsidRPr="00C70E36">
              <w:rPr>
                <w:bCs/>
                <w:sz w:val="18"/>
                <w:szCs w:val="18"/>
              </w:rPr>
              <w:t xml:space="preserve"> </w:t>
            </w:r>
            <w:r w:rsidR="004B2F89" w:rsidRPr="00EC6F95">
              <w:rPr>
                <w:bCs/>
                <w:sz w:val="18"/>
                <w:szCs w:val="18"/>
                <w:lang w:val="en-US"/>
              </w:rPr>
              <w:t>talab</w:t>
            </w:r>
            <w:r w:rsidR="004B2F89" w:rsidRPr="00C70E36">
              <w:rPr>
                <w:bCs/>
                <w:sz w:val="18"/>
                <w:szCs w:val="18"/>
              </w:rPr>
              <w:t xml:space="preserve"> </w:t>
            </w:r>
            <w:r w:rsidR="004B2F89" w:rsidRPr="00EC6F95">
              <w:rPr>
                <w:bCs/>
                <w:sz w:val="18"/>
                <w:szCs w:val="18"/>
                <w:lang w:val="en-US"/>
              </w:rPr>
              <w:t>qilinadigan</w:t>
            </w:r>
            <w:r w:rsidR="004B2F89" w:rsidRPr="00C70E36">
              <w:rPr>
                <w:bCs/>
                <w:sz w:val="18"/>
                <w:szCs w:val="18"/>
              </w:rPr>
              <w:t xml:space="preserve"> </w:t>
            </w:r>
            <w:r w:rsidR="004B2F89" w:rsidRPr="00EC6F95">
              <w:rPr>
                <w:bCs/>
                <w:sz w:val="18"/>
                <w:szCs w:val="18"/>
                <w:lang w:val="en-US"/>
              </w:rPr>
              <w:t>yangi</w:t>
            </w:r>
            <w:r w:rsidR="004B2F89" w:rsidRPr="00C70E36">
              <w:rPr>
                <w:bCs/>
                <w:sz w:val="18"/>
                <w:szCs w:val="18"/>
              </w:rPr>
              <w:t xml:space="preserve"> </w:t>
            </w:r>
            <w:r w:rsidR="004B2F89" w:rsidRPr="00EC6F95">
              <w:rPr>
                <w:bCs/>
                <w:sz w:val="18"/>
                <w:szCs w:val="18"/>
                <w:lang w:val="en-US"/>
              </w:rPr>
              <w:t>poligon</w:t>
            </w:r>
            <w:r w:rsidR="004B2F89" w:rsidRPr="00C70E36">
              <w:rPr>
                <w:bCs/>
                <w:sz w:val="18"/>
                <w:szCs w:val="18"/>
              </w:rPr>
              <w:t xml:space="preserve"> </w:t>
            </w:r>
            <w:r w:rsidR="004B2F89" w:rsidRPr="00EC6F95">
              <w:rPr>
                <w:bCs/>
                <w:sz w:val="18"/>
                <w:szCs w:val="18"/>
                <w:lang w:val="en-US"/>
              </w:rPr>
              <w:t>qurish</w:t>
            </w:r>
            <w:r w:rsidR="004B2F89" w:rsidRPr="00C70E36">
              <w:rPr>
                <w:bCs/>
                <w:sz w:val="18"/>
                <w:szCs w:val="18"/>
              </w:rPr>
              <w:t xml:space="preserve"> </w:t>
            </w:r>
            <w:r w:rsidR="004B2F89" w:rsidRPr="00EC6F95">
              <w:rPr>
                <w:bCs/>
                <w:sz w:val="18"/>
                <w:szCs w:val="18"/>
                <w:lang w:val="en-US"/>
              </w:rPr>
              <w:t>bo</w:t>
            </w:r>
            <w:r w:rsidR="004B2F89" w:rsidRPr="00C70E36">
              <w:rPr>
                <w:bCs/>
                <w:sz w:val="18"/>
                <w:szCs w:val="18"/>
              </w:rPr>
              <w:t>‘</w:t>
            </w:r>
            <w:r w:rsidR="004B2F89" w:rsidRPr="00EC6F95">
              <w:rPr>
                <w:bCs/>
                <w:sz w:val="18"/>
                <w:szCs w:val="18"/>
                <w:lang w:val="en-US"/>
              </w:rPr>
              <w:t>yicha</w:t>
            </w:r>
            <w:r w:rsidR="004B2F89" w:rsidRPr="00C70E36">
              <w:rPr>
                <w:bCs/>
                <w:sz w:val="18"/>
                <w:szCs w:val="18"/>
              </w:rPr>
              <w:t xml:space="preserve"> </w:t>
            </w:r>
            <w:r w:rsidR="004B2F89" w:rsidRPr="00EC6F95">
              <w:rPr>
                <w:bCs/>
                <w:sz w:val="18"/>
                <w:szCs w:val="18"/>
                <w:lang w:val="en-US"/>
              </w:rPr>
              <w:t>ATMT</w:t>
            </w:r>
            <w:r w:rsidR="004B2F89" w:rsidRPr="00C70E36">
              <w:rPr>
                <w:bCs/>
                <w:sz w:val="18"/>
                <w:szCs w:val="18"/>
              </w:rPr>
              <w:t xml:space="preserve"> 2021-</w:t>
            </w:r>
            <w:r w:rsidR="004B2F89" w:rsidRPr="00EC6F95">
              <w:rPr>
                <w:bCs/>
                <w:sz w:val="18"/>
                <w:szCs w:val="18"/>
                <w:lang w:val="en-US"/>
              </w:rPr>
              <w:t>yil</w:t>
            </w:r>
            <w:r w:rsidR="004B2F89" w:rsidRPr="00C70E36">
              <w:rPr>
                <w:bCs/>
                <w:sz w:val="18"/>
                <w:szCs w:val="18"/>
              </w:rPr>
              <w:t xml:space="preserve"> </w:t>
            </w:r>
            <w:r w:rsidR="004B2F89" w:rsidRPr="00EC6F95">
              <w:rPr>
                <w:bCs/>
                <w:sz w:val="18"/>
                <w:szCs w:val="18"/>
                <w:lang w:val="en-US"/>
              </w:rPr>
              <w:t>noyabr</w:t>
            </w:r>
            <w:r w:rsidR="004B2F89" w:rsidRPr="00C70E36">
              <w:rPr>
                <w:bCs/>
                <w:sz w:val="18"/>
                <w:szCs w:val="18"/>
              </w:rPr>
              <w:t xml:space="preserve"> </w:t>
            </w:r>
            <w:r w:rsidR="004B2F89" w:rsidRPr="00EC6F95">
              <w:rPr>
                <w:bCs/>
                <w:sz w:val="18"/>
                <w:szCs w:val="18"/>
                <w:lang w:val="en-US"/>
              </w:rPr>
              <w:t>oyida</w:t>
            </w:r>
            <w:r w:rsidR="004B2F89" w:rsidRPr="00C70E36">
              <w:rPr>
                <w:bCs/>
                <w:sz w:val="18"/>
                <w:szCs w:val="18"/>
              </w:rPr>
              <w:t xml:space="preserve"> </w:t>
            </w:r>
            <w:r w:rsidR="004B2F89" w:rsidRPr="00EC6F95">
              <w:rPr>
                <w:bCs/>
                <w:sz w:val="18"/>
                <w:szCs w:val="18"/>
                <w:lang w:val="en-US"/>
              </w:rPr>
              <w:t>tayyorlanadi</w:t>
            </w:r>
            <w:r w:rsidR="004B2F89" w:rsidRPr="00C70E36">
              <w:rPr>
                <w:bCs/>
                <w:sz w:val="18"/>
                <w:szCs w:val="18"/>
              </w:rPr>
              <w:t>. “</w:t>
            </w:r>
            <w:r w:rsidR="004B2F89" w:rsidRPr="00EC6F95">
              <w:rPr>
                <w:bCs/>
                <w:sz w:val="18"/>
                <w:szCs w:val="18"/>
                <w:lang w:val="en-US"/>
              </w:rPr>
              <w:t>Maxsustrans</w:t>
            </w:r>
            <w:r w:rsidR="004B2F89" w:rsidRPr="00C70E36">
              <w:rPr>
                <w:bCs/>
                <w:sz w:val="18"/>
                <w:szCs w:val="18"/>
              </w:rPr>
              <w:t>” 2022-</w:t>
            </w:r>
            <w:r w:rsidR="004B2F89" w:rsidRPr="00EC6F95">
              <w:rPr>
                <w:bCs/>
                <w:sz w:val="18"/>
                <w:szCs w:val="18"/>
                <w:lang w:val="en-US"/>
              </w:rPr>
              <w:t>yil</w:t>
            </w:r>
            <w:r w:rsidR="004B2F89" w:rsidRPr="00C70E36">
              <w:rPr>
                <w:bCs/>
                <w:sz w:val="18"/>
                <w:szCs w:val="18"/>
              </w:rPr>
              <w:t xml:space="preserve"> </w:t>
            </w:r>
            <w:r w:rsidR="004B2F89" w:rsidRPr="00EC6F95">
              <w:rPr>
                <w:bCs/>
                <w:sz w:val="18"/>
                <w:szCs w:val="18"/>
                <w:lang w:val="en-US"/>
              </w:rPr>
              <w:t>fevral</w:t>
            </w:r>
            <w:r w:rsidR="004B2F89" w:rsidRPr="00C70E36">
              <w:rPr>
                <w:bCs/>
                <w:sz w:val="18"/>
                <w:szCs w:val="18"/>
              </w:rPr>
              <w:t xml:space="preserve"> </w:t>
            </w:r>
            <w:r w:rsidR="004B2F89" w:rsidRPr="00EC6F95">
              <w:rPr>
                <w:bCs/>
                <w:sz w:val="18"/>
                <w:szCs w:val="18"/>
                <w:lang w:val="en-US"/>
              </w:rPr>
              <w:t>oyida</w:t>
            </w:r>
            <w:r w:rsidR="004B2F89" w:rsidRPr="00C70E36">
              <w:rPr>
                <w:bCs/>
                <w:sz w:val="18"/>
                <w:szCs w:val="18"/>
              </w:rPr>
              <w:t xml:space="preserve"> </w:t>
            </w:r>
            <w:r w:rsidR="004B2F89" w:rsidRPr="00EC6F95">
              <w:rPr>
                <w:bCs/>
                <w:sz w:val="18"/>
                <w:szCs w:val="18"/>
                <w:lang w:val="en-US"/>
              </w:rPr>
              <w:t>davlat</w:t>
            </w:r>
            <w:r w:rsidR="004B2F89" w:rsidRPr="00C70E36">
              <w:rPr>
                <w:bCs/>
                <w:sz w:val="18"/>
                <w:szCs w:val="18"/>
              </w:rPr>
              <w:t xml:space="preserve"> </w:t>
            </w:r>
            <w:r w:rsidR="004B2F89" w:rsidRPr="00EC6F95">
              <w:rPr>
                <w:bCs/>
                <w:sz w:val="18"/>
                <w:szCs w:val="18"/>
                <w:lang w:val="en-US"/>
              </w:rPr>
              <w:t>ekologik</w:t>
            </w:r>
            <w:r w:rsidR="004B2F89" w:rsidRPr="00C70E36">
              <w:rPr>
                <w:bCs/>
                <w:sz w:val="18"/>
                <w:szCs w:val="18"/>
              </w:rPr>
              <w:t xml:space="preserve"> </w:t>
            </w:r>
            <w:r w:rsidR="004B2F89" w:rsidRPr="00EC6F95">
              <w:rPr>
                <w:bCs/>
                <w:sz w:val="18"/>
                <w:szCs w:val="18"/>
                <w:lang w:val="en-US"/>
              </w:rPr>
              <w:t>ekspertizasini</w:t>
            </w:r>
            <w:r w:rsidR="004B2F89" w:rsidRPr="00C70E36">
              <w:rPr>
                <w:bCs/>
                <w:sz w:val="18"/>
                <w:szCs w:val="18"/>
              </w:rPr>
              <w:t xml:space="preserve"> </w:t>
            </w:r>
            <w:r w:rsidR="004B2F89" w:rsidRPr="00EC6F95">
              <w:rPr>
                <w:bCs/>
                <w:sz w:val="18"/>
                <w:szCs w:val="18"/>
                <w:lang w:val="en-US"/>
              </w:rPr>
              <w:t>o</w:t>
            </w:r>
            <w:r w:rsidR="004B2F89" w:rsidRPr="00C70E36">
              <w:rPr>
                <w:bCs/>
                <w:sz w:val="18"/>
                <w:szCs w:val="18"/>
              </w:rPr>
              <w:t>‘</w:t>
            </w:r>
            <w:r w:rsidR="004B2F89" w:rsidRPr="00EC6F95">
              <w:rPr>
                <w:bCs/>
                <w:sz w:val="18"/>
                <w:szCs w:val="18"/>
                <w:lang w:val="en-US"/>
              </w:rPr>
              <w:t>tkazish</w:t>
            </w:r>
            <w:r w:rsidR="004B2F89" w:rsidRPr="00C70E36">
              <w:rPr>
                <w:bCs/>
                <w:sz w:val="18"/>
                <w:szCs w:val="18"/>
              </w:rPr>
              <w:t xml:space="preserve"> </w:t>
            </w:r>
            <w:r w:rsidR="004B2F89" w:rsidRPr="00EC6F95">
              <w:rPr>
                <w:bCs/>
                <w:sz w:val="18"/>
                <w:szCs w:val="18"/>
                <w:lang w:val="en-US"/>
              </w:rPr>
              <w:t>uchun</w:t>
            </w:r>
            <w:r w:rsidR="004B2F89" w:rsidRPr="00C70E36">
              <w:rPr>
                <w:bCs/>
                <w:sz w:val="18"/>
                <w:szCs w:val="18"/>
              </w:rPr>
              <w:t xml:space="preserve"> </w:t>
            </w:r>
            <w:r w:rsidR="004B2F89" w:rsidRPr="00EC6F95">
              <w:rPr>
                <w:bCs/>
                <w:sz w:val="18"/>
                <w:szCs w:val="18"/>
                <w:lang w:val="en-US"/>
              </w:rPr>
              <w:t>qayta</w:t>
            </w:r>
            <w:r w:rsidR="004B2F89" w:rsidRPr="00C70E36">
              <w:rPr>
                <w:bCs/>
                <w:sz w:val="18"/>
                <w:szCs w:val="18"/>
              </w:rPr>
              <w:t xml:space="preserve"> </w:t>
            </w:r>
            <w:r w:rsidR="004B2F89" w:rsidRPr="00EC6F95">
              <w:rPr>
                <w:bCs/>
                <w:sz w:val="18"/>
                <w:szCs w:val="18"/>
                <w:lang w:val="en-US"/>
              </w:rPr>
              <w:t>ko</w:t>
            </w:r>
            <w:r w:rsidR="004B2F89" w:rsidRPr="00C70E36">
              <w:rPr>
                <w:bCs/>
                <w:sz w:val="18"/>
                <w:szCs w:val="18"/>
              </w:rPr>
              <w:t>‘</w:t>
            </w:r>
            <w:r w:rsidR="004B2F89" w:rsidRPr="00EC6F95">
              <w:rPr>
                <w:bCs/>
                <w:sz w:val="18"/>
                <w:szCs w:val="18"/>
                <w:lang w:val="en-US"/>
              </w:rPr>
              <w:t>rib</w:t>
            </w:r>
            <w:r w:rsidR="004B2F89" w:rsidRPr="00C70E36">
              <w:rPr>
                <w:bCs/>
                <w:sz w:val="18"/>
                <w:szCs w:val="18"/>
              </w:rPr>
              <w:t xml:space="preserve"> </w:t>
            </w:r>
            <w:r w:rsidR="004B2F89" w:rsidRPr="00EC6F95">
              <w:rPr>
                <w:bCs/>
                <w:sz w:val="18"/>
                <w:szCs w:val="18"/>
                <w:lang w:val="en-US"/>
              </w:rPr>
              <w:t>chiqilgan</w:t>
            </w:r>
            <w:r w:rsidR="004B2F89" w:rsidRPr="00C70E36">
              <w:rPr>
                <w:bCs/>
                <w:sz w:val="18"/>
                <w:szCs w:val="18"/>
              </w:rPr>
              <w:t xml:space="preserve"> </w:t>
            </w:r>
            <w:r w:rsidR="004B2F89" w:rsidRPr="00EC6F95">
              <w:rPr>
                <w:bCs/>
                <w:sz w:val="18"/>
                <w:szCs w:val="18"/>
                <w:lang w:val="en-US"/>
              </w:rPr>
              <w:t>ETTBni</w:t>
            </w:r>
            <w:r w:rsidR="004B2F89" w:rsidRPr="00C70E36">
              <w:rPr>
                <w:bCs/>
                <w:sz w:val="18"/>
                <w:szCs w:val="18"/>
              </w:rPr>
              <w:t xml:space="preserve"> </w:t>
            </w:r>
            <w:r w:rsidR="004B2F89" w:rsidRPr="00EC6F95">
              <w:rPr>
                <w:bCs/>
                <w:sz w:val="18"/>
                <w:szCs w:val="18"/>
                <w:lang w:val="en-US"/>
              </w:rPr>
              <w:t>SCEEPga</w:t>
            </w:r>
            <w:r w:rsidR="004B2F89" w:rsidRPr="00C70E36">
              <w:rPr>
                <w:bCs/>
                <w:sz w:val="18"/>
                <w:szCs w:val="18"/>
              </w:rPr>
              <w:t xml:space="preserve"> </w:t>
            </w:r>
            <w:r w:rsidR="004B2F89" w:rsidRPr="00EC6F95">
              <w:rPr>
                <w:bCs/>
                <w:sz w:val="18"/>
                <w:szCs w:val="18"/>
                <w:lang w:val="en-US"/>
              </w:rPr>
              <w:t>taqdim</w:t>
            </w:r>
            <w:r w:rsidR="004B2F89" w:rsidRPr="00C70E36">
              <w:rPr>
                <w:bCs/>
                <w:sz w:val="18"/>
                <w:szCs w:val="18"/>
              </w:rPr>
              <w:t xml:space="preserve"> </w:t>
            </w:r>
            <w:r w:rsidR="004B2F89" w:rsidRPr="00EC6F95">
              <w:rPr>
                <w:bCs/>
                <w:sz w:val="18"/>
                <w:szCs w:val="18"/>
                <w:lang w:val="en-US"/>
              </w:rPr>
              <w:t>etadi</w:t>
            </w:r>
            <w:r w:rsidR="004B2F89" w:rsidRPr="00C70E36">
              <w:rPr>
                <w:bCs/>
                <w:sz w:val="18"/>
                <w:szCs w:val="18"/>
              </w:rPr>
              <w:t xml:space="preserve">, </w:t>
            </w:r>
            <w:r w:rsidR="004B2F89" w:rsidRPr="00EC6F95">
              <w:rPr>
                <w:bCs/>
                <w:sz w:val="18"/>
                <w:szCs w:val="18"/>
                <w:lang w:val="en-US"/>
              </w:rPr>
              <w:t>hozirda</w:t>
            </w:r>
            <w:r w:rsidR="004B2F89" w:rsidRPr="00C70E36">
              <w:rPr>
                <w:bCs/>
                <w:sz w:val="18"/>
                <w:szCs w:val="18"/>
              </w:rPr>
              <w:t xml:space="preserve"> </w:t>
            </w:r>
            <w:r w:rsidR="004B2F89" w:rsidRPr="00EC6F95">
              <w:rPr>
                <w:bCs/>
                <w:sz w:val="18"/>
                <w:szCs w:val="18"/>
                <w:lang w:val="en-US"/>
              </w:rPr>
              <w:t>rasmiy</w:t>
            </w:r>
            <w:r w:rsidR="004B2F89" w:rsidRPr="00C70E36">
              <w:rPr>
                <w:bCs/>
                <w:sz w:val="18"/>
                <w:szCs w:val="18"/>
              </w:rPr>
              <w:t xml:space="preserve"> </w:t>
            </w:r>
            <w:r w:rsidR="004B2F89" w:rsidRPr="00EC6F95">
              <w:rPr>
                <w:bCs/>
                <w:sz w:val="18"/>
                <w:szCs w:val="18"/>
                <w:lang w:val="en-US"/>
              </w:rPr>
              <w:t>so</w:t>
            </w:r>
            <w:r w:rsidR="004B2F89" w:rsidRPr="00C70E36">
              <w:rPr>
                <w:bCs/>
                <w:sz w:val="18"/>
                <w:szCs w:val="18"/>
              </w:rPr>
              <w:t>‘</w:t>
            </w:r>
            <w:r w:rsidR="004B2F89" w:rsidRPr="00EC6F95">
              <w:rPr>
                <w:bCs/>
                <w:sz w:val="18"/>
                <w:szCs w:val="18"/>
                <w:lang w:val="en-US"/>
              </w:rPr>
              <w:t>rov</w:t>
            </w:r>
            <w:r w:rsidR="004B2F89" w:rsidRPr="00C70E36">
              <w:rPr>
                <w:bCs/>
                <w:sz w:val="18"/>
                <w:szCs w:val="18"/>
              </w:rPr>
              <w:t xml:space="preserve"> 2022-</w:t>
            </w:r>
            <w:r w:rsidR="004B2F89" w:rsidRPr="00EC6F95">
              <w:rPr>
                <w:bCs/>
                <w:sz w:val="18"/>
                <w:szCs w:val="18"/>
                <w:lang w:val="en-US"/>
              </w:rPr>
              <w:t>yilning</w:t>
            </w:r>
            <w:r w:rsidR="004B2F89" w:rsidRPr="00C70E36">
              <w:rPr>
                <w:bCs/>
                <w:sz w:val="18"/>
                <w:szCs w:val="18"/>
              </w:rPr>
              <w:t xml:space="preserve"> </w:t>
            </w:r>
            <w:r w:rsidR="004B2F89" w:rsidRPr="00EC6F95">
              <w:rPr>
                <w:bCs/>
                <w:sz w:val="18"/>
                <w:szCs w:val="18"/>
                <w:lang w:val="en-US"/>
              </w:rPr>
              <w:t>fevral</w:t>
            </w:r>
            <w:r w:rsidR="004B2F89" w:rsidRPr="00C70E36">
              <w:rPr>
                <w:bCs/>
                <w:sz w:val="18"/>
                <w:szCs w:val="18"/>
              </w:rPr>
              <w:t xml:space="preserve"> </w:t>
            </w:r>
            <w:r w:rsidR="004B2F89" w:rsidRPr="00EC6F95">
              <w:rPr>
                <w:bCs/>
                <w:sz w:val="18"/>
                <w:szCs w:val="18"/>
                <w:lang w:val="en-US"/>
              </w:rPr>
              <w:t>oyida</w:t>
            </w:r>
            <w:r w:rsidR="004B2F89" w:rsidRPr="00C70E36">
              <w:rPr>
                <w:bCs/>
                <w:sz w:val="18"/>
                <w:szCs w:val="18"/>
              </w:rPr>
              <w:t xml:space="preserve"> </w:t>
            </w:r>
            <w:r w:rsidR="004B2F89" w:rsidRPr="00EC6F95">
              <w:rPr>
                <w:bCs/>
                <w:sz w:val="18"/>
                <w:szCs w:val="18"/>
                <w:lang w:val="en-US"/>
              </w:rPr>
              <w:t>nihoyasiga</w:t>
            </w:r>
            <w:r w:rsidR="004B2F89" w:rsidRPr="00C70E36">
              <w:rPr>
                <w:bCs/>
                <w:sz w:val="18"/>
                <w:szCs w:val="18"/>
              </w:rPr>
              <w:t xml:space="preserve"> </w:t>
            </w:r>
            <w:r w:rsidR="004B2F89" w:rsidRPr="00EC6F95">
              <w:rPr>
                <w:bCs/>
                <w:sz w:val="18"/>
                <w:szCs w:val="18"/>
                <w:lang w:val="en-US"/>
              </w:rPr>
              <w:t>yetkaziladi</w:t>
            </w:r>
            <w:r w:rsidR="004B2F89" w:rsidRPr="00C70E36">
              <w:rPr>
                <w:bCs/>
                <w:sz w:val="18"/>
                <w:szCs w:val="18"/>
              </w:rPr>
              <w:t xml:space="preserve">. </w:t>
            </w:r>
            <w:r w:rsidR="004B2F89" w:rsidRPr="00EC6F95">
              <w:rPr>
                <w:bCs/>
                <w:sz w:val="18"/>
                <w:szCs w:val="18"/>
                <w:lang w:val="en-US"/>
              </w:rPr>
              <w:t>mahalliy</w:t>
            </w:r>
            <w:r w:rsidR="004B2F89" w:rsidRPr="00C70E36">
              <w:rPr>
                <w:bCs/>
                <w:sz w:val="18"/>
                <w:szCs w:val="18"/>
              </w:rPr>
              <w:t xml:space="preserve"> </w:t>
            </w:r>
            <w:r w:rsidR="004B2F89" w:rsidRPr="00EC6F95">
              <w:rPr>
                <w:bCs/>
                <w:sz w:val="18"/>
                <w:szCs w:val="18"/>
                <w:lang w:val="en-US"/>
              </w:rPr>
              <w:t>protseduralar</w:t>
            </w:r>
            <w:r w:rsidR="004B2F89" w:rsidRPr="00C70E36">
              <w:rPr>
                <w:bCs/>
                <w:sz w:val="18"/>
                <w:szCs w:val="18"/>
              </w:rPr>
              <w:t xml:space="preserve"> </w:t>
            </w:r>
            <w:r w:rsidR="004B2F89" w:rsidRPr="00EC6F95">
              <w:rPr>
                <w:bCs/>
                <w:sz w:val="18"/>
                <w:szCs w:val="18"/>
                <w:lang w:val="en-US"/>
              </w:rPr>
              <w:t>davom</w:t>
            </w:r>
            <w:r w:rsidR="004B2F89" w:rsidRPr="00C70E36">
              <w:rPr>
                <w:bCs/>
                <w:sz w:val="18"/>
                <w:szCs w:val="18"/>
              </w:rPr>
              <w:t xml:space="preserve"> </w:t>
            </w:r>
            <w:r w:rsidR="004B2F89" w:rsidRPr="00EC6F95">
              <w:rPr>
                <w:bCs/>
                <w:sz w:val="18"/>
                <w:szCs w:val="18"/>
                <w:lang w:val="en-US"/>
              </w:rPr>
              <w:t>etmoqda</w:t>
            </w:r>
            <w:r w:rsidR="004B2F89" w:rsidRPr="00C70E36">
              <w:rPr>
                <w:bCs/>
                <w:sz w:val="18"/>
                <w:szCs w:val="18"/>
              </w:rPr>
              <w:t xml:space="preserve">. </w:t>
            </w:r>
            <w:proofErr w:type="gramStart"/>
            <w:r w:rsidR="004B2F89" w:rsidRPr="00EC6F95">
              <w:rPr>
                <w:bCs/>
                <w:sz w:val="18"/>
                <w:szCs w:val="18"/>
                <w:lang w:val="en-US"/>
              </w:rPr>
              <w:t>Ekologik</w:t>
            </w:r>
            <w:r w:rsidR="004B2F89" w:rsidRPr="00C70E36">
              <w:rPr>
                <w:bCs/>
                <w:sz w:val="18"/>
                <w:szCs w:val="18"/>
              </w:rPr>
              <w:t xml:space="preserve"> </w:t>
            </w:r>
            <w:r w:rsidR="004B2F89" w:rsidRPr="00EC6F95">
              <w:rPr>
                <w:bCs/>
                <w:sz w:val="18"/>
                <w:szCs w:val="18"/>
                <w:lang w:val="en-US"/>
              </w:rPr>
              <w:t>ekspertiza</w:t>
            </w:r>
            <w:r w:rsidR="004B2F89" w:rsidRPr="00C70E36">
              <w:rPr>
                <w:bCs/>
                <w:sz w:val="18"/>
                <w:szCs w:val="18"/>
              </w:rPr>
              <w:t xml:space="preserve"> </w:t>
            </w:r>
            <w:r w:rsidR="004B2F89" w:rsidRPr="00EC6F95">
              <w:rPr>
                <w:bCs/>
                <w:sz w:val="18"/>
                <w:szCs w:val="18"/>
                <w:lang w:val="en-US"/>
              </w:rPr>
              <w:t>xulosasini</w:t>
            </w:r>
            <w:r w:rsidR="004B2F89" w:rsidRPr="00C70E36">
              <w:rPr>
                <w:bCs/>
                <w:sz w:val="18"/>
                <w:szCs w:val="18"/>
              </w:rPr>
              <w:t xml:space="preserve"> </w:t>
            </w:r>
            <w:r w:rsidR="004B2F89" w:rsidRPr="00EC6F95">
              <w:rPr>
                <w:bCs/>
                <w:sz w:val="18"/>
                <w:szCs w:val="18"/>
                <w:lang w:val="en-US"/>
              </w:rPr>
              <w:t>chiqarish</w:t>
            </w:r>
            <w:r w:rsidR="004B2F89" w:rsidRPr="00C70E36">
              <w:rPr>
                <w:bCs/>
                <w:sz w:val="18"/>
                <w:szCs w:val="18"/>
              </w:rPr>
              <w:t xml:space="preserve"> 2022-</w:t>
            </w:r>
            <w:r w:rsidR="004B2F89" w:rsidRPr="00EC6F95">
              <w:rPr>
                <w:bCs/>
                <w:sz w:val="18"/>
                <w:szCs w:val="18"/>
                <w:lang w:val="en-US"/>
              </w:rPr>
              <w:t>yil</w:t>
            </w:r>
            <w:r w:rsidR="004B2F89" w:rsidRPr="00C70E36">
              <w:rPr>
                <w:bCs/>
                <w:sz w:val="18"/>
                <w:szCs w:val="18"/>
              </w:rPr>
              <w:t xml:space="preserve"> </w:t>
            </w:r>
            <w:r w:rsidR="004B2F89" w:rsidRPr="00EC6F95">
              <w:rPr>
                <w:bCs/>
                <w:sz w:val="18"/>
                <w:szCs w:val="18"/>
                <w:lang w:val="en-US"/>
              </w:rPr>
              <w:t>fevral</w:t>
            </w:r>
            <w:r w:rsidR="004B2F89" w:rsidRPr="00C70E36">
              <w:rPr>
                <w:bCs/>
                <w:sz w:val="18"/>
                <w:szCs w:val="18"/>
              </w:rPr>
              <w:t xml:space="preserve"> </w:t>
            </w:r>
            <w:r w:rsidR="004B2F89" w:rsidRPr="00EC6F95">
              <w:rPr>
                <w:bCs/>
                <w:sz w:val="18"/>
                <w:szCs w:val="18"/>
                <w:lang w:val="en-US"/>
              </w:rPr>
              <w:t>oyi</w:t>
            </w:r>
            <w:r w:rsidR="004B2F89" w:rsidRPr="00C70E36">
              <w:rPr>
                <w:bCs/>
                <w:sz w:val="18"/>
                <w:szCs w:val="18"/>
              </w:rPr>
              <w:t xml:space="preserve"> </w:t>
            </w:r>
            <w:r w:rsidR="004B2F89" w:rsidRPr="00EC6F95">
              <w:rPr>
                <w:bCs/>
                <w:sz w:val="18"/>
                <w:szCs w:val="18"/>
                <w:lang w:val="en-US"/>
              </w:rPr>
              <w:t>oxirigacha</w:t>
            </w:r>
            <w:r w:rsidR="004B2F89" w:rsidRPr="00C70E36">
              <w:rPr>
                <w:bCs/>
                <w:sz w:val="18"/>
                <w:szCs w:val="18"/>
              </w:rPr>
              <w:t xml:space="preserve"> </w:t>
            </w:r>
            <w:r w:rsidR="004B2F89" w:rsidRPr="00EC6F95">
              <w:rPr>
                <w:bCs/>
                <w:sz w:val="18"/>
                <w:szCs w:val="18"/>
                <w:lang w:val="en-US"/>
              </w:rPr>
              <w:t>rejalashtirilgan</w:t>
            </w:r>
            <w:r w:rsidR="004B2F89" w:rsidRPr="00C70E36">
              <w:rPr>
                <w:bCs/>
                <w:sz w:val="18"/>
                <w:szCs w:val="18"/>
              </w:rPr>
              <w:t>.</w:t>
            </w:r>
            <w:proofErr w:type="gramEnd"/>
          </w:p>
          <w:p w:rsidR="004B2F89" w:rsidRPr="00EC6F95" w:rsidRDefault="006E167E" w:rsidP="00E41E82">
            <w:pPr>
              <w:snapToGrid w:val="0"/>
              <w:spacing w:after="60" w:line="240" w:lineRule="auto"/>
              <w:rPr>
                <w:bCs/>
                <w:sz w:val="18"/>
                <w:szCs w:val="18"/>
                <w:lang w:val="en-US"/>
              </w:rPr>
            </w:pPr>
            <w:r>
              <w:rPr>
                <w:bCs/>
                <w:sz w:val="18"/>
                <w:szCs w:val="18"/>
                <w:lang w:val="en-US"/>
              </w:rPr>
              <w:t>b</w:t>
            </w:r>
            <w:r w:rsidRPr="00C70E36">
              <w:rPr>
                <w:bCs/>
                <w:sz w:val="18"/>
                <w:szCs w:val="18"/>
              </w:rPr>
              <w:t xml:space="preserve">) </w:t>
            </w:r>
            <w:proofErr w:type="gramStart"/>
            <w:r>
              <w:rPr>
                <w:bCs/>
                <w:sz w:val="18"/>
                <w:szCs w:val="18"/>
                <w:lang w:val="en-US"/>
              </w:rPr>
              <w:t>bajarilgan</w:t>
            </w:r>
            <w:proofErr w:type="gramEnd"/>
            <w:r w:rsidRPr="00C70E36">
              <w:rPr>
                <w:bCs/>
                <w:sz w:val="18"/>
                <w:szCs w:val="18"/>
              </w:rPr>
              <w:t xml:space="preserve">. </w:t>
            </w:r>
            <w:proofErr w:type="gramStart"/>
            <w:r>
              <w:rPr>
                <w:bCs/>
                <w:sz w:val="18"/>
                <w:szCs w:val="18"/>
                <w:lang w:val="en-US"/>
              </w:rPr>
              <w:t>Ishlar bo'yicha barcha shartnomalar (CW1, CW2 va CW4) tender hujjatlari, shu jumladan Loyihaning EMPning tegishli qoidalari asosida sotib olinadi.</w:t>
            </w:r>
            <w:proofErr w:type="gramEnd"/>
          </w:p>
        </w:tc>
      </w:tr>
      <w:tr w:rsidR="004B2F89" w:rsidRPr="00EC6F95" w:rsidTr="001F6072">
        <w:trPr>
          <w:trHeight w:val="20"/>
        </w:trPr>
        <w:tc>
          <w:tcPr>
            <w:tcW w:w="6374" w:type="dxa"/>
            <w:shd w:val="clear" w:color="auto" w:fill="8DB3E2" w:themeFill="text2" w:themeFillTint="66"/>
            <w:vAlign w:val="center"/>
          </w:tcPr>
          <w:p w:rsidR="004B2F89" w:rsidRPr="00EC6F95" w:rsidRDefault="004B2F89" w:rsidP="004B2F89">
            <w:pPr>
              <w:tabs>
                <w:tab w:val="left" w:pos="-2977"/>
                <w:tab w:val="left" w:pos="271"/>
              </w:tabs>
              <w:snapToGrid w:val="0"/>
              <w:spacing w:after="60" w:line="240" w:lineRule="auto"/>
              <w:rPr>
                <w:bCs/>
                <w:sz w:val="18"/>
                <w:szCs w:val="18"/>
              </w:rPr>
            </w:pPr>
            <w:r w:rsidRPr="00EC6F95">
              <w:rPr>
                <w:b/>
                <w:sz w:val="18"/>
                <w:szCs w:val="18"/>
              </w:rPr>
              <w:t>Konsalting xizmatlari</w:t>
            </w:r>
          </w:p>
        </w:tc>
        <w:tc>
          <w:tcPr>
            <w:tcW w:w="1843" w:type="dxa"/>
            <w:shd w:val="clear" w:color="auto" w:fill="8DB3E2" w:themeFill="text2" w:themeFillTint="66"/>
          </w:tcPr>
          <w:p w:rsidR="004B2F89" w:rsidRPr="00EC6F95" w:rsidRDefault="004B2F89" w:rsidP="004B2F89">
            <w:pPr>
              <w:snapToGrid w:val="0"/>
              <w:spacing w:after="60" w:line="240" w:lineRule="auto"/>
              <w:jc w:val="center"/>
              <w:rPr>
                <w:sz w:val="18"/>
                <w:szCs w:val="18"/>
              </w:rPr>
            </w:pPr>
          </w:p>
        </w:tc>
        <w:tc>
          <w:tcPr>
            <w:tcW w:w="6268" w:type="dxa"/>
            <w:shd w:val="clear" w:color="auto" w:fill="8DB3E2" w:themeFill="text2" w:themeFillTint="66"/>
            <w:vAlign w:val="center"/>
          </w:tcPr>
          <w:p w:rsidR="004B2F89" w:rsidRPr="00EC6F95" w:rsidRDefault="004B2F89" w:rsidP="004B2F89">
            <w:pPr>
              <w:snapToGrid w:val="0"/>
              <w:spacing w:after="60" w:line="240" w:lineRule="auto"/>
              <w:rPr>
                <w:b/>
                <w:color w:val="FF0000"/>
                <w:sz w:val="18"/>
                <w:szCs w:val="18"/>
              </w:rPr>
            </w:pPr>
          </w:p>
        </w:tc>
      </w:tr>
      <w:tr w:rsidR="004B2F89" w:rsidRPr="000323A7" w:rsidTr="001F6072">
        <w:trPr>
          <w:trHeight w:val="20"/>
        </w:trPr>
        <w:tc>
          <w:tcPr>
            <w:tcW w:w="6374" w:type="dxa"/>
            <w:shd w:val="clear" w:color="auto" w:fill="auto"/>
            <w:vAlign w:val="center"/>
          </w:tcPr>
          <w:p w:rsidR="004B2F89" w:rsidRPr="00C70E36" w:rsidRDefault="004B2F89" w:rsidP="004B2F89">
            <w:pPr>
              <w:tabs>
                <w:tab w:val="left" w:pos="-2977"/>
                <w:tab w:val="left" w:pos="271"/>
              </w:tabs>
              <w:snapToGrid w:val="0"/>
              <w:spacing w:after="60" w:line="240" w:lineRule="auto"/>
              <w:rPr>
                <w:bCs/>
                <w:sz w:val="18"/>
                <w:szCs w:val="18"/>
              </w:rPr>
            </w:pPr>
            <w:proofErr w:type="gramStart"/>
            <w:r w:rsidRPr="00EC6F95">
              <w:rPr>
                <w:bCs/>
                <w:sz w:val="18"/>
                <w:szCs w:val="18"/>
                <w:lang w:val="en-US"/>
              </w:rPr>
              <w:t>Qarz</w:t>
            </w:r>
            <w:r w:rsidRPr="00C70E36">
              <w:rPr>
                <w:bCs/>
                <w:sz w:val="18"/>
                <w:szCs w:val="18"/>
              </w:rPr>
              <w:t xml:space="preserve"> </w:t>
            </w:r>
            <w:r w:rsidRPr="00EC6F95">
              <w:rPr>
                <w:bCs/>
                <w:sz w:val="18"/>
                <w:szCs w:val="18"/>
                <w:lang w:val="en-US"/>
              </w:rPr>
              <w:t>oluvchi</w:t>
            </w:r>
            <w:r w:rsidRPr="00C70E36">
              <w:rPr>
                <w:bCs/>
                <w:sz w:val="18"/>
                <w:szCs w:val="18"/>
              </w:rPr>
              <w:t xml:space="preserve"> </w:t>
            </w:r>
            <w:r w:rsidRPr="00EC6F95">
              <w:rPr>
                <w:bCs/>
                <w:sz w:val="18"/>
                <w:szCs w:val="18"/>
                <w:lang w:val="en-US"/>
              </w:rPr>
              <w:t>OTB</w:t>
            </w:r>
            <w:r w:rsidRPr="00C70E36">
              <w:rPr>
                <w:bCs/>
                <w:sz w:val="18"/>
                <w:szCs w:val="18"/>
              </w:rPr>
              <w:t xml:space="preserve"> </w:t>
            </w:r>
            <w:r w:rsidRPr="00EC6F95">
              <w:rPr>
                <w:bCs/>
                <w:sz w:val="18"/>
                <w:szCs w:val="18"/>
                <w:lang w:val="en-US"/>
              </w:rPr>
              <w:t>tomonidan</w:t>
            </w:r>
            <w:r w:rsidRPr="00C70E36">
              <w:rPr>
                <w:bCs/>
                <w:sz w:val="18"/>
                <w:szCs w:val="18"/>
              </w:rPr>
              <w:t xml:space="preserve"> </w:t>
            </w:r>
            <w:r w:rsidRPr="00EC6F95">
              <w:rPr>
                <w:bCs/>
                <w:sz w:val="18"/>
                <w:szCs w:val="18"/>
                <w:lang w:val="en-US"/>
              </w:rPr>
              <w:t>individual</w:t>
            </w:r>
            <w:r w:rsidRPr="00C70E36">
              <w:rPr>
                <w:bCs/>
                <w:sz w:val="18"/>
                <w:szCs w:val="18"/>
              </w:rPr>
              <w:t xml:space="preserve"> </w:t>
            </w:r>
            <w:r w:rsidRPr="00EC6F95">
              <w:rPr>
                <w:bCs/>
                <w:sz w:val="18"/>
                <w:szCs w:val="18"/>
                <w:lang w:val="en-US"/>
              </w:rPr>
              <w:t>maslahatchilarni</w:t>
            </w:r>
            <w:r w:rsidRPr="00C70E36">
              <w:rPr>
                <w:bCs/>
                <w:sz w:val="18"/>
                <w:szCs w:val="18"/>
              </w:rPr>
              <w:t xml:space="preserve"> </w:t>
            </w:r>
            <w:r w:rsidRPr="00EC6F95">
              <w:rPr>
                <w:bCs/>
                <w:sz w:val="18"/>
                <w:szCs w:val="18"/>
                <w:lang w:val="en-US"/>
              </w:rPr>
              <w:t>jalb</w:t>
            </w:r>
            <w:r w:rsidRPr="00C70E36">
              <w:rPr>
                <w:bCs/>
                <w:sz w:val="18"/>
                <w:szCs w:val="18"/>
              </w:rPr>
              <w:t xml:space="preserve"> </w:t>
            </w:r>
            <w:r w:rsidRPr="00EC6F95">
              <w:rPr>
                <w:bCs/>
                <w:sz w:val="18"/>
                <w:szCs w:val="18"/>
                <w:lang w:val="en-US"/>
              </w:rPr>
              <w:t>qilish</w:t>
            </w:r>
            <w:r w:rsidRPr="00C70E36">
              <w:rPr>
                <w:bCs/>
                <w:sz w:val="18"/>
                <w:szCs w:val="18"/>
              </w:rPr>
              <w:t xml:space="preserve"> </w:t>
            </w:r>
            <w:r w:rsidRPr="00EC6F95">
              <w:rPr>
                <w:bCs/>
                <w:sz w:val="18"/>
                <w:szCs w:val="18"/>
                <w:lang w:val="en-US"/>
              </w:rPr>
              <w:t>uchun</w:t>
            </w:r>
            <w:r w:rsidRPr="00C70E36">
              <w:rPr>
                <w:bCs/>
                <w:sz w:val="18"/>
                <w:szCs w:val="18"/>
              </w:rPr>
              <w:t xml:space="preserve"> </w:t>
            </w:r>
            <w:r w:rsidRPr="00EC6F95">
              <w:rPr>
                <w:bCs/>
                <w:sz w:val="18"/>
                <w:szCs w:val="18"/>
                <w:lang w:val="en-US"/>
              </w:rPr>
              <w:t>maqbul</w:t>
            </w:r>
            <w:r w:rsidRPr="00C70E36">
              <w:rPr>
                <w:bCs/>
                <w:sz w:val="18"/>
                <w:szCs w:val="18"/>
              </w:rPr>
              <w:t xml:space="preserve"> </w:t>
            </w:r>
            <w:r w:rsidRPr="00EC6F95">
              <w:rPr>
                <w:bCs/>
                <w:sz w:val="18"/>
                <w:szCs w:val="18"/>
                <w:lang w:val="en-US"/>
              </w:rPr>
              <w:t>bo</w:t>
            </w:r>
            <w:r w:rsidRPr="00C70E36">
              <w:rPr>
                <w:bCs/>
                <w:sz w:val="18"/>
                <w:szCs w:val="18"/>
              </w:rPr>
              <w:t>'</w:t>
            </w:r>
            <w:r w:rsidRPr="00EC6F95">
              <w:rPr>
                <w:bCs/>
                <w:sz w:val="18"/>
                <w:szCs w:val="18"/>
                <w:lang w:val="en-US"/>
              </w:rPr>
              <w:t>lgan</w:t>
            </w:r>
            <w:r w:rsidRPr="00C70E36">
              <w:rPr>
                <w:bCs/>
                <w:sz w:val="18"/>
                <w:szCs w:val="18"/>
              </w:rPr>
              <w:t xml:space="preserve"> </w:t>
            </w:r>
            <w:r w:rsidRPr="00EC6F95">
              <w:rPr>
                <w:bCs/>
                <w:sz w:val="18"/>
                <w:szCs w:val="18"/>
                <w:lang w:val="en-US"/>
              </w:rPr>
              <w:t>tartiblarga</w:t>
            </w:r>
            <w:r w:rsidRPr="00C70E36">
              <w:rPr>
                <w:bCs/>
                <w:sz w:val="18"/>
                <w:szCs w:val="18"/>
              </w:rPr>
              <w:t xml:space="preserve"> </w:t>
            </w:r>
            <w:r w:rsidRPr="00EC6F95">
              <w:rPr>
                <w:bCs/>
                <w:sz w:val="18"/>
                <w:szCs w:val="18"/>
                <w:lang w:val="en-US"/>
              </w:rPr>
              <w:t>muvofiq</w:t>
            </w:r>
            <w:r w:rsidRPr="00C70E36">
              <w:rPr>
                <w:bCs/>
                <w:sz w:val="18"/>
                <w:szCs w:val="18"/>
              </w:rPr>
              <w:t xml:space="preserve">, </w:t>
            </w:r>
            <w:r w:rsidRPr="00EC6F95">
              <w:rPr>
                <w:bCs/>
                <w:sz w:val="18"/>
                <w:szCs w:val="18"/>
                <w:lang w:val="en-US"/>
              </w:rPr>
              <w:t>loyihalarni</w:t>
            </w:r>
            <w:r w:rsidRPr="00C70E36">
              <w:rPr>
                <w:bCs/>
                <w:sz w:val="18"/>
                <w:szCs w:val="18"/>
              </w:rPr>
              <w:t xml:space="preserve"> </w:t>
            </w:r>
            <w:r w:rsidRPr="00EC6F95">
              <w:rPr>
                <w:bCs/>
                <w:sz w:val="18"/>
                <w:szCs w:val="18"/>
                <w:lang w:val="en-US"/>
              </w:rPr>
              <w:t>boshqarish</w:t>
            </w:r>
            <w:r w:rsidRPr="00C70E36">
              <w:rPr>
                <w:bCs/>
                <w:sz w:val="18"/>
                <w:szCs w:val="18"/>
              </w:rPr>
              <w:t xml:space="preserve">, </w:t>
            </w:r>
            <w:r w:rsidRPr="00EC6F95">
              <w:rPr>
                <w:bCs/>
                <w:sz w:val="18"/>
                <w:szCs w:val="18"/>
                <w:lang w:val="en-US"/>
              </w:rPr>
              <w:t>xaridlar</w:t>
            </w:r>
            <w:r w:rsidRPr="00C70E36">
              <w:rPr>
                <w:bCs/>
                <w:sz w:val="18"/>
                <w:szCs w:val="18"/>
              </w:rPr>
              <w:t xml:space="preserve">, </w:t>
            </w:r>
            <w:r w:rsidRPr="00EC6F95">
              <w:rPr>
                <w:bCs/>
                <w:sz w:val="18"/>
                <w:szCs w:val="18"/>
                <w:lang w:val="en-US"/>
              </w:rPr>
              <w:t>himoya</w:t>
            </w:r>
            <w:r w:rsidRPr="00C70E36">
              <w:rPr>
                <w:bCs/>
                <w:sz w:val="18"/>
                <w:szCs w:val="18"/>
              </w:rPr>
              <w:t xml:space="preserve"> </w:t>
            </w:r>
            <w:r w:rsidRPr="00EC6F95">
              <w:rPr>
                <w:bCs/>
                <w:sz w:val="18"/>
                <w:szCs w:val="18"/>
                <w:lang w:val="en-US"/>
              </w:rPr>
              <w:lastRenderedPageBreak/>
              <w:t>choralari</w:t>
            </w:r>
            <w:r w:rsidRPr="00C70E36">
              <w:rPr>
                <w:bCs/>
                <w:sz w:val="18"/>
                <w:szCs w:val="18"/>
              </w:rPr>
              <w:t xml:space="preserve">, </w:t>
            </w:r>
            <w:r w:rsidRPr="00EC6F95">
              <w:rPr>
                <w:bCs/>
                <w:sz w:val="18"/>
                <w:szCs w:val="18"/>
                <w:lang w:val="en-US"/>
              </w:rPr>
              <w:t>moliyaviy</w:t>
            </w:r>
            <w:r w:rsidRPr="00C70E36">
              <w:rPr>
                <w:bCs/>
                <w:sz w:val="18"/>
                <w:szCs w:val="18"/>
              </w:rPr>
              <w:t xml:space="preserve"> </w:t>
            </w:r>
            <w:r w:rsidRPr="00EC6F95">
              <w:rPr>
                <w:bCs/>
                <w:sz w:val="18"/>
                <w:szCs w:val="18"/>
                <w:lang w:val="en-US"/>
              </w:rPr>
              <w:t>boshqaruv</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monitoring</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baholash</w:t>
            </w:r>
            <w:r w:rsidRPr="00C70E36">
              <w:rPr>
                <w:bCs/>
                <w:sz w:val="18"/>
                <w:szCs w:val="18"/>
              </w:rPr>
              <w:t xml:space="preserve"> </w:t>
            </w:r>
            <w:r w:rsidRPr="00EC6F95">
              <w:rPr>
                <w:bCs/>
                <w:sz w:val="18"/>
                <w:szCs w:val="18"/>
                <w:lang w:val="en-US"/>
              </w:rPr>
              <w:t>sohalarida</w:t>
            </w:r>
            <w:r w:rsidRPr="00C70E36">
              <w:rPr>
                <w:bCs/>
                <w:sz w:val="18"/>
                <w:szCs w:val="18"/>
              </w:rPr>
              <w:t xml:space="preserve"> </w:t>
            </w:r>
            <w:r w:rsidRPr="00EC6F95">
              <w:rPr>
                <w:bCs/>
                <w:sz w:val="18"/>
                <w:szCs w:val="18"/>
                <w:lang w:val="en-US"/>
              </w:rPr>
              <w:t>salohiyatni</w:t>
            </w:r>
            <w:r w:rsidRPr="00C70E36">
              <w:rPr>
                <w:bCs/>
                <w:sz w:val="18"/>
                <w:szCs w:val="18"/>
              </w:rPr>
              <w:t xml:space="preserve"> </w:t>
            </w:r>
            <w:r w:rsidRPr="00EC6F95">
              <w:rPr>
                <w:bCs/>
                <w:sz w:val="18"/>
                <w:szCs w:val="18"/>
                <w:lang w:val="en-US"/>
              </w:rPr>
              <w:t>rivojlantirish</w:t>
            </w:r>
            <w:r w:rsidRPr="00C70E36">
              <w:rPr>
                <w:bCs/>
                <w:sz w:val="18"/>
                <w:szCs w:val="18"/>
              </w:rPr>
              <w:t xml:space="preserve"> </w:t>
            </w:r>
            <w:r w:rsidRPr="00EC6F95">
              <w:rPr>
                <w:bCs/>
                <w:sz w:val="18"/>
                <w:szCs w:val="18"/>
                <w:lang w:val="en-US"/>
              </w:rPr>
              <w:t>uchun</w:t>
            </w:r>
            <w:r w:rsidRPr="00C70E36">
              <w:rPr>
                <w:bCs/>
                <w:sz w:val="18"/>
                <w:szCs w:val="18"/>
              </w:rPr>
              <w:t xml:space="preserve"> </w:t>
            </w:r>
            <w:r w:rsidRPr="00EC6F95">
              <w:rPr>
                <w:bCs/>
                <w:sz w:val="18"/>
                <w:szCs w:val="18"/>
                <w:lang w:val="en-US"/>
              </w:rPr>
              <w:t>individual</w:t>
            </w:r>
            <w:r w:rsidRPr="00C70E36">
              <w:rPr>
                <w:bCs/>
                <w:sz w:val="18"/>
                <w:szCs w:val="18"/>
              </w:rPr>
              <w:t xml:space="preserve"> </w:t>
            </w:r>
            <w:r w:rsidRPr="00EC6F95">
              <w:rPr>
                <w:bCs/>
                <w:sz w:val="18"/>
                <w:szCs w:val="18"/>
                <w:lang w:val="en-US"/>
              </w:rPr>
              <w:t>maslahatchilarni</w:t>
            </w:r>
            <w:r w:rsidRPr="00C70E36">
              <w:rPr>
                <w:bCs/>
                <w:sz w:val="18"/>
                <w:szCs w:val="18"/>
              </w:rPr>
              <w:t xml:space="preserve"> </w:t>
            </w:r>
            <w:r w:rsidRPr="00EC6F95">
              <w:rPr>
                <w:bCs/>
                <w:sz w:val="18"/>
                <w:szCs w:val="18"/>
                <w:lang w:val="en-US"/>
              </w:rPr>
              <w:t>yollaydi</w:t>
            </w:r>
            <w:r w:rsidRPr="00C70E36">
              <w:rPr>
                <w:bCs/>
                <w:sz w:val="18"/>
                <w:szCs w:val="18"/>
              </w:rPr>
              <w:t>.</w:t>
            </w:r>
            <w:proofErr w:type="gramEnd"/>
          </w:p>
        </w:tc>
        <w:tc>
          <w:tcPr>
            <w:tcW w:w="1843" w:type="dxa"/>
            <w:shd w:val="clear" w:color="auto" w:fill="auto"/>
          </w:tcPr>
          <w:p w:rsidR="004B2F89" w:rsidRPr="00EC6F95" w:rsidRDefault="004B2F89" w:rsidP="004B2F89">
            <w:pPr>
              <w:snapToGrid w:val="0"/>
              <w:spacing w:after="60" w:line="240" w:lineRule="auto"/>
              <w:jc w:val="center"/>
              <w:rPr>
                <w:sz w:val="18"/>
                <w:szCs w:val="18"/>
              </w:rPr>
            </w:pPr>
            <w:r w:rsidRPr="00EC6F95">
              <w:rPr>
                <w:sz w:val="18"/>
                <w:szCs w:val="18"/>
              </w:rPr>
              <w:lastRenderedPageBreak/>
              <w:t>LA 4-jadval, 10-</w:t>
            </w:r>
            <w:r w:rsidRPr="00EC6F95">
              <w:rPr>
                <w:sz w:val="18"/>
                <w:szCs w:val="18"/>
              </w:rPr>
              <w:lastRenderedPageBreak/>
              <w:t>band</w:t>
            </w:r>
          </w:p>
        </w:tc>
        <w:tc>
          <w:tcPr>
            <w:tcW w:w="6268" w:type="dxa"/>
            <w:shd w:val="clear" w:color="auto" w:fill="auto"/>
          </w:tcPr>
          <w:p w:rsidR="004B2F89" w:rsidRPr="00C70E36" w:rsidRDefault="004B2F89" w:rsidP="004B2F89">
            <w:pPr>
              <w:snapToGrid w:val="0"/>
              <w:spacing w:after="60" w:line="240" w:lineRule="auto"/>
              <w:rPr>
                <w:b/>
                <w:sz w:val="18"/>
                <w:szCs w:val="18"/>
              </w:rPr>
            </w:pPr>
            <w:proofErr w:type="gramStart"/>
            <w:r w:rsidRPr="00EC6F95">
              <w:rPr>
                <w:b/>
                <w:sz w:val="18"/>
                <w:szCs w:val="18"/>
                <w:lang w:val="en-US"/>
              </w:rPr>
              <w:lastRenderedPageBreak/>
              <w:t>Ijodiy</w:t>
            </w:r>
            <w:r w:rsidRPr="00C70E36">
              <w:rPr>
                <w:b/>
                <w:sz w:val="18"/>
                <w:szCs w:val="18"/>
              </w:rPr>
              <w:t>.</w:t>
            </w:r>
            <w:proofErr w:type="gramEnd"/>
          </w:p>
          <w:p w:rsidR="004B2F89" w:rsidRPr="00C70E36" w:rsidRDefault="004B2F89" w:rsidP="00A4760B">
            <w:pPr>
              <w:snapToGrid w:val="0"/>
              <w:spacing w:after="60" w:line="240" w:lineRule="auto"/>
              <w:rPr>
                <w:b/>
                <w:color w:val="FF0000"/>
                <w:sz w:val="18"/>
                <w:szCs w:val="18"/>
              </w:rPr>
            </w:pPr>
            <w:r w:rsidRPr="00C70E36">
              <w:rPr>
                <w:bCs/>
                <w:sz w:val="18"/>
                <w:szCs w:val="18"/>
              </w:rPr>
              <w:lastRenderedPageBreak/>
              <w:t xml:space="preserve">2015 </w:t>
            </w:r>
            <w:r w:rsidRPr="00EC6F95">
              <w:rPr>
                <w:bCs/>
                <w:sz w:val="18"/>
                <w:szCs w:val="18"/>
                <w:lang w:val="en-US"/>
              </w:rPr>
              <w:t>yil</w:t>
            </w:r>
            <w:r w:rsidRPr="00C70E36">
              <w:rPr>
                <w:bCs/>
                <w:sz w:val="18"/>
                <w:szCs w:val="18"/>
              </w:rPr>
              <w:t xml:space="preserve"> </w:t>
            </w:r>
            <w:r w:rsidRPr="00EC6F95">
              <w:rPr>
                <w:bCs/>
                <w:sz w:val="18"/>
                <w:szCs w:val="18"/>
                <w:lang w:val="en-US"/>
              </w:rPr>
              <w:t>iyul</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avgust</w:t>
            </w:r>
            <w:r w:rsidRPr="00C70E36">
              <w:rPr>
                <w:bCs/>
                <w:sz w:val="18"/>
                <w:szCs w:val="18"/>
              </w:rPr>
              <w:t xml:space="preserve"> </w:t>
            </w:r>
            <w:r w:rsidRPr="00EC6F95">
              <w:rPr>
                <w:bCs/>
                <w:sz w:val="18"/>
                <w:szCs w:val="18"/>
                <w:lang w:val="en-US"/>
              </w:rPr>
              <w:t>oylarida</w:t>
            </w:r>
            <w:r w:rsidRPr="00C70E36">
              <w:rPr>
                <w:bCs/>
                <w:sz w:val="18"/>
                <w:szCs w:val="18"/>
              </w:rPr>
              <w:t xml:space="preserve"> </w:t>
            </w:r>
            <w:r w:rsidRPr="00EC6F95">
              <w:rPr>
                <w:bCs/>
                <w:sz w:val="18"/>
                <w:szCs w:val="18"/>
                <w:lang w:val="en-US"/>
              </w:rPr>
              <w:t>Qarz</w:t>
            </w:r>
            <w:r w:rsidRPr="00C70E36">
              <w:rPr>
                <w:bCs/>
                <w:sz w:val="18"/>
                <w:szCs w:val="18"/>
              </w:rPr>
              <w:t xml:space="preserve"> </w:t>
            </w:r>
            <w:r w:rsidRPr="00EC6F95">
              <w:rPr>
                <w:bCs/>
                <w:sz w:val="18"/>
                <w:szCs w:val="18"/>
                <w:lang w:val="en-US"/>
              </w:rPr>
              <w:t>oluvchi</w:t>
            </w:r>
            <w:r w:rsidRPr="00C70E36">
              <w:rPr>
                <w:bCs/>
                <w:sz w:val="18"/>
                <w:szCs w:val="18"/>
              </w:rPr>
              <w:t xml:space="preserve"> </w:t>
            </w:r>
            <w:r w:rsidRPr="00EC6F95">
              <w:rPr>
                <w:bCs/>
                <w:sz w:val="18"/>
                <w:szCs w:val="18"/>
                <w:lang w:val="en-US"/>
              </w:rPr>
              <w:t>loyiha</w:t>
            </w:r>
            <w:r w:rsidRPr="00C70E36">
              <w:rPr>
                <w:bCs/>
                <w:sz w:val="18"/>
                <w:szCs w:val="18"/>
              </w:rPr>
              <w:t xml:space="preserve"> </w:t>
            </w:r>
            <w:r w:rsidRPr="00EC6F95">
              <w:rPr>
                <w:bCs/>
                <w:sz w:val="18"/>
                <w:szCs w:val="18"/>
                <w:lang w:val="en-US"/>
              </w:rPr>
              <w:t>boshqaruvi</w:t>
            </w:r>
            <w:r w:rsidRPr="00C70E36">
              <w:rPr>
                <w:bCs/>
                <w:sz w:val="18"/>
                <w:szCs w:val="18"/>
              </w:rPr>
              <w:t xml:space="preserve">, </w:t>
            </w:r>
            <w:r w:rsidRPr="00EC6F95">
              <w:rPr>
                <w:bCs/>
                <w:sz w:val="18"/>
                <w:szCs w:val="18"/>
                <w:lang w:val="en-US"/>
              </w:rPr>
              <w:t>xaridlar</w:t>
            </w:r>
            <w:r w:rsidRPr="00C70E36">
              <w:rPr>
                <w:bCs/>
                <w:sz w:val="18"/>
                <w:szCs w:val="18"/>
              </w:rPr>
              <w:t xml:space="preserve">, </w:t>
            </w:r>
            <w:r w:rsidRPr="00EC6F95">
              <w:rPr>
                <w:bCs/>
                <w:sz w:val="18"/>
                <w:szCs w:val="18"/>
                <w:lang w:val="en-US"/>
              </w:rPr>
              <w:t>himoya</w:t>
            </w:r>
            <w:r w:rsidRPr="00C70E36">
              <w:rPr>
                <w:bCs/>
                <w:sz w:val="18"/>
                <w:szCs w:val="18"/>
              </w:rPr>
              <w:t xml:space="preserve"> </w:t>
            </w:r>
            <w:r w:rsidRPr="00EC6F95">
              <w:rPr>
                <w:bCs/>
                <w:sz w:val="18"/>
                <w:szCs w:val="18"/>
                <w:lang w:val="en-US"/>
              </w:rPr>
              <w:t>choralari</w:t>
            </w:r>
            <w:r w:rsidRPr="00C70E36">
              <w:rPr>
                <w:bCs/>
                <w:sz w:val="18"/>
                <w:szCs w:val="18"/>
              </w:rPr>
              <w:t xml:space="preserve">, </w:t>
            </w:r>
            <w:r w:rsidRPr="00EC6F95">
              <w:rPr>
                <w:bCs/>
                <w:sz w:val="18"/>
                <w:szCs w:val="18"/>
                <w:lang w:val="en-US"/>
              </w:rPr>
              <w:t>moliyaviy</w:t>
            </w:r>
            <w:r w:rsidRPr="00C70E36">
              <w:rPr>
                <w:bCs/>
                <w:sz w:val="18"/>
                <w:szCs w:val="18"/>
              </w:rPr>
              <w:t xml:space="preserve"> </w:t>
            </w:r>
            <w:r w:rsidRPr="00EC6F95">
              <w:rPr>
                <w:bCs/>
                <w:sz w:val="18"/>
                <w:szCs w:val="18"/>
                <w:lang w:val="en-US"/>
              </w:rPr>
              <w:t>boshqaruv</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monitoring</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baholash</w:t>
            </w:r>
            <w:r w:rsidRPr="00C70E36">
              <w:rPr>
                <w:bCs/>
                <w:sz w:val="18"/>
                <w:szCs w:val="18"/>
              </w:rPr>
              <w:t xml:space="preserve"> </w:t>
            </w:r>
            <w:r w:rsidRPr="00EC6F95">
              <w:rPr>
                <w:bCs/>
                <w:sz w:val="18"/>
                <w:szCs w:val="18"/>
                <w:lang w:val="en-US"/>
              </w:rPr>
              <w:t>sohalarida</w:t>
            </w:r>
            <w:r w:rsidRPr="00C70E36">
              <w:rPr>
                <w:bCs/>
                <w:sz w:val="18"/>
                <w:szCs w:val="18"/>
              </w:rPr>
              <w:t xml:space="preserve"> </w:t>
            </w:r>
            <w:r w:rsidRPr="00EC6F95">
              <w:rPr>
                <w:bCs/>
                <w:sz w:val="18"/>
                <w:szCs w:val="18"/>
                <w:lang w:val="en-US"/>
              </w:rPr>
              <w:t>IA</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PIU</w:t>
            </w:r>
            <w:r w:rsidRPr="00C70E36">
              <w:rPr>
                <w:bCs/>
                <w:sz w:val="18"/>
                <w:szCs w:val="18"/>
              </w:rPr>
              <w:t xml:space="preserve"> </w:t>
            </w:r>
            <w:r w:rsidRPr="00EC6F95">
              <w:rPr>
                <w:bCs/>
                <w:sz w:val="18"/>
                <w:szCs w:val="18"/>
                <w:lang w:val="en-US"/>
              </w:rPr>
              <w:t>salohiyatini</w:t>
            </w:r>
            <w:r w:rsidRPr="00C70E36">
              <w:rPr>
                <w:bCs/>
                <w:sz w:val="18"/>
                <w:szCs w:val="18"/>
              </w:rPr>
              <w:t xml:space="preserve"> </w:t>
            </w:r>
            <w:r w:rsidRPr="00EC6F95">
              <w:rPr>
                <w:bCs/>
                <w:sz w:val="18"/>
                <w:szCs w:val="18"/>
                <w:lang w:val="en-US"/>
              </w:rPr>
              <w:t>rivojlantirish</w:t>
            </w:r>
            <w:r w:rsidRPr="00C70E36">
              <w:rPr>
                <w:bCs/>
                <w:sz w:val="18"/>
                <w:szCs w:val="18"/>
              </w:rPr>
              <w:t xml:space="preserve"> </w:t>
            </w:r>
            <w:r w:rsidRPr="00EC6F95">
              <w:rPr>
                <w:bCs/>
                <w:sz w:val="18"/>
                <w:szCs w:val="18"/>
                <w:lang w:val="en-US"/>
              </w:rPr>
              <w:t>uchun</w:t>
            </w:r>
            <w:r w:rsidRPr="00C70E36">
              <w:rPr>
                <w:bCs/>
                <w:sz w:val="18"/>
                <w:szCs w:val="18"/>
              </w:rPr>
              <w:t xml:space="preserve"> </w:t>
            </w:r>
            <w:r w:rsidRPr="00EC6F95">
              <w:rPr>
                <w:bCs/>
                <w:sz w:val="18"/>
                <w:szCs w:val="18"/>
                <w:lang w:val="en-US"/>
              </w:rPr>
              <w:t>to</w:t>
            </w:r>
            <w:r w:rsidRPr="00C70E36">
              <w:rPr>
                <w:bCs/>
                <w:sz w:val="18"/>
                <w:szCs w:val="18"/>
              </w:rPr>
              <w:t>'</w:t>
            </w:r>
            <w:r w:rsidRPr="00EC6F95">
              <w:rPr>
                <w:bCs/>
                <w:sz w:val="18"/>
                <w:szCs w:val="18"/>
                <w:lang w:val="en-US"/>
              </w:rPr>
              <w:t>rtta</w:t>
            </w:r>
            <w:r w:rsidRPr="00C70E36">
              <w:rPr>
                <w:bCs/>
                <w:sz w:val="18"/>
                <w:szCs w:val="18"/>
              </w:rPr>
              <w:t xml:space="preserve"> </w:t>
            </w:r>
            <w:r w:rsidRPr="00EC6F95">
              <w:rPr>
                <w:bCs/>
                <w:sz w:val="18"/>
                <w:szCs w:val="18"/>
                <w:lang w:val="en-US"/>
              </w:rPr>
              <w:t>individual</w:t>
            </w:r>
            <w:r w:rsidRPr="00C70E36">
              <w:rPr>
                <w:bCs/>
                <w:sz w:val="18"/>
                <w:szCs w:val="18"/>
              </w:rPr>
              <w:t xml:space="preserve"> </w:t>
            </w:r>
            <w:r w:rsidRPr="00EC6F95">
              <w:rPr>
                <w:bCs/>
                <w:sz w:val="18"/>
                <w:szCs w:val="18"/>
                <w:lang w:val="en-US"/>
              </w:rPr>
              <w:t>maslahatchilarni</w:t>
            </w:r>
            <w:r w:rsidRPr="00C70E36">
              <w:rPr>
                <w:bCs/>
                <w:sz w:val="18"/>
                <w:szCs w:val="18"/>
              </w:rPr>
              <w:t xml:space="preserve"> (</w:t>
            </w:r>
            <w:r w:rsidRPr="00EC6F95">
              <w:rPr>
                <w:bCs/>
                <w:sz w:val="18"/>
                <w:szCs w:val="18"/>
                <w:lang w:val="en-US"/>
              </w:rPr>
              <w:t>ikkita</w:t>
            </w:r>
            <w:r w:rsidRPr="00C70E36">
              <w:rPr>
                <w:bCs/>
                <w:sz w:val="18"/>
                <w:szCs w:val="18"/>
              </w:rPr>
              <w:t xml:space="preserve"> </w:t>
            </w:r>
            <w:r w:rsidRPr="00EC6F95">
              <w:rPr>
                <w:bCs/>
                <w:sz w:val="18"/>
                <w:szCs w:val="18"/>
                <w:lang w:val="en-US"/>
              </w:rPr>
              <w:t>xalqaro</w:t>
            </w:r>
            <w:r w:rsidRPr="00C70E36">
              <w:rPr>
                <w:bCs/>
                <w:sz w:val="18"/>
                <w:szCs w:val="18"/>
              </w:rPr>
              <w:t xml:space="preserve"> </w:t>
            </w:r>
            <w:r w:rsidRPr="00EC6F95">
              <w:rPr>
                <w:bCs/>
                <w:sz w:val="18"/>
                <w:szCs w:val="18"/>
                <w:lang w:val="en-US"/>
              </w:rPr>
              <w:t>va</w:t>
            </w:r>
            <w:r w:rsidRPr="00C70E36">
              <w:rPr>
                <w:bCs/>
                <w:sz w:val="18"/>
                <w:szCs w:val="18"/>
              </w:rPr>
              <w:t xml:space="preserve"> </w:t>
            </w:r>
            <w:r w:rsidRPr="00EC6F95">
              <w:rPr>
                <w:bCs/>
                <w:sz w:val="18"/>
                <w:szCs w:val="18"/>
                <w:lang w:val="en-US"/>
              </w:rPr>
              <w:t>ikkita</w:t>
            </w:r>
            <w:r w:rsidRPr="00C70E36">
              <w:rPr>
                <w:bCs/>
                <w:sz w:val="18"/>
                <w:szCs w:val="18"/>
              </w:rPr>
              <w:t xml:space="preserve"> </w:t>
            </w:r>
            <w:r w:rsidRPr="00EC6F95">
              <w:rPr>
                <w:bCs/>
                <w:sz w:val="18"/>
                <w:szCs w:val="18"/>
                <w:lang w:val="en-US"/>
              </w:rPr>
              <w:t>milliy</w:t>
            </w:r>
            <w:r w:rsidRPr="00C70E36">
              <w:rPr>
                <w:bCs/>
                <w:sz w:val="18"/>
                <w:szCs w:val="18"/>
              </w:rPr>
              <w:t xml:space="preserve"> </w:t>
            </w:r>
            <w:r w:rsidRPr="00EC6F95">
              <w:rPr>
                <w:bCs/>
                <w:sz w:val="18"/>
                <w:szCs w:val="18"/>
                <w:lang w:val="en-US"/>
              </w:rPr>
              <w:t>mutaxassis</w:t>
            </w:r>
            <w:r w:rsidRPr="00C70E36">
              <w:rPr>
                <w:bCs/>
                <w:sz w:val="18"/>
                <w:szCs w:val="18"/>
              </w:rPr>
              <w:t xml:space="preserve">) </w:t>
            </w:r>
            <w:r w:rsidRPr="00EC6F95">
              <w:rPr>
                <w:bCs/>
                <w:sz w:val="18"/>
                <w:szCs w:val="18"/>
                <w:lang w:val="en-US"/>
              </w:rPr>
              <w:t>jalb</w:t>
            </w:r>
            <w:r w:rsidRPr="00C70E36">
              <w:rPr>
                <w:bCs/>
                <w:sz w:val="18"/>
                <w:szCs w:val="18"/>
              </w:rPr>
              <w:t xml:space="preserve"> </w:t>
            </w:r>
            <w:r w:rsidRPr="00EC6F95">
              <w:rPr>
                <w:bCs/>
                <w:sz w:val="18"/>
                <w:szCs w:val="18"/>
                <w:lang w:val="en-US"/>
              </w:rPr>
              <w:t>qildi</w:t>
            </w:r>
            <w:r w:rsidRPr="00C70E36">
              <w:rPr>
                <w:bCs/>
                <w:sz w:val="18"/>
                <w:szCs w:val="18"/>
              </w:rPr>
              <w:t xml:space="preserve">. </w:t>
            </w:r>
            <w:proofErr w:type="gramStart"/>
            <w:r w:rsidRPr="00EC6F95">
              <w:rPr>
                <w:bCs/>
                <w:sz w:val="18"/>
                <w:szCs w:val="18"/>
                <w:lang w:val="en-US"/>
              </w:rPr>
              <w:t>OTB</w:t>
            </w:r>
            <w:r w:rsidRPr="00C70E36">
              <w:rPr>
                <w:bCs/>
                <w:sz w:val="18"/>
                <w:szCs w:val="18"/>
              </w:rPr>
              <w:t>.</w:t>
            </w:r>
            <w:proofErr w:type="gramEnd"/>
            <w:r w:rsidRPr="00C70E36">
              <w:rPr>
                <w:bCs/>
                <w:sz w:val="18"/>
                <w:szCs w:val="18"/>
              </w:rPr>
              <w:t xml:space="preserve"> </w:t>
            </w:r>
            <w:proofErr w:type="gramStart"/>
            <w:r w:rsidRPr="00EC6F95">
              <w:rPr>
                <w:bCs/>
                <w:sz w:val="18"/>
                <w:szCs w:val="18"/>
                <w:lang w:val="en-US"/>
              </w:rPr>
              <w:t>Ushbu</w:t>
            </w:r>
            <w:r w:rsidRPr="00C70E36">
              <w:rPr>
                <w:bCs/>
                <w:sz w:val="18"/>
                <w:szCs w:val="18"/>
              </w:rPr>
              <w:t xml:space="preserve"> </w:t>
            </w:r>
            <w:r w:rsidRPr="00EC6F95">
              <w:rPr>
                <w:bCs/>
                <w:sz w:val="18"/>
                <w:szCs w:val="18"/>
                <w:lang w:val="en-US"/>
              </w:rPr>
              <w:t>shartnomalar</w:t>
            </w:r>
            <w:r w:rsidRPr="00C70E36">
              <w:rPr>
                <w:bCs/>
                <w:sz w:val="18"/>
                <w:szCs w:val="18"/>
              </w:rPr>
              <w:t xml:space="preserve"> 2017-</w:t>
            </w:r>
            <w:r w:rsidRPr="00EC6F95">
              <w:rPr>
                <w:bCs/>
                <w:sz w:val="18"/>
                <w:szCs w:val="18"/>
                <w:lang w:val="en-US"/>
              </w:rPr>
              <w:t>yilning</w:t>
            </w:r>
            <w:r w:rsidRPr="00C70E36">
              <w:rPr>
                <w:bCs/>
                <w:sz w:val="18"/>
                <w:szCs w:val="18"/>
              </w:rPr>
              <w:t xml:space="preserve"> </w:t>
            </w:r>
            <w:r w:rsidRPr="00EC6F95">
              <w:rPr>
                <w:bCs/>
                <w:sz w:val="18"/>
                <w:szCs w:val="18"/>
                <w:lang w:val="en-US"/>
              </w:rPr>
              <w:t>boshida</w:t>
            </w:r>
            <w:r w:rsidRPr="00C70E36">
              <w:rPr>
                <w:bCs/>
                <w:sz w:val="18"/>
                <w:szCs w:val="18"/>
              </w:rPr>
              <w:t xml:space="preserve">, </w:t>
            </w:r>
            <w:r w:rsidRPr="00EC6F95">
              <w:rPr>
                <w:bCs/>
                <w:sz w:val="18"/>
                <w:szCs w:val="18"/>
                <w:lang w:val="en-US"/>
              </w:rPr>
              <w:t>PIUni</w:t>
            </w:r>
            <w:r w:rsidRPr="00C70E36">
              <w:rPr>
                <w:bCs/>
                <w:sz w:val="18"/>
                <w:szCs w:val="18"/>
              </w:rPr>
              <w:t xml:space="preserve"> </w:t>
            </w:r>
            <w:r w:rsidRPr="00EC6F95">
              <w:rPr>
                <w:bCs/>
                <w:sz w:val="18"/>
                <w:szCs w:val="18"/>
                <w:lang w:val="en-US"/>
              </w:rPr>
              <w:t>qo</w:t>
            </w:r>
            <w:r w:rsidRPr="00C70E36">
              <w:rPr>
                <w:bCs/>
                <w:sz w:val="18"/>
                <w:szCs w:val="18"/>
              </w:rPr>
              <w:t>ʻ</w:t>
            </w:r>
            <w:r w:rsidRPr="00EC6F95">
              <w:rPr>
                <w:bCs/>
                <w:sz w:val="18"/>
                <w:szCs w:val="18"/>
                <w:lang w:val="en-US"/>
              </w:rPr>
              <w:t>llab</w:t>
            </w:r>
            <w:r w:rsidRPr="00C70E36">
              <w:rPr>
                <w:bCs/>
                <w:sz w:val="18"/>
                <w:szCs w:val="18"/>
              </w:rPr>
              <w:t>-</w:t>
            </w:r>
            <w:r w:rsidRPr="00EC6F95">
              <w:rPr>
                <w:bCs/>
                <w:sz w:val="18"/>
                <w:szCs w:val="18"/>
                <w:lang w:val="en-US"/>
              </w:rPr>
              <w:t>quvvatlash</w:t>
            </w:r>
            <w:r w:rsidRPr="00C70E36">
              <w:rPr>
                <w:bCs/>
                <w:sz w:val="18"/>
                <w:szCs w:val="18"/>
              </w:rPr>
              <w:t xml:space="preserve"> </w:t>
            </w:r>
            <w:r w:rsidRPr="00EC6F95">
              <w:rPr>
                <w:bCs/>
                <w:sz w:val="18"/>
                <w:szCs w:val="18"/>
                <w:lang w:val="en-US"/>
              </w:rPr>
              <w:t>bo</w:t>
            </w:r>
            <w:r w:rsidRPr="00C70E36">
              <w:rPr>
                <w:bCs/>
                <w:sz w:val="18"/>
                <w:szCs w:val="18"/>
              </w:rPr>
              <w:t>ʻ</w:t>
            </w:r>
            <w:r w:rsidRPr="00EC6F95">
              <w:rPr>
                <w:bCs/>
                <w:sz w:val="18"/>
                <w:szCs w:val="18"/>
                <w:lang w:val="en-US"/>
              </w:rPr>
              <w:t>yicha</w:t>
            </w:r>
            <w:r w:rsidRPr="00C70E36">
              <w:rPr>
                <w:bCs/>
                <w:sz w:val="18"/>
                <w:szCs w:val="18"/>
              </w:rPr>
              <w:t xml:space="preserve"> </w:t>
            </w:r>
            <w:r w:rsidRPr="00EC6F95">
              <w:rPr>
                <w:bCs/>
                <w:sz w:val="18"/>
                <w:szCs w:val="18"/>
                <w:lang w:val="en-US"/>
              </w:rPr>
              <w:t>maslahatchisi</w:t>
            </w:r>
            <w:r w:rsidRPr="00C70E36">
              <w:rPr>
                <w:bCs/>
                <w:sz w:val="18"/>
                <w:szCs w:val="18"/>
              </w:rPr>
              <w:t xml:space="preserve"> </w:t>
            </w:r>
            <w:r w:rsidRPr="00EC6F95">
              <w:rPr>
                <w:bCs/>
                <w:sz w:val="18"/>
                <w:szCs w:val="18"/>
                <w:lang w:val="en-US"/>
              </w:rPr>
              <w:t>tanlanganda</w:t>
            </w:r>
            <w:r w:rsidRPr="00C70E36">
              <w:rPr>
                <w:bCs/>
                <w:sz w:val="18"/>
                <w:szCs w:val="18"/>
              </w:rPr>
              <w:t xml:space="preserve"> </w:t>
            </w:r>
            <w:r w:rsidRPr="00EC6F95">
              <w:rPr>
                <w:bCs/>
                <w:sz w:val="18"/>
                <w:szCs w:val="18"/>
                <w:lang w:val="en-US"/>
              </w:rPr>
              <w:t>va</w:t>
            </w:r>
            <w:r w:rsidRPr="00C70E36">
              <w:rPr>
                <w:bCs/>
                <w:sz w:val="18"/>
                <w:szCs w:val="18"/>
              </w:rPr>
              <w:t xml:space="preserve"> 2017-</w:t>
            </w:r>
            <w:r w:rsidRPr="00EC6F95">
              <w:rPr>
                <w:bCs/>
                <w:sz w:val="18"/>
                <w:szCs w:val="18"/>
                <w:lang w:val="en-US"/>
              </w:rPr>
              <w:t>yil</w:t>
            </w:r>
            <w:r w:rsidRPr="00C70E36">
              <w:rPr>
                <w:bCs/>
                <w:sz w:val="18"/>
                <w:szCs w:val="18"/>
              </w:rPr>
              <w:t xml:space="preserve"> </w:t>
            </w:r>
            <w:r w:rsidRPr="00EC6F95">
              <w:rPr>
                <w:bCs/>
                <w:sz w:val="18"/>
                <w:szCs w:val="18"/>
                <w:lang w:val="en-US"/>
              </w:rPr>
              <w:t>yanvar</w:t>
            </w:r>
            <w:r w:rsidRPr="00C70E36">
              <w:rPr>
                <w:bCs/>
                <w:sz w:val="18"/>
                <w:szCs w:val="18"/>
              </w:rPr>
              <w:t xml:space="preserve"> </w:t>
            </w:r>
            <w:r w:rsidRPr="00EC6F95">
              <w:rPr>
                <w:bCs/>
                <w:sz w:val="18"/>
                <w:szCs w:val="18"/>
                <w:lang w:val="en-US"/>
              </w:rPr>
              <w:t>oyida</w:t>
            </w:r>
            <w:r w:rsidRPr="00C70E36">
              <w:rPr>
                <w:bCs/>
                <w:sz w:val="18"/>
                <w:szCs w:val="18"/>
              </w:rPr>
              <w:t xml:space="preserve"> </w:t>
            </w:r>
            <w:r w:rsidRPr="00EC6F95">
              <w:rPr>
                <w:bCs/>
                <w:sz w:val="18"/>
                <w:szCs w:val="18"/>
                <w:lang w:val="en-US"/>
              </w:rPr>
              <w:t>shartnoma</w:t>
            </w:r>
            <w:r w:rsidRPr="00C70E36">
              <w:rPr>
                <w:bCs/>
                <w:sz w:val="18"/>
                <w:szCs w:val="18"/>
              </w:rPr>
              <w:t xml:space="preserve"> </w:t>
            </w:r>
            <w:r w:rsidRPr="00EC6F95">
              <w:rPr>
                <w:bCs/>
                <w:sz w:val="18"/>
                <w:szCs w:val="18"/>
                <w:lang w:val="en-US"/>
              </w:rPr>
              <w:t>Cons</w:t>
            </w:r>
            <w:r w:rsidRPr="00C70E36">
              <w:rPr>
                <w:bCs/>
                <w:sz w:val="18"/>
                <w:szCs w:val="18"/>
              </w:rPr>
              <w:t xml:space="preserve">_1 </w:t>
            </w:r>
            <w:r w:rsidRPr="00EC6F95">
              <w:rPr>
                <w:bCs/>
                <w:sz w:val="18"/>
                <w:szCs w:val="18"/>
                <w:lang w:val="en-US"/>
              </w:rPr>
              <w:t>imzolanganda</w:t>
            </w:r>
            <w:r w:rsidRPr="00C70E36">
              <w:rPr>
                <w:bCs/>
                <w:sz w:val="18"/>
                <w:szCs w:val="18"/>
              </w:rPr>
              <w:t xml:space="preserve"> </w:t>
            </w:r>
            <w:r w:rsidRPr="00EC6F95">
              <w:rPr>
                <w:bCs/>
                <w:sz w:val="18"/>
                <w:szCs w:val="18"/>
                <w:lang w:val="en-US"/>
              </w:rPr>
              <w:t>yakunlandi</w:t>
            </w:r>
            <w:r w:rsidRPr="00C70E36">
              <w:rPr>
                <w:bCs/>
                <w:sz w:val="18"/>
                <w:szCs w:val="18"/>
              </w:rPr>
              <w:t>.</w:t>
            </w:r>
            <w:proofErr w:type="gramEnd"/>
          </w:p>
        </w:tc>
      </w:tr>
      <w:tr w:rsidR="004B2F89" w:rsidRPr="00EC6F95" w:rsidTr="001F6072">
        <w:trPr>
          <w:trHeight w:val="20"/>
        </w:trPr>
        <w:tc>
          <w:tcPr>
            <w:tcW w:w="6374" w:type="dxa"/>
            <w:shd w:val="clear" w:color="auto" w:fill="8DB3E2"/>
            <w:vAlign w:val="center"/>
          </w:tcPr>
          <w:p w:rsidR="004B2F89" w:rsidRPr="00EC6F95" w:rsidRDefault="004B2F89" w:rsidP="004B2F89">
            <w:pPr>
              <w:tabs>
                <w:tab w:val="left" w:pos="-2977"/>
                <w:tab w:val="left" w:pos="271"/>
              </w:tabs>
              <w:snapToGrid w:val="0"/>
              <w:spacing w:after="60" w:line="240" w:lineRule="auto"/>
              <w:rPr>
                <w:sz w:val="18"/>
                <w:szCs w:val="18"/>
              </w:rPr>
            </w:pPr>
            <w:r w:rsidRPr="00EC6F95">
              <w:rPr>
                <w:b/>
                <w:sz w:val="18"/>
                <w:szCs w:val="18"/>
              </w:rPr>
              <w:lastRenderedPageBreak/>
              <w:t>Amalga oshirish tadbirlari</w:t>
            </w:r>
          </w:p>
        </w:tc>
        <w:tc>
          <w:tcPr>
            <w:tcW w:w="1843" w:type="dxa"/>
            <w:shd w:val="clear" w:color="auto" w:fill="8DB3E2"/>
          </w:tcPr>
          <w:p w:rsidR="004B2F89" w:rsidRPr="00EC6F95" w:rsidRDefault="004B2F89" w:rsidP="004B2F89">
            <w:pPr>
              <w:snapToGrid w:val="0"/>
              <w:spacing w:after="60" w:line="240" w:lineRule="auto"/>
              <w:jc w:val="center"/>
              <w:rPr>
                <w:b/>
                <w:sz w:val="18"/>
                <w:szCs w:val="18"/>
              </w:rPr>
            </w:pPr>
          </w:p>
        </w:tc>
        <w:tc>
          <w:tcPr>
            <w:tcW w:w="6268" w:type="dxa"/>
            <w:shd w:val="clear" w:color="auto" w:fill="8DB3E2"/>
            <w:vAlign w:val="center"/>
          </w:tcPr>
          <w:p w:rsidR="004B2F89" w:rsidRPr="00EC6F95" w:rsidRDefault="004B2F89" w:rsidP="004B2F89">
            <w:pPr>
              <w:snapToGrid w:val="0"/>
              <w:spacing w:after="60" w:line="240" w:lineRule="auto"/>
              <w:jc w:val="center"/>
              <w:rPr>
                <w:b/>
                <w:sz w:val="18"/>
                <w:szCs w:val="18"/>
              </w:rPr>
            </w:pPr>
          </w:p>
        </w:tc>
      </w:tr>
      <w:tr w:rsidR="004B2F89" w:rsidRPr="000323A7" w:rsidTr="001F6072">
        <w:trPr>
          <w:trHeight w:val="20"/>
        </w:trPr>
        <w:tc>
          <w:tcPr>
            <w:tcW w:w="6374" w:type="dxa"/>
          </w:tcPr>
          <w:p w:rsidR="004B2F89" w:rsidRPr="00C70E36"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rPr>
            </w:pPr>
            <w:r w:rsidRPr="00C70E36">
              <w:rPr>
                <w:sz w:val="18"/>
                <w:szCs w:val="18"/>
              </w:rPr>
              <w:t>(2014-</w:t>
            </w:r>
            <w:r w:rsidRPr="00EC6F95">
              <w:rPr>
                <w:sz w:val="18"/>
                <w:szCs w:val="18"/>
                <w:lang w:val="en-US"/>
              </w:rPr>
              <w:t>yil</w:t>
            </w:r>
            <w:r w:rsidRPr="00C70E36">
              <w:rPr>
                <w:sz w:val="18"/>
                <w:szCs w:val="18"/>
              </w:rPr>
              <w:t xml:space="preserve"> 29-</w:t>
            </w:r>
            <w:r w:rsidRPr="00EC6F95">
              <w:rPr>
                <w:sz w:val="18"/>
                <w:szCs w:val="18"/>
                <w:lang w:val="en-US"/>
              </w:rPr>
              <w:t>dekabr</w:t>
            </w:r>
            <w:r w:rsidRPr="00C70E36">
              <w:rPr>
                <w:sz w:val="18"/>
                <w:szCs w:val="18"/>
              </w:rPr>
              <w:t xml:space="preserve">) </w:t>
            </w:r>
            <w:r w:rsidRPr="00EC6F95">
              <w:rPr>
                <w:sz w:val="18"/>
                <w:szCs w:val="18"/>
                <w:lang w:val="en-US"/>
              </w:rPr>
              <w:t>kuchga</w:t>
            </w:r>
            <w:r w:rsidRPr="00C70E36">
              <w:rPr>
                <w:sz w:val="18"/>
                <w:szCs w:val="18"/>
              </w:rPr>
              <w:t xml:space="preserve"> </w:t>
            </w:r>
            <w:r w:rsidRPr="00EC6F95">
              <w:rPr>
                <w:sz w:val="18"/>
                <w:szCs w:val="18"/>
                <w:lang w:val="en-US"/>
              </w:rPr>
              <w:t>kirgan</w:t>
            </w:r>
            <w:r w:rsidRPr="00C70E36">
              <w:rPr>
                <w:sz w:val="18"/>
                <w:szCs w:val="18"/>
              </w:rPr>
              <w:t xml:space="preserve"> </w:t>
            </w:r>
            <w:r w:rsidRPr="00EC6F95">
              <w:rPr>
                <w:sz w:val="18"/>
                <w:szCs w:val="18"/>
                <w:lang w:val="en-US"/>
              </w:rPr>
              <w:t>sanadan</w:t>
            </w:r>
            <w:r w:rsidRPr="00C70E36">
              <w:rPr>
                <w:sz w:val="18"/>
                <w:szCs w:val="18"/>
              </w:rPr>
              <w:t xml:space="preserve"> 6 </w:t>
            </w:r>
            <w:r w:rsidRPr="00EC6F95">
              <w:rPr>
                <w:sz w:val="18"/>
                <w:szCs w:val="18"/>
                <w:lang w:val="en-US"/>
              </w:rPr>
              <w:t>oy</w:t>
            </w:r>
            <w:r w:rsidRPr="00C70E36">
              <w:rPr>
                <w:sz w:val="18"/>
                <w:szCs w:val="18"/>
              </w:rPr>
              <w:t xml:space="preserve"> </w:t>
            </w:r>
            <w:r w:rsidRPr="00EC6F95">
              <w:rPr>
                <w:sz w:val="18"/>
                <w:szCs w:val="18"/>
                <w:lang w:val="en-US"/>
              </w:rPr>
              <w:t>o</w:t>
            </w:r>
            <w:r w:rsidRPr="00C70E36">
              <w:rPr>
                <w:sz w:val="18"/>
                <w:szCs w:val="18"/>
              </w:rPr>
              <w:t>‘</w:t>
            </w:r>
            <w:r w:rsidRPr="00EC6F95">
              <w:rPr>
                <w:sz w:val="18"/>
                <w:szCs w:val="18"/>
                <w:lang w:val="en-US"/>
              </w:rPr>
              <w:t>tgach</w:t>
            </w:r>
            <w:r w:rsidRPr="00C70E36">
              <w:rPr>
                <w:sz w:val="18"/>
                <w:szCs w:val="18"/>
              </w:rPr>
              <w:t xml:space="preserve"> </w:t>
            </w:r>
            <w:r w:rsidRPr="00EC6F95">
              <w:rPr>
                <w:sz w:val="18"/>
                <w:szCs w:val="18"/>
                <w:lang w:val="en-US"/>
              </w:rPr>
              <w:t>yoki</w:t>
            </w:r>
            <w:r w:rsidRPr="00C70E36">
              <w:rPr>
                <w:sz w:val="18"/>
                <w:szCs w:val="18"/>
              </w:rPr>
              <w:t xml:space="preserve"> </w:t>
            </w:r>
            <w:r w:rsidRPr="00EC6F95">
              <w:rPr>
                <w:sz w:val="18"/>
                <w:szCs w:val="18"/>
                <w:lang w:val="en-US"/>
              </w:rPr>
              <w:t>undan</w:t>
            </w:r>
            <w:r w:rsidRPr="00C70E36">
              <w:rPr>
                <w:sz w:val="18"/>
                <w:szCs w:val="18"/>
              </w:rPr>
              <w:t xml:space="preserve"> </w:t>
            </w:r>
            <w:r w:rsidRPr="00EC6F95">
              <w:rPr>
                <w:sz w:val="18"/>
                <w:szCs w:val="18"/>
                <w:lang w:val="en-US"/>
              </w:rPr>
              <w:t>oldin</w:t>
            </w:r>
            <w:r w:rsidRPr="00C70E36">
              <w:rPr>
                <w:sz w:val="18"/>
                <w:szCs w:val="18"/>
              </w:rPr>
              <w:t xml:space="preserve"> </w:t>
            </w:r>
            <w:r w:rsidRPr="00EC6F95">
              <w:rPr>
                <w:sz w:val="18"/>
                <w:szCs w:val="18"/>
                <w:lang w:val="en-US"/>
              </w:rPr>
              <w:t>Qarz</w:t>
            </w:r>
            <w:r w:rsidRPr="00C70E36">
              <w:rPr>
                <w:sz w:val="18"/>
                <w:szCs w:val="18"/>
              </w:rPr>
              <w:t xml:space="preserve"> </w:t>
            </w:r>
            <w:r w:rsidRPr="00EC6F95">
              <w:rPr>
                <w:sz w:val="18"/>
                <w:szCs w:val="18"/>
                <w:lang w:val="en-US"/>
              </w:rPr>
              <w:t>oluvchi</w:t>
            </w:r>
            <w:r w:rsidRPr="00C70E36">
              <w:rPr>
                <w:sz w:val="18"/>
                <w:szCs w:val="18"/>
              </w:rPr>
              <w:t xml:space="preserve"> “</w:t>
            </w:r>
            <w:r w:rsidRPr="00EC6F95">
              <w:rPr>
                <w:sz w:val="18"/>
                <w:szCs w:val="18"/>
                <w:lang w:val="en-US"/>
              </w:rPr>
              <w:t>Maxsustrans</w:t>
            </w:r>
            <w:r w:rsidRPr="00C70E36">
              <w:rPr>
                <w:sz w:val="18"/>
                <w:szCs w:val="18"/>
              </w:rPr>
              <w:t>”</w:t>
            </w:r>
            <w:r w:rsidRPr="00EC6F95">
              <w:rPr>
                <w:sz w:val="18"/>
                <w:szCs w:val="18"/>
                <w:lang w:val="en-US"/>
              </w:rPr>
              <w:t>ga</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haqida</w:t>
            </w:r>
            <w:r w:rsidRPr="00C70E36">
              <w:rPr>
                <w:sz w:val="18"/>
                <w:szCs w:val="18"/>
              </w:rPr>
              <w:t xml:space="preserve"> </w:t>
            </w:r>
            <w:r w:rsidRPr="00EC6F95">
              <w:rPr>
                <w:sz w:val="18"/>
                <w:szCs w:val="18"/>
                <w:lang w:val="en-US"/>
              </w:rPr>
              <w:t>asosiy</w:t>
            </w:r>
            <w:r w:rsidRPr="00C70E36">
              <w:rPr>
                <w:sz w:val="18"/>
                <w:szCs w:val="18"/>
              </w:rPr>
              <w:t xml:space="preserve"> </w:t>
            </w:r>
            <w:r w:rsidRPr="00EC6F95">
              <w:rPr>
                <w:sz w:val="18"/>
                <w:szCs w:val="18"/>
                <w:lang w:val="en-US"/>
              </w:rPr>
              <w:t>ma</w:t>
            </w:r>
            <w:r w:rsidRPr="00C70E36">
              <w:rPr>
                <w:sz w:val="18"/>
                <w:szCs w:val="18"/>
              </w:rPr>
              <w:t>’</w:t>
            </w:r>
            <w:r w:rsidRPr="00EC6F95">
              <w:rPr>
                <w:sz w:val="18"/>
                <w:szCs w:val="18"/>
                <w:lang w:val="en-US"/>
              </w:rPr>
              <w:t>lumotlar</w:t>
            </w:r>
            <w:r w:rsidRPr="00C70E36">
              <w:rPr>
                <w:sz w:val="18"/>
                <w:szCs w:val="18"/>
              </w:rPr>
              <w:t xml:space="preserve"> </w:t>
            </w:r>
            <w:r w:rsidRPr="00EC6F95">
              <w:rPr>
                <w:sz w:val="18"/>
                <w:szCs w:val="18"/>
                <w:lang w:val="en-US"/>
              </w:rPr>
              <w:t>taqdim</w:t>
            </w:r>
            <w:r w:rsidRPr="00C70E36">
              <w:rPr>
                <w:sz w:val="18"/>
                <w:szCs w:val="18"/>
              </w:rPr>
              <w:t xml:space="preserve"> </w:t>
            </w:r>
            <w:r w:rsidRPr="00EC6F95">
              <w:rPr>
                <w:sz w:val="18"/>
                <w:szCs w:val="18"/>
                <w:lang w:val="en-US"/>
              </w:rPr>
              <w:t>etiladigan</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veb</w:t>
            </w:r>
            <w:r w:rsidRPr="00C70E36">
              <w:rPr>
                <w:sz w:val="18"/>
                <w:szCs w:val="18"/>
              </w:rPr>
              <w:t>-</w:t>
            </w:r>
            <w:r w:rsidRPr="00EC6F95">
              <w:rPr>
                <w:sz w:val="18"/>
                <w:szCs w:val="18"/>
                <w:lang w:val="en-US"/>
              </w:rPr>
              <w:t>sayt</w:t>
            </w:r>
            <w:r w:rsidRPr="00C70E36">
              <w:rPr>
                <w:sz w:val="18"/>
                <w:szCs w:val="18"/>
              </w:rPr>
              <w:t xml:space="preserve"> </w:t>
            </w:r>
            <w:r w:rsidRPr="00EC6F95">
              <w:rPr>
                <w:sz w:val="18"/>
                <w:szCs w:val="18"/>
                <w:lang w:val="en-US"/>
              </w:rPr>
              <w:t>yaratishni</w:t>
            </w:r>
            <w:r w:rsidRPr="00C70E36">
              <w:rPr>
                <w:sz w:val="18"/>
                <w:szCs w:val="18"/>
              </w:rPr>
              <w:t xml:space="preserve"> </w:t>
            </w:r>
            <w:r w:rsidRPr="00EC6F95">
              <w:rPr>
                <w:sz w:val="18"/>
                <w:szCs w:val="18"/>
                <w:lang w:val="en-US"/>
              </w:rPr>
              <w:t>topshiradi</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veb</w:t>
            </w:r>
            <w:r w:rsidRPr="00C70E36">
              <w:rPr>
                <w:sz w:val="18"/>
                <w:szCs w:val="18"/>
              </w:rPr>
              <w:t>-</w:t>
            </w:r>
            <w:r w:rsidRPr="00EC6F95">
              <w:rPr>
                <w:sz w:val="18"/>
                <w:szCs w:val="18"/>
                <w:lang w:val="en-US"/>
              </w:rPr>
              <w:t>sayti</w:t>
            </w:r>
            <w:r w:rsidRPr="00C70E36">
              <w:rPr>
                <w:sz w:val="18"/>
                <w:szCs w:val="18"/>
              </w:rPr>
              <w:t xml:space="preserve"> </w:t>
            </w:r>
            <w:r w:rsidRPr="00EC6F95">
              <w:rPr>
                <w:sz w:val="18"/>
                <w:szCs w:val="18"/>
                <w:lang w:val="en-US"/>
              </w:rPr>
              <w:t>jamoatchilik</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ochiq</w:t>
            </w:r>
            <w:r w:rsidRPr="00C70E36">
              <w:rPr>
                <w:sz w:val="18"/>
                <w:szCs w:val="18"/>
              </w:rPr>
              <w:t xml:space="preserve"> </w:t>
            </w:r>
            <w:r w:rsidRPr="00EC6F95">
              <w:rPr>
                <w:sz w:val="18"/>
                <w:szCs w:val="18"/>
                <w:lang w:val="en-US"/>
              </w:rPr>
              <w:t>bo</w:t>
            </w:r>
            <w:r w:rsidRPr="00C70E36">
              <w:rPr>
                <w:sz w:val="18"/>
                <w:szCs w:val="18"/>
              </w:rPr>
              <w:t>'</w:t>
            </w:r>
            <w:r w:rsidRPr="00EC6F95">
              <w:rPr>
                <w:sz w:val="18"/>
                <w:szCs w:val="18"/>
                <w:lang w:val="en-US"/>
              </w:rPr>
              <w:t>ladi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haqida</w:t>
            </w:r>
            <w:r w:rsidRPr="00C70E36">
              <w:rPr>
                <w:sz w:val="18"/>
                <w:szCs w:val="18"/>
              </w:rPr>
              <w:t xml:space="preserve"> </w:t>
            </w:r>
            <w:r w:rsidRPr="00EC6F95">
              <w:rPr>
                <w:sz w:val="18"/>
                <w:szCs w:val="18"/>
                <w:lang w:val="en-US"/>
              </w:rPr>
              <w:t>quyidagi</w:t>
            </w:r>
            <w:r w:rsidRPr="00C70E36">
              <w:rPr>
                <w:sz w:val="18"/>
                <w:szCs w:val="18"/>
              </w:rPr>
              <w:t xml:space="preserve"> </w:t>
            </w:r>
            <w:r w:rsidRPr="00EC6F95">
              <w:rPr>
                <w:sz w:val="18"/>
                <w:szCs w:val="18"/>
                <w:lang w:val="en-US"/>
              </w:rPr>
              <w:t>ma</w:t>
            </w:r>
            <w:r w:rsidRPr="00C70E36">
              <w:rPr>
                <w:sz w:val="18"/>
                <w:szCs w:val="18"/>
              </w:rPr>
              <w:t>'</w:t>
            </w:r>
            <w:r w:rsidRPr="00EC6F95">
              <w:rPr>
                <w:sz w:val="18"/>
                <w:szCs w:val="18"/>
                <w:lang w:val="en-US"/>
              </w:rPr>
              <w:t>lumotlarni</w:t>
            </w:r>
            <w:r w:rsidRPr="00C70E36">
              <w:rPr>
                <w:sz w:val="18"/>
                <w:szCs w:val="18"/>
              </w:rPr>
              <w:t xml:space="preserve"> </w:t>
            </w:r>
            <w:r w:rsidRPr="00EC6F95">
              <w:rPr>
                <w:sz w:val="18"/>
                <w:szCs w:val="18"/>
                <w:lang w:val="en-US"/>
              </w:rPr>
              <w:t>o</w:t>
            </w:r>
            <w:r w:rsidRPr="00C70E36">
              <w:rPr>
                <w:sz w:val="18"/>
                <w:szCs w:val="18"/>
              </w:rPr>
              <w:t>'</w:t>
            </w:r>
            <w:r w:rsidRPr="00EC6F95">
              <w:rPr>
                <w:sz w:val="18"/>
                <w:szCs w:val="18"/>
                <w:lang w:val="en-US"/>
              </w:rPr>
              <w:t>z</w:t>
            </w:r>
            <w:r w:rsidRPr="00C70E36">
              <w:rPr>
                <w:sz w:val="18"/>
                <w:szCs w:val="18"/>
              </w:rPr>
              <w:t xml:space="preserve"> </w:t>
            </w:r>
            <w:r w:rsidRPr="00EC6F95">
              <w:rPr>
                <w:sz w:val="18"/>
                <w:szCs w:val="18"/>
                <w:lang w:val="en-US"/>
              </w:rPr>
              <w:t>ichiga</w:t>
            </w:r>
            <w:r w:rsidRPr="00C70E36">
              <w:rPr>
                <w:sz w:val="18"/>
                <w:szCs w:val="18"/>
              </w:rPr>
              <w:t xml:space="preserve"> </w:t>
            </w:r>
            <w:r w:rsidRPr="00EC6F95">
              <w:rPr>
                <w:sz w:val="18"/>
                <w:szCs w:val="18"/>
                <w:lang w:val="en-US"/>
              </w:rPr>
              <w:t>oladi</w:t>
            </w:r>
            <w:r w:rsidRPr="00C70E36">
              <w:rPr>
                <w:sz w:val="18"/>
                <w:szCs w:val="18"/>
              </w:rPr>
              <w:t>:</w:t>
            </w:r>
          </w:p>
          <w:p w:rsidR="004B2F89" w:rsidRPr="00C70E36"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rPr>
            </w:pPr>
            <w:r w:rsidRPr="00EC6F95">
              <w:rPr>
                <w:sz w:val="18"/>
                <w:szCs w:val="18"/>
                <w:lang w:val="en-US"/>
              </w:rPr>
              <w:t>Loyiha</w:t>
            </w:r>
            <w:r w:rsidRPr="00C70E36">
              <w:rPr>
                <w:sz w:val="18"/>
                <w:szCs w:val="18"/>
              </w:rPr>
              <w:t xml:space="preserve"> </w:t>
            </w:r>
            <w:r w:rsidRPr="00EC6F95">
              <w:rPr>
                <w:sz w:val="18"/>
                <w:szCs w:val="18"/>
                <w:lang w:val="en-US"/>
              </w:rPr>
              <w:t>ko</w:t>
            </w:r>
            <w:r w:rsidRPr="00C70E36">
              <w:rPr>
                <w:sz w:val="18"/>
                <w:szCs w:val="18"/>
              </w:rPr>
              <w:t>'</w:t>
            </w:r>
            <w:r w:rsidRPr="00EC6F95">
              <w:rPr>
                <w:sz w:val="18"/>
                <w:szCs w:val="18"/>
                <w:lang w:val="en-US"/>
              </w:rPr>
              <w:t>lami</w:t>
            </w:r>
            <w:r w:rsidRPr="00C70E36">
              <w:rPr>
                <w:sz w:val="18"/>
                <w:szCs w:val="18"/>
              </w:rPr>
              <w:t xml:space="preserve">, </w:t>
            </w:r>
            <w:r w:rsidRPr="00EC6F95">
              <w:rPr>
                <w:sz w:val="18"/>
                <w:szCs w:val="18"/>
                <w:lang w:val="en-US"/>
              </w:rPr>
              <w:t>tuzilishi</w:t>
            </w:r>
            <w:r w:rsidRPr="00C70E36">
              <w:rPr>
                <w:sz w:val="18"/>
                <w:szCs w:val="18"/>
              </w:rPr>
              <w:t xml:space="preserve">, </w:t>
            </w:r>
            <w:r w:rsidRPr="00EC6F95">
              <w:rPr>
                <w:sz w:val="18"/>
                <w:szCs w:val="18"/>
                <w:lang w:val="en-US"/>
              </w:rPr>
              <w:t>mas</w:t>
            </w:r>
            <w:r w:rsidRPr="00C70E36">
              <w:rPr>
                <w:sz w:val="18"/>
                <w:szCs w:val="18"/>
              </w:rPr>
              <w:t>'</w:t>
            </w:r>
            <w:r w:rsidRPr="00EC6F95">
              <w:rPr>
                <w:sz w:val="18"/>
                <w:szCs w:val="18"/>
                <w:lang w:val="en-US"/>
              </w:rPr>
              <w:t>ul</w:t>
            </w:r>
            <w:r w:rsidRPr="00C70E36">
              <w:rPr>
                <w:sz w:val="18"/>
                <w:szCs w:val="18"/>
              </w:rPr>
              <w:t xml:space="preserve"> </w:t>
            </w:r>
            <w:r w:rsidRPr="00EC6F95">
              <w:rPr>
                <w:sz w:val="18"/>
                <w:szCs w:val="18"/>
                <w:lang w:val="en-US"/>
              </w:rPr>
              <w:t>idoralari</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siri</w:t>
            </w:r>
            <w:r w:rsidRPr="00C70E36">
              <w:rPr>
                <w:sz w:val="18"/>
                <w:szCs w:val="18"/>
              </w:rPr>
              <w:t xml:space="preserve">, </w:t>
            </w:r>
            <w:r w:rsidRPr="00EC6F95">
              <w:rPr>
                <w:sz w:val="18"/>
                <w:szCs w:val="18"/>
                <w:lang w:val="en-US"/>
              </w:rPr>
              <w:t>natijalari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natijalari</w:t>
            </w:r>
            <w:r w:rsidRPr="00C70E36">
              <w:rPr>
                <w:sz w:val="18"/>
                <w:szCs w:val="18"/>
              </w:rPr>
              <w:t>;</w:t>
            </w:r>
          </w:p>
          <w:p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rPr>
            </w:pPr>
            <w:r w:rsidRPr="00EC6F95">
              <w:rPr>
                <w:sz w:val="18"/>
                <w:szCs w:val="18"/>
              </w:rPr>
              <w:t>Loyiha maqsadlarining holati;</w:t>
            </w:r>
          </w:p>
          <w:p w:rsidR="004B2F89" w:rsidRPr="00C70E36"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rPr>
            </w:pPr>
            <w:r w:rsidRPr="00EC6F95">
              <w:rPr>
                <w:sz w:val="18"/>
                <w:szCs w:val="18"/>
                <w:lang w:val="en-US"/>
              </w:rPr>
              <w:t>Xarid</w:t>
            </w:r>
            <w:r w:rsidRPr="00C70E36">
              <w:rPr>
                <w:sz w:val="18"/>
                <w:szCs w:val="18"/>
              </w:rPr>
              <w:t xml:space="preserve"> </w:t>
            </w:r>
            <w:r w:rsidRPr="00EC6F95">
              <w:rPr>
                <w:sz w:val="18"/>
                <w:szCs w:val="18"/>
                <w:lang w:val="en-US"/>
              </w:rPr>
              <w:t>qilish</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konsalting</w:t>
            </w:r>
            <w:r w:rsidRPr="00C70E36">
              <w:rPr>
                <w:sz w:val="18"/>
                <w:szCs w:val="18"/>
              </w:rPr>
              <w:t xml:space="preserve"> </w:t>
            </w:r>
            <w:r w:rsidRPr="00EC6F95">
              <w:rPr>
                <w:sz w:val="18"/>
                <w:szCs w:val="18"/>
                <w:lang w:val="en-US"/>
              </w:rPr>
              <w:t>xizmatlari</w:t>
            </w:r>
            <w:r w:rsidRPr="00C70E36">
              <w:rPr>
                <w:sz w:val="18"/>
                <w:szCs w:val="18"/>
              </w:rPr>
              <w:t xml:space="preserve"> </w:t>
            </w:r>
            <w:r w:rsidRPr="00EC6F95">
              <w:rPr>
                <w:sz w:val="18"/>
                <w:szCs w:val="18"/>
                <w:lang w:val="en-US"/>
              </w:rPr>
              <w:t>to</w:t>
            </w:r>
            <w:r w:rsidRPr="00C70E36">
              <w:rPr>
                <w:sz w:val="18"/>
                <w:szCs w:val="18"/>
              </w:rPr>
              <w:t>ʻ</w:t>
            </w:r>
            <w:r w:rsidRPr="00EC6F95">
              <w:rPr>
                <w:sz w:val="18"/>
                <w:szCs w:val="18"/>
                <w:lang w:val="en-US"/>
              </w:rPr>
              <w:t>g</w:t>
            </w:r>
            <w:r w:rsidRPr="00C70E36">
              <w:rPr>
                <w:sz w:val="18"/>
                <w:szCs w:val="18"/>
              </w:rPr>
              <w:t>ʻ</w:t>
            </w:r>
            <w:r w:rsidRPr="00EC6F95">
              <w:rPr>
                <w:sz w:val="18"/>
                <w:szCs w:val="18"/>
                <w:lang w:val="en-US"/>
              </w:rPr>
              <w:t>risidagi</w:t>
            </w:r>
            <w:r w:rsidRPr="00C70E36">
              <w:rPr>
                <w:sz w:val="18"/>
                <w:szCs w:val="18"/>
              </w:rPr>
              <w:t xml:space="preserve"> </w:t>
            </w:r>
            <w:r w:rsidRPr="00EC6F95">
              <w:rPr>
                <w:sz w:val="18"/>
                <w:szCs w:val="18"/>
                <w:lang w:val="en-US"/>
              </w:rPr>
              <w:t>ma</w:t>
            </w:r>
            <w:r w:rsidRPr="00C70E36">
              <w:rPr>
                <w:sz w:val="18"/>
                <w:szCs w:val="18"/>
              </w:rPr>
              <w:t>ʼ</w:t>
            </w:r>
            <w:r w:rsidRPr="00EC6F95">
              <w:rPr>
                <w:sz w:val="18"/>
                <w:szCs w:val="18"/>
                <w:lang w:val="en-US"/>
              </w:rPr>
              <w:t>lumotlar</w:t>
            </w:r>
            <w:r w:rsidRPr="00C70E36">
              <w:rPr>
                <w:sz w:val="18"/>
                <w:szCs w:val="18"/>
              </w:rPr>
              <w:t xml:space="preserve">, </w:t>
            </w:r>
            <w:r w:rsidRPr="00EC6F95">
              <w:rPr>
                <w:sz w:val="18"/>
                <w:szCs w:val="18"/>
                <w:lang w:val="en-US"/>
              </w:rPr>
              <w:t>shu</w:t>
            </w:r>
            <w:r w:rsidRPr="00C70E36">
              <w:rPr>
                <w:sz w:val="18"/>
                <w:szCs w:val="18"/>
              </w:rPr>
              <w:t xml:space="preserve"> </w:t>
            </w:r>
            <w:r w:rsidRPr="00EC6F95">
              <w:rPr>
                <w:sz w:val="18"/>
                <w:szCs w:val="18"/>
                <w:lang w:val="en-US"/>
              </w:rPr>
              <w:t>jumladan</w:t>
            </w:r>
            <w:r w:rsidRPr="00C70E36">
              <w:rPr>
                <w:sz w:val="18"/>
                <w:szCs w:val="18"/>
              </w:rPr>
              <w:t xml:space="preserve"> </w:t>
            </w:r>
            <w:r w:rsidRPr="00EC6F95">
              <w:rPr>
                <w:sz w:val="18"/>
                <w:szCs w:val="18"/>
                <w:lang w:val="en-US"/>
              </w:rPr>
              <w:t>tender</w:t>
            </w:r>
            <w:r w:rsidRPr="00C70E36">
              <w:rPr>
                <w:sz w:val="18"/>
                <w:szCs w:val="18"/>
              </w:rPr>
              <w:t xml:space="preserve"> </w:t>
            </w:r>
            <w:r w:rsidRPr="00EC6F95">
              <w:rPr>
                <w:sz w:val="18"/>
                <w:szCs w:val="18"/>
                <w:lang w:val="en-US"/>
              </w:rPr>
              <w:t>jarayonlari</w:t>
            </w:r>
            <w:r w:rsidRPr="00C70E36">
              <w:rPr>
                <w:sz w:val="18"/>
                <w:szCs w:val="18"/>
              </w:rPr>
              <w:t xml:space="preserve"> </w:t>
            </w:r>
            <w:r w:rsidRPr="00EC6F95">
              <w:rPr>
                <w:sz w:val="18"/>
                <w:szCs w:val="18"/>
                <w:lang w:val="en-US"/>
              </w:rPr>
              <w:t>to</w:t>
            </w:r>
            <w:r w:rsidRPr="00C70E36">
              <w:rPr>
                <w:sz w:val="18"/>
                <w:szCs w:val="18"/>
              </w:rPr>
              <w:t>ʻ</w:t>
            </w:r>
            <w:r w:rsidRPr="00EC6F95">
              <w:rPr>
                <w:sz w:val="18"/>
                <w:szCs w:val="18"/>
                <w:lang w:val="en-US"/>
              </w:rPr>
              <w:t>g</w:t>
            </w:r>
            <w:r w:rsidRPr="00C70E36">
              <w:rPr>
                <w:sz w:val="18"/>
                <w:szCs w:val="18"/>
              </w:rPr>
              <w:t>ʻ</w:t>
            </w:r>
            <w:r w:rsidRPr="00EC6F95">
              <w:rPr>
                <w:sz w:val="18"/>
                <w:szCs w:val="18"/>
                <w:lang w:val="en-US"/>
              </w:rPr>
              <w:t>risida</w:t>
            </w:r>
            <w:r w:rsidRPr="00C70E36">
              <w:rPr>
                <w:sz w:val="18"/>
                <w:szCs w:val="18"/>
              </w:rPr>
              <w:t xml:space="preserve"> </w:t>
            </w:r>
            <w:r w:rsidRPr="00EC6F95">
              <w:rPr>
                <w:sz w:val="18"/>
                <w:szCs w:val="18"/>
                <w:lang w:val="en-US"/>
              </w:rPr>
              <w:t>e</w:t>
            </w:r>
            <w:r w:rsidRPr="00C70E36">
              <w:rPr>
                <w:sz w:val="18"/>
                <w:szCs w:val="18"/>
              </w:rPr>
              <w:t>ʼ</w:t>
            </w:r>
            <w:r w:rsidRPr="00EC6F95">
              <w:rPr>
                <w:sz w:val="18"/>
                <w:szCs w:val="18"/>
                <w:lang w:val="en-US"/>
              </w:rPr>
              <w:t>lon</w:t>
            </w:r>
            <w:r w:rsidRPr="00C70E36">
              <w:rPr>
                <w:sz w:val="18"/>
                <w:szCs w:val="18"/>
              </w:rPr>
              <w:t xml:space="preserve">, </w:t>
            </w:r>
            <w:r w:rsidRPr="00EC6F95">
              <w:rPr>
                <w:sz w:val="18"/>
                <w:szCs w:val="18"/>
                <w:lang w:val="en-US"/>
              </w:rPr>
              <w:t>tender</w:t>
            </w:r>
            <w:r w:rsidRPr="00C70E36">
              <w:rPr>
                <w:sz w:val="18"/>
                <w:szCs w:val="18"/>
              </w:rPr>
              <w:t xml:space="preserve"> </w:t>
            </w:r>
            <w:r w:rsidRPr="00EC6F95">
              <w:rPr>
                <w:sz w:val="18"/>
                <w:szCs w:val="18"/>
                <w:lang w:val="en-US"/>
              </w:rPr>
              <w:t>o</w:t>
            </w:r>
            <w:r w:rsidRPr="00C70E36">
              <w:rPr>
                <w:sz w:val="18"/>
                <w:szCs w:val="18"/>
              </w:rPr>
              <w:t>ʻ</w:t>
            </w:r>
            <w:r w:rsidRPr="00EC6F95">
              <w:rPr>
                <w:sz w:val="18"/>
                <w:szCs w:val="18"/>
                <w:lang w:val="en-US"/>
              </w:rPr>
              <w:t>tkazish</w:t>
            </w:r>
            <w:r w:rsidRPr="00C70E36">
              <w:rPr>
                <w:sz w:val="18"/>
                <w:szCs w:val="18"/>
              </w:rPr>
              <w:t xml:space="preserve"> </w:t>
            </w:r>
            <w:r w:rsidRPr="00EC6F95">
              <w:rPr>
                <w:sz w:val="18"/>
                <w:szCs w:val="18"/>
                <w:lang w:val="en-US"/>
              </w:rPr>
              <w:t>tartiblari</w:t>
            </w:r>
            <w:r w:rsidRPr="00C70E36">
              <w:rPr>
                <w:sz w:val="18"/>
                <w:szCs w:val="18"/>
              </w:rPr>
              <w:t xml:space="preserve">, </w:t>
            </w:r>
            <w:r w:rsidRPr="00EC6F95">
              <w:rPr>
                <w:sz w:val="18"/>
                <w:szCs w:val="18"/>
                <w:lang w:val="en-US"/>
              </w:rPr>
              <w:t>ishtirokchilar</w:t>
            </w:r>
            <w:r w:rsidRPr="00C70E36">
              <w:rPr>
                <w:sz w:val="18"/>
                <w:szCs w:val="18"/>
              </w:rPr>
              <w:t xml:space="preserve"> </w:t>
            </w:r>
            <w:r w:rsidRPr="00EC6F95">
              <w:rPr>
                <w:sz w:val="18"/>
                <w:szCs w:val="18"/>
                <w:lang w:val="en-US"/>
              </w:rPr>
              <w:t>ro</w:t>
            </w:r>
            <w:r w:rsidRPr="00C70E36">
              <w:rPr>
                <w:sz w:val="18"/>
                <w:szCs w:val="18"/>
              </w:rPr>
              <w:t>ʻ</w:t>
            </w:r>
            <w:r w:rsidRPr="00EC6F95">
              <w:rPr>
                <w:sz w:val="18"/>
                <w:szCs w:val="18"/>
                <w:lang w:val="en-US"/>
              </w:rPr>
              <w:t>yxati</w:t>
            </w:r>
            <w:r w:rsidRPr="00C70E36">
              <w:rPr>
                <w:sz w:val="18"/>
                <w:szCs w:val="18"/>
              </w:rPr>
              <w:t xml:space="preserve">, </w:t>
            </w:r>
            <w:r w:rsidRPr="00EC6F95">
              <w:rPr>
                <w:sz w:val="18"/>
                <w:szCs w:val="18"/>
                <w:lang w:val="en-US"/>
              </w:rPr>
              <w:t>g</w:t>
            </w:r>
            <w:r w:rsidRPr="00C70E36">
              <w:rPr>
                <w:sz w:val="18"/>
                <w:szCs w:val="18"/>
              </w:rPr>
              <w:t>ʻ</w:t>
            </w:r>
            <w:r w:rsidRPr="00EC6F95">
              <w:rPr>
                <w:sz w:val="18"/>
                <w:szCs w:val="18"/>
                <w:lang w:val="en-US"/>
              </w:rPr>
              <w:t>olib</w:t>
            </w:r>
            <w:r w:rsidRPr="00C70E36">
              <w:rPr>
                <w:sz w:val="18"/>
                <w:szCs w:val="18"/>
              </w:rPr>
              <w:t xml:space="preserve"> </w:t>
            </w:r>
            <w:r w:rsidRPr="00EC6F95">
              <w:rPr>
                <w:sz w:val="18"/>
                <w:szCs w:val="18"/>
                <w:lang w:val="en-US"/>
              </w:rPr>
              <w:t>ishtirokchilarning</w:t>
            </w:r>
            <w:r w:rsidRPr="00C70E36">
              <w:rPr>
                <w:sz w:val="18"/>
                <w:szCs w:val="18"/>
              </w:rPr>
              <w:t xml:space="preserve"> </w:t>
            </w:r>
            <w:r w:rsidRPr="00EC6F95">
              <w:rPr>
                <w:sz w:val="18"/>
                <w:szCs w:val="18"/>
                <w:lang w:val="en-US"/>
              </w:rPr>
              <w:t>nomlari</w:t>
            </w:r>
            <w:r w:rsidRPr="00C70E36">
              <w:rPr>
                <w:sz w:val="18"/>
                <w:szCs w:val="18"/>
              </w:rPr>
              <w:t xml:space="preserve">, </w:t>
            </w:r>
            <w:r w:rsidRPr="00EC6F95">
              <w:rPr>
                <w:sz w:val="18"/>
                <w:szCs w:val="18"/>
                <w:lang w:val="en-US"/>
              </w:rPr>
              <w:t>shartnoma</w:t>
            </w:r>
            <w:r w:rsidRPr="00C70E36">
              <w:rPr>
                <w:sz w:val="18"/>
                <w:szCs w:val="18"/>
              </w:rPr>
              <w:t xml:space="preserve"> </w:t>
            </w:r>
            <w:r w:rsidRPr="00EC6F95">
              <w:rPr>
                <w:sz w:val="18"/>
                <w:szCs w:val="18"/>
                <w:lang w:val="en-US"/>
              </w:rPr>
              <w:t>mukofotlari</w:t>
            </w:r>
            <w:r w:rsidRPr="00C70E36">
              <w:rPr>
                <w:sz w:val="18"/>
                <w:szCs w:val="18"/>
              </w:rPr>
              <w:t xml:space="preserve"> </w:t>
            </w:r>
            <w:r w:rsidRPr="00EC6F95">
              <w:rPr>
                <w:sz w:val="18"/>
                <w:szCs w:val="18"/>
                <w:lang w:val="en-US"/>
              </w:rPr>
              <w:t>miqdori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xarid</w:t>
            </w:r>
            <w:r w:rsidRPr="00C70E36">
              <w:rPr>
                <w:sz w:val="18"/>
                <w:szCs w:val="18"/>
              </w:rPr>
              <w:t xml:space="preserve"> </w:t>
            </w:r>
            <w:r w:rsidRPr="00EC6F95">
              <w:rPr>
                <w:sz w:val="18"/>
                <w:szCs w:val="18"/>
                <w:lang w:val="en-US"/>
              </w:rPr>
              <w:t>qilingan</w:t>
            </w:r>
            <w:r w:rsidRPr="00C70E36">
              <w:rPr>
                <w:sz w:val="18"/>
                <w:szCs w:val="18"/>
              </w:rPr>
              <w:t xml:space="preserve"> </w:t>
            </w:r>
            <w:r w:rsidRPr="00EC6F95">
              <w:rPr>
                <w:sz w:val="18"/>
                <w:szCs w:val="18"/>
                <w:lang w:val="en-US"/>
              </w:rPr>
              <w:t>tovarlar</w:t>
            </w:r>
            <w:r w:rsidRPr="00C70E36">
              <w:rPr>
                <w:sz w:val="18"/>
                <w:szCs w:val="18"/>
              </w:rPr>
              <w:t xml:space="preserve"> </w:t>
            </w:r>
            <w:r w:rsidRPr="00EC6F95">
              <w:rPr>
                <w:sz w:val="18"/>
                <w:szCs w:val="18"/>
                <w:lang w:val="en-US"/>
              </w:rPr>
              <w:t>yoki</w:t>
            </w:r>
            <w:r w:rsidRPr="00C70E36">
              <w:rPr>
                <w:sz w:val="18"/>
                <w:szCs w:val="18"/>
              </w:rPr>
              <w:t xml:space="preserve"> </w:t>
            </w:r>
            <w:r w:rsidRPr="00EC6F95">
              <w:rPr>
                <w:sz w:val="18"/>
                <w:szCs w:val="18"/>
                <w:lang w:val="en-US"/>
              </w:rPr>
              <w:t>xizmatlar</w:t>
            </w:r>
            <w:r w:rsidRPr="00C70E36">
              <w:rPr>
                <w:sz w:val="18"/>
                <w:szCs w:val="18"/>
              </w:rPr>
              <w:t xml:space="preserve"> </w:t>
            </w:r>
            <w:r w:rsidRPr="00EC6F95">
              <w:rPr>
                <w:sz w:val="18"/>
                <w:szCs w:val="18"/>
                <w:lang w:val="en-US"/>
              </w:rPr>
              <w:t>tavsifi</w:t>
            </w:r>
            <w:r w:rsidRPr="00C70E36">
              <w:rPr>
                <w:sz w:val="18"/>
                <w:szCs w:val="18"/>
              </w:rPr>
              <w:t xml:space="preserve">; </w:t>
            </w:r>
            <w:r w:rsidRPr="00EC6F95">
              <w:rPr>
                <w:sz w:val="18"/>
                <w:szCs w:val="18"/>
                <w:lang w:val="en-US"/>
              </w:rPr>
              <w:t>va</w:t>
            </w:r>
          </w:p>
          <w:p w:rsidR="004B2F89" w:rsidRPr="00EC6F95" w:rsidRDefault="004B2F89" w:rsidP="00CB3FC3">
            <w:pPr>
              <w:pStyle w:val="aff7"/>
              <w:numPr>
                <w:ilvl w:val="1"/>
                <w:numId w:val="25"/>
              </w:numPr>
              <w:tabs>
                <w:tab w:val="left" w:pos="-2977"/>
                <w:tab w:val="left" w:pos="271"/>
              </w:tabs>
              <w:snapToGrid w:val="0"/>
              <w:spacing w:after="60" w:line="240" w:lineRule="auto"/>
              <w:ind w:left="567" w:hanging="283"/>
              <w:jc w:val="both"/>
              <w:rPr>
                <w:sz w:val="18"/>
                <w:szCs w:val="18"/>
                <w:lang w:val="en-US"/>
              </w:rPr>
            </w:pPr>
            <w:r w:rsidRPr="00EC6F95">
              <w:rPr>
                <w:sz w:val="18"/>
                <w:szCs w:val="18"/>
                <w:lang w:val="en-US"/>
              </w:rPr>
              <w:t xml:space="preserve">Barcha asosiy himoya vositalariga tegishli hujjatlar, shu jumladan EMP </w:t>
            </w:r>
            <w:proofErr w:type="gramStart"/>
            <w:r w:rsidRPr="00EC6F95">
              <w:rPr>
                <w:sz w:val="18"/>
                <w:szCs w:val="18"/>
                <w:lang w:val="en-US"/>
              </w:rPr>
              <w:t>va</w:t>
            </w:r>
            <w:proofErr w:type="gramEnd"/>
            <w:r w:rsidRPr="00EC6F95">
              <w:rPr>
                <w:sz w:val="18"/>
                <w:szCs w:val="18"/>
                <w:lang w:val="en-US"/>
              </w:rPr>
              <w:t xml:space="preserve"> RP.</w:t>
            </w:r>
          </w:p>
          <w:p w:rsidR="004B2F89" w:rsidRPr="00EC6F95" w:rsidRDefault="004B2F89" w:rsidP="004B2F89">
            <w:pPr>
              <w:tabs>
                <w:tab w:val="left" w:pos="-2977"/>
                <w:tab w:val="left" w:pos="271"/>
              </w:tabs>
              <w:snapToGrid w:val="0"/>
              <w:spacing w:after="60" w:line="240" w:lineRule="auto"/>
              <w:ind w:left="284"/>
              <w:jc w:val="both"/>
              <w:rPr>
                <w:sz w:val="18"/>
                <w:szCs w:val="18"/>
                <w:lang w:val="en-US"/>
              </w:rPr>
            </w:pPr>
            <w:proofErr w:type="gramStart"/>
            <w:r w:rsidRPr="00EC6F95">
              <w:rPr>
                <w:sz w:val="18"/>
                <w:szCs w:val="18"/>
                <w:lang w:val="en-US"/>
              </w:rPr>
              <w:t>Loyiha veb-sayti muntazam yangilanib boriladi, uning mazmuni ingliz, rus va o'zbek tillarida taqdim etiladi.</w:t>
            </w:r>
            <w:proofErr w:type="gramEnd"/>
          </w:p>
        </w:tc>
        <w:tc>
          <w:tcPr>
            <w:tcW w:w="1843" w:type="dxa"/>
          </w:tcPr>
          <w:p w:rsidR="004B2F89" w:rsidRPr="00EC6F95" w:rsidRDefault="004B2F89" w:rsidP="004B2F89">
            <w:pPr>
              <w:snapToGrid w:val="0"/>
              <w:spacing w:after="60" w:line="240" w:lineRule="auto"/>
              <w:jc w:val="center"/>
              <w:rPr>
                <w:sz w:val="18"/>
                <w:szCs w:val="18"/>
              </w:rPr>
            </w:pPr>
            <w:r w:rsidRPr="00EC6F95">
              <w:rPr>
                <w:sz w:val="18"/>
                <w:szCs w:val="18"/>
              </w:rPr>
              <w:t>LA jadvali 5, paragraf 2</w:t>
            </w:r>
          </w:p>
        </w:tc>
        <w:tc>
          <w:tcPr>
            <w:tcW w:w="6268" w:type="dxa"/>
            <w:shd w:val="clear" w:color="auto" w:fill="auto"/>
          </w:tcPr>
          <w:p w:rsidR="004B2F89" w:rsidRPr="00C70E36" w:rsidRDefault="00400B7B" w:rsidP="004B2F89">
            <w:pPr>
              <w:snapToGrid w:val="0"/>
              <w:spacing w:after="60" w:line="240" w:lineRule="auto"/>
              <w:rPr>
                <w:sz w:val="18"/>
                <w:szCs w:val="18"/>
              </w:rPr>
            </w:pPr>
            <w:proofErr w:type="gramStart"/>
            <w:r w:rsidRPr="00381D11">
              <w:rPr>
                <w:b/>
                <w:sz w:val="18"/>
                <w:szCs w:val="18"/>
                <w:lang w:val="en-US"/>
              </w:rPr>
              <w:t>Qisman</w:t>
            </w:r>
            <w:r w:rsidRPr="00C70E36">
              <w:rPr>
                <w:b/>
                <w:sz w:val="18"/>
                <w:szCs w:val="18"/>
              </w:rPr>
              <w:t xml:space="preserve"> </w:t>
            </w:r>
            <w:r w:rsidRPr="00381D11">
              <w:rPr>
                <w:b/>
                <w:sz w:val="18"/>
                <w:szCs w:val="18"/>
                <w:lang w:val="en-US"/>
              </w:rPr>
              <w:t>bajarildi</w:t>
            </w:r>
            <w:r w:rsidRPr="00C70E36">
              <w:rPr>
                <w:b/>
                <w:sz w:val="18"/>
                <w:szCs w:val="18"/>
              </w:rPr>
              <w:t>.</w:t>
            </w:r>
            <w:proofErr w:type="gramEnd"/>
          </w:p>
          <w:p w:rsidR="00101DC7" w:rsidRDefault="001B4A15" w:rsidP="004B2F89">
            <w:pPr>
              <w:snapToGrid w:val="0"/>
              <w:spacing w:after="60" w:line="240" w:lineRule="auto"/>
              <w:rPr>
                <w:bCs/>
                <w:sz w:val="18"/>
                <w:szCs w:val="18"/>
                <w:lang w:val="en-US"/>
              </w:rPr>
            </w:pPr>
            <w:r w:rsidRPr="00C70E36">
              <w:rPr>
                <w:sz w:val="18"/>
                <w:szCs w:val="18"/>
              </w:rPr>
              <w:t>“</w:t>
            </w:r>
            <w:r>
              <w:rPr>
                <w:sz w:val="18"/>
                <w:szCs w:val="18"/>
                <w:lang w:val="en-US"/>
              </w:rPr>
              <w:t>Maxsustrans</w:t>
            </w:r>
            <w:r w:rsidRPr="00C70E36">
              <w:rPr>
                <w:sz w:val="18"/>
                <w:szCs w:val="18"/>
              </w:rPr>
              <w:t xml:space="preserve">” </w:t>
            </w:r>
            <w:r>
              <w:rPr>
                <w:sz w:val="18"/>
                <w:szCs w:val="18"/>
                <w:lang w:val="en-US"/>
              </w:rPr>
              <w:t>kompaniyasining</w:t>
            </w:r>
            <w:r w:rsidRPr="00C70E36">
              <w:rPr>
                <w:sz w:val="18"/>
                <w:szCs w:val="18"/>
              </w:rPr>
              <w:t xml:space="preserve"> </w:t>
            </w:r>
            <w:r>
              <w:rPr>
                <w:sz w:val="18"/>
                <w:szCs w:val="18"/>
                <w:lang w:val="en-US"/>
              </w:rPr>
              <w:t>veb</w:t>
            </w:r>
            <w:r w:rsidRPr="00C70E36">
              <w:rPr>
                <w:sz w:val="18"/>
                <w:szCs w:val="18"/>
              </w:rPr>
              <w:t>-</w:t>
            </w:r>
            <w:r>
              <w:rPr>
                <w:sz w:val="18"/>
                <w:szCs w:val="18"/>
                <w:lang w:val="en-US"/>
              </w:rPr>
              <w:t>sayti</w:t>
            </w:r>
            <w:r w:rsidRPr="00C70E36">
              <w:rPr>
                <w:sz w:val="18"/>
                <w:szCs w:val="18"/>
              </w:rPr>
              <w:t xml:space="preserve"> </w:t>
            </w:r>
            <w:r>
              <w:rPr>
                <w:sz w:val="18"/>
                <w:szCs w:val="18"/>
                <w:lang w:val="en-US"/>
              </w:rPr>
              <w:t>mavjud</w:t>
            </w:r>
            <w:hyperlink r:id="rId26" w:history="1">
              <w:r w:rsidR="004B2F89" w:rsidRPr="004B2F89">
                <w:rPr>
                  <w:rStyle w:val="ac"/>
                  <w:color w:val="auto"/>
                  <w:sz w:val="18"/>
                  <w:szCs w:val="18"/>
                  <w:lang w:val="en-US"/>
                </w:rPr>
                <w:t>www</w:t>
              </w:r>
              <w:r w:rsidR="004B2F89" w:rsidRPr="00C70E36">
                <w:rPr>
                  <w:rStyle w:val="ac"/>
                  <w:color w:val="auto"/>
                  <w:sz w:val="18"/>
                  <w:szCs w:val="18"/>
                </w:rPr>
                <w:t>.</w:t>
              </w:r>
              <w:r w:rsidR="004B2F89" w:rsidRPr="004B2F89">
                <w:rPr>
                  <w:rStyle w:val="ac"/>
                  <w:color w:val="auto"/>
                  <w:sz w:val="18"/>
                  <w:szCs w:val="18"/>
                  <w:lang w:val="en-US"/>
                </w:rPr>
                <w:t>maxsustrans</w:t>
              </w:r>
              <w:r w:rsidR="004B2F89" w:rsidRPr="00C70E36">
                <w:rPr>
                  <w:rStyle w:val="ac"/>
                  <w:color w:val="auto"/>
                  <w:sz w:val="18"/>
                  <w:szCs w:val="18"/>
                </w:rPr>
                <w:t>.</w:t>
              </w:r>
              <w:r w:rsidR="004B2F89" w:rsidRPr="004B2F89">
                <w:rPr>
                  <w:rStyle w:val="ac"/>
                  <w:color w:val="auto"/>
                  <w:sz w:val="18"/>
                  <w:szCs w:val="18"/>
                  <w:lang w:val="en-US"/>
                </w:rPr>
                <w:t>uz</w:t>
              </w:r>
            </w:hyperlink>
            <w:r w:rsidR="0084456E">
              <w:rPr>
                <w:sz w:val="18"/>
                <w:szCs w:val="18"/>
                <w:lang w:val="en-US"/>
              </w:rPr>
              <w:t>Loyiha</w:t>
            </w:r>
            <w:r w:rsidR="0084456E" w:rsidRPr="00C70E36">
              <w:rPr>
                <w:sz w:val="18"/>
                <w:szCs w:val="18"/>
              </w:rPr>
              <w:t xml:space="preserve"> </w:t>
            </w:r>
            <w:r w:rsidR="0084456E">
              <w:rPr>
                <w:sz w:val="18"/>
                <w:szCs w:val="18"/>
                <w:lang w:val="en-US"/>
              </w:rPr>
              <w:t>bilan</w:t>
            </w:r>
            <w:r w:rsidR="0084456E" w:rsidRPr="00C70E36">
              <w:rPr>
                <w:sz w:val="18"/>
                <w:szCs w:val="18"/>
              </w:rPr>
              <w:t xml:space="preserve"> </w:t>
            </w:r>
            <w:r w:rsidR="0084456E">
              <w:rPr>
                <w:sz w:val="18"/>
                <w:szCs w:val="18"/>
                <w:lang w:val="en-US"/>
              </w:rPr>
              <w:t>bog</w:t>
            </w:r>
            <w:r w:rsidR="0084456E" w:rsidRPr="00C70E36">
              <w:rPr>
                <w:sz w:val="18"/>
                <w:szCs w:val="18"/>
              </w:rPr>
              <w:t>'</w:t>
            </w:r>
            <w:r w:rsidR="0084456E">
              <w:rPr>
                <w:sz w:val="18"/>
                <w:szCs w:val="18"/>
                <w:lang w:val="en-US"/>
              </w:rPr>
              <w:t>liq</w:t>
            </w:r>
            <w:r w:rsidR="0084456E" w:rsidRPr="00C70E36">
              <w:rPr>
                <w:sz w:val="18"/>
                <w:szCs w:val="18"/>
              </w:rPr>
              <w:t xml:space="preserve"> </w:t>
            </w:r>
            <w:r w:rsidR="0084456E">
              <w:rPr>
                <w:sz w:val="18"/>
                <w:szCs w:val="18"/>
                <w:lang w:val="en-US"/>
              </w:rPr>
              <w:t>barcha</w:t>
            </w:r>
            <w:r w:rsidR="0084456E" w:rsidRPr="00C70E36">
              <w:rPr>
                <w:sz w:val="18"/>
                <w:szCs w:val="18"/>
              </w:rPr>
              <w:t xml:space="preserve"> </w:t>
            </w:r>
            <w:r w:rsidR="0084456E">
              <w:rPr>
                <w:sz w:val="18"/>
                <w:szCs w:val="18"/>
                <w:lang w:val="en-US"/>
              </w:rPr>
              <w:t>asosiy</w:t>
            </w:r>
            <w:r w:rsidR="0084456E" w:rsidRPr="00C70E36">
              <w:rPr>
                <w:sz w:val="18"/>
                <w:szCs w:val="18"/>
              </w:rPr>
              <w:t xml:space="preserve"> </w:t>
            </w:r>
            <w:r w:rsidR="0084456E">
              <w:rPr>
                <w:sz w:val="18"/>
                <w:szCs w:val="18"/>
                <w:lang w:val="en-US"/>
              </w:rPr>
              <w:t>ma</w:t>
            </w:r>
            <w:r w:rsidR="0084456E" w:rsidRPr="00C70E36">
              <w:rPr>
                <w:sz w:val="18"/>
                <w:szCs w:val="18"/>
              </w:rPr>
              <w:t>'</w:t>
            </w:r>
            <w:r w:rsidR="0084456E">
              <w:rPr>
                <w:sz w:val="18"/>
                <w:szCs w:val="18"/>
                <w:lang w:val="en-US"/>
              </w:rPr>
              <w:t>lumotlar</w:t>
            </w:r>
            <w:r w:rsidR="0084456E" w:rsidRPr="00C70E36">
              <w:rPr>
                <w:sz w:val="18"/>
                <w:szCs w:val="18"/>
              </w:rPr>
              <w:t xml:space="preserve"> </w:t>
            </w:r>
            <w:r w:rsidR="0084456E">
              <w:rPr>
                <w:sz w:val="18"/>
                <w:szCs w:val="18"/>
                <w:lang w:val="en-US"/>
              </w:rPr>
              <w:t>oshkor</w:t>
            </w:r>
            <w:r w:rsidR="0084456E" w:rsidRPr="00C70E36">
              <w:rPr>
                <w:sz w:val="18"/>
                <w:szCs w:val="18"/>
              </w:rPr>
              <w:t xml:space="preserve"> </w:t>
            </w:r>
            <w:r w:rsidR="0084456E">
              <w:rPr>
                <w:sz w:val="18"/>
                <w:szCs w:val="18"/>
                <w:lang w:val="en-US"/>
              </w:rPr>
              <w:t>etilishi</w:t>
            </w:r>
            <w:r w:rsidR="0084456E" w:rsidRPr="00C70E36">
              <w:rPr>
                <w:sz w:val="18"/>
                <w:szCs w:val="18"/>
              </w:rPr>
              <w:t xml:space="preserve"> </w:t>
            </w:r>
            <w:r w:rsidR="0084456E">
              <w:rPr>
                <w:sz w:val="18"/>
                <w:szCs w:val="18"/>
                <w:lang w:val="en-US"/>
              </w:rPr>
              <w:t>mumkin</w:t>
            </w:r>
            <w:r w:rsidR="0084456E" w:rsidRPr="00C70E36">
              <w:rPr>
                <w:sz w:val="18"/>
                <w:szCs w:val="18"/>
              </w:rPr>
              <w:t xml:space="preserve">. </w:t>
            </w:r>
            <w:r w:rsidR="0084456E">
              <w:rPr>
                <w:sz w:val="18"/>
                <w:szCs w:val="18"/>
                <w:lang w:val="en-US"/>
              </w:rPr>
              <w:t>Hisobot davrida Loyiha veb-sayti quyidagi hujjatlar bilan yangilandi (2021-yil 31-dekabr holatiga ko‘ra):</w:t>
            </w:r>
          </w:p>
          <w:p w:rsidR="00101DC7" w:rsidRDefault="001B4A15" w:rsidP="004B2F89">
            <w:pPr>
              <w:snapToGrid w:val="0"/>
              <w:spacing w:after="60" w:line="240" w:lineRule="auto"/>
              <w:rPr>
                <w:sz w:val="18"/>
                <w:szCs w:val="18"/>
                <w:lang w:val="en-US"/>
              </w:rPr>
            </w:pPr>
            <w:r>
              <w:rPr>
                <w:sz w:val="18"/>
                <w:szCs w:val="18"/>
                <w:lang w:val="en-US"/>
              </w:rPr>
              <w:t>a) Loyiha haqida umumiy ma'lumot, shu jumladan EA va IA (ingliz va rus)</w:t>
            </w:r>
          </w:p>
          <w:p w:rsidR="004B2F89" w:rsidRDefault="00101DC7" w:rsidP="004B2F89">
            <w:pPr>
              <w:snapToGrid w:val="0"/>
              <w:spacing w:after="60" w:line="240" w:lineRule="auto"/>
              <w:rPr>
                <w:sz w:val="18"/>
                <w:szCs w:val="18"/>
                <w:lang w:val="en-US"/>
              </w:rPr>
            </w:pPr>
            <w:r w:rsidRPr="00101DC7">
              <w:rPr>
                <w:sz w:val="18"/>
                <w:szCs w:val="18"/>
                <w:lang w:val="en-US"/>
              </w:rPr>
              <w:t>b) Yo'q, 31.12.2021 ga ko'ra Loyiha maqsadli holat hali ham davom etmoqda</w:t>
            </w:r>
          </w:p>
          <w:p w:rsidR="00101DC7" w:rsidRDefault="00101DC7" w:rsidP="00101DC7">
            <w:pPr>
              <w:snapToGrid w:val="0"/>
              <w:spacing w:after="60" w:line="240" w:lineRule="auto"/>
              <w:rPr>
                <w:bCs/>
                <w:sz w:val="18"/>
                <w:szCs w:val="18"/>
                <w:lang w:val="en-US"/>
              </w:rPr>
            </w:pPr>
            <w:r>
              <w:rPr>
                <w:sz w:val="18"/>
                <w:szCs w:val="18"/>
                <w:lang w:val="en-US"/>
              </w:rPr>
              <w:t>c) Taklif e'loni: Rebid Works to'plami CW1R - Sanitariya poligoni</w:t>
            </w:r>
          </w:p>
          <w:p w:rsidR="00101DC7" w:rsidRPr="00C70E36" w:rsidRDefault="000E0ADF" w:rsidP="00101DC7">
            <w:pPr>
              <w:snapToGrid w:val="0"/>
              <w:spacing w:after="60" w:line="240" w:lineRule="auto"/>
              <w:rPr>
                <w:bCs/>
                <w:sz w:val="18"/>
                <w:szCs w:val="18"/>
                <w:lang w:val="en-US"/>
              </w:rPr>
            </w:pPr>
            <w:r>
              <w:rPr>
                <w:bCs/>
                <w:sz w:val="18"/>
                <w:szCs w:val="18"/>
                <w:lang w:val="en-US"/>
              </w:rPr>
              <w:t>d) 2021-yil 31-dekabr holatiga ko‘ra hisobot davrida quyidagi himoya choralari bilan bog‘liq hujjatlar Loyiha veb-saytida e’lon qilingan:</w:t>
            </w:r>
          </w:p>
          <w:p w:rsidR="00101DC7" w:rsidRPr="007C7D11" w:rsidRDefault="00101DC7" w:rsidP="00CB3FC3">
            <w:pPr>
              <w:pStyle w:val="aff7"/>
              <w:numPr>
                <w:ilvl w:val="0"/>
                <w:numId w:val="27"/>
              </w:numPr>
              <w:tabs>
                <w:tab w:val="left" w:pos="187"/>
              </w:tabs>
              <w:snapToGrid w:val="0"/>
              <w:spacing w:after="0" w:line="240" w:lineRule="auto"/>
              <w:jc w:val="both"/>
              <w:rPr>
                <w:bCs/>
                <w:sz w:val="18"/>
                <w:szCs w:val="18"/>
                <w:lang w:val="en-US"/>
              </w:rPr>
            </w:pPr>
            <w:proofErr w:type="gramStart"/>
            <w:r w:rsidRPr="007C7D11">
              <w:rPr>
                <w:sz w:val="18"/>
                <w:szCs w:val="18"/>
                <w:lang w:val="en-US"/>
              </w:rPr>
              <w:t>2021-yil yanvar-iyun oylari uchun yarim yillik atrof-muhit monitoringi (SAEMR) (ingliz, rus).</w:t>
            </w:r>
            <w:proofErr w:type="gramEnd"/>
            <w:r w:rsidRPr="007C7D11">
              <w:rPr>
                <w:sz w:val="18"/>
                <w:szCs w:val="18"/>
                <w:lang w:val="en-US"/>
              </w:rPr>
              <w:t xml:space="preserve"> </w:t>
            </w:r>
            <w:proofErr w:type="gramStart"/>
            <w:r w:rsidRPr="007C7D11">
              <w:rPr>
                <w:sz w:val="18"/>
                <w:szCs w:val="18"/>
                <w:lang w:val="en-US"/>
              </w:rPr>
              <w:t>Oldingi SAEMRlar katta hajmdagi oʻzbek tiliga tarjima qilinganligi sababli ushbu hisobot hisobot davrida oʻzbek tiliga tarjima qilinib boʻlmadi.</w:t>
            </w:r>
            <w:proofErr w:type="gramEnd"/>
            <w:r w:rsidRPr="007C7D11">
              <w:rPr>
                <w:sz w:val="18"/>
                <w:szCs w:val="18"/>
                <w:lang w:val="en-US"/>
              </w:rPr>
              <w:t xml:space="preserve"> U keyingi hisobot davrida tarjima qilinadi </w:t>
            </w:r>
            <w:proofErr w:type="gramStart"/>
            <w:r w:rsidRPr="007C7D11">
              <w:rPr>
                <w:sz w:val="18"/>
                <w:szCs w:val="18"/>
                <w:lang w:val="en-US"/>
              </w:rPr>
              <w:t>va</w:t>
            </w:r>
            <w:proofErr w:type="gramEnd"/>
            <w:r w:rsidRPr="007C7D11">
              <w:rPr>
                <w:sz w:val="18"/>
                <w:szCs w:val="18"/>
                <w:lang w:val="en-US"/>
              </w:rPr>
              <w:t xml:space="preserve"> oshkor qilinadi.</w:t>
            </w:r>
          </w:p>
          <w:p w:rsidR="00CF4F56" w:rsidRPr="007C7D11" w:rsidRDefault="00F121F3"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2020-yil iyul-dekabr uchun SAEMR (ingliz, rus va o‘zbek tillarida)</w:t>
            </w:r>
          </w:p>
          <w:p w:rsidR="00101DC7" w:rsidRPr="007C7D11" w:rsidRDefault="00F121F3" w:rsidP="00CB3FC3">
            <w:pPr>
              <w:pStyle w:val="aff7"/>
              <w:numPr>
                <w:ilvl w:val="0"/>
                <w:numId w:val="27"/>
              </w:numPr>
              <w:tabs>
                <w:tab w:val="left" w:pos="187"/>
              </w:tabs>
              <w:snapToGrid w:val="0"/>
              <w:spacing w:after="0" w:line="240" w:lineRule="auto"/>
              <w:jc w:val="both"/>
              <w:rPr>
                <w:bCs/>
                <w:sz w:val="18"/>
                <w:szCs w:val="18"/>
                <w:lang w:val="en-US"/>
              </w:rPr>
            </w:pPr>
            <w:r w:rsidRPr="007C7D11">
              <w:rPr>
                <w:sz w:val="18"/>
                <w:szCs w:val="18"/>
                <w:lang w:val="en-US"/>
              </w:rPr>
              <w:t>2020-yil yanvar-iyun oylari uchun SAEMR (ingliz, rus va o‘zbek tillarida)</w:t>
            </w:r>
          </w:p>
          <w:p w:rsidR="00F12A78" w:rsidRPr="00101DC7" w:rsidRDefault="00F12A78"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2019 yil iyul-dekabr oylari uchun SAEMR</w:t>
            </w:r>
            <w:r w:rsidR="00101DC7">
              <w:rPr>
                <w:sz w:val="18"/>
                <w:szCs w:val="18"/>
                <w:lang w:val="en-US"/>
              </w:rPr>
              <w:t>(ingliz, rus va o'zbek)</w:t>
            </w:r>
          </w:p>
          <w:p w:rsidR="00050A98" w:rsidRPr="00101DC7" w:rsidRDefault="00050A98"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2019 yil yanvar-iyun oylari uchun SAEMR</w:t>
            </w:r>
            <w:r w:rsidR="00101DC7">
              <w:rPr>
                <w:sz w:val="18"/>
                <w:szCs w:val="18"/>
                <w:lang w:val="en-US"/>
              </w:rPr>
              <w:t>(ingliz, rus va o'zbek)</w:t>
            </w:r>
          </w:p>
          <w:p w:rsidR="00101DC7" w:rsidRPr="00101DC7" w:rsidRDefault="00D52680" w:rsidP="00CB3FC3">
            <w:pPr>
              <w:pStyle w:val="aff7"/>
              <w:numPr>
                <w:ilvl w:val="0"/>
                <w:numId w:val="27"/>
              </w:numPr>
              <w:tabs>
                <w:tab w:val="left" w:pos="187"/>
              </w:tabs>
              <w:snapToGrid w:val="0"/>
              <w:spacing w:after="0" w:line="240" w:lineRule="auto"/>
              <w:jc w:val="both"/>
              <w:rPr>
                <w:bCs/>
                <w:sz w:val="18"/>
                <w:szCs w:val="18"/>
                <w:lang w:val="en-US"/>
              </w:rPr>
            </w:pPr>
            <w:r w:rsidRPr="007C7D11">
              <w:rPr>
                <w:bCs/>
                <w:sz w:val="18"/>
                <w:szCs w:val="18"/>
                <w:lang w:val="en-US"/>
              </w:rPr>
              <w:t>2018 yil iyul-dekabr oylari uchun SAEMR</w:t>
            </w:r>
            <w:r w:rsidR="00101DC7">
              <w:rPr>
                <w:sz w:val="18"/>
                <w:szCs w:val="18"/>
                <w:lang w:val="en-US"/>
              </w:rPr>
              <w:t>(ingliz, rus va o'zbek)</w:t>
            </w:r>
          </w:p>
          <w:p w:rsidR="00101DC7" w:rsidRPr="00AB64D6" w:rsidRDefault="00101DC7" w:rsidP="00CB3FC3">
            <w:pPr>
              <w:pStyle w:val="aff7"/>
              <w:numPr>
                <w:ilvl w:val="0"/>
                <w:numId w:val="27"/>
              </w:numPr>
              <w:tabs>
                <w:tab w:val="left" w:pos="187"/>
              </w:tabs>
              <w:snapToGrid w:val="0"/>
              <w:spacing w:after="0" w:line="240" w:lineRule="auto"/>
              <w:jc w:val="both"/>
              <w:rPr>
                <w:bCs/>
                <w:sz w:val="18"/>
                <w:szCs w:val="18"/>
                <w:lang w:val="en-US"/>
              </w:rPr>
            </w:pPr>
            <w:proofErr w:type="gramStart"/>
            <w:r w:rsidRPr="007C7D11">
              <w:rPr>
                <w:sz w:val="18"/>
                <w:szCs w:val="18"/>
                <w:lang w:val="en-US"/>
              </w:rPr>
              <w:t>2021-yil yanvar-iyun oylari uchun yarim yillik ijtimoiy himoya monitoringi hisoboti (ingliz, rus).</w:t>
            </w:r>
            <w:proofErr w:type="gramEnd"/>
            <w:r w:rsidRPr="007C7D11">
              <w:rPr>
                <w:sz w:val="18"/>
                <w:szCs w:val="18"/>
                <w:lang w:val="en-US"/>
              </w:rPr>
              <w:t xml:space="preserve"> </w:t>
            </w:r>
            <w:proofErr w:type="gramStart"/>
            <w:r w:rsidRPr="007C7D11">
              <w:rPr>
                <w:sz w:val="18"/>
                <w:szCs w:val="18"/>
                <w:lang w:val="en-US"/>
              </w:rPr>
              <w:t>Hisobot davrida oʻzbek tiliga tarjima qilish tugallanmagan.</w:t>
            </w:r>
            <w:proofErr w:type="gramEnd"/>
            <w:r w:rsidRPr="007C7D11">
              <w:rPr>
                <w:sz w:val="18"/>
                <w:szCs w:val="18"/>
                <w:lang w:val="en-US"/>
              </w:rPr>
              <w:t xml:space="preserve"> U keyingi hisobot davrida tarjima qilinadi </w:t>
            </w:r>
            <w:proofErr w:type="gramStart"/>
            <w:r w:rsidRPr="007C7D11">
              <w:rPr>
                <w:sz w:val="18"/>
                <w:szCs w:val="18"/>
                <w:lang w:val="en-US"/>
              </w:rPr>
              <w:t>va</w:t>
            </w:r>
            <w:proofErr w:type="gramEnd"/>
            <w:r w:rsidRPr="007C7D11">
              <w:rPr>
                <w:sz w:val="18"/>
                <w:szCs w:val="18"/>
                <w:lang w:val="en-US"/>
              </w:rPr>
              <w:t xml:space="preserve"> oshkor qilinadi.</w:t>
            </w:r>
          </w:p>
          <w:p w:rsidR="005C2073" w:rsidRPr="007C7D11" w:rsidRDefault="005C2073" w:rsidP="005C2073">
            <w:pPr>
              <w:tabs>
                <w:tab w:val="left" w:pos="187"/>
              </w:tabs>
              <w:snapToGrid w:val="0"/>
              <w:spacing w:after="0" w:line="240" w:lineRule="auto"/>
              <w:jc w:val="both"/>
              <w:rPr>
                <w:bCs/>
                <w:sz w:val="18"/>
                <w:szCs w:val="18"/>
                <w:lang w:val="en-US"/>
              </w:rPr>
            </w:pPr>
          </w:p>
          <w:p w:rsidR="007954AF" w:rsidRDefault="007954AF" w:rsidP="00BA32FD">
            <w:pPr>
              <w:tabs>
                <w:tab w:val="left" w:pos="187"/>
              </w:tabs>
              <w:snapToGrid w:val="0"/>
              <w:spacing w:after="0" w:line="240" w:lineRule="auto"/>
              <w:jc w:val="both"/>
              <w:rPr>
                <w:bCs/>
                <w:sz w:val="18"/>
                <w:szCs w:val="18"/>
                <w:lang w:val="en-US"/>
              </w:rPr>
            </w:pPr>
            <w:r w:rsidRPr="004E150F">
              <w:rPr>
                <w:bCs/>
                <w:i/>
                <w:sz w:val="18"/>
                <w:szCs w:val="18"/>
                <w:lang w:val="en-US"/>
              </w:rPr>
              <w:t>Eslatma</w:t>
            </w:r>
            <w:proofErr w:type="gramStart"/>
            <w:r w:rsidRPr="004E150F">
              <w:rPr>
                <w:bCs/>
                <w:i/>
                <w:sz w:val="18"/>
                <w:szCs w:val="18"/>
                <w:lang w:val="en-US"/>
              </w:rPr>
              <w:t>:</w:t>
            </w:r>
            <w:r>
              <w:rPr>
                <w:bCs/>
                <w:sz w:val="18"/>
                <w:szCs w:val="18"/>
                <w:lang w:val="en-US"/>
              </w:rPr>
              <w:t>2021</w:t>
            </w:r>
            <w:proofErr w:type="gramEnd"/>
            <w:r>
              <w:rPr>
                <w:bCs/>
                <w:sz w:val="18"/>
                <w:szCs w:val="18"/>
                <w:lang w:val="en-US"/>
              </w:rPr>
              <w:t xml:space="preserve">-yil noyabr oyida milliy qonunchilikka muvofiq rus tilida tayyorlangan Sanitariya poligoni uchun yangilangan EIA 2022-yil fevral </w:t>
            </w:r>
            <w:r>
              <w:rPr>
                <w:bCs/>
                <w:sz w:val="18"/>
                <w:szCs w:val="18"/>
                <w:lang w:val="en-US"/>
              </w:rPr>
              <w:lastRenderedPageBreak/>
              <w:t xml:space="preserve">oyida oʻtkazilishi rejalashtirilgan davlat ekologik ekspertizasidan oʻtkazilgandan soʻng Loyiha veb-saytida eʼlon qilinadi. </w:t>
            </w:r>
            <w:proofErr w:type="gramStart"/>
            <w:r>
              <w:rPr>
                <w:bCs/>
                <w:sz w:val="18"/>
                <w:szCs w:val="18"/>
                <w:lang w:val="en-US"/>
              </w:rPr>
              <w:t>Oʻzbek tiliga tarjimasi keyingi yillarda tayyorlanadi.</w:t>
            </w:r>
            <w:proofErr w:type="gramEnd"/>
            <w:r>
              <w:rPr>
                <w:bCs/>
                <w:sz w:val="18"/>
                <w:szCs w:val="18"/>
                <w:lang w:val="en-US"/>
              </w:rPr>
              <w:t xml:space="preserve"> </w:t>
            </w:r>
            <w:proofErr w:type="gramStart"/>
            <w:r>
              <w:rPr>
                <w:bCs/>
                <w:sz w:val="18"/>
                <w:szCs w:val="18"/>
                <w:lang w:val="en-US"/>
              </w:rPr>
              <w:t>hisobot</w:t>
            </w:r>
            <w:proofErr w:type="gramEnd"/>
            <w:r>
              <w:rPr>
                <w:bCs/>
                <w:sz w:val="18"/>
                <w:szCs w:val="18"/>
                <w:lang w:val="en-US"/>
              </w:rPr>
              <w:t xml:space="preserve"> davri.</w:t>
            </w:r>
          </w:p>
          <w:p w:rsidR="005C2073" w:rsidRPr="005C2073" w:rsidRDefault="005C2073" w:rsidP="00C01715">
            <w:pPr>
              <w:tabs>
                <w:tab w:val="left" w:pos="187"/>
              </w:tabs>
              <w:snapToGrid w:val="0"/>
              <w:spacing w:after="0" w:line="240" w:lineRule="auto"/>
              <w:jc w:val="both"/>
              <w:rPr>
                <w:bCs/>
                <w:sz w:val="18"/>
                <w:szCs w:val="18"/>
                <w:lang w:val="en-US"/>
              </w:rPr>
            </w:pPr>
          </w:p>
        </w:tc>
      </w:tr>
      <w:tr w:rsidR="004B2F89" w:rsidRPr="00E2288A" w:rsidTr="001F6072">
        <w:trPr>
          <w:trHeight w:val="20"/>
        </w:trPr>
        <w:tc>
          <w:tcPr>
            <w:tcW w:w="6374" w:type="dxa"/>
            <w:tcBorders>
              <w:bottom w:val="single" w:sz="4" w:space="0" w:color="000000"/>
            </w:tcBorders>
          </w:tcPr>
          <w:p w:rsidR="004B2F89" w:rsidRPr="00C70E36"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rPr>
            </w:pPr>
            <w:proofErr w:type="gramStart"/>
            <w:r w:rsidRPr="00EC6F95">
              <w:rPr>
                <w:sz w:val="18"/>
                <w:szCs w:val="18"/>
                <w:lang w:val="en-US"/>
              </w:rPr>
              <w:lastRenderedPageBreak/>
              <w:t>Qarz</w:t>
            </w:r>
            <w:r w:rsidRPr="00C70E36">
              <w:rPr>
                <w:sz w:val="18"/>
                <w:szCs w:val="18"/>
              </w:rPr>
              <w:t xml:space="preserve"> </w:t>
            </w:r>
            <w:r w:rsidRPr="00EC6F95">
              <w:rPr>
                <w:sz w:val="18"/>
                <w:szCs w:val="18"/>
                <w:lang w:val="en-US"/>
              </w:rPr>
              <w:t>oluvchi</w:t>
            </w:r>
            <w:r w:rsidRPr="00C70E36">
              <w:rPr>
                <w:sz w:val="18"/>
                <w:szCs w:val="18"/>
              </w:rPr>
              <w:t xml:space="preserve"> </w:t>
            </w:r>
            <w:r w:rsidRPr="00EC6F95">
              <w:rPr>
                <w:sz w:val="18"/>
                <w:szCs w:val="18"/>
                <w:lang w:val="en-US"/>
              </w:rPr>
              <w:t>Toshkent</w:t>
            </w:r>
            <w:r w:rsidRPr="00C70E36">
              <w:rPr>
                <w:sz w:val="18"/>
                <w:szCs w:val="18"/>
              </w:rPr>
              <w:t xml:space="preserve"> </w:t>
            </w:r>
            <w:r w:rsidRPr="00EC6F95">
              <w:rPr>
                <w:sz w:val="18"/>
                <w:szCs w:val="18"/>
                <w:lang w:val="en-US"/>
              </w:rPr>
              <w:t>shahar</w:t>
            </w:r>
            <w:r w:rsidRPr="00C70E36">
              <w:rPr>
                <w:sz w:val="18"/>
                <w:szCs w:val="18"/>
              </w:rPr>
              <w:t xml:space="preserve"> </w:t>
            </w:r>
            <w:r w:rsidRPr="00EC6F95">
              <w:rPr>
                <w:sz w:val="18"/>
                <w:szCs w:val="18"/>
                <w:lang w:val="en-US"/>
              </w:rPr>
              <w:t>hokimligi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Maxsustrans</w:t>
            </w:r>
            <w:r w:rsidRPr="00C70E36">
              <w:rPr>
                <w:sz w:val="18"/>
                <w:szCs w:val="18"/>
              </w:rPr>
              <w:t>”</w:t>
            </w:r>
            <w:r w:rsidRPr="00EC6F95">
              <w:rPr>
                <w:sz w:val="18"/>
                <w:szCs w:val="18"/>
                <w:lang w:val="en-US"/>
              </w:rPr>
              <w:t>ga</w:t>
            </w:r>
            <w:r w:rsidRPr="00C70E36">
              <w:rPr>
                <w:sz w:val="18"/>
                <w:szCs w:val="18"/>
              </w:rPr>
              <w:t>: (</w:t>
            </w:r>
            <w:r w:rsidRPr="00EC6F95">
              <w:rPr>
                <w:sz w:val="18"/>
                <w:szCs w:val="18"/>
                <w:lang w:val="en-US"/>
              </w:rPr>
              <w:t>i</w:t>
            </w:r>
            <w:r w:rsidRPr="00C70E36">
              <w:rPr>
                <w:sz w:val="18"/>
                <w:szCs w:val="18"/>
              </w:rPr>
              <w:t xml:space="preserve">) </w:t>
            </w:r>
            <w:r w:rsidRPr="00EC6F95">
              <w:rPr>
                <w:sz w:val="18"/>
                <w:szCs w:val="18"/>
                <w:lang w:val="en-US"/>
              </w:rPr>
              <w:t>Loyihani</w:t>
            </w:r>
            <w:r w:rsidRPr="00C70E36">
              <w:rPr>
                <w:sz w:val="18"/>
                <w:szCs w:val="18"/>
              </w:rPr>
              <w:t xml:space="preserve"> </w:t>
            </w:r>
            <w:r w:rsidRPr="00EC6F95">
              <w:rPr>
                <w:sz w:val="18"/>
                <w:szCs w:val="18"/>
                <w:lang w:val="en-US"/>
              </w:rPr>
              <w:t>amalga</w:t>
            </w:r>
            <w:r w:rsidRPr="00C70E36">
              <w:rPr>
                <w:sz w:val="18"/>
                <w:szCs w:val="18"/>
              </w:rPr>
              <w:t xml:space="preserve"> </w:t>
            </w:r>
            <w:r w:rsidRPr="00EC6F95">
              <w:rPr>
                <w:sz w:val="18"/>
                <w:szCs w:val="18"/>
                <w:lang w:val="en-US"/>
              </w:rPr>
              <w:t>oshirishda</w:t>
            </w:r>
            <w:r w:rsidRPr="00C70E36">
              <w:rPr>
                <w:sz w:val="18"/>
                <w:szCs w:val="18"/>
              </w:rPr>
              <w:t xml:space="preserve"> </w:t>
            </w:r>
            <w:r w:rsidRPr="00EC6F95">
              <w:rPr>
                <w:sz w:val="18"/>
                <w:szCs w:val="18"/>
                <w:lang w:val="en-US"/>
              </w:rPr>
              <w:t>uzluksizlikni</w:t>
            </w:r>
            <w:r w:rsidRPr="00C70E36">
              <w:rPr>
                <w:sz w:val="18"/>
                <w:szCs w:val="18"/>
              </w:rPr>
              <w:t xml:space="preserve"> </w:t>
            </w:r>
            <w:r w:rsidRPr="00EC6F95">
              <w:rPr>
                <w:sz w:val="18"/>
                <w:szCs w:val="18"/>
                <w:lang w:val="en-US"/>
              </w:rPr>
              <w:t>ta</w:t>
            </w:r>
            <w:r w:rsidRPr="00C70E36">
              <w:rPr>
                <w:sz w:val="18"/>
                <w:szCs w:val="18"/>
              </w:rPr>
              <w:t>ʼ</w:t>
            </w:r>
            <w:r w:rsidRPr="00EC6F95">
              <w:rPr>
                <w:sz w:val="18"/>
                <w:szCs w:val="18"/>
                <w:lang w:val="en-US"/>
              </w:rPr>
              <w:t>minlash</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muhim</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xodimlarining</w:t>
            </w:r>
            <w:r w:rsidRPr="00C70E36">
              <w:rPr>
                <w:sz w:val="18"/>
                <w:szCs w:val="18"/>
              </w:rPr>
              <w:t xml:space="preserve"> </w:t>
            </w:r>
            <w:r w:rsidRPr="00EC6F95">
              <w:rPr>
                <w:sz w:val="18"/>
                <w:szCs w:val="18"/>
                <w:lang w:val="en-US"/>
              </w:rPr>
              <w:t>maqbul</w:t>
            </w:r>
            <w:r w:rsidRPr="00C70E36">
              <w:rPr>
                <w:sz w:val="18"/>
                <w:szCs w:val="18"/>
              </w:rPr>
              <w:t xml:space="preserve"> </w:t>
            </w:r>
            <w:r w:rsidRPr="00EC6F95">
              <w:rPr>
                <w:sz w:val="18"/>
                <w:szCs w:val="18"/>
                <w:lang w:val="en-US"/>
              </w:rPr>
              <w:t>muddat</w:t>
            </w:r>
            <w:r w:rsidRPr="00C70E36">
              <w:rPr>
                <w:sz w:val="18"/>
                <w:szCs w:val="18"/>
              </w:rPr>
              <w:t xml:space="preserve"> </w:t>
            </w:r>
            <w:r w:rsidRPr="00EC6F95">
              <w:rPr>
                <w:sz w:val="18"/>
                <w:szCs w:val="18"/>
                <w:lang w:val="en-US"/>
              </w:rPr>
              <w:t>davomida</w:t>
            </w:r>
            <w:r w:rsidRPr="00C70E36">
              <w:rPr>
                <w:sz w:val="18"/>
                <w:szCs w:val="18"/>
              </w:rPr>
              <w:t xml:space="preserve"> </w:t>
            </w:r>
            <w:r w:rsidRPr="00EC6F95">
              <w:rPr>
                <w:sz w:val="18"/>
                <w:szCs w:val="18"/>
                <w:lang w:val="en-US"/>
              </w:rPr>
              <w:t>o</w:t>
            </w:r>
            <w:r w:rsidRPr="00C70E36">
              <w:rPr>
                <w:sz w:val="18"/>
                <w:szCs w:val="18"/>
              </w:rPr>
              <w:t>ʻ</w:t>
            </w:r>
            <w:r w:rsidRPr="00EC6F95">
              <w:rPr>
                <w:sz w:val="18"/>
                <w:szCs w:val="18"/>
                <w:lang w:val="en-US"/>
              </w:rPr>
              <w:t>z</w:t>
            </w:r>
            <w:r w:rsidRPr="00C70E36">
              <w:rPr>
                <w:sz w:val="18"/>
                <w:szCs w:val="18"/>
              </w:rPr>
              <w:t xml:space="preserve"> </w:t>
            </w:r>
            <w:r w:rsidRPr="00EC6F95">
              <w:rPr>
                <w:sz w:val="18"/>
                <w:szCs w:val="18"/>
                <w:lang w:val="en-US"/>
              </w:rPr>
              <w:t>lavozimlarida</w:t>
            </w:r>
            <w:r w:rsidRPr="00C70E36">
              <w:rPr>
                <w:sz w:val="18"/>
                <w:szCs w:val="18"/>
              </w:rPr>
              <w:t xml:space="preserve"> </w:t>
            </w:r>
            <w:r w:rsidRPr="00EC6F95">
              <w:rPr>
                <w:sz w:val="18"/>
                <w:szCs w:val="18"/>
                <w:lang w:val="en-US"/>
              </w:rPr>
              <w:t>to</w:t>
            </w:r>
            <w:r w:rsidRPr="00C70E36">
              <w:rPr>
                <w:sz w:val="18"/>
                <w:szCs w:val="18"/>
              </w:rPr>
              <w:t>ʻ</w:t>
            </w:r>
            <w:r w:rsidRPr="00EC6F95">
              <w:rPr>
                <w:sz w:val="18"/>
                <w:szCs w:val="18"/>
                <w:lang w:val="en-US"/>
              </w:rPr>
              <w:t>liq</w:t>
            </w:r>
            <w:r w:rsidRPr="00C70E36">
              <w:rPr>
                <w:sz w:val="18"/>
                <w:szCs w:val="18"/>
              </w:rPr>
              <w:t xml:space="preserve"> </w:t>
            </w:r>
            <w:r w:rsidRPr="00EC6F95">
              <w:rPr>
                <w:sz w:val="18"/>
                <w:szCs w:val="18"/>
                <w:lang w:val="en-US"/>
              </w:rPr>
              <w:t>ish</w:t>
            </w:r>
            <w:r w:rsidRPr="00C70E36">
              <w:rPr>
                <w:sz w:val="18"/>
                <w:szCs w:val="18"/>
              </w:rPr>
              <w:t xml:space="preserve"> </w:t>
            </w:r>
            <w:r w:rsidRPr="00EC6F95">
              <w:rPr>
                <w:sz w:val="18"/>
                <w:szCs w:val="18"/>
                <w:lang w:val="en-US"/>
              </w:rPr>
              <w:t>kunida</w:t>
            </w:r>
            <w:r w:rsidRPr="00C70E36">
              <w:rPr>
                <w:sz w:val="18"/>
                <w:szCs w:val="18"/>
              </w:rPr>
              <w:t xml:space="preserve"> </w:t>
            </w:r>
            <w:r w:rsidRPr="00EC6F95">
              <w:rPr>
                <w:sz w:val="18"/>
                <w:szCs w:val="18"/>
                <w:lang w:val="en-US"/>
              </w:rPr>
              <w:t>qolishini</w:t>
            </w:r>
            <w:r w:rsidRPr="00C70E36">
              <w:rPr>
                <w:sz w:val="18"/>
                <w:szCs w:val="18"/>
              </w:rPr>
              <w:t xml:space="preserve"> </w:t>
            </w:r>
            <w:r w:rsidRPr="00EC6F95">
              <w:rPr>
                <w:sz w:val="18"/>
                <w:szCs w:val="18"/>
                <w:lang w:val="en-US"/>
              </w:rPr>
              <w:t>ta</w:t>
            </w:r>
            <w:r w:rsidRPr="00C70E36">
              <w:rPr>
                <w:sz w:val="18"/>
                <w:szCs w:val="18"/>
              </w:rPr>
              <w:t>ʼ</w:t>
            </w:r>
            <w:r w:rsidRPr="00EC6F95">
              <w:rPr>
                <w:sz w:val="18"/>
                <w:szCs w:val="18"/>
                <w:lang w:val="en-US"/>
              </w:rPr>
              <w:t>minlash</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barcha</w:t>
            </w:r>
            <w:r w:rsidRPr="00C70E36">
              <w:rPr>
                <w:sz w:val="18"/>
                <w:szCs w:val="18"/>
              </w:rPr>
              <w:t xml:space="preserve"> </w:t>
            </w:r>
            <w:r w:rsidRPr="00EC6F95">
              <w:rPr>
                <w:sz w:val="18"/>
                <w:szCs w:val="18"/>
                <w:lang w:val="en-US"/>
              </w:rPr>
              <w:t>imkoniyatlarni</w:t>
            </w:r>
            <w:r w:rsidRPr="00C70E36">
              <w:rPr>
                <w:sz w:val="18"/>
                <w:szCs w:val="18"/>
              </w:rPr>
              <w:t xml:space="preserve"> </w:t>
            </w:r>
            <w:r w:rsidRPr="00EC6F95">
              <w:rPr>
                <w:sz w:val="18"/>
                <w:szCs w:val="18"/>
                <w:lang w:val="en-US"/>
              </w:rPr>
              <w:t>ishga</w:t>
            </w:r>
            <w:r w:rsidRPr="00C70E36">
              <w:rPr>
                <w:sz w:val="18"/>
                <w:szCs w:val="18"/>
              </w:rPr>
              <w:t xml:space="preserve"> </w:t>
            </w:r>
            <w:r w:rsidRPr="00EC6F95">
              <w:rPr>
                <w:sz w:val="18"/>
                <w:szCs w:val="18"/>
                <w:lang w:val="en-US"/>
              </w:rPr>
              <w:t>solishini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ii</w:t>
            </w:r>
            <w:r w:rsidRPr="00C70E36">
              <w:rPr>
                <w:sz w:val="18"/>
                <w:szCs w:val="18"/>
              </w:rPr>
              <w:t xml:space="preserve">) </w:t>
            </w:r>
            <w:r w:rsidRPr="00EC6F95">
              <w:rPr>
                <w:sz w:val="18"/>
                <w:szCs w:val="18"/>
                <w:lang w:val="en-US"/>
              </w:rPr>
              <w:t>barcha</w:t>
            </w:r>
            <w:r w:rsidRPr="00C70E36">
              <w:rPr>
                <w:sz w:val="18"/>
                <w:szCs w:val="18"/>
              </w:rPr>
              <w:t xml:space="preserve"> </w:t>
            </w:r>
            <w:r w:rsidRPr="00EC6F95">
              <w:rPr>
                <w:sz w:val="18"/>
                <w:szCs w:val="18"/>
                <w:lang w:val="en-US"/>
              </w:rPr>
              <w:t>Loyihani</w:t>
            </w:r>
            <w:r w:rsidRPr="00C70E36">
              <w:rPr>
                <w:sz w:val="18"/>
                <w:szCs w:val="18"/>
              </w:rPr>
              <w:t xml:space="preserve"> </w:t>
            </w:r>
            <w:r w:rsidRPr="00EC6F95">
              <w:rPr>
                <w:sz w:val="18"/>
                <w:szCs w:val="18"/>
                <w:lang w:val="en-US"/>
              </w:rPr>
              <w:t>Ijro</w:t>
            </w:r>
            <w:r w:rsidRPr="00C70E36">
              <w:rPr>
                <w:sz w:val="18"/>
                <w:szCs w:val="18"/>
              </w:rPr>
              <w:t xml:space="preserve"> </w:t>
            </w:r>
            <w:r w:rsidRPr="00EC6F95">
              <w:rPr>
                <w:sz w:val="18"/>
                <w:szCs w:val="18"/>
                <w:lang w:val="en-US"/>
              </w:rPr>
              <w:t>etuvchi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Ijro</w:t>
            </w:r>
            <w:r w:rsidRPr="00C70E36">
              <w:rPr>
                <w:sz w:val="18"/>
                <w:szCs w:val="18"/>
              </w:rPr>
              <w:t xml:space="preserve"> </w:t>
            </w:r>
            <w:r w:rsidRPr="00EC6F95">
              <w:rPr>
                <w:sz w:val="18"/>
                <w:szCs w:val="18"/>
                <w:lang w:val="en-US"/>
              </w:rPr>
              <w:t>etuvchi</w:t>
            </w:r>
            <w:r w:rsidRPr="00C70E36">
              <w:rPr>
                <w:sz w:val="18"/>
                <w:szCs w:val="18"/>
              </w:rPr>
              <w:t xml:space="preserve"> </w:t>
            </w:r>
            <w:r w:rsidRPr="00EC6F95">
              <w:rPr>
                <w:sz w:val="18"/>
                <w:szCs w:val="18"/>
                <w:lang w:val="en-US"/>
              </w:rPr>
              <w:t>Agentliklarning</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doirasidagi</w:t>
            </w:r>
            <w:r w:rsidRPr="00C70E36">
              <w:rPr>
                <w:sz w:val="18"/>
                <w:szCs w:val="18"/>
              </w:rPr>
              <w:t xml:space="preserve"> </w:t>
            </w:r>
            <w:r w:rsidRPr="00EC6F95">
              <w:rPr>
                <w:sz w:val="18"/>
                <w:szCs w:val="18"/>
                <w:lang w:val="en-US"/>
              </w:rPr>
              <w:t>o</w:t>
            </w:r>
            <w:r w:rsidRPr="00C70E36">
              <w:rPr>
                <w:sz w:val="18"/>
                <w:szCs w:val="18"/>
              </w:rPr>
              <w:t>‘</w:t>
            </w:r>
            <w:r w:rsidRPr="00EC6F95">
              <w:rPr>
                <w:sz w:val="18"/>
                <w:szCs w:val="18"/>
                <w:lang w:val="en-US"/>
              </w:rPr>
              <w:t>z</w:t>
            </w:r>
            <w:r w:rsidRPr="00C70E36">
              <w:rPr>
                <w:sz w:val="18"/>
                <w:szCs w:val="18"/>
              </w:rPr>
              <w:t xml:space="preserve"> </w:t>
            </w:r>
            <w:r w:rsidRPr="00EC6F95">
              <w:rPr>
                <w:sz w:val="18"/>
                <w:szCs w:val="18"/>
                <w:lang w:val="en-US"/>
              </w:rPr>
              <w:t>vazifalarini</w:t>
            </w:r>
            <w:r w:rsidRPr="00C70E36">
              <w:rPr>
                <w:sz w:val="18"/>
                <w:szCs w:val="18"/>
              </w:rPr>
              <w:t xml:space="preserve"> </w:t>
            </w:r>
            <w:r w:rsidRPr="00EC6F95">
              <w:rPr>
                <w:sz w:val="18"/>
                <w:szCs w:val="18"/>
                <w:lang w:val="en-US"/>
              </w:rPr>
              <w:t>bajarishi</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tegishli</w:t>
            </w:r>
            <w:r w:rsidRPr="00C70E36">
              <w:rPr>
                <w:sz w:val="18"/>
                <w:szCs w:val="18"/>
              </w:rPr>
              <w:t xml:space="preserve"> </w:t>
            </w:r>
            <w:r w:rsidRPr="00EC6F95">
              <w:rPr>
                <w:sz w:val="18"/>
                <w:szCs w:val="18"/>
                <w:lang w:val="en-US"/>
              </w:rPr>
              <w:t>kadrlar</w:t>
            </w:r>
            <w:r w:rsidRPr="00C70E36">
              <w:rPr>
                <w:sz w:val="18"/>
                <w:szCs w:val="18"/>
              </w:rPr>
              <w:t xml:space="preserve"> </w:t>
            </w:r>
            <w:r w:rsidRPr="00EC6F95">
              <w:rPr>
                <w:sz w:val="18"/>
                <w:szCs w:val="18"/>
                <w:lang w:val="en-US"/>
              </w:rPr>
              <w:t>bilan</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minlanganligini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zarur</w:t>
            </w:r>
            <w:r w:rsidRPr="00C70E36">
              <w:rPr>
                <w:sz w:val="18"/>
                <w:szCs w:val="18"/>
              </w:rPr>
              <w:t xml:space="preserve"> </w:t>
            </w:r>
            <w:r w:rsidRPr="00EC6F95">
              <w:rPr>
                <w:sz w:val="18"/>
                <w:szCs w:val="18"/>
                <w:lang w:val="en-US"/>
              </w:rPr>
              <w:t>moliyaviy</w:t>
            </w:r>
            <w:r w:rsidRPr="00C70E36">
              <w:rPr>
                <w:sz w:val="18"/>
                <w:szCs w:val="18"/>
              </w:rPr>
              <w:t xml:space="preserve">, </w:t>
            </w:r>
            <w:r w:rsidRPr="00EC6F95">
              <w:rPr>
                <w:sz w:val="18"/>
                <w:szCs w:val="18"/>
                <w:lang w:val="en-US"/>
              </w:rPr>
              <w:t>texnik</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boshqa</w:t>
            </w:r>
            <w:r w:rsidRPr="00C70E36">
              <w:rPr>
                <w:sz w:val="18"/>
                <w:szCs w:val="18"/>
              </w:rPr>
              <w:t xml:space="preserve"> </w:t>
            </w:r>
            <w:r w:rsidRPr="00EC6F95">
              <w:rPr>
                <w:sz w:val="18"/>
                <w:szCs w:val="18"/>
                <w:lang w:val="en-US"/>
              </w:rPr>
              <w:t>resurslar</w:t>
            </w:r>
            <w:r w:rsidRPr="00C70E36">
              <w:rPr>
                <w:sz w:val="18"/>
                <w:szCs w:val="18"/>
              </w:rPr>
              <w:t xml:space="preserve"> </w:t>
            </w:r>
            <w:r w:rsidRPr="00EC6F95">
              <w:rPr>
                <w:sz w:val="18"/>
                <w:szCs w:val="18"/>
                <w:lang w:val="en-US"/>
              </w:rPr>
              <w:t>bilan</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minlanishini</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minlash</w:t>
            </w:r>
            <w:r w:rsidRPr="00C70E36">
              <w:rPr>
                <w:sz w:val="18"/>
                <w:szCs w:val="18"/>
              </w:rPr>
              <w:t>.</w:t>
            </w:r>
            <w:proofErr w:type="gramEnd"/>
          </w:p>
        </w:tc>
        <w:tc>
          <w:tcPr>
            <w:tcW w:w="1843" w:type="dxa"/>
            <w:tcBorders>
              <w:bottom w:val="single" w:sz="4" w:space="0" w:color="000000"/>
            </w:tcBorders>
          </w:tcPr>
          <w:p w:rsidR="004B2F89" w:rsidRPr="00EC6F95" w:rsidRDefault="004B2F89" w:rsidP="000E0ADF">
            <w:pPr>
              <w:snapToGrid w:val="0"/>
              <w:spacing w:after="60" w:line="240" w:lineRule="auto"/>
              <w:jc w:val="center"/>
              <w:rPr>
                <w:sz w:val="18"/>
                <w:szCs w:val="18"/>
              </w:rPr>
            </w:pPr>
            <w:r w:rsidRPr="00EC6F95">
              <w:rPr>
                <w:sz w:val="18"/>
                <w:szCs w:val="18"/>
              </w:rPr>
              <w:t>LA jadvali 5, paragraf 3</w:t>
            </w:r>
          </w:p>
        </w:tc>
        <w:tc>
          <w:tcPr>
            <w:tcW w:w="6268" w:type="dxa"/>
            <w:tcBorders>
              <w:bottom w:val="single" w:sz="4" w:space="0" w:color="000000"/>
            </w:tcBorders>
            <w:shd w:val="clear" w:color="auto" w:fill="auto"/>
          </w:tcPr>
          <w:p w:rsidR="004B2F89" w:rsidRPr="00C70E36" w:rsidRDefault="004B2F89" w:rsidP="004B2F89">
            <w:pPr>
              <w:snapToGrid w:val="0"/>
              <w:spacing w:after="60" w:line="240" w:lineRule="auto"/>
              <w:jc w:val="both"/>
              <w:rPr>
                <w:b/>
                <w:sz w:val="18"/>
                <w:szCs w:val="18"/>
              </w:rPr>
            </w:pPr>
            <w:proofErr w:type="gramStart"/>
            <w:r w:rsidRPr="00AF2685">
              <w:rPr>
                <w:b/>
                <w:sz w:val="18"/>
                <w:szCs w:val="18"/>
                <w:lang w:val="en-US"/>
              </w:rPr>
              <w:t>Ijodiy</w:t>
            </w:r>
            <w:r w:rsidRPr="00C70E36">
              <w:rPr>
                <w:b/>
                <w:sz w:val="18"/>
                <w:szCs w:val="18"/>
              </w:rPr>
              <w:t>.</w:t>
            </w:r>
            <w:proofErr w:type="gramEnd"/>
          </w:p>
          <w:p w:rsidR="00AF2685" w:rsidRPr="00C70E36" w:rsidRDefault="00FD451D" w:rsidP="004B2F89">
            <w:pPr>
              <w:snapToGrid w:val="0"/>
              <w:spacing w:after="60" w:line="240" w:lineRule="auto"/>
              <w:jc w:val="both"/>
              <w:rPr>
                <w:sz w:val="18"/>
                <w:szCs w:val="18"/>
              </w:rPr>
            </w:pPr>
            <w:r w:rsidRPr="00C70E36">
              <w:rPr>
                <w:sz w:val="18"/>
                <w:szCs w:val="18"/>
              </w:rPr>
              <w:t>2021-</w:t>
            </w:r>
            <w:r>
              <w:rPr>
                <w:sz w:val="18"/>
                <w:szCs w:val="18"/>
                <w:lang w:val="en-US"/>
              </w:rPr>
              <w:t>yil</w:t>
            </w:r>
            <w:r w:rsidRPr="00C70E36">
              <w:rPr>
                <w:sz w:val="18"/>
                <w:szCs w:val="18"/>
              </w:rPr>
              <w:t xml:space="preserve"> 1-</w:t>
            </w:r>
            <w:r>
              <w:rPr>
                <w:sz w:val="18"/>
                <w:szCs w:val="18"/>
                <w:lang w:val="en-US"/>
              </w:rPr>
              <w:t>noyabr</w:t>
            </w:r>
            <w:r w:rsidRPr="00C70E36">
              <w:rPr>
                <w:sz w:val="18"/>
                <w:szCs w:val="18"/>
              </w:rPr>
              <w:t xml:space="preserve"> </w:t>
            </w:r>
            <w:r>
              <w:rPr>
                <w:sz w:val="18"/>
                <w:szCs w:val="18"/>
                <w:lang w:val="en-US"/>
              </w:rPr>
              <w:t>kuni</w:t>
            </w:r>
            <w:r w:rsidRPr="00C70E36">
              <w:rPr>
                <w:sz w:val="18"/>
                <w:szCs w:val="18"/>
              </w:rPr>
              <w:t xml:space="preserve"> </w:t>
            </w:r>
            <w:r>
              <w:rPr>
                <w:sz w:val="18"/>
                <w:szCs w:val="18"/>
                <w:lang w:val="en-US"/>
              </w:rPr>
              <w:t>janob</w:t>
            </w:r>
            <w:r w:rsidRPr="00C70E36">
              <w:rPr>
                <w:sz w:val="18"/>
                <w:szCs w:val="18"/>
              </w:rPr>
              <w:t xml:space="preserve"> </w:t>
            </w:r>
            <w:r>
              <w:rPr>
                <w:sz w:val="18"/>
                <w:szCs w:val="18"/>
                <w:lang w:val="en-US"/>
              </w:rPr>
              <w:t>Rahmatilla</w:t>
            </w:r>
            <w:r w:rsidRPr="00C70E36">
              <w:rPr>
                <w:sz w:val="18"/>
                <w:szCs w:val="18"/>
              </w:rPr>
              <w:t xml:space="preserve"> </w:t>
            </w:r>
            <w:r>
              <w:rPr>
                <w:sz w:val="18"/>
                <w:szCs w:val="18"/>
                <w:lang w:val="en-US"/>
              </w:rPr>
              <w:t>Qarshiev</w:t>
            </w:r>
            <w:r w:rsidRPr="00C70E36">
              <w:rPr>
                <w:sz w:val="18"/>
                <w:szCs w:val="18"/>
              </w:rPr>
              <w:t xml:space="preserve"> “</w:t>
            </w:r>
            <w:r>
              <w:rPr>
                <w:sz w:val="18"/>
                <w:szCs w:val="18"/>
                <w:lang w:val="en-US"/>
              </w:rPr>
              <w:t>Maxsustrans</w:t>
            </w:r>
            <w:r w:rsidRPr="00C70E36">
              <w:rPr>
                <w:sz w:val="18"/>
                <w:szCs w:val="18"/>
              </w:rPr>
              <w:t xml:space="preserve">” </w:t>
            </w:r>
            <w:r>
              <w:rPr>
                <w:sz w:val="18"/>
                <w:szCs w:val="18"/>
                <w:lang w:val="en-US"/>
              </w:rPr>
              <w:t>direktori</w:t>
            </w:r>
            <w:r w:rsidRPr="00C70E36">
              <w:rPr>
                <w:sz w:val="18"/>
                <w:szCs w:val="18"/>
              </w:rPr>
              <w:t xml:space="preserve"> </w:t>
            </w:r>
            <w:r>
              <w:rPr>
                <w:sz w:val="18"/>
                <w:szCs w:val="18"/>
                <w:lang w:val="en-US"/>
              </w:rPr>
              <w:t>lavozimidan</w:t>
            </w:r>
            <w:r w:rsidRPr="00C70E36">
              <w:rPr>
                <w:sz w:val="18"/>
                <w:szCs w:val="18"/>
              </w:rPr>
              <w:t xml:space="preserve"> </w:t>
            </w:r>
            <w:r>
              <w:rPr>
                <w:sz w:val="18"/>
                <w:szCs w:val="18"/>
                <w:lang w:val="en-US"/>
              </w:rPr>
              <w:t>nafaqaga</w:t>
            </w:r>
            <w:r w:rsidRPr="00C70E36">
              <w:rPr>
                <w:sz w:val="18"/>
                <w:szCs w:val="18"/>
              </w:rPr>
              <w:t xml:space="preserve"> </w:t>
            </w:r>
            <w:r>
              <w:rPr>
                <w:sz w:val="18"/>
                <w:szCs w:val="18"/>
                <w:lang w:val="en-US"/>
              </w:rPr>
              <w:t>chiqdi</w:t>
            </w:r>
            <w:r w:rsidRPr="00C70E36">
              <w:rPr>
                <w:sz w:val="18"/>
                <w:szCs w:val="18"/>
              </w:rPr>
              <w:t xml:space="preserve">. </w:t>
            </w:r>
            <w:proofErr w:type="gramStart"/>
            <w:r>
              <w:rPr>
                <w:sz w:val="18"/>
                <w:szCs w:val="18"/>
                <w:lang w:val="en-US"/>
              </w:rPr>
              <w:t>Toshkent</w:t>
            </w:r>
            <w:r w:rsidRPr="00C70E36">
              <w:rPr>
                <w:sz w:val="18"/>
                <w:szCs w:val="18"/>
              </w:rPr>
              <w:t xml:space="preserve"> </w:t>
            </w:r>
            <w:r>
              <w:rPr>
                <w:sz w:val="18"/>
                <w:szCs w:val="18"/>
                <w:lang w:val="en-US"/>
              </w:rPr>
              <w:t>shahar</w:t>
            </w:r>
            <w:r w:rsidRPr="00C70E36">
              <w:rPr>
                <w:sz w:val="18"/>
                <w:szCs w:val="18"/>
              </w:rPr>
              <w:t xml:space="preserve"> </w:t>
            </w:r>
            <w:r>
              <w:rPr>
                <w:sz w:val="18"/>
                <w:szCs w:val="18"/>
                <w:lang w:val="en-US"/>
              </w:rPr>
              <w:t>hokimining</w:t>
            </w:r>
            <w:r w:rsidRPr="00C70E36">
              <w:rPr>
                <w:sz w:val="18"/>
                <w:szCs w:val="18"/>
              </w:rPr>
              <w:t xml:space="preserve"> 2021-</w:t>
            </w:r>
            <w:r>
              <w:rPr>
                <w:sz w:val="18"/>
                <w:szCs w:val="18"/>
                <w:lang w:val="en-US"/>
              </w:rPr>
              <w:t>yil</w:t>
            </w:r>
            <w:r w:rsidRPr="00C70E36">
              <w:rPr>
                <w:sz w:val="18"/>
                <w:szCs w:val="18"/>
              </w:rPr>
              <w:t xml:space="preserve"> 29-</w:t>
            </w:r>
            <w:r>
              <w:rPr>
                <w:sz w:val="18"/>
                <w:szCs w:val="18"/>
                <w:lang w:val="en-US"/>
              </w:rPr>
              <w:t>noyabrdagi</w:t>
            </w:r>
            <w:r w:rsidRPr="00C70E36">
              <w:rPr>
                <w:sz w:val="18"/>
                <w:szCs w:val="18"/>
              </w:rPr>
              <w:t xml:space="preserve"> 501-14-0-</w:t>
            </w:r>
            <w:r>
              <w:rPr>
                <w:sz w:val="18"/>
                <w:szCs w:val="18"/>
                <w:lang w:val="en-US"/>
              </w:rPr>
              <w:t>Q</w:t>
            </w:r>
            <w:r w:rsidRPr="00C70E36">
              <w:rPr>
                <w:sz w:val="18"/>
                <w:szCs w:val="18"/>
              </w:rPr>
              <w:t>/21-</w:t>
            </w:r>
            <w:r>
              <w:rPr>
                <w:sz w:val="18"/>
                <w:szCs w:val="18"/>
                <w:lang w:val="en-US"/>
              </w:rPr>
              <w:t>son</w:t>
            </w:r>
            <w:r w:rsidRPr="00C70E36">
              <w:rPr>
                <w:sz w:val="18"/>
                <w:szCs w:val="18"/>
              </w:rPr>
              <w:t xml:space="preserve"> </w:t>
            </w:r>
            <w:r>
              <w:rPr>
                <w:sz w:val="18"/>
                <w:szCs w:val="18"/>
                <w:lang w:val="en-US"/>
              </w:rPr>
              <w:t>qaroriga</w:t>
            </w:r>
            <w:r w:rsidRPr="00C70E36">
              <w:rPr>
                <w:sz w:val="18"/>
                <w:szCs w:val="18"/>
              </w:rPr>
              <w:t xml:space="preserve"> </w:t>
            </w:r>
            <w:r>
              <w:rPr>
                <w:sz w:val="18"/>
                <w:szCs w:val="18"/>
                <w:lang w:val="en-US"/>
              </w:rPr>
              <w:t>asosan</w:t>
            </w:r>
            <w:r w:rsidRPr="00C70E36">
              <w:rPr>
                <w:sz w:val="18"/>
                <w:szCs w:val="18"/>
              </w:rPr>
              <w:t xml:space="preserve"> </w:t>
            </w:r>
            <w:r>
              <w:rPr>
                <w:sz w:val="18"/>
                <w:szCs w:val="18"/>
                <w:lang w:val="en-US"/>
              </w:rPr>
              <w:t>Sanjar</w:t>
            </w:r>
            <w:r w:rsidRPr="00C70E36">
              <w:rPr>
                <w:sz w:val="18"/>
                <w:szCs w:val="18"/>
              </w:rPr>
              <w:t xml:space="preserve"> </w:t>
            </w:r>
            <w:r>
              <w:rPr>
                <w:sz w:val="18"/>
                <w:szCs w:val="18"/>
                <w:lang w:val="en-US"/>
              </w:rPr>
              <w:t>Umatov</w:t>
            </w:r>
            <w:r w:rsidRPr="00C70E36">
              <w:rPr>
                <w:sz w:val="18"/>
                <w:szCs w:val="18"/>
              </w:rPr>
              <w:t xml:space="preserve"> “</w:t>
            </w:r>
            <w:r>
              <w:rPr>
                <w:sz w:val="18"/>
                <w:szCs w:val="18"/>
                <w:lang w:val="en-US"/>
              </w:rPr>
              <w:t>Maxsustrans</w:t>
            </w:r>
            <w:r w:rsidRPr="00C70E36">
              <w:rPr>
                <w:sz w:val="18"/>
                <w:szCs w:val="18"/>
              </w:rPr>
              <w:t xml:space="preserve">” </w:t>
            </w:r>
            <w:r>
              <w:rPr>
                <w:sz w:val="18"/>
                <w:szCs w:val="18"/>
                <w:lang w:val="en-US"/>
              </w:rPr>
              <w:t>kompaniyasi</w:t>
            </w:r>
            <w:r w:rsidRPr="00C70E36">
              <w:rPr>
                <w:sz w:val="18"/>
                <w:szCs w:val="18"/>
              </w:rPr>
              <w:t xml:space="preserve"> </w:t>
            </w:r>
            <w:r>
              <w:rPr>
                <w:sz w:val="18"/>
                <w:szCs w:val="18"/>
                <w:lang w:val="en-US"/>
              </w:rPr>
              <w:t>direktori</w:t>
            </w:r>
            <w:r w:rsidRPr="00C70E36">
              <w:rPr>
                <w:sz w:val="18"/>
                <w:szCs w:val="18"/>
              </w:rPr>
              <w:t xml:space="preserve"> </w:t>
            </w:r>
            <w:r>
              <w:rPr>
                <w:sz w:val="18"/>
                <w:szCs w:val="18"/>
                <w:lang w:val="en-US"/>
              </w:rPr>
              <w:t>etib</w:t>
            </w:r>
            <w:r w:rsidRPr="00C70E36">
              <w:rPr>
                <w:sz w:val="18"/>
                <w:szCs w:val="18"/>
              </w:rPr>
              <w:t xml:space="preserve"> </w:t>
            </w:r>
            <w:r>
              <w:rPr>
                <w:sz w:val="18"/>
                <w:szCs w:val="18"/>
                <w:lang w:val="en-US"/>
              </w:rPr>
              <w:t>tayinlangan</w:t>
            </w:r>
            <w:r w:rsidRPr="00C70E36">
              <w:rPr>
                <w:sz w:val="18"/>
                <w:szCs w:val="18"/>
              </w:rPr>
              <w:t>.</w:t>
            </w:r>
            <w:proofErr w:type="gramEnd"/>
          </w:p>
          <w:p w:rsidR="00FD451D" w:rsidRPr="00C70E36" w:rsidRDefault="00FD451D" w:rsidP="004B2F89">
            <w:pPr>
              <w:snapToGrid w:val="0"/>
              <w:spacing w:after="60" w:line="240" w:lineRule="auto"/>
              <w:jc w:val="both"/>
              <w:rPr>
                <w:sz w:val="18"/>
                <w:szCs w:val="18"/>
              </w:rPr>
            </w:pPr>
          </w:p>
          <w:p w:rsidR="004B2F89" w:rsidRPr="008846AA" w:rsidRDefault="00986A05" w:rsidP="004B2F89">
            <w:pPr>
              <w:snapToGrid w:val="0"/>
              <w:spacing w:after="60" w:line="240" w:lineRule="auto"/>
              <w:jc w:val="both"/>
              <w:rPr>
                <w:sz w:val="18"/>
                <w:szCs w:val="18"/>
                <w:lang w:val="en-US"/>
              </w:rPr>
            </w:pPr>
            <w:r w:rsidRPr="00C70E36">
              <w:rPr>
                <w:sz w:val="18"/>
                <w:szCs w:val="18"/>
              </w:rPr>
              <w:t>2021-</w:t>
            </w:r>
            <w:r>
              <w:rPr>
                <w:sz w:val="18"/>
                <w:szCs w:val="18"/>
                <w:lang w:val="en-US"/>
              </w:rPr>
              <w:t>yil</w:t>
            </w:r>
            <w:r w:rsidRPr="00C70E36">
              <w:rPr>
                <w:sz w:val="18"/>
                <w:szCs w:val="18"/>
              </w:rPr>
              <w:t xml:space="preserve"> 26-</w:t>
            </w:r>
            <w:r>
              <w:rPr>
                <w:sz w:val="18"/>
                <w:szCs w:val="18"/>
                <w:lang w:val="en-US"/>
              </w:rPr>
              <w:t>noyabr</w:t>
            </w:r>
            <w:r w:rsidRPr="00C70E36">
              <w:rPr>
                <w:sz w:val="18"/>
                <w:szCs w:val="18"/>
              </w:rPr>
              <w:t xml:space="preserve"> </w:t>
            </w:r>
            <w:r>
              <w:rPr>
                <w:sz w:val="18"/>
                <w:szCs w:val="18"/>
                <w:lang w:val="en-US"/>
              </w:rPr>
              <w:t>kuni</w:t>
            </w:r>
            <w:r w:rsidRPr="00C70E36">
              <w:rPr>
                <w:sz w:val="18"/>
                <w:szCs w:val="18"/>
              </w:rPr>
              <w:t xml:space="preserve"> </w:t>
            </w:r>
            <w:r>
              <w:rPr>
                <w:sz w:val="18"/>
                <w:szCs w:val="18"/>
                <w:lang w:val="en-US"/>
              </w:rPr>
              <w:t>Sherzod</w:t>
            </w:r>
            <w:r w:rsidRPr="00C70E36">
              <w:rPr>
                <w:sz w:val="18"/>
                <w:szCs w:val="18"/>
              </w:rPr>
              <w:t xml:space="preserve"> </w:t>
            </w:r>
            <w:r>
              <w:rPr>
                <w:sz w:val="18"/>
                <w:szCs w:val="18"/>
                <w:lang w:val="en-US"/>
              </w:rPr>
              <w:t>Kattaxo</w:t>
            </w:r>
            <w:r w:rsidRPr="00C70E36">
              <w:rPr>
                <w:sz w:val="18"/>
                <w:szCs w:val="18"/>
              </w:rPr>
              <w:t>‘</w:t>
            </w:r>
            <w:r>
              <w:rPr>
                <w:sz w:val="18"/>
                <w:szCs w:val="18"/>
                <w:lang w:val="en-US"/>
              </w:rPr>
              <w:t>jaev</w:t>
            </w:r>
            <w:r w:rsidRPr="00C70E36">
              <w:rPr>
                <w:sz w:val="18"/>
                <w:szCs w:val="18"/>
              </w:rPr>
              <w:t xml:space="preserve"> “</w:t>
            </w:r>
            <w:r>
              <w:rPr>
                <w:sz w:val="18"/>
                <w:szCs w:val="18"/>
                <w:lang w:val="en-US"/>
              </w:rPr>
              <w:t>Maxsustrans</w:t>
            </w:r>
            <w:r w:rsidRPr="00C70E36">
              <w:rPr>
                <w:sz w:val="18"/>
                <w:szCs w:val="18"/>
              </w:rPr>
              <w:t xml:space="preserve">” </w:t>
            </w:r>
            <w:r>
              <w:rPr>
                <w:sz w:val="18"/>
                <w:szCs w:val="18"/>
                <w:lang w:val="en-US"/>
              </w:rPr>
              <w:t>direktori</w:t>
            </w:r>
            <w:r w:rsidRPr="00C70E36">
              <w:rPr>
                <w:sz w:val="18"/>
                <w:szCs w:val="18"/>
              </w:rPr>
              <w:t xml:space="preserve"> </w:t>
            </w:r>
            <w:r>
              <w:rPr>
                <w:sz w:val="18"/>
                <w:szCs w:val="18"/>
                <w:lang w:val="en-US"/>
              </w:rPr>
              <w:t>o</w:t>
            </w:r>
            <w:r w:rsidRPr="00C70E36">
              <w:rPr>
                <w:sz w:val="18"/>
                <w:szCs w:val="18"/>
              </w:rPr>
              <w:t>‘</w:t>
            </w:r>
            <w:r>
              <w:rPr>
                <w:sz w:val="18"/>
                <w:szCs w:val="18"/>
                <w:lang w:val="en-US"/>
              </w:rPr>
              <w:t>rinbosari</w:t>
            </w:r>
            <w:r w:rsidRPr="00C70E36">
              <w:rPr>
                <w:sz w:val="18"/>
                <w:szCs w:val="18"/>
              </w:rPr>
              <w:t xml:space="preserve"> </w:t>
            </w:r>
            <w:r>
              <w:rPr>
                <w:sz w:val="18"/>
                <w:szCs w:val="18"/>
                <w:lang w:val="en-US"/>
              </w:rPr>
              <w:t>lavozimidan</w:t>
            </w:r>
            <w:r w:rsidRPr="00C70E36">
              <w:rPr>
                <w:sz w:val="18"/>
                <w:szCs w:val="18"/>
              </w:rPr>
              <w:t xml:space="preserve"> </w:t>
            </w:r>
            <w:r>
              <w:rPr>
                <w:sz w:val="18"/>
                <w:szCs w:val="18"/>
                <w:lang w:val="en-US"/>
              </w:rPr>
              <w:t>nafaqaga</w:t>
            </w:r>
            <w:r w:rsidRPr="00C70E36">
              <w:rPr>
                <w:sz w:val="18"/>
                <w:szCs w:val="18"/>
              </w:rPr>
              <w:t xml:space="preserve"> </w:t>
            </w:r>
            <w:r>
              <w:rPr>
                <w:sz w:val="18"/>
                <w:szCs w:val="18"/>
                <w:lang w:val="en-US"/>
              </w:rPr>
              <w:t>chiqdi</w:t>
            </w:r>
            <w:r w:rsidRPr="00C70E36">
              <w:rPr>
                <w:sz w:val="18"/>
                <w:szCs w:val="18"/>
              </w:rPr>
              <w:t xml:space="preserve">. </w:t>
            </w:r>
            <w:proofErr w:type="gramStart"/>
            <w:r>
              <w:rPr>
                <w:sz w:val="18"/>
                <w:szCs w:val="18"/>
                <w:lang w:val="en-US"/>
              </w:rPr>
              <w:t>“Maxsustrans” direktorining buyrugʻiga asosan Botir Mamataxunov “Maxsustrans” kompaniyasi direktori oʻrinbosari etib tayinlandi.</w:t>
            </w:r>
            <w:proofErr w:type="gramEnd"/>
          </w:p>
        </w:tc>
      </w:tr>
      <w:tr w:rsidR="004B2F89" w:rsidRPr="00EC6F95" w:rsidTr="001F6072">
        <w:trPr>
          <w:trHeight w:val="20"/>
        </w:trPr>
        <w:tc>
          <w:tcPr>
            <w:tcW w:w="6374" w:type="dxa"/>
            <w:shd w:val="clear" w:color="auto" w:fill="8DB3E2"/>
            <w:vAlign w:val="center"/>
          </w:tcPr>
          <w:p w:rsidR="004B2F89" w:rsidRPr="00EC6F95" w:rsidRDefault="004B2F89" w:rsidP="004B2F89">
            <w:pPr>
              <w:tabs>
                <w:tab w:val="left" w:pos="-2977"/>
              </w:tabs>
              <w:snapToGrid w:val="0"/>
              <w:spacing w:after="60" w:line="240" w:lineRule="auto"/>
              <w:rPr>
                <w:sz w:val="18"/>
                <w:szCs w:val="18"/>
              </w:rPr>
            </w:pPr>
            <w:r w:rsidRPr="00EC6F95">
              <w:rPr>
                <w:b/>
                <w:sz w:val="18"/>
                <w:szCs w:val="18"/>
              </w:rPr>
              <w:t>Atrof-muhit</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E2288A" w:rsidTr="001F6072">
        <w:trPr>
          <w:trHeight w:val="20"/>
        </w:trPr>
        <w:tc>
          <w:tcPr>
            <w:tcW w:w="6374" w:type="dxa"/>
            <w:tcBorders>
              <w:bottom w:val="single" w:sz="4" w:space="0" w:color="000000"/>
            </w:tcBorders>
          </w:tcPr>
          <w:p w:rsidR="004B2F89" w:rsidRPr="00C70E36" w:rsidRDefault="004B2F89" w:rsidP="00CB3FC3">
            <w:pPr>
              <w:pStyle w:val="aff7"/>
              <w:numPr>
                <w:ilvl w:val="0"/>
                <w:numId w:val="22"/>
              </w:numPr>
              <w:tabs>
                <w:tab w:val="left" w:pos="-2977"/>
                <w:tab w:val="left" w:pos="271"/>
              </w:tabs>
              <w:snapToGrid w:val="0"/>
              <w:spacing w:after="60" w:line="240" w:lineRule="auto"/>
              <w:ind w:left="271" w:hanging="180"/>
              <w:jc w:val="both"/>
              <w:rPr>
                <w:sz w:val="18"/>
                <w:szCs w:val="18"/>
              </w:rPr>
            </w:pPr>
            <w:proofErr w:type="gramStart"/>
            <w:r w:rsidRPr="00EC6F95">
              <w:rPr>
                <w:sz w:val="18"/>
                <w:szCs w:val="18"/>
                <w:lang w:val="en-US"/>
              </w:rPr>
              <w:t>Qarz</w:t>
            </w:r>
            <w:r w:rsidRPr="00C70E36">
              <w:rPr>
                <w:sz w:val="18"/>
                <w:szCs w:val="18"/>
              </w:rPr>
              <w:t xml:space="preserve"> </w:t>
            </w:r>
            <w:r w:rsidRPr="00EC6F95">
              <w:rPr>
                <w:sz w:val="18"/>
                <w:szCs w:val="18"/>
                <w:lang w:val="en-US"/>
              </w:rPr>
              <w:t>oluvchi</w:t>
            </w:r>
            <w:r w:rsidRPr="00C70E36">
              <w:rPr>
                <w:sz w:val="18"/>
                <w:szCs w:val="18"/>
              </w:rPr>
              <w:t xml:space="preserve"> "</w:t>
            </w:r>
            <w:r w:rsidRPr="00EC6F95">
              <w:rPr>
                <w:sz w:val="18"/>
                <w:szCs w:val="18"/>
                <w:lang w:val="en-US"/>
              </w:rPr>
              <w:t>Maxsustrans</w:t>
            </w:r>
            <w:r w:rsidRPr="00C70E36">
              <w:rPr>
                <w:sz w:val="18"/>
                <w:szCs w:val="18"/>
              </w:rPr>
              <w:t>"</w:t>
            </w:r>
            <w:r w:rsidRPr="00EC6F95">
              <w:rPr>
                <w:sz w:val="18"/>
                <w:szCs w:val="18"/>
                <w:lang w:val="en-US"/>
              </w:rPr>
              <w:t>ga</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Loyiha</w:t>
            </w:r>
            <w:r w:rsidRPr="00C70E36">
              <w:rPr>
                <w:sz w:val="18"/>
                <w:szCs w:val="18"/>
              </w:rPr>
              <w:t xml:space="preserve"> </w:t>
            </w:r>
            <w:r w:rsidRPr="00EC6F95">
              <w:rPr>
                <w:sz w:val="18"/>
                <w:szCs w:val="18"/>
                <w:lang w:val="en-US"/>
              </w:rPr>
              <w:t>ob</w:t>
            </w:r>
            <w:r w:rsidRPr="00C70E36">
              <w:rPr>
                <w:sz w:val="18"/>
                <w:szCs w:val="18"/>
              </w:rPr>
              <w:t>'</w:t>
            </w:r>
            <w:r w:rsidRPr="00EC6F95">
              <w:rPr>
                <w:sz w:val="18"/>
                <w:szCs w:val="18"/>
                <w:lang w:val="en-US"/>
              </w:rPr>
              <w:t>ektlarini</w:t>
            </w:r>
            <w:r w:rsidRPr="00C70E36">
              <w:rPr>
                <w:sz w:val="18"/>
                <w:szCs w:val="18"/>
              </w:rPr>
              <w:t xml:space="preserve"> </w:t>
            </w:r>
            <w:r w:rsidRPr="00EC6F95">
              <w:rPr>
                <w:sz w:val="18"/>
                <w:szCs w:val="18"/>
                <w:lang w:val="en-US"/>
              </w:rPr>
              <w:t>tayyorlash</w:t>
            </w:r>
            <w:r w:rsidRPr="00C70E36">
              <w:rPr>
                <w:sz w:val="18"/>
                <w:szCs w:val="18"/>
              </w:rPr>
              <w:t xml:space="preserve">, </w:t>
            </w:r>
            <w:r w:rsidRPr="00EC6F95">
              <w:rPr>
                <w:sz w:val="18"/>
                <w:szCs w:val="18"/>
                <w:lang w:val="en-US"/>
              </w:rPr>
              <w:t>loyihalash</w:t>
            </w:r>
            <w:r w:rsidRPr="00C70E36">
              <w:rPr>
                <w:sz w:val="18"/>
                <w:szCs w:val="18"/>
              </w:rPr>
              <w:t xml:space="preserve">, </w:t>
            </w:r>
            <w:r w:rsidRPr="00EC6F95">
              <w:rPr>
                <w:sz w:val="18"/>
                <w:szCs w:val="18"/>
                <w:lang w:val="en-US"/>
              </w:rPr>
              <w:t>qurish</w:t>
            </w:r>
            <w:r w:rsidRPr="00C70E36">
              <w:rPr>
                <w:sz w:val="18"/>
                <w:szCs w:val="18"/>
              </w:rPr>
              <w:t xml:space="preserve">, </w:t>
            </w:r>
            <w:r w:rsidRPr="00EC6F95">
              <w:rPr>
                <w:sz w:val="18"/>
                <w:szCs w:val="18"/>
                <w:lang w:val="en-US"/>
              </w:rPr>
              <w:t>amalga</w:t>
            </w:r>
            <w:r w:rsidRPr="00C70E36">
              <w:rPr>
                <w:sz w:val="18"/>
                <w:szCs w:val="18"/>
              </w:rPr>
              <w:t xml:space="preserve"> </w:t>
            </w:r>
            <w:r w:rsidRPr="00EC6F95">
              <w:rPr>
                <w:sz w:val="18"/>
                <w:szCs w:val="18"/>
                <w:lang w:val="en-US"/>
              </w:rPr>
              <w:t>oshirish</w:t>
            </w:r>
            <w:r w:rsidRPr="00C70E36">
              <w:rPr>
                <w:sz w:val="18"/>
                <w:szCs w:val="18"/>
              </w:rPr>
              <w:t xml:space="preserve">, </w:t>
            </w:r>
            <w:r w:rsidRPr="00EC6F95">
              <w:rPr>
                <w:sz w:val="18"/>
                <w:szCs w:val="18"/>
                <w:lang w:val="en-US"/>
              </w:rPr>
              <w:t>foydalanish</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foydalanishdan</w:t>
            </w:r>
            <w:r w:rsidRPr="00C70E36">
              <w:rPr>
                <w:sz w:val="18"/>
                <w:szCs w:val="18"/>
              </w:rPr>
              <w:t xml:space="preserve"> </w:t>
            </w:r>
            <w:r w:rsidRPr="00EC6F95">
              <w:rPr>
                <w:sz w:val="18"/>
                <w:szCs w:val="18"/>
                <w:lang w:val="en-US"/>
              </w:rPr>
              <w:t>chiqarish</w:t>
            </w:r>
            <w:r w:rsidRPr="00C70E36">
              <w:rPr>
                <w:sz w:val="18"/>
                <w:szCs w:val="18"/>
              </w:rPr>
              <w:t xml:space="preserve"> (</w:t>
            </w:r>
            <w:r w:rsidRPr="00EC6F95">
              <w:rPr>
                <w:sz w:val="18"/>
                <w:szCs w:val="18"/>
                <w:lang w:val="en-US"/>
              </w:rPr>
              <w:t>a</w:t>
            </w:r>
            <w:r w:rsidRPr="00C70E36">
              <w:rPr>
                <w:sz w:val="18"/>
                <w:szCs w:val="18"/>
              </w:rPr>
              <w:t xml:space="preserve">) </w:t>
            </w:r>
            <w:r w:rsidRPr="00EC6F95">
              <w:rPr>
                <w:sz w:val="18"/>
                <w:szCs w:val="18"/>
                <w:lang w:val="en-US"/>
              </w:rPr>
              <w:t>Qarz</w:t>
            </w:r>
            <w:r w:rsidRPr="00C70E36">
              <w:rPr>
                <w:sz w:val="18"/>
                <w:szCs w:val="18"/>
              </w:rPr>
              <w:t xml:space="preserve"> </w:t>
            </w:r>
            <w:r w:rsidRPr="00EC6F95">
              <w:rPr>
                <w:sz w:val="18"/>
                <w:szCs w:val="18"/>
                <w:lang w:val="en-US"/>
              </w:rPr>
              <w:t>oluvchining</w:t>
            </w:r>
            <w:r w:rsidRPr="00C70E36">
              <w:rPr>
                <w:sz w:val="18"/>
                <w:szCs w:val="18"/>
              </w:rPr>
              <w:t xml:space="preserve"> </w:t>
            </w:r>
            <w:r w:rsidRPr="00EC6F95">
              <w:rPr>
                <w:sz w:val="18"/>
                <w:szCs w:val="18"/>
                <w:lang w:val="en-US"/>
              </w:rPr>
              <w:t>atrof</w:t>
            </w:r>
            <w:r w:rsidRPr="00C70E36">
              <w:rPr>
                <w:sz w:val="18"/>
                <w:szCs w:val="18"/>
              </w:rPr>
              <w:t>-</w:t>
            </w:r>
            <w:r w:rsidRPr="00EC6F95">
              <w:rPr>
                <w:sz w:val="18"/>
                <w:szCs w:val="18"/>
                <w:lang w:val="en-US"/>
              </w:rPr>
              <w:t>muhit</w:t>
            </w:r>
            <w:r w:rsidRPr="00C70E36">
              <w:rPr>
                <w:sz w:val="18"/>
                <w:szCs w:val="18"/>
              </w:rPr>
              <w:t xml:space="preserve">, </w:t>
            </w:r>
            <w:r w:rsidRPr="00EC6F95">
              <w:rPr>
                <w:sz w:val="18"/>
                <w:szCs w:val="18"/>
                <w:lang w:val="en-US"/>
              </w:rPr>
              <w:t>salomatlik</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xavfsizlikka</w:t>
            </w:r>
            <w:r w:rsidRPr="00C70E36">
              <w:rPr>
                <w:sz w:val="18"/>
                <w:szCs w:val="18"/>
              </w:rPr>
              <w:t xml:space="preserve"> </w:t>
            </w:r>
            <w:r w:rsidRPr="00EC6F95">
              <w:rPr>
                <w:sz w:val="18"/>
                <w:szCs w:val="18"/>
                <w:lang w:val="en-US"/>
              </w:rPr>
              <w:t>oid</w:t>
            </w:r>
            <w:r w:rsidRPr="00C70E36">
              <w:rPr>
                <w:sz w:val="18"/>
                <w:szCs w:val="18"/>
              </w:rPr>
              <w:t xml:space="preserve"> </w:t>
            </w:r>
            <w:r w:rsidRPr="00EC6F95">
              <w:rPr>
                <w:sz w:val="18"/>
                <w:szCs w:val="18"/>
                <w:lang w:val="en-US"/>
              </w:rPr>
              <w:t>amaldagi</w:t>
            </w:r>
            <w:r w:rsidRPr="00C70E36">
              <w:rPr>
                <w:sz w:val="18"/>
                <w:szCs w:val="18"/>
              </w:rPr>
              <w:t xml:space="preserve"> </w:t>
            </w:r>
            <w:r w:rsidRPr="00EC6F95">
              <w:rPr>
                <w:sz w:val="18"/>
                <w:szCs w:val="18"/>
                <w:lang w:val="en-US"/>
              </w:rPr>
              <w:t>qonunlari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qoidalariga</w:t>
            </w:r>
            <w:r w:rsidRPr="00C70E36">
              <w:rPr>
                <w:sz w:val="18"/>
                <w:szCs w:val="18"/>
              </w:rPr>
              <w:t xml:space="preserve"> </w:t>
            </w:r>
            <w:r w:rsidRPr="00EC6F95">
              <w:rPr>
                <w:sz w:val="18"/>
                <w:szCs w:val="18"/>
                <w:lang w:val="en-US"/>
              </w:rPr>
              <w:t>muvofiqligini</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minlashi</w:t>
            </w:r>
            <w:r w:rsidRPr="00C70E36">
              <w:rPr>
                <w:sz w:val="18"/>
                <w:szCs w:val="18"/>
              </w:rPr>
              <w:t xml:space="preserve"> </w:t>
            </w:r>
            <w:r w:rsidRPr="00EC6F95">
              <w:rPr>
                <w:sz w:val="18"/>
                <w:szCs w:val="18"/>
                <w:lang w:val="en-US"/>
              </w:rPr>
              <w:t>shart</w:t>
            </w:r>
            <w:r w:rsidRPr="00C70E36">
              <w:rPr>
                <w:sz w:val="18"/>
                <w:szCs w:val="18"/>
              </w:rPr>
              <w:t>; (</w:t>
            </w:r>
            <w:r w:rsidRPr="00EC6F95">
              <w:rPr>
                <w:sz w:val="18"/>
                <w:szCs w:val="18"/>
                <w:lang w:val="en-US"/>
              </w:rPr>
              <w:t>b</w:t>
            </w:r>
            <w:r w:rsidRPr="00C70E36">
              <w:rPr>
                <w:sz w:val="18"/>
                <w:szCs w:val="18"/>
              </w:rPr>
              <w:t xml:space="preserve">) </w:t>
            </w:r>
            <w:r w:rsidRPr="00EC6F95">
              <w:rPr>
                <w:sz w:val="18"/>
                <w:szCs w:val="18"/>
                <w:lang w:val="en-US"/>
              </w:rPr>
              <w:t>atrof</w:t>
            </w:r>
            <w:r w:rsidRPr="00C70E36">
              <w:rPr>
                <w:sz w:val="18"/>
                <w:szCs w:val="18"/>
              </w:rPr>
              <w:t>-</w:t>
            </w:r>
            <w:r w:rsidRPr="00EC6F95">
              <w:rPr>
                <w:sz w:val="18"/>
                <w:szCs w:val="18"/>
                <w:lang w:val="en-US"/>
              </w:rPr>
              <w:t>muhitni</w:t>
            </w:r>
            <w:r w:rsidRPr="00C70E36">
              <w:rPr>
                <w:sz w:val="18"/>
                <w:szCs w:val="18"/>
              </w:rPr>
              <w:t xml:space="preserve"> </w:t>
            </w:r>
            <w:r w:rsidRPr="00EC6F95">
              <w:rPr>
                <w:sz w:val="18"/>
                <w:szCs w:val="18"/>
                <w:lang w:val="en-US"/>
              </w:rPr>
              <w:t>muhofaza</w:t>
            </w:r>
            <w:r w:rsidRPr="00C70E36">
              <w:rPr>
                <w:sz w:val="18"/>
                <w:szCs w:val="18"/>
              </w:rPr>
              <w:t xml:space="preserve"> </w:t>
            </w:r>
            <w:r w:rsidRPr="00EC6F95">
              <w:rPr>
                <w:sz w:val="18"/>
                <w:szCs w:val="18"/>
                <w:lang w:val="en-US"/>
              </w:rPr>
              <w:t>qilish</w:t>
            </w:r>
            <w:r w:rsidRPr="00C70E36">
              <w:rPr>
                <w:sz w:val="18"/>
                <w:szCs w:val="18"/>
              </w:rPr>
              <w:t xml:space="preserve"> </w:t>
            </w:r>
            <w:r w:rsidRPr="00EC6F95">
              <w:rPr>
                <w:sz w:val="18"/>
                <w:szCs w:val="18"/>
                <w:lang w:val="en-US"/>
              </w:rPr>
              <w:t>choralari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c</w:t>
            </w:r>
            <w:r w:rsidRPr="00C70E36">
              <w:rPr>
                <w:sz w:val="18"/>
                <w:szCs w:val="18"/>
              </w:rPr>
              <w:t xml:space="preserve">) </w:t>
            </w:r>
            <w:r w:rsidRPr="00EC6F95">
              <w:rPr>
                <w:sz w:val="18"/>
                <w:szCs w:val="18"/>
                <w:lang w:val="en-US"/>
              </w:rPr>
              <w:t>IEEda</w:t>
            </w:r>
            <w:r w:rsidRPr="00C70E36">
              <w:rPr>
                <w:sz w:val="18"/>
                <w:szCs w:val="18"/>
              </w:rPr>
              <w:t xml:space="preserve">, </w:t>
            </w:r>
            <w:r w:rsidRPr="00EC6F95">
              <w:rPr>
                <w:sz w:val="18"/>
                <w:szCs w:val="18"/>
                <w:lang w:val="en-US"/>
              </w:rPr>
              <w:t>EMPda</w:t>
            </w:r>
            <w:r w:rsidRPr="00C70E36">
              <w:rPr>
                <w:sz w:val="18"/>
                <w:szCs w:val="18"/>
              </w:rPr>
              <w:t xml:space="preserve"> </w:t>
            </w:r>
            <w:r w:rsidRPr="00EC6F95">
              <w:rPr>
                <w:sz w:val="18"/>
                <w:szCs w:val="18"/>
                <w:lang w:val="en-US"/>
              </w:rPr>
              <w:t>ko</w:t>
            </w:r>
            <w:r w:rsidRPr="00C70E36">
              <w:rPr>
                <w:sz w:val="18"/>
                <w:szCs w:val="18"/>
              </w:rPr>
              <w:t>'</w:t>
            </w:r>
            <w:r w:rsidRPr="00EC6F95">
              <w:rPr>
                <w:sz w:val="18"/>
                <w:szCs w:val="18"/>
                <w:lang w:val="en-US"/>
              </w:rPr>
              <w:t>rsatilgan</w:t>
            </w:r>
            <w:r w:rsidRPr="00C70E36">
              <w:rPr>
                <w:sz w:val="18"/>
                <w:szCs w:val="18"/>
              </w:rPr>
              <w:t xml:space="preserve"> </w:t>
            </w:r>
            <w:r w:rsidRPr="00EC6F95">
              <w:rPr>
                <w:sz w:val="18"/>
                <w:szCs w:val="18"/>
                <w:lang w:val="en-US"/>
              </w:rPr>
              <w:t>barcha</w:t>
            </w:r>
            <w:r w:rsidRPr="00C70E36">
              <w:rPr>
                <w:sz w:val="18"/>
                <w:szCs w:val="18"/>
              </w:rPr>
              <w:t xml:space="preserve"> </w:t>
            </w:r>
            <w:r w:rsidRPr="00EC6F95">
              <w:rPr>
                <w:sz w:val="18"/>
                <w:szCs w:val="18"/>
                <w:lang w:val="en-US"/>
              </w:rPr>
              <w:t>choralar</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talablar</w:t>
            </w:r>
            <w:r w:rsidRPr="00C70E36">
              <w:rPr>
                <w:sz w:val="18"/>
                <w:szCs w:val="18"/>
              </w:rPr>
              <w:t xml:space="preserve"> </w:t>
            </w:r>
            <w:r w:rsidRPr="00EC6F95">
              <w:rPr>
                <w:sz w:val="18"/>
                <w:szCs w:val="18"/>
                <w:lang w:val="en-US"/>
              </w:rPr>
              <w:t>hamda</w:t>
            </w:r>
            <w:r w:rsidRPr="00C70E36">
              <w:rPr>
                <w:sz w:val="18"/>
                <w:szCs w:val="18"/>
              </w:rPr>
              <w:t xml:space="preserve"> </w:t>
            </w:r>
            <w:r w:rsidRPr="00EC6F95">
              <w:rPr>
                <w:sz w:val="18"/>
                <w:szCs w:val="18"/>
                <w:lang w:val="en-US"/>
              </w:rPr>
              <w:t>Himoya</w:t>
            </w:r>
            <w:r w:rsidRPr="00C70E36">
              <w:rPr>
                <w:sz w:val="18"/>
                <w:szCs w:val="18"/>
              </w:rPr>
              <w:t xml:space="preserve"> </w:t>
            </w:r>
            <w:r w:rsidRPr="00EC6F95">
              <w:rPr>
                <w:sz w:val="18"/>
                <w:szCs w:val="18"/>
                <w:lang w:val="en-US"/>
              </w:rPr>
              <w:t>choralari</w:t>
            </w:r>
            <w:r w:rsidRPr="00C70E36">
              <w:rPr>
                <w:sz w:val="18"/>
                <w:szCs w:val="18"/>
              </w:rPr>
              <w:t xml:space="preserve"> </w:t>
            </w:r>
            <w:r w:rsidRPr="00EC6F95">
              <w:rPr>
                <w:sz w:val="18"/>
                <w:szCs w:val="18"/>
                <w:lang w:val="en-US"/>
              </w:rPr>
              <w:t>monitoringi</w:t>
            </w:r>
            <w:r w:rsidRPr="00C70E36">
              <w:rPr>
                <w:sz w:val="18"/>
                <w:szCs w:val="18"/>
              </w:rPr>
              <w:t xml:space="preserve"> </w:t>
            </w:r>
            <w:r w:rsidRPr="00EC6F95">
              <w:rPr>
                <w:sz w:val="18"/>
                <w:szCs w:val="18"/>
                <w:lang w:val="en-US"/>
              </w:rPr>
              <w:t>bo</w:t>
            </w:r>
            <w:r w:rsidRPr="00C70E36">
              <w:rPr>
                <w:sz w:val="18"/>
                <w:szCs w:val="18"/>
              </w:rPr>
              <w:t>'</w:t>
            </w:r>
            <w:r w:rsidRPr="00EC6F95">
              <w:rPr>
                <w:sz w:val="18"/>
                <w:szCs w:val="18"/>
                <w:lang w:val="en-US"/>
              </w:rPr>
              <w:t>yicha</w:t>
            </w:r>
            <w:r w:rsidRPr="00C70E36">
              <w:rPr>
                <w:sz w:val="18"/>
                <w:szCs w:val="18"/>
              </w:rPr>
              <w:t xml:space="preserve"> </w:t>
            </w:r>
            <w:r w:rsidRPr="00EC6F95">
              <w:rPr>
                <w:sz w:val="18"/>
                <w:szCs w:val="18"/>
                <w:lang w:val="en-US"/>
              </w:rPr>
              <w:t>hisobotda</w:t>
            </w:r>
            <w:r w:rsidRPr="00C70E36">
              <w:rPr>
                <w:sz w:val="18"/>
                <w:szCs w:val="18"/>
              </w:rPr>
              <w:t xml:space="preserve"> </w:t>
            </w:r>
            <w:r w:rsidRPr="00EC6F95">
              <w:rPr>
                <w:sz w:val="18"/>
                <w:szCs w:val="18"/>
                <w:lang w:val="en-US"/>
              </w:rPr>
              <w:t>bayon</w:t>
            </w:r>
            <w:r w:rsidRPr="00C70E36">
              <w:rPr>
                <w:sz w:val="18"/>
                <w:szCs w:val="18"/>
              </w:rPr>
              <w:t xml:space="preserve"> </w:t>
            </w:r>
            <w:r w:rsidRPr="00EC6F95">
              <w:rPr>
                <w:sz w:val="18"/>
                <w:szCs w:val="18"/>
                <w:lang w:val="en-US"/>
              </w:rPr>
              <w:t>qilingan</w:t>
            </w:r>
            <w:r w:rsidRPr="00C70E36">
              <w:rPr>
                <w:sz w:val="18"/>
                <w:szCs w:val="18"/>
              </w:rPr>
              <w:t xml:space="preserve"> </w:t>
            </w:r>
            <w:r w:rsidRPr="00EC6F95">
              <w:rPr>
                <w:sz w:val="18"/>
                <w:szCs w:val="18"/>
                <w:lang w:val="en-US"/>
              </w:rPr>
              <w:t>har</w:t>
            </w:r>
            <w:r w:rsidRPr="00C70E36">
              <w:rPr>
                <w:sz w:val="18"/>
                <w:szCs w:val="18"/>
              </w:rPr>
              <w:t xml:space="preserve"> </w:t>
            </w:r>
            <w:r w:rsidRPr="00EC6F95">
              <w:rPr>
                <w:sz w:val="18"/>
                <w:szCs w:val="18"/>
                <w:lang w:val="en-US"/>
              </w:rPr>
              <w:t>qanday</w:t>
            </w:r>
            <w:r w:rsidRPr="00C70E36">
              <w:rPr>
                <w:sz w:val="18"/>
                <w:szCs w:val="18"/>
              </w:rPr>
              <w:t xml:space="preserve"> </w:t>
            </w:r>
            <w:r w:rsidRPr="00EC6F95">
              <w:rPr>
                <w:sz w:val="18"/>
                <w:szCs w:val="18"/>
                <w:lang w:val="en-US"/>
              </w:rPr>
              <w:t>tuzatuvchi</w:t>
            </w:r>
            <w:r w:rsidRPr="00C70E36">
              <w:rPr>
                <w:sz w:val="18"/>
                <w:szCs w:val="18"/>
              </w:rPr>
              <w:t xml:space="preserve"> </w:t>
            </w:r>
            <w:r w:rsidRPr="00EC6F95">
              <w:rPr>
                <w:sz w:val="18"/>
                <w:szCs w:val="18"/>
                <w:lang w:val="en-US"/>
              </w:rPr>
              <w:t>yoki</w:t>
            </w:r>
            <w:r w:rsidRPr="00C70E36">
              <w:rPr>
                <w:sz w:val="18"/>
                <w:szCs w:val="18"/>
              </w:rPr>
              <w:t xml:space="preserve"> </w:t>
            </w:r>
            <w:r w:rsidRPr="00EC6F95">
              <w:rPr>
                <w:sz w:val="18"/>
                <w:szCs w:val="18"/>
                <w:lang w:val="en-US"/>
              </w:rPr>
              <w:t>oldini</w:t>
            </w:r>
            <w:r w:rsidRPr="00C70E36">
              <w:rPr>
                <w:sz w:val="18"/>
                <w:szCs w:val="18"/>
              </w:rPr>
              <w:t xml:space="preserve"> </w:t>
            </w:r>
            <w:r w:rsidRPr="00EC6F95">
              <w:rPr>
                <w:sz w:val="18"/>
                <w:szCs w:val="18"/>
                <w:lang w:val="en-US"/>
              </w:rPr>
              <w:t>oluvchi</w:t>
            </w:r>
            <w:r w:rsidRPr="00C70E36">
              <w:rPr>
                <w:sz w:val="18"/>
                <w:szCs w:val="18"/>
              </w:rPr>
              <w:t xml:space="preserve"> </w:t>
            </w:r>
            <w:r w:rsidRPr="00EC6F95">
              <w:rPr>
                <w:sz w:val="18"/>
                <w:szCs w:val="18"/>
                <w:lang w:val="en-US"/>
              </w:rPr>
              <w:t>harakatlar</w:t>
            </w:r>
            <w:r w:rsidRPr="00C70E36">
              <w:rPr>
                <w:sz w:val="18"/>
                <w:szCs w:val="18"/>
              </w:rPr>
              <w:t>.</w:t>
            </w:r>
            <w:proofErr w:type="gramEnd"/>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5-band</w:t>
            </w:r>
          </w:p>
        </w:tc>
        <w:tc>
          <w:tcPr>
            <w:tcW w:w="6268" w:type="dxa"/>
            <w:tcBorders>
              <w:bottom w:val="single" w:sz="4" w:space="0" w:color="000000"/>
            </w:tcBorders>
            <w:shd w:val="clear" w:color="auto" w:fill="auto"/>
          </w:tcPr>
          <w:p w:rsidR="004B2F89" w:rsidRPr="00C70E36" w:rsidRDefault="001211EB" w:rsidP="004B2F89">
            <w:pPr>
              <w:snapToGrid w:val="0"/>
              <w:spacing w:after="60" w:line="240" w:lineRule="auto"/>
              <w:rPr>
                <w:color w:val="FF0000"/>
                <w:sz w:val="18"/>
                <w:szCs w:val="18"/>
              </w:rPr>
            </w:pPr>
            <w:r w:rsidRPr="001211EB">
              <w:rPr>
                <w:b/>
                <w:color w:val="FF0000"/>
                <w:sz w:val="18"/>
                <w:szCs w:val="18"/>
                <w:lang w:val="en-US"/>
              </w:rPr>
              <w:t>EMAS</w:t>
            </w:r>
            <w:r w:rsidR="004B2F89" w:rsidRPr="00C70E36">
              <w:rPr>
                <w:color w:val="FF0000"/>
                <w:sz w:val="18"/>
                <w:szCs w:val="18"/>
              </w:rPr>
              <w:t xml:space="preserve"> </w:t>
            </w:r>
          </w:p>
          <w:p w:rsidR="00D92FED" w:rsidRPr="00C70E36" w:rsidRDefault="00D92FED" w:rsidP="000A17EE">
            <w:pPr>
              <w:snapToGrid w:val="0"/>
              <w:spacing w:after="60" w:line="240" w:lineRule="auto"/>
              <w:jc w:val="both"/>
              <w:rPr>
                <w:sz w:val="18"/>
                <w:szCs w:val="18"/>
              </w:rPr>
            </w:pPr>
            <w:r>
              <w:rPr>
                <w:sz w:val="18"/>
                <w:szCs w:val="18"/>
                <w:lang w:val="en-US"/>
              </w:rPr>
              <w:t>Loyihaning</w:t>
            </w:r>
            <w:r w:rsidRPr="00C70E36">
              <w:rPr>
                <w:sz w:val="18"/>
                <w:szCs w:val="18"/>
              </w:rPr>
              <w:t xml:space="preserve"> </w:t>
            </w:r>
            <w:r>
              <w:rPr>
                <w:sz w:val="18"/>
                <w:szCs w:val="18"/>
                <w:lang w:val="en-US"/>
              </w:rPr>
              <w:t>IEE</w:t>
            </w:r>
            <w:r w:rsidRPr="00C70E36">
              <w:rPr>
                <w:sz w:val="18"/>
                <w:szCs w:val="18"/>
              </w:rPr>
              <w:t xml:space="preserve"> (2013 </w:t>
            </w:r>
            <w:r>
              <w:rPr>
                <w:sz w:val="18"/>
                <w:szCs w:val="18"/>
                <w:lang w:val="en-US"/>
              </w:rPr>
              <w:t>yil</w:t>
            </w:r>
            <w:r w:rsidRPr="00C70E36">
              <w:rPr>
                <w:sz w:val="18"/>
                <w:szCs w:val="18"/>
              </w:rPr>
              <w:t xml:space="preserve"> </w:t>
            </w:r>
            <w:r>
              <w:rPr>
                <w:sz w:val="18"/>
                <w:szCs w:val="18"/>
                <w:lang w:val="en-US"/>
              </w:rPr>
              <w:t>may</w:t>
            </w:r>
            <w:r w:rsidRPr="00C70E36">
              <w:rPr>
                <w:sz w:val="18"/>
                <w:szCs w:val="18"/>
              </w:rPr>
              <w:t xml:space="preserve">) </w:t>
            </w:r>
            <w:r>
              <w:rPr>
                <w:sz w:val="18"/>
                <w:szCs w:val="18"/>
                <w:lang w:val="en-US"/>
              </w:rPr>
              <w:t>jami</w:t>
            </w:r>
            <w:r w:rsidRPr="00C70E36">
              <w:rPr>
                <w:sz w:val="18"/>
                <w:szCs w:val="18"/>
              </w:rPr>
              <w:t xml:space="preserve"> 156 </w:t>
            </w:r>
            <w:r>
              <w:rPr>
                <w:sz w:val="18"/>
                <w:szCs w:val="18"/>
                <w:lang w:val="en-US"/>
              </w:rPr>
              <w:t>sahifani</w:t>
            </w:r>
            <w:r w:rsidRPr="00C70E36">
              <w:rPr>
                <w:sz w:val="18"/>
                <w:szCs w:val="18"/>
              </w:rPr>
              <w:t xml:space="preserve"> </w:t>
            </w:r>
            <w:r>
              <w:rPr>
                <w:sz w:val="18"/>
                <w:szCs w:val="18"/>
                <w:lang w:val="en-US"/>
              </w:rPr>
              <w:t>o</w:t>
            </w:r>
            <w:r w:rsidRPr="00C70E36">
              <w:rPr>
                <w:sz w:val="18"/>
                <w:szCs w:val="18"/>
              </w:rPr>
              <w:t>'</w:t>
            </w:r>
            <w:r>
              <w:rPr>
                <w:sz w:val="18"/>
                <w:szCs w:val="18"/>
                <w:lang w:val="en-US"/>
              </w:rPr>
              <w:t>z</w:t>
            </w:r>
            <w:r w:rsidRPr="00C70E36">
              <w:rPr>
                <w:sz w:val="18"/>
                <w:szCs w:val="18"/>
              </w:rPr>
              <w:t xml:space="preserve"> </w:t>
            </w:r>
            <w:r>
              <w:rPr>
                <w:sz w:val="18"/>
                <w:szCs w:val="18"/>
                <w:lang w:val="en-US"/>
              </w:rPr>
              <w:t>ichiga</w:t>
            </w:r>
            <w:r w:rsidRPr="00C70E36">
              <w:rPr>
                <w:sz w:val="18"/>
                <w:szCs w:val="18"/>
              </w:rPr>
              <w:t xml:space="preserve"> </w:t>
            </w:r>
            <w:r>
              <w:rPr>
                <w:sz w:val="18"/>
                <w:szCs w:val="18"/>
                <w:lang w:val="en-US"/>
              </w:rPr>
              <w:t>olganligi</w:t>
            </w:r>
            <w:r w:rsidRPr="00C70E36">
              <w:rPr>
                <w:sz w:val="18"/>
                <w:szCs w:val="18"/>
              </w:rPr>
              <w:t xml:space="preserve"> </w:t>
            </w:r>
            <w:r>
              <w:rPr>
                <w:sz w:val="18"/>
                <w:szCs w:val="18"/>
                <w:lang w:val="en-US"/>
              </w:rPr>
              <w:t>sababli</w:t>
            </w:r>
            <w:r w:rsidRPr="00C70E36">
              <w:rPr>
                <w:sz w:val="18"/>
                <w:szCs w:val="18"/>
              </w:rPr>
              <w:t xml:space="preserve">, </w:t>
            </w:r>
            <w:r>
              <w:rPr>
                <w:sz w:val="18"/>
                <w:szCs w:val="18"/>
                <w:lang w:val="en-US"/>
              </w:rPr>
              <w:t>Qarz</w:t>
            </w:r>
            <w:r w:rsidRPr="00C70E36">
              <w:rPr>
                <w:sz w:val="18"/>
                <w:szCs w:val="18"/>
              </w:rPr>
              <w:t xml:space="preserve"> </w:t>
            </w:r>
            <w:r>
              <w:rPr>
                <w:sz w:val="18"/>
                <w:szCs w:val="18"/>
                <w:lang w:val="en-US"/>
              </w:rPr>
              <w:t>oluvchi</w:t>
            </w:r>
            <w:r w:rsidRPr="00C70E36">
              <w:rPr>
                <w:sz w:val="18"/>
                <w:szCs w:val="18"/>
              </w:rPr>
              <w:t xml:space="preserve"> </w:t>
            </w:r>
            <w:r>
              <w:rPr>
                <w:sz w:val="18"/>
                <w:szCs w:val="18"/>
                <w:lang w:val="en-US"/>
              </w:rPr>
              <w:t>faqat</w:t>
            </w:r>
            <w:r w:rsidRPr="00C70E36">
              <w:rPr>
                <w:sz w:val="18"/>
                <w:szCs w:val="18"/>
              </w:rPr>
              <w:t xml:space="preserve"> </w:t>
            </w:r>
            <w:r>
              <w:rPr>
                <w:sz w:val="18"/>
                <w:szCs w:val="18"/>
                <w:lang w:val="en-US"/>
              </w:rPr>
              <w:t>EMPni</w:t>
            </w:r>
            <w:r w:rsidRPr="00C70E36">
              <w:rPr>
                <w:sz w:val="18"/>
                <w:szCs w:val="18"/>
              </w:rPr>
              <w:t xml:space="preserve"> </w:t>
            </w:r>
            <w:r>
              <w:rPr>
                <w:sz w:val="18"/>
                <w:szCs w:val="18"/>
                <w:lang w:val="en-US"/>
              </w:rPr>
              <w:t>o</w:t>
            </w:r>
            <w:r w:rsidRPr="00C70E36">
              <w:rPr>
                <w:sz w:val="18"/>
                <w:szCs w:val="18"/>
              </w:rPr>
              <w:t>'</w:t>
            </w:r>
            <w:r>
              <w:rPr>
                <w:sz w:val="18"/>
                <w:szCs w:val="18"/>
                <w:lang w:val="en-US"/>
              </w:rPr>
              <w:t>zbek</w:t>
            </w:r>
            <w:r w:rsidRPr="00C70E36">
              <w:rPr>
                <w:sz w:val="18"/>
                <w:szCs w:val="18"/>
              </w:rPr>
              <w:t xml:space="preserve"> </w:t>
            </w:r>
            <w:r>
              <w:rPr>
                <w:sz w:val="18"/>
                <w:szCs w:val="18"/>
                <w:lang w:val="en-US"/>
              </w:rPr>
              <w:t>tiliga</w:t>
            </w:r>
            <w:r w:rsidRPr="00C70E36">
              <w:rPr>
                <w:sz w:val="18"/>
                <w:szCs w:val="18"/>
              </w:rPr>
              <w:t xml:space="preserve"> (</w:t>
            </w:r>
            <w:r>
              <w:rPr>
                <w:sz w:val="18"/>
                <w:szCs w:val="18"/>
                <w:lang w:val="en-US"/>
              </w:rPr>
              <w:t>ta</w:t>
            </w:r>
            <w:r w:rsidRPr="00C70E36">
              <w:rPr>
                <w:sz w:val="18"/>
                <w:szCs w:val="18"/>
              </w:rPr>
              <w:t>'</w:t>
            </w:r>
            <w:r>
              <w:rPr>
                <w:sz w:val="18"/>
                <w:szCs w:val="18"/>
                <w:lang w:val="en-US"/>
              </w:rPr>
              <w:t>sirlangan</w:t>
            </w:r>
            <w:r w:rsidRPr="00C70E36">
              <w:rPr>
                <w:sz w:val="18"/>
                <w:szCs w:val="18"/>
              </w:rPr>
              <w:t xml:space="preserve"> </w:t>
            </w:r>
            <w:r>
              <w:rPr>
                <w:sz w:val="18"/>
                <w:szCs w:val="18"/>
                <w:lang w:val="en-US"/>
              </w:rPr>
              <w:t>odamlar</w:t>
            </w:r>
            <w:r w:rsidRPr="00C70E36">
              <w:rPr>
                <w:sz w:val="18"/>
                <w:szCs w:val="18"/>
              </w:rPr>
              <w:t xml:space="preserve"> </w:t>
            </w:r>
            <w:r>
              <w:rPr>
                <w:sz w:val="18"/>
                <w:szCs w:val="18"/>
                <w:lang w:val="en-US"/>
              </w:rPr>
              <w:t>va</w:t>
            </w:r>
            <w:r w:rsidRPr="00C70E36">
              <w:rPr>
                <w:sz w:val="18"/>
                <w:szCs w:val="18"/>
              </w:rPr>
              <w:t xml:space="preserve"> </w:t>
            </w:r>
            <w:r>
              <w:rPr>
                <w:sz w:val="18"/>
                <w:szCs w:val="18"/>
                <w:lang w:val="en-US"/>
              </w:rPr>
              <w:t>boshqa</w:t>
            </w:r>
            <w:r w:rsidRPr="00C70E36">
              <w:rPr>
                <w:sz w:val="18"/>
                <w:szCs w:val="18"/>
              </w:rPr>
              <w:t xml:space="preserve"> </w:t>
            </w:r>
            <w:r>
              <w:rPr>
                <w:sz w:val="18"/>
                <w:szCs w:val="18"/>
                <w:lang w:val="en-US"/>
              </w:rPr>
              <w:t>manfaatdor</w:t>
            </w:r>
            <w:r w:rsidRPr="00C70E36">
              <w:rPr>
                <w:sz w:val="18"/>
                <w:szCs w:val="18"/>
              </w:rPr>
              <w:t xml:space="preserve"> </w:t>
            </w:r>
            <w:r>
              <w:rPr>
                <w:sz w:val="18"/>
                <w:szCs w:val="18"/>
                <w:lang w:val="en-US"/>
              </w:rPr>
              <w:t>tomonlar</w:t>
            </w:r>
            <w:r w:rsidRPr="00C70E36">
              <w:rPr>
                <w:sz w:val="18"/>
                <w:szCs w:val="18"/>
              </w:rPr>
              <w:t xml:space="preserve"> </w:t>
            </w:r>
            <w:r>
              <w:rPr>
                <w:sz w:val="18"/>
                <w:szCs w:val="18"/>
                <w:lang w:val="en-US"/>
              </w:rPr>
              <w:t>uchun</w:t>
            </w:r>
            <w:r w:rsidRPr="00C70E36">
              <w:rPr>
                <w:sz w:val="18"/>
                <w:szCs w:val="18"/>
              </w:rPr>
              <w:t xml:space="preserve"> </w:t>
            </w:r>
            <w:r>
              <w:rPr>
                <w:sz w:val="18"/>
                <w:szCs w:val="18"/>
                <w:lang w:val="en-US"/>
              </w:rPr>
              <w:t>tushunarli</w:t>
            </w:r>
            <w:r w:rsidRPr="00C70E36">
              <w:rPr>
                <w:sz w:val="18"/>
                <w:szCs w:val="18"/>
              </w:rPr>
              <w:t xml:space="preserve">) </w:t>
            </w:r>
            <w:r>
              <w:rPr>
                <w:sz w:val="18"/>
                <w:szCs w:val="18"/>
                <w:lang w:val="en-US"/>
              </w:rPr>
              <w:t>tarjima</w:t>
            </w:r>
            <w:r w:rsidRPr="00C70E36">
              <w:rPr>
                <w:sz w:val="18"/>
                <w:szCs w:val="18"/>
              </w:rPr>
              <w:t xml:space="preserve"> </w:t>
            </w:r>
            <w:r>
              <w:rPr>
                <w:sz w:val="18"/>
                <w:szCs w:val="18"/>
                <w:lang w:val="en-US"/>
              </w:rPr>
              <w:t>qilishni</w:t>
            </w:r>
            <w:r w:rsidRPr="00C70E36">
              <w:rPr>
                <w:sz w:val="18"/>
                <w:szCs w:val="18"/>
              </w:rPr>
              <w:t xml:space="preserve"> </w:t>
            </w:r>
            <w:r>
              <w:rPr>
                <w:sz w:val="18"/>
                <w:szCs w:val="18"/>
                <w:lang w:val="en-US"/>
              </w:rPr>
              <w:t>boshladi</w:t>
            </w:r>
            <w:r w:rsidRPr="00C70E36">
              <w:rPr>
                <w:sz w:val="18"/>
                <w:szCs w:val="18"/>
              </w:rPr>
              <w:t xml:space="preserve"> (</w:t>
            </w:r>
            <w:r>
              <w:rPr>
                <w:sz w:val="18"/>
                <w:szCs w:val="18"/>
                <w:lang w:val="en-US"/>
              </w:rPr>
              <w:t>IEE</w:t>
            </w:r>
            <w:r w:rsidRPr="00C70E36">
              <w:rPr>
                <w:sz w:val="18"/>
                <w:szCs w:val="18"/>
              </w:rPr>
              <w:t xml:space="preserve"> 6-</w:t>
            </w:r>
            <w:r>
              <w:rPr>
                <w:sz w:val="18"/>
                <w:szCs w:val="18"/>
                <w:lang w:val="en-US"/>
              </w:rPr>
              <w:t>ilova</w:t>
            </w:r>
            <w:r w:rsidRPr="00C70E36">
              <w:rPr>
                <w:sz w:val="18"/>
                <w:szCs w:val="18"/>
              </w:rPr>
              <w:t xml:space="preserve">). </w:t>
            </w:r>
            <w:proofErr w:type="gramStart"/>
            <w:r>
              <w:rPr>
                <w:sz w:val="18"/>
                <w:szCs w:val="18"/>
                <w:lang w:val="en-US"/>
              </w:rPr>
              <w:t>EMPning</w:t>
            </w:r>
            <w:r w:rsidRPr="00C70E36">
              <w:rPr>
                <w:sz w:val="18"/>
                <w:szCs w:val="18"/>
              </w:rPr>
              <w:t xml:space="preserve"> </w:t>
            </w:r>
            <w:r>
              <w:rPr>
                <w:sz w:val="18"/>
                <w:szCs w:val="18"/>
                <w:lang w:val="en-US"/>
              </w:rPr>
              <w:t>o</w:t>
            </w:r>
            <w:r w:rsidRPr="00C70E36">
              <w:rPr>
                <w:sz w:val="18"/>
                <w:szCs w:val="18"/>
              </w:rPr>
              <w:t>ʻ</w:t>
            </w:r>
            <w:r>
              <w:rPr>
                <w:sz w:val="18"/>
                <w:szCs w:val="18"/>
                <w:lang w:val="en-US"/>
              </w:rPr>
              <w:t>zbek</w:t>
            </w:r>
            <w:r w:rsidRPr="00C70E36">
              <w:rPr>
                <w:sz w:val="18"/>
                <w:szCs w:val="18"/>
              </w:rPr>
              <w:t xml:space="preserve"> </w:t>
            </w:r>
            <w:r>
              <w:rPr>
                <w:sz w:val="18"/>
                <w:szCs w:val="18"/>
                <w:lang w:val="en-US"/>
              </w:rPr>
              <w:t>tiliga</w:t>
            </w:r>
            <w:r w:rsidRPr="00C70E36">
              <w:rPr>
                <w:sz w:val="18"/>
                <w:szCs w:val="18"/>
              </w:rPr>
              <w:t xml:space="preserve"> </w:t>
            </w:r>
            <w:r>
              <w:rPr>
                <w:sz w:val="18"/>
                <w:szCs w:val="18"/>
                <w:lang w:val="en-US"/>
              </w:rPr>
              <w:t>tarjimasi</w:t>
            </w:r>
            <w:r w:rsidRPr="00C70E36">
              <w:rPr>
                <w:sz w:val="18"/>
                <w:szCs w:val="18"/>
              </w:rPr>
              <w:t xml:space="preserve"> </w:t>
            </w:r>
            <w:r>
              <w:rPr>
                <w:sz w:val="18"/>
                <w:szCs w:val="18"/>
                <w:lang w:val="en-US"/>
              </w:rPr>
              <w:t>keyingi</w:t>
            </w:r>
            <w:r w:rsidRPr="00C70E36">
              <w:rPr>
                <w:sz w:val="18"/>
                <w:szCs w:val="18"/>
              </w:rPr>
              <w:t xml:space="preserve"> </w:t>
            </w:r>
            <w:r>
              <w:rPr>
                <w:sz w:val="18"/>
                <w:szCs w:val="18"/>
                <w:lang w:val="en-US"/>
              </w:rPr>
              <w:t>hisobot</w:t>
            </w:r>
            <w:r w:rsidRPr="00C70E36">
              <w:rPr>
                <w:sz w:val="18"/>
                <w:szCs w:val="18"/>
              </w:rPr>
              <w:t xml:space="preserve"> </w:t>
            </w:r>
            <w:r>
              <w:rPr>
                <w:sz w:val="18"/>
                <w:szCs w:val="18"/>
                <w:lang w:val="en-US"/>
              </w:rPr>
              <w:t>davrida</w:t>
            </w:r>
            <w:r w:rsidRPr="00C70E36">
              <w:rPr>
                <w:sz w:val="18"/>
                <w:szCs w:val="18"/>
              </w:rPr>
              <w:t xml:space="preserve"> </w:t>
            </w:r>
            <w:r>
              <w:rPr>
                <w:sz w:val="18"/>
                <w:szCs w:val="18"/>
                <w:lang w:val="en-US"/>
              </w:rPr>
              <w:t>Loyiha</w:t>
            </w:r>
            <w:r w:rsidRPr="00C70E36">
              <w:rPr>
                <w:sz w:val="18"/>
                <w:szCs w:val="18"/>
              </w:rPr>
              <w:t xml:space="preserve"> </w:t>
            </w:r>
            <w:r>
              <w:rPr>
                <w:sz w:val="18"/>
                <w:szCs w:val="18"/>
                <w:lang w:val="en-US"/>
              </w:rPr>
              <w:t>veb</w:t>
            </w:r>
            <w:r w:rsidRPr="00C70E36">
              <w:rPr>
                <w:sz w:val="18"/>
                <w:szCs w:val="18"/>
              </w:rPr>
              <w:t>-</w:t>
            </w:r>
            <w:r>
              <w:rPr>
                <w:sz w:val="18"/>
                <w:szCs w:val="18"/>
                <w:lang w:val="en-US"/>
              </w:rPr>
              <w:t>saytida</w:t>
            </w:r>
            <w:r w:rsidRPr="00C70E36">
              <w:rPr>
                <w:sz w:val="18"/>
                <w:szCs w:val="18"/>
              </w:rPr>
              <w:t xml:space="preserve"> </w:t>
            </w:r>
            <w:r>
              <w:rPr>
                <w:sz w:val="18"/>
                <w:szCs w:val="18"/>
                <w:lang w:val="en-US"/>
              </w:rPr>
              <w:t>e</w:t>
            </w:r>
            <w:r w:rsidRPr="00C70E36">
              <w:rPr>
                <w:sz w:val="18"/>
                <w:szCs w:val="18"/>
              </w:rPr>
              <w:t>ʼ</w:t>
            </w:r>
            <w:r>
              <w:rPr>
                <w:sz w:val="18"/>
                <w:szCs w:val="18"/>
                <w:lang w:val="en-US"/>
              </w:rPr>
              <w:t>lon</w:t>
            </w:r>
            <w:r w:rsidRPr="00C70E36">
              <w:rPr>
                <w:sz w:val="18"/>
                <w:szCs w:val="18"/>
              </w:rPr>
              <w:t xml:space="preserve"> </w:t>
            </w:r>
            <w:r>
              <w:rPr>
                <w:sz w:val="18"/>
                <w:szCs w:val="18"/>
                <w:lang w:val="en-US"/>
              </w:rPr>
              <w:t>qilinadi</w:t>
            </w:r>
            <w:r w:rsidRPr="00C70E36">
              <w:rPr>
                <w:sz w:val="18"/>
                <w:szCs w:val="18"/>
              </w:rPr>
              <w:t>.</w:t>
            </w:r>
            <w:proofErr w:type="gramEnd"/>
          </w:p>
          <w:p w:rsidR="004B2F89" w:rsidRPr="00EC6F95" w:rsidRDefault="004B2F89" w:rsidP="004B2F89">
            <w:pPr>
              <w:snapToGrid w:val="0"/>
              <w:spacing w:after="60" w:line="240" w:lineRule="auto"/>
              <w:rPr>
                <w:sz w:val="18"/>
                <w:szCs w:val="18"/>
                <w:lang w:val="en-US"/>
              </w:rPr>
            </w:pPr>
            <w:r w:rsidRPr="00EC6F95">
              <w:rPr>
                <w:sz w:val="18"/>
                <w:szCs w:val="18"/>
                <w:lang w:val="en-US"/>
              </w:rPr>
              <w:t>Hozirda “Maxsustrans” tomonidan to‘rt nafar maslahatchi jalb etilgan, xususan:</w:t>
            </w:r>
          </w:p>
          <w:p w:rsidR="00187022" w:rsidRDefault="00187022" w:rsidP="00CB3FC3">
            <w:pPr>
              <w:pStyle w:val="aff7"/>
              <w:numPr>
                <w:ilvl w:val="0"/>
                <w:numId w:val="28"/>
              </w:numPr>
              <w:tabs>
                <w:tab w:val="left" w:pos="187"/>
              </w:tabs>
              <w:snapToGrid w:val="0"/>
              <w:spacing w:after="60" w:line="240" w:lineRule="auto"/>
              <w:ind w:left="459" w:hanging="284"/>
              <w:rPr>
                <w:sz w:val="18"/>
                <w:szCs w:val="18"/>
                <w:lang w:val="en-US"/>
              </w:rPr>
            </w:pPr>
            <w:r>
              <w:rPr>
                <w:sz w:val="18"/>
                <w:szCs w:val="18"/>
                <w:lang w:val="en-US"/>
              </w:rPr>
              <w:t>PIUni qoʻllab-quvvatlash boʻyicha maslahatchi (Infratech Consulting SDN Ltd., Oʻzbekiston)</w:t>
            </w:r>
          </w:p>
          <w:p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Sanitariya poligonlarini loyihalash va nazorat qilish bo'yicha maslahatchi (China Urban Construction Design &amp; Research Institute Co., Ltd., Xitoy)</w:t>
            </w:r>
          </w:p>
          <w:p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Transfer stantsiyalarini reabilitatsiya qilish bo'yicha loyiha va nazorat bo'yicha maslahatchi (Quality Planning Ltd., O'zbekiston)</w:t>
            </w:r>
          </w:p>
          <w:p w:rsidR="004B2F89" w:rsidRPr="00EC6F95" w:rsidRDefault="004B2F89" w:rsidP="00CB3FC3">
            <w:pPr>
              <w:pStyle w:val="aff7"/>
              <w:numPr>
                <w:ilvl w:val="0"/>
                <w:numId w:val="28"/>
              </w:numPr>
              <w:tabs>
                <w:tab w:val="left" w:pos="187"/>
              </w:tabs>
              <w:snapToGrid w:val="0"/>
              <w:spacing w:after="60" w:line="240" w:lineRule="auto"/>
              <w:ind w:left="459" w:hanging="284"/>
              <w:rPr>
                <w:sz w:val="18"/>
                <w:szCs w:val="18"/>
                <w:lang w:val="en-US"/>
              </w:rPr>
            </w:pPr>
            <w:r w:rsidRPr="00EC6F95">
              <w:rPr>
                <w:sz w:val="18"/>
                <w:szCs w:val="18"/>
                <w:lang w:val="en-US"/>
              </w:rPr>
              <w:t>Garajni reabilitatsiya qilish bo‘yicha loyiha va nazorat bo‘yicha maslahatchi (Quality Planning Ltd., O‘zbekiston)</w:t>
            </w:r>
          </w:p>
          <w:p w:rsidR="004B2F89" w:rsidRDefault="004B2F89" w:rsidP="000A17EE">
            <w:pPr>
              <w:tabs>
                <w:tab w:val="left" w:pos="-2977"/>
                <w:tab w:val="left" w:pos="271"/>
              </w:tabs>
              <w:snapToGrid w:val="0"/>
              <w:spacing w:after="60" w:line="240" w:lineRule="auto"/>
              <w:jc w:val="both"/>
              <w:rPr>
                <w:sz w:val="18"/>
                <w:szCs w:val="18"/>
                <w:lang w:val="en-US"/>
              </w:rPr>
            </w:pPr>
            <w:proofErr w:type="gramStart"/>
            <w:r w:rsidRPr="00EC6F95">
              <w:rPr>
                <w:sz w:val="18"/>
                <w:szCs w:val="18"/>
                <w:lang w:val="en-US"/>
              </w:rPr>
              <w:t xml:space="preserve">Dizayn va nazorat bo'yicha maslahatchilar loyiha hujjatlarini O'zbekistonning atrof-muhit, salomatlik va xavfsizlikka oid amaldagi qonunlari va qoidalariga, shuningdek, OTBning Atrof-muhitni muhofaza qilish choralariga hamda IEEda belgilangan chora-tadbirlar/talablarga </w:t>
            </w:r>
            <w:r w:rsidRPr="00EC6F95">
              <w:rPr>
                <w:sz w:val="18"/>
                <w:szCs w:val="18"/>
                <w:lang w:val="en-US"/>
              </w:rPr>
              <w:lastRenderedPageBreak/>
              <w:t>muvofiq tayyorladilar.</w:t>
            </w:r>
            <w:proofErr w:type="gramEnd"/>
            <w:r w:rsidRPr="00EC6F95">
              <w:rPr>
                <w:sz w:val="18"/>
                <w:szCs w:val="18"/>
                <w:lang w:val="en-US"/>
              </w:rPr>
              <w:t xml:space="preserve"> </w:t>
            </w:r>
            <w:proofErr w:type="gramStart"/>
            <w:r w:rsidRPr="00EC6F95">
              <w:rPr>
                <w:sz w:val="18"/>
                <w:szCs w:val="18"/>
                <w:lang w:val="en-US"/>
              </w:rPr>
              <w:t>Tuzatish yoki profilaktika choralari, agar mavjud boʻlsa, PIUni qoʻllab-quvvatlash boʻyicha maslahatchisi tomonidan PIU va “Maxsustrans”ga hozirgacha taqdim etilgan Himoya choralari monitoringi hisobotlarida keltirilgan.</w:t>
            </w:r>
            <w:proofErr w:type="gramEnd"/>
          </w:p>
          <w:p w:rsidR="004B2E35" w:rsidRPr="004B2E35" w:rsidRDefault="004B2E35" w:rsidP="001C038B">
            <w:pPr>
              <w:tabs>
                <w:tab w:val="left" w:pos="-2977"/>
                <w:tab w:val="left" w:pos="271"/>
              </w:tabs>
              <w:snapToGrid w:val="0"/>
              <w:spacing w:after="60" w:line="240" w:lineRule="auto"/>
              <w:jc w:val="both"/>
              <w:rPr>
                <w:bCs/>
                <w:sz w:val="18"/>
                <w:szCs w:val="18"/>
                <w:lang w:val="en-US"/>
              </w:rPr>
            </w:pPr>
            <w:proofErr w:type="gramStart"/>
            <w:r w:rsidRPr="00940CA9">
              <w:rPr>
                <w:bCs/>
                <w:sz w:val="18"/>
                <w:szCs w:val="18"/>
                <w:lang w:val="en-US"/>
              </w:rPr>
              <w:t>Biroq, CW2 pudratchisi qurilish ishlarini SEMP, COVID-19 HSMP va ERP 2-jadval asosida tayyorlanishidan oldin boshladi.</w:t>
            </w:r>
            <w:proofErr w:type="gramEnd"/>
          </w:p>
        </w:tc>
      </w:tr>
      <w:tr w:rsidR="004B2F89" w:rsidRPr="00E2288A" w:rsidTr="001F6072">
        <w:trPr>
          <w:trHeight w:val="20"/>
        </w:trPr>
        <w:tc>
          <w:tcPr>
            <w:tcW w:w="6374" w:type="dxa"/>
            <w:shd w:val="clear" w:color="auto" w:fill="8DB3E2"/>
          </w:tcPr>
          <w:p w:rsidR="004B2F89" w:rsidRPr="00EC6F95" w:rsidRDefault="004B2F89" w:rsidP="004B2F89">
            <w:pPr>
              <w:tabs>
                <w:tab w:val="left" w:pos="-2977"/>
              </w:tabs>
              <w:snapToGrid w:val="0"/>
              <w:spacing w:after="60" w:line="240" w:lineRule="auto"/>
              <w:rPr>
                <w:sz w:val="18"/>
                <w:szCs w:val="18"/>
                <w:lang w:val="en-US"/>
              </w:rPr>
            </w:pPr>
            <w:r w:rsidRPr="00EC6F95">
              <w:rPr>
                <w:b/>
                <w:bCs/>
                <w:sz w:val="18"/>
                <w:szCs w:val="18"/>
                <w:lang w:val="en-US"/>
              </w:rPr>
              <w:lastRenderedPageBreak/>
              <w:t>Xavfsizlik choralari talablarini amalga oshirish uchun inson va moliyaviy resurslar</w:t>
            </w:r>
          </w:p>
        </w:tc>
        <w:tc>
          <w:tcPr>
            <w:tcW w:w="1843" w:type="dxa"/>
            <w:shd w:val="clear" w:color="auto" w:fill="8DB3E2"/>
          </w:tcPr>
          <w:p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EC6F95" w:rsidRDefault="004B2F89" w:rsidP="004B2F89">
            <w:pPr>
              <w:snapToGrid w:val="0"/>
              <w:spacing w:after="60" w:line="240" w:lineRule="auto"/>
              <w:rPr>
                <w:b/>
                <w:sz w:val="18"/>
                <w:szCs w:val="18"/>
                <w:lang w:val="en-US"/>
              </w:rPr>
            </w:pPr>
          </w:p>
        </w:tc>
      </w:tr>
      <w:tr w:rsidR="004B2F89" w:rsidRPr="00E2288A" w:rsidTr="001F6072">
        <w:trPr>
          <w:trHeight w:val="20"/>
        </w:trPr>
        <w:tc>
          <w:tcPr>
            <w:tcW w:w="6374" w:type="dxa"/>
            <w:tcBorders>
              <w:bottom w:val="single" w:sz="4" w:space="0" w:color="000000"/>
            </w:tcBorders>
          </w:tcPr>
          <w:p w:rsidR="004B2F89" w:rsidRPr="00E2288A"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rPr>
            </w:pPr>
            <w:r w:rsidRPr="00EC6F95">
              <w:rPr>
                <w:sz w:val="18"/>
                <w:szCs w:val="18"/>
                <w:lang w:val="en-US"/>
              </w:rPr>
              <w:t>Qarz</w:t>
            </w:r>
            <w:r w:rsidRPr="00E2288A">
              <w:rPr>
                <w:sz w:val="18"/>
                <w:szCs w:val="18"/>
              </w:rPr>
              <w:t xml:space="preserve"> </w:t>
            </w:r>
            <w:r w:rsidRPr="00EC6F95">
              <w:rPr>
                <w:sz w:val="18"/>
                <w:szCs w:val="18"/>
                <w:lang w:val="en-US"/>
              </w:rPr>
              <w:t>oluvchi</w:t>
            </w:r>
            <w:r w:rsidRPr="00E2288A">
              <w:rPr>
                <w:sz w:val="18"/>
                <w:szCs w:val="18"/>
              </w:rPr>
              <w:t xml:space="preserve"> </w:t>
            </w:r>
            <w:r w:rsidRPr="00EC6F95">
              <w:rPr>
                <w:sz w:val="18"/>
                <w:szCs w:val="18"/>
                <w:lang w:val="en-US"/>
              </w:rPr>
              <w:t>EMP</w:t>
            </w:r>
            <w:r w:rsidRPr="00E2288A">
              <w:rPr>
                <w:sz w:val="18"/>
                <w:szCs w:val="18"/>
              </w:rPr>
              <w:t xml:space="preserve"> </w:t>
            </w:r>
            <w:proofErr w:type="gramStart"/>
            <w:r w:rsidRPr="00EC6F95">
              <w:rPr>
                <w:sz w:val="18"/>
                <w:szCs w:val="18"/>
                <w:lang w:val="en-US"/>
              </w:rPr>
              <w:t>va</w:t>
            </w:r>
            <w:proofErr w:type="gramEnd"/>
            <w:r w:rsidRPr="00E2288A">
              <w:rPr>
                <w:sz w:val="18"/>
                <w:szCs w:val="18"/>
              </w:rPr>
              <w:t xml:space="preserve"> </w:t>
            </w:r>
            <w:r w:rsidRPr="00EC6F95">
              <w:rPr>
                <w:sz w:val="18"/>
                <w:szCs w:val="18"/>
                <w:lang w:val="en-US"/>
              </w:rPr>
              <w:t>RPni</w:t>
            </w:r>
            <w:r w:rsidRPr="00E2288A">
              <w:rPr>
                <w:sz w:val="18"/>
                <w:szCs w:val="18"/>
              </w:rPr>
              <w:t xml:space="preserve"> </w:t>
            </w:r>
            <w:r w:rsidRPr="00EC6F95">
              <w:rPr>
                <w:sz w:val="18"/>
                <w:szCs w:val="18"/>
                <w:lang w:val="en-US"/>
              </w:rPr>
              <w:t>to</w:t>
            </w:r>
            <w:r w:rsidRPr="00E2288A">
              <w:rPr>
                <w:sz w:val="18"/>
                <w:szCs w:val="18"/>
              </w:rPr>
              <w:t>'</w:t>
            </w:r>
            <w:r w:rsidRPr="00EC6F95">
              <w:rPr>
                <w:sz w:val="18"/>
                <w:szCs w:val="18"/>
                <w:lang w:val="en-US"/>
              </w:rPr>
              <w:t>liq</w:t>
            </w:r>
            <w:r w:rsidRPr="00E2288A">
              <w:rPr>
                <w:sz w:val="18"/>
                <w:szCs w:val="18"/>
              </w:rPr>
              <w:t xml:space="preserve"> </w:t>
            </w:r>
            <w:r w:rsidRPr="00EC6F95">
              <w:rPr>
                <w:sz w:val="18"/>
                <w:szCs w:val="18"/>
                <w:lang w:val="en-US"/>
              </w:rPr>
              <w:t>amalga</w:t>
            </w:r>
            <w:r w:rsidRPr="00E2288A">
              <w:rPr>
                <w:sz w:val="18"/>
                <w:szCs w:val="18"/>
              </w:rPr>
              <w:t xml:space="preserve"> </w:t>
            </w:r>
            <w:r w:rsidRPr="00EC6F95">
              <w:rPr>
                <w:sz w:val="18"/>
                <w:szCs w:val="18"/>
                <w:lang w:val="en-US"/>
              </w:rPr>
              <w:t>oshirish</w:t>
            </w:r>
            <w:r w:rsidRPr="00E2288A">
              <w:rPr>
                <w:sz w:val="18"/>
                <w:szCs w:val="18"/>
              </w:rPr>
              <w:t xml:space="preserve"> </w:t>
            </w:r>
            <w:r w:rsidRPr="00EC6F95">
              <w:rPr>
                <w:sz w:val="18"/>
                <w:szCs w:val="18"/>
                <w:lang w:val="en-US"/>
              </w:rPr>
              <w:t>uchun</w:t>
            </w:r>
            <w:r w:rsidRPr="00E2288A">
              <w:rPr>
                <w:sz w:val="18"/>
                <w:szCs w:val="18"/>
              </w:rPr>
              <w:t xml:space="preserve"> "</w:t>
            </w:r>
            <w:r w:rsidRPr="00EC6F95">
              <w:rPr>
                <w:sz w:val="18"/>
                <w:szCs w:val="18"/>
                <w:lang w:val="en-US"/>
              </w:rPr>
              <w:t>Maxsustrans</w:t>
            </w:r>
            <w:r w:rsidRPr="00E2288A">
              <w:rPr>
                <w:sz w:val="18"/>
                <w:szCs w:val="18"/>
              </w:rPr>
              <w:t>"</w:t>
            </w:r>
            <w:r w:rsidRPr="00EC6F95">
              <w:rPr>
                <w:sz w:val="18"/>
                <w:szCs w:val="18"/>
                <w:lang w:val="en-US"/>
              </w:rPr>
              <w:t>ga</w:t>
            </w:r>
            <w:r w:rsidRPr="00E2288A">
              <w:rPr>
                <w:sz w:val="18"/>
                <w:szCs w:val="18"/>
              </w:rPr>
              <w:t xml:space="preserve"> </w:t>
            </w:r>
            <w:r w:rsidRPr="00EC6F95">
              <w:rPr>
                <w:sz w:val="18"/>
                <w:szCs w:val="18"/>
                <w:lang w:val="en-US"/>
              </w:rPr>
              <w:t>zarur</w:t>
            </w:r>
            <w:r w:rsidRPr="00E2288A">
              <w:rPr>
                <w:sz w:val="18"/>
                <w:szCs w:val="18"/>
              </w:rPr>
              <w:t xml:space="preserve"> </w:t>
            </w:r>
            <w:r w:rsidRPr="00EC6F95">
              <w:rPr>
                <w:sz w:val="18"/>
                <w:szCs w:val="18"/>
                <w:lang w:val="en-US"/>
              </w:rPr>
              <w:t>byudjet</w:t>
            </w:r>
            <w:r w:rsidRPr="00E2288A">
              <w:rPr>
                <w:sz w:val="18"/>
                <w:szCs w:val="18"/>
              </w:rPr>
              <w:t xml:space="preserve"> </w:t>
            </w:r>
            <w:r w:rsidRPr="00EC6F95">
              <w:rPr>
                <w:sz w:val="18"/>
                <w:szCs w:val="18"/>
                <w:lang w:val="en-US"/>
              </w:rPr>
              <w:t>va</w:t>
            </w:r>
            <w:r w:rsidRPr="00E2288A">
              <w:rPr>
                <w:sz w:val="18"/>
                <w:szCs w:val="18"/>
              </w:rPr>
              <w:t xml:space="preserve"> </w:t>
            </w:r>
            <w:r w:rsidRPr="00EC6F95">
              <w:rPr>
                <w:sz w:val="18"/>
                <w:szCs w:val="18"/>
                <w:lang w:val="en-US"/>
              </w:rPr>
              <w:t>inson</w:t>
            </w:r>
            <w:r w:rsidRPr="00E2288A">
              <w:rPr>
                <w:sz w:val="18"/>
                <w:szCs w:val="18"/>
              </w:rPr>
              <w:t xml:space="preserve"> </w:t>
            </w:r>
            <w:r w:rsidRPr="00EC6F95">
              <w:rPr>
                <w:sz w:val="18"/>
                <w:szCs w:val="18"/>
                <w:lang w:val="en-US"/>
              </w:rPr>
              <w:t>resurslarini</w:t>
            </w:r>
            <w:r w:rsidRPr="00E2288A">
              <w:rPr>
                <w:sz w:val="18"/>
                <w:szCs w:val="18"/>
              </w:rPr>
              <w:t xml:space="preserve"> </w:t>
            </w:r>
            <w:r w:rsidRPr="00EC6F95">
              <w:rPr>
                <w:sz w:val="18"/>
                <w:szCs w:val="18"/>
                <w:lang w:val="en-US"/>
              </w:rPr>
              <w:t>taqdim</w:t>
            </w:r>
            <w:r w:rsidRPr="00E2288A">
              <w:rPr>
                <w:sz w:val="18"/>
                <w:szCs w:val="18"/>
              </w:rPr>
              <w:t xml:space="preserve"> </w:t>
            </w:r>
            <w:r w:rsidRPr="00EC6F95">
              <w:rPr>
                <w:sz w:val="18"/>
                <w:szCs w:val="18"/>
                <w:lang w:val="en-US"/>
              </w:rPr>
              <w:t>etishi</w:t>
            </w:r>
            <w:r w:rsidRPr="00E2288A">
              <w:rPr>
                <w:sz w:val="18"/>
                <w:szCs w:val="18"/>
              </w:rPr>
              <w:t xml:space="preserve"> </w:t>
            </w:r>
            <w:r w:rsidRPr="00EC6F95">
              <w:rPr>
                <w:sz w:val="18"/>
                <w:szCs w:val="18"/>
                <w:lang w:val="en-US"/>
              </w:rPr>
              <w:t>yoki</w:t>
            </w:r>
            <w:r w:rsidRPr="00E2288A">
              <w:rPr>
                <w:sz w:val="18"/>
                <w:szCs w:val="18"/>
              </w:rPr>
              <w:t xml:space="preserve"> </w:t>
            </w:r>
            <w:r w:rsidRPr="00EC6F95">
              <w:rPr>
                <w:sz w:val="18"/>
                <w:szCs w:val="18"/>
                <w:lang w:val="en-US"/>
              </w:rPr>
              <w:t>taqdim</w:t>
            </w:r>
            <w:r w:rsidRPr="00E2288A">
              <w:rPr>
                <w:sz w:val="18"/>
                <w:szCs w:val="18"/>
              </w:rPr>
              <w:t xml:space="preserve"> </w:t>
            </w:r>
            <w:r w:rsidRPr="00EC6F95">
              <w:rPr>
                <w:sz w:val="18"/>
                <w:szCs w:val="18"/>
                <w:lang w:val="en-US"/>
              </w:rPr>
              <w:t>etishi</w:t>
            </w:r>
            <w:r w:rsidRPr="00E2288A">
              <w:rPr>
                <w:sz w:val="18"/>
                <w:szCs w:val="18"/>
              </w:rPr>
              <w:t xml:space="preserve"> </w:t>
            </w:r>
            <w:r w:rsidRPr="00EC6F95">
              <w:rPr>
                <w:sz w:val="18"/>
                <w:szCs w:val="18"/>
                <w:lang w:val="en-US"/>
              </w:rPr>
              <w:t>shart</w:t>
            </w:r>
            <w:r w:rsidRPr="00E2288A">
              <w:rPr>
                <w:sz w:val="18"/>
                <w:szCs w:val="18"/>
              </w:rPr>
              <w:t>.</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9-band</w:t>
            </w:r>
          </w:p>
        </w:tc>
        <w:tc>
          <w:tcPr>
            <w:tcW w:w="6268" w:type="dxa"/>
            <w:tcBorders>
              <w:bottom w:val="single" w:sz="4" w:space="0" w:color="000000"/>
            </w:tcBorders>
            <w:shd w:val="clear" w:color="auto" w:fill="auto"/>
          </w:tcPr>
          <w:p w:rsidR="004B2F89" w:rsidRPr="000117EC" w:rsidRDefault="004B2F89" w:rsidP="004B2F89">
            <w:pPr>
              <w:snapToGrid w:val="0"/>
              <w:spacing w:after="60" w:line="240" w:lineRule="auto"/>
              <w:rPr>
                <w:sz w:val="18"/>
                <w:szCs w:val="18"/>
                <w:lang w:val="en-US"/>
              </w:rPr>
            </w:pPr>
            <w:proofErr w:type="gramStart"/>
            <w:r w:rsidRPr="000117EC">
              <w:rPr>
                <w:b/>
                <w:sz w:val="18"/>
                <w:szCs w:val="18"/>
                <w:lang w:val="en-US"/>
              </w:rPr>
              <w:t>Ijodiy.</w:t>
            </w:r>
            <w:proofErr w:type="gramEnd"/>
            <w:r w:rsidRPr="000117EC">
              <w:rPr>
                <w:b/>
                <w:sz w:val="18"/>
                <w:szCs w:val="18"/>
                <w:lang w:val="en-US"/>
              </w:rPr>
              <w:t xml:space="preserve"> Davom etayotgan</w:t>
            </w:r>
          </w:p>
          <w:p w:rsidR="004B2F89" w:rsidRPr="000117EC" w:rsidRDefault="004B2F89" w:rsidP="004B2F89">
            <w:pPr>
              <w:snapToGrid w:val="0"/>
              <w:spacing w:after="60" w:line="240" w:lineRule="auto"/>
              <w:jc w:val="both"/>
              <w:rPr>
                <w:sz w:val="18"/>
                <w:szCs w:val="18"/>
                <w:lang w:val="en-US"/>
              </w:rPr>
            </w:pPr>
            <w:r w:rsidRPr="000117EC">
              <w:rPr>
                <w:sz w:val="18"/>
                <w:szCs w:val="18"/>
                <w:lang w:val="en-US"/>
              </w:rPr>
              <w:t>EMP va RPni amalga oshirish uchun Maxsustrans ishga tushirdi:</w:t>
            </w:r>
          </w:p>
          <w:p w:rsidR="004B2F89" w:rsidRPr="000117EC" w:rsidRDefault="004B2F89" w:rsidP="00CB3FC3">
            <w:pPr>
              <w:pStyle w:val="aff7"/>
              <w:numPr>
                <w:ilvl w:val="0"/>
                <w:numId w:val="32"/>
              </w:numPr>
              <w:tabs>
                <w:tab w:val="left" w:pos="187"/>
              </w:tabs>
              <w:snapToGrid w:val="0"/>
              <w:spacing w:after="60" w:line="240" w:lineRule="auto"/>
              <w:ind w:left="430" w:hanging="283"/>
              <w:rPr>
                <w:sz w:val="18"/>
                <w:szCs w:val="18"/>
                <w:lang w:val="en-US"/>
              </w:rPr>
            </w:pPr>
            <w:r w:rsidRPr="000117EC">
              <w:rPr>
                <w:b/>
                <w:sz w:val="18"/>
                <w:szCs w:val="18"/>
                <w:lang w:val="en-US"/>
              </w:rPr>
              <w:t>Janob Irakliy Kaviladze</w:t>
            </w:r>
            <w:r w:rsidRPr="000117EC">
              <w:rPr>
                <w:sz w:val="18"/>
                <w:szCs w:val="18"/>
                <w:lang w:val="en-US"/>
              </w:rPr>
              <w:t>(Gruziya) xalqaro himoya boʻyicha mutaxassis (shartnoma imzolangan sana: 2015-yil 19-avgust; shartnomani yakunlash sanasi: 2017-yil 23-yanvar)</w:t>
            </w:r>
          </w:p>
          <w:p w:rsidR="004B2F89" w:rsidRPr="000117EC" w:rsidRDefault="004B2F89" w:rsidP="00CB3FC3">
            <w:pPr>
              <w:pStyle w:val="aff7"/>
              <w:numPr>
                <w:ilvl w:val="0"/>
                <w:numId w:val="32"/>
              </w:numPr>
              <w:tabs>
                <w:tab w:val="left" w:pos="187"/>
              </w:tabs>
              <w:snapToGrid w:val="0"/>
              <w:spacing w:after="60" w:line="240" w:lineRule="auto"/>
              <w:ind w:left="430" w:hanging="283"/>
              <w:rPr>
                <w:sz w:val="18"/>
                <w:szCs w:val="18"/>
                <w:lang w:val="en-US"/>
              </w:rPr>
            </w:pPr>
            <w:r w:rsidRPr="000117EC">
              <w:rPr>
                <w:b/>
                <w:sz w:val="18"/>
                <w:szCs w:val="18"/>
                <w:lang w:val="en-US"/>
              </w:rPr>
              <w:t>QK “HP Gauff Eng. &amp; Infratech Consulting SDN Ltd.”</w:t>
            </w:r>
            <w:r w:rsidRPr="000117EC">
              <w:rPr>
                <w:sz w:val="18"/>
                <w:szCs w:val="18"/>
                <w:lang w:val="en-US"/>
              </w:rPr>
              <w:t xml:space="preserve">PIUni qoʻllab-quvvatlash boʻyicha maslahatchisi sifatida (QK shartnomasi imzolangan </w:t>
            </w:r>
            <w:proofErr w:type="gramStart"/>
            <w:r w:rsidRPr="000117EC">
              <w:rPr>
                <w:sz w:val="18"/>
                <w:szCs w:val="18"/>
                <w:lang w:val="en-US"/>
              </w:rPr>
              <w:t>sana</w:t>
            </w:r>
            <w:proofErr w:type="gramEnd"/>
            <w:r w:rsidRPr="000117EC">
              <w:rPr>
                <w:sz w:val="18"/>
                <w:szCs w:val="18"/>
                <w:lang w:val="en-US"/>
              </w:rPr>
              <w:t xml:space="preserve">: 2017-yil 11-yanvar; shartnomani yakunlash sanasi: davom etmoqda). Maslahatchi Atrof-muhit bo'yicha Milliy mutaxassis Yuliya Alekseeva (UZB) va uning o'rniga janob Sergey Karandaev (UZB) hamda Milliy ijtimoiy himoya va rivojlanish mutaxassisi Mariya Malinovskaya xonimni ishga oldi. Barcha milliy mutaxassislar PIUni qo'llab-quvvatlash bo'yicha maslahatchining TORga muvofiq EMP </w:t>
            </w:r>
            <w:proofErr w:type="gramStart"/>
            <w:r w:rsidRPr="000117EC">
              <w:rPr>
                <w:sz w:val="18"/>
                <w:szCs w:val="18"/>
                <w:lang w:val="en-US"/>
              </w:rPr>
              <w:t>va</w:t>
            </w:r>
            <w:proofErr w:type="gramEnd"/>
            <w:r w:rsidRPr="000117EC">
              <w:rPr>
                <w:sz w:val="18"/>
                <w:szCs w:val="18"/>
                <w:lang w:val="en-US"/>
              </w:rPr>
              <w:t xml:space="preserve"> RP monitoringi uchun hozirgi kunga qadar mas'ul edilar. Yangi SLF qurilishida xavfsizlik choralarini monitoring qilish </w:t>
            </w:r>
            <w:proofErr w:type="gramStart"/>
            <w:r w:rsidRPr="000117EC">
              <w:rPr>
                <w:sz w:val="18"/>
                <w:szCs w:val="18"/>
                <w:lang w:val="en-US"/>
              </w:rPr>
              <w:t>va</w:t>
            </w:r>
            <w:proofErr w:type="gramEnd"/>
            <w:r w:rsidRPr="000117EC">
              <w:rPr>
                <w:sz w:val="18"/>
                <w:szCs w:val="18"/>
                <w:lang w:val="en-US"/>
              </w:rPr>
              <w:t xml:space="preserve"> hisobot berish bo'yicha rol va mas'uliyat hali ham muhokama qilinmoqda va ularga Maxsustrans, PIUni qo'llab-quvvatlash bo'yicha maslahatchisi va SLF loyihalash/nazorat bo'yicha maslahatchisi aniqlik kiritadi.</w:t>
            </w:r>
          </w:p>
          <w:p w:rsidR="004B2F89" w:rsidRPr="000117EC" w:rsidRDefault="004B2F89" w:rsidP="00643905">
            <w:pPr>
              <w:pStyle w:val="aff7"/>
              <w:numPr>
                <w:ilvl w:val="0"/>
                <w:numId w:val="32"/>
              </w:numPr>
              <w:tabs>
                <w:tab w:val="left" w:pos="187"/>
              </w:tabs>
              <w:snapToGrid w:val="0"/>
              <w:spacing w:after="60" w:line="240" w:lineRule="auto"/>
              <w:ind w:left="430" w:hanging="283"/>
              <w:rPr>
                <w:sz w:val="18"/>
                <w:szCs w:val="18"/>
                <w:lang w:val="en-US"/>
              </w:rPr>
            </w:pPr>
            <w:r w:rsidRPr="000117EC">
              <w:rPr>
                <w:b/>
                <w:sz w:val="18"/>
                <w:szCs w:val="18"/>
                <w:lang w:val="en-US"/>
              </w:rPr>
              <w:t>China Urban Construction Design &amp; Research Institute Co., Ltd.</w:t>
            </w:r>
            <w:r w:rsidRPr="000117EC">
              <w:rPr>
                <w:sz w:val="18"/>
                <w:szCs w:val="18"/>
                <w:lang w:val="en-US"/>
              </w:rPr>
              <w:t xml:space="preserve">Sanitariya poligonini loyihalash </w:t>
            </w:r>
            <w:proofErr w:type="gramStart"/>
            <w:r w:rsidRPr="000117EC">
              <w:rPr>
                <w:sz w:val="18"/>
                <w:szCs w:val="18"/>
                <w:lang w:val="en-US"/>
              </w:rPr>
              <w:t>va</w:t>
            </w:r>
            <w:proofErr w:type="gramEnd"/>
            <w:r w:rsidRPr="000117EC">
              <w:rPr>
                <w:sz w:val="18"/>
                <w:szCs w:val="18"/>
                <w:lang w:val="en-US"/>
              </w:rPr>
              <w:t xml:space="preserve"> nazorat qilish bo‘yicha maslahatchi (shartnoma imzolangan sana: 2018-yil 16-noyabr; shartnomani yakunlash sanasi: davom etmoqda). Maslahatchi xalqaro asosiy mutaxassislarni ishga oldi: janob Mingtao NIE (CHN), atrof-muhit bo'yicha mutaxassis </w:t>
            </w:r>
            <w:proofErr w:type="gramStart"/>
            <w:r w:rsidRPr="000117EC">
              <w:rPr>
                <w:sz w:val="18"/>
                <w:szCs w:val="18"/>
                <w:lang w:val="en-US"/>
              </w:rPr>
              <w:t>va</w:t>
            </w:r>
            <w:proofErr w:type="gramEnd"/>
            <w:r w:rsidRPr="000117EC">
              <w:rPr>
                <w:sz w:val="18"/>
                <w:szCs w:val="18"/>
                <w:lang w:val="en-US"/>
              </w:rPr>
              <w:t xml:space="preserve"> Dajiang SUN xonim (CHN), ijtimoiy himoya bo'yicha mutaxassis. Maslahatchining TO'siga ko'ra, Maslahatchining himoya bo'yicha mutaxassislarining asosiy vazifalaridan biri qurilish ishlarini Pudratchi tomonidan O'zbekiston </w:t>
            </w:r>
            <w:proofErr w:type="gramStart"/>
            <w:r w:rsidRPr="000117EC">
              <w:rPr>
                <w:sz w:val="18"/>
                <w:szCs w:val="18"/>
                <w:lang w:val="en-US"/>
              </w:rPr>
              <w:t>va</w:t>
            </w:r>
            <w:proofErr w:type="gramEnd"/>
            <w:r w:rsidRPr="000117EC">
              <w:rPr>
                <w:sz w:val="18"/>
                <w:szCs w:val="18"/>
                <w:lang w:val="en-US"/>
              </w:rPr>
              <w:t xml:space="preserve"> OTBning ekologik va ijtimoiy norma va qoidalariga muvofiq amalga oshirilishini ta'minlashdan iborat.</w:t>
            </w:r>
          </w:p>
        </w:tc>
      </w:tr>
      <w:tr w:rsidR="004B2F89" w:rsidRPr="00E2288A" w:rsidTr="001F6072">
        <w:trPr>
          <w:trHeight w:val="20"/>
        </w:trPr>
        <w:tc>
          <w:tcPr>
            <w:tcW w:w="6374" w:type="dxa"/>
            <w:shd w:val="clear" w:color="auto" w:fill="8DB3E2"/>
          </w:tcPr>
          <w:p w:rsidR="004B2F89" w:rsidRPr="00EC6F95" w:rsidRDefault="004B2F89" w:rsidP="004B2F89">
            <w:pPr>
              <w:tabs>
                <w:tab w:val="left" w:pos="-2977"/>
              </w:tabs>
              <w:snapToGrid w:val="0"/>
              <w:spacing w:after="60" w:line="240" w:lineRule="auto"/>
              <w:rPr>
                <w:b/>
                <w:bCs/>
                <w:sz w:val="18"/>
                <w:szCs w:val="18"/>
                <w:lang w:val="en-US"/>
              </w:rPr>
            </w:pPr>
            <w:r w:rsidRPr="00EC6F95">
              <w:rPr>
                <w:b/>
                <w:bCs/>
                <w:sz w:val="18"/>
                <w:szCs w:val="18"/>
                <w:lang w:val="en-US"/>
              </w:rPr>
              <w:lastRenderedPageBreak/>
              <w:t>Himoya choralari – tender hujjatlari va ishlarni bajarish shartnomalaridagi tegishli qoidalar</w:t>
            </w:r>
          </w:p>
        </w:tc>
        <w:tc>
          <w:tcPr>
            <w:tcW w:w="1843" w:type="dxa"/>
            <w:shd w:val="clear" w:color="auto" w:fill="8DB3E2"/>
          </w:tcPr>
          <w:p w:rsidR="004B2F89" w:rsidRPr="00EC6F95"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EC6F95" w:rsidRDefault="004B2F89" w:rsidP="004B2F89">
            <w:pPr>
              <w:snapToGrid w:val="0"/>
              <w:spacing w:after="60" w:line="240" w:lineRule="auto"/>
              <w:rPr>
                <w:b/>
                <w:sz w:val="18"/>
                <w:szCs w:val="18"/>
                <w:lang w:val="en-US"/>
              </w:rPr>
            </w:pPr>
          </w:p>
        </w:tc>
      </w:tr>
      <w:tr w:rsidR="004B2F89" w:rsidRPr="00E2288A" w:rsidTr="001F6072">
        <w:trPr>
          <w:trHeight w:val="20"/>
        </w:trPr>
        <w:tc>
          <w:tcPr>
            <w:tcW w:w="6374" w:type="dxa"/>
            <w:tcBorders>
              <w:bottom w:val="single" w:sz="4" w:space="0" w:color="000000"/>
            </w:tcBorders>
          </w:tcPr>
          <w:p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Qarz oluvchi "Maxsustrans"ga Ishlar bo'yicha barcha tender hujjatlari va shartnomalarda pudratchilardan:</w:t>
            </w:r>
          </w:p>
          <w:p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IEE, EMP va RPda belgilangan pudratchiga tegishli chora-tadbirlarga (ular qurilish vaqtida ta'sirlangan odamlarga ta'sir qilish darajasida) va himoya choralari monitoringi hisobotida ko'rsatilgan har qanday tuzatuvchi yoki oldini oluvchi harakatlarga rioya qilish;</w:t>
            </w:r>
          </w:p>
          <w:p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barcha shu kabi ekologik va ijtimoiy tadbirlar uchun byudjetni taqdim etish;</w:t>
            </w:r>
          </w:p>
          <w:p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“Maxsustrans” va Qarz oluvchiga loyihani qurish, amalga oshirish yoki ishlatish jarayonida yuzaga keladigan, IEE, EMP va RPda ko‘rib chiqilmagan har qanday kutilmagan ekologik, ko‘chirish yoki mahalliy aholi xavflari yoki ta’siri to‘g‘risida yozma xabar berish;</w:t>
            </w:r>
          </w:p>
          <w:p w:rsidR="004B2F89" w:rsidRPr="00EC6F95" w:rsidRDefault="004B2F89" w:rsidP="00CB3FC3">
            <w:pPr>
              <w:pStyle w:val="aff7"/>
              <w:numPr>
                <w:ilvl w:val="0"/>
                <w:numId w:val="21"/>
              </w:numPr>
              <w:tabs>
                <w:tab w:val="left" w:pos="-2977"/>
              </w:tabs>
              <w:snapToGrid w:val="0"/>
              <w:spacing w:after="60" w:line="240" w:lineRule="auto"/>
              <w:ind w:left="751" w:hanging="450"/>
              <w:jc w:val="both"/>
              <w:rPr>
                <w:bCs/>
                <w:sz w:val="18"/>
                <w:szCs w:val="18"/>
                <w:lang w:val="en-US"/>
              </w:rPr>
            </w:pPr>
            <w:r w:rsidRPr="00EC6F95">
              <w:rPr>
                <w:bCs/>
                <w:sz w:val="18"/>
                <w:szCs w:val="18"/>
                <w:lang w:val="en-US"/>
              </w:rPr>
              <w:t>materiallarni tashish va qurilishni boshlashdan oldin yo'llar, qishloq xo'jaligi erlari va boshqa infratuzilmalarning holatini etarli darajada qayd etish; va</w:t>
            </w:r>
          </w:p>
          <w:p w:rsidR="004B2F89" w:rsidRPr="00EC6F95" w:rsidRDefault="004B2F89" w:rsidP="00CB3FC3">
            <w:pPr>
              <w:pStyle w:val="aff7"/>
              <w:numPr>
                <w:ilvl w:val="0"/>
                <w:numId w:val="21"/>
              </w:numPr>
              <w:tabs>
                <w:tab w:val="left" w:pos="-2977"/>
              </w:tabs>
              <w:snapToGrid w:val="0"/>
              <w:spacing w:after="60" w:line="240" w:lineRule="auto"/>
              <w:ind w:left="751" w:hanging="450"/>
              <w:jc w:val="both"/>
              <w:rPr>
                <w:sz w:val="18"/>
                <w:szCs w:val="18"/>
                <w:lang w:val="en-US"/>
              </w:rPr>
            </w:pPr>
            <w:proofErr w:type="gramStart"/>
            <w:r w:rsidRPr="00EC6F95">
              <w:rPr>
                <w:bCs/>
                <w:sz w:val="18"/>
                <w:szCs w:val="18"/>
                <w:lang w:val="en-US"/>
              </w:rPr>
              <w:t>yo‘llarni</w:t>
            </w:r>
            <w:proofErr w:type="gramEnd"/>
            <w:r w:rsidRPr="00EC6F95">
              <w:rPr>
                <w:bCs/>
                <w:sz w:val="18"/>
                <w:szCs w:val="18"/>
                <w:lang w:val="en-US"/>
              </w:rPr>
              <w:t>, boshqa mahalliy infratuzilmani va qishloq xo‘jaligi erlarini hech bo‘lmaganda qurilish tugagandan so‘ng loyihadan oldingi holatiga qaytarish.</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10-band</w:t>
            </w:r>
          </w:p>
        </w:tc>
        <w:tc>
          <w:tcPr>
            <w:tcW w:w="6268" w:type="dxa"/>
            <w:tcBorders>
              <w:bottom w:val="single" w:sz="4" w:space="0" w:color="000000"/>
            </w:tcBorders>
            <w:shd w:val="clear" w:color="auto" w:fill="auto"/>
          </w:tcPr>
          <w:p w:rsidR="004B2F89" w:rsidRPr="00C70E36" w:rsidRDefault="004B2F89" w:rsidP="004B2F89">
            <w:pPr>
              <w:snapToGrid w:val="0"/>
              <w:spacing w:after="60" w:line="240" w:lineRule="auto"/>
              <w:rPr>
                <w:sz w:val="18"/>
                <w:szCs w:val="18"/>
              </w:rPr>
            </w:pPr>
            <w:proofErr w:type="gramStart"/>
            <w:r w:rsidRPr="00EC6F95">
              <w:rPr>
                <w:b/>
                <w:sz w:val="18"/>
                <w:szCs w:val="18"/>
                <w:lang w:val="en-US"/>
              </w:rPr>
              <w:t>Ijodiy</w:t>
            </w:r>
            <w:r w:rsidRPr="00C70E36">
              <w:rPr>
                <w:b/>
                <w:sz w:val="18"/>
                <w:szCs w:val="18"/>
              </w:rPr>
              <w:t>.</w:t>
            </w:r>
            <w:proofErr w:type="gramEnd"/>
            <w:r w:rsidRPr="00C70E36">
              <w:rPr>
                <w:b/>
                <w:sz w:val="18"/>
                <w:szCs w:val="18"/>
              </w:rPr>
              <w:t xml:space="preserve"> </w:t>
            </w:r>
            <w:r w:rsidRPr="00EC6F95">
              <w:rPr>
                <w:b/>
                <w:sz w:val="18"/>
                <w:szCs w:val="18"/>
                <w:lang w:val="en-US"/>
              </w:rPr>
              <w:t>Davom</w:t>
            </w:r>
            <w:r w:rsidRPr="00C70E36">
              <w:rPr>
                <w:b/>
                <w:sz w:val="18"/>
                <w:szCs w:val="18"/>
              </w:rPr>
              <w:t xml:space="preserve"> </w:t>
            </w:r>
            <w:r w:rsidRPr="00EC6F95">
              <w:rPr>
                <w:b/>
                <w:sz w:val="18"/>
                <w:szCs w:val="18"/>
                <w:lang w:val="en-US"/>
              </w:rPr>
              <w:t>etayotgan</w:t>
            </w:r>
          </w:p>
          <w:p w:rsidR="004B2F89" w:rsidRPr="00C70E36" w:rsidRDefault="004B2F89" w:rsidP="004B2F89">
            <w:pPr>
              <w:snapToGrid w:val="0"/>
              <w:spacing w:after="60" w:line="240" w:lineRule="auto"/>
              <w:rPr>
                <w:sz w:val="18"/>
                <w:szCs w:val="18"/>
              </w:rPr>
            </w:pPr>
            <w:r w:rsidRPr="00EC6F95">
              <w:rPr>
                <w:sz w:val="18"/>
                <w:szCs w:val="18"/>
                <w:lang w:val="en-US"/>
              </w:rPr>
              <w:t>Ushbu</w:t>
            </w:r>
            <w:r w:rsidRPr="00C70E36">
              <w:rPr>
                <w:sz w:val="18"/>
                <w:szCs w:val="18"/>
              </w:rPr>
              <w:t xml:space="preserve"> </w:t>
            </w:r>
            <w:r w:rsidRPr="00EC6F95">
              <w:rPr>
                <w:sz w:val="18"/>
                <w:szCs w:val="18"/>
                <w:lang w:val="en-US"/>
              </w:rPr>
              <w:t>shartnomada</w:t>
            </w:r>
            <w:r w:rsidRPr="00C70E36">
              <w:rPr>
                <w:sz w:val="18"/>
                <w:szCs w:val="18"/>
              </w:rPr>
              <w:t xml:space="preserve"> </w:t>
            </w:r>
            <w:r w:rsidRPr="00EC6F95">
              <w:rPr>
                <w:sz w:val="18"/>
                <w:szCs w:val="18"/>
                <w:lang w:val="en-US"/>
              </w:rPr>
              <w:t>sanab</w:t>
            </w:r>
            <w:r w:rsidRPr="00C70E36">
              <w:rPr>
                <w:sz w:val="18"/>
                <w:szCs w:val="18"/>
              </w:rPr>
              <w:t xml:space="preserve"> </w:t>
            </w:r>
            <w:r w:rsidRPr="00EC6F95">
              <w:rPr>
                <w:sz w:val="18"/>
                <w:szCs w:val="18"/>
                <w:lang w:val="en-US"/>
              </w:rPr>
              <w:t>o</w:t>
            </w:r>
            <w:r w:rsidRPr="00C70E36">
              <w:rPr>
                <w:sz w:val="18"/>
                <w:szCs w:val="18"/>
              </w:rPr>
              <w:t>'</w:t>
            </w:r>
            <w:r w:rsidRPr="00EC6F95">
              <w:rPr>
                <w:sz w:val="18"/>
                <w:szCs w:val="18"/>
                <w:lang w:val="en-US"/>
              </w:rPr>
              <w:t>tilgan</w:t>
            </w:r>
            <w:r w:rsidRPr="00C70E36">
              <w:rPr>
                <w:sz w:val="18"/>
                <w:szCs w:val="18"/>
              </w:rPr>
              <w:t xml:space="preserve"> </w:t>
            </w:r>
            <w:r w:rsidRPr="00EC6F95">
              <w:rPr>
                <w:sz w:val="18"/>
                <w:szCs w:val="18"/>
                <w:lang w:val="en-US"/>
              </w:rPr>
              <w:t>qoidalar</w:t>
            </w:r>
            <w:r w:rsidRPr="00C70E36">
              <w:rPr>
                <w:sz w:val="18"/>
                <w:szCs w:val="18"/>
              </w:rPr>
              <w:t xml:space="preserve"> </w:t>
            </w:r>
            <w:r w:rsidRPr="00EC6F95">
              <w:rPr>
                <w:sz w:val="18"/>
                <w:szCs w:val="18"/>
                <w:lang w:val="en-US"/>
              </w:rPr>
              <w:t>ko</w:t>
            </w:r>
            <w:r w:rsidRPr="00C70E36">
              <w:rPr>
                <w:sz w:val="18"/>
                <w:szCs w:val="18"/>
              </w:rPr>
              <w:t>'</w:t>
            </w:r>
            <w:r w:rsidRPr="00EC6F95">
              <w:rPr>
                <w:sz w:val="18"/>
                <w:szCs w:val="18"/>
                <w:lang w:val="en-US"/>
              </w:rPr>
              <w:t>rib</w:t>
            </w:r>
            <w:r w:rsidRPr="00C70E36">
              <w:rPr>
                <w:sz w:val="18"/>
                <w:szCs w:val="18"/>
              </w:rPr>
              <w:t xml:space="preserve"> </w:t>
            </w:r>
            <w:r w:rsidRPr="00EC6F95">
              <w:rPr>
                <w:sz w:val="18"/>
                <w:szCs w:val="18"/>
                <w:lang w:val="en-US"/>
              </w:rPr>
              <w:t>chiqildi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tender</w:t>
            </w:r>
            <w:r w:rsidRPr="00C70E36">
              <w:rPr>
                <w:sz w:val="18"/>
                <w:szCs w:val="18"/>
              </w:rPr>
              <w:t xml:space="preserve"> </w:t>
            </w:r>
            <w:r w:rsidRPr="00EC6F95">
              <w:rPr>
                <w:sz w:val="18"/>
                <w:szCs w:val="18"/>
                <w:lang w:val="en-US"/>
              </w:rPr>
              <w:t>hujjatlari</w:t>
            </w:r>
            <w:r w:rsidRPr="00C70E36">
              <w:rPr>
                <w:sz w:val="18"/>
                <w:szCs w:val="18"/>
              </w:rPr>
              <w:t xml:space="preserve"> </w:t>
            </w:r>
            <w:r w:rsidRPr="00EC6F95">
              <w:rPr>
                <w:sz w:val="18"/>
                <w:szCs w:val="18"/>
                <w:lang w:val="en-US"/>
              </w:rPr>
              <w:t>va</w:t>
            </w:r>
            <w:r w:rsidRPr="00C70E36">
              <w:rPr>
                <w:sz w:val="18"/>
                <w:szCs w:val="18"/>
              </w:rPr>
              <w:t xml:space="preserve"> </w:t>
            </w:r>
            <w:r w:rsidRPr="00EC6F95">
              <w:rPr>
                <w:sz w:val="18"/>
                <w:szCs w:val="18"/>
                <w:lang w:val="en-US"/>
              </w:rPr>
              <w:t>tender</w:t>
            </w:r>
            <w:r w:rsidRPr="00C70E36">
              <w:rPr>
                <w:sz w:val="18"/>
                <w:szCs w:val="18"/>
              </w:rPr>
              <w:t xml:space="preserve"> </w:t>
            </w:r>
            <w:r w:rsidRPr="00EC6F95">
              <w:rPr>
                <w:sz w:val="18"/>
                <w:szCs w:val="18"/>
                <w:lang w:val="en-US"/>
              </w:rPr>
              <w:t>yoki</w:t>
            </w:r>
            <w:r w:rsidRPr="00C70E36">
              <w:rPr>
                <w:sz w:val="18"/>
                <w:szCs w:val="18"/>
              </w:rPr>
              <w:t xml:space="preserve"> </w:t>
            </w:r>
            <w:r w:rsidRPr="00EC6F95">
              <w:rPr>
                <w:sz w:val="18"/>
                <w:szCs w:val="18"/>
                <w:lang w:val="en-US"/>
              </w:rPr>
              <w:t>amalga</w:t>
            </w:r>
            <w:r w:rsidRPr="00C70E36">
              <w:rPr>
                <w:sz w:val="18"/>
                <w:szCs w:val="18"/>
              </w:rPr>
              <w:t xml:space="preserve"> </w:t>
            </w:r>
            <w:r w:rsidRPr="00EC6F95">
              <w:rPr>
                <w:sz w:val="18"/>
                <w:szCs w:val="18"/>
                <w:lang w:val="en-US"/>
              </w:rPr>
              <w:t>oshirish</w:t>
            </w:r>
            <w:r w:rsidRPr="00C70E36">
              <w:rPr>
                <w:sz w:val="18"/>
                <w:szCs w:val="18"/>
              </w:rPr>
              <w:t xml:space="preserve"> </w:t>
            </w:r>
            <w:r w:rsidRPr="00EC6F95">
              <w:rPr>
                <w:sz w:val="18"/>
                <w:szCs w:val="18"/>
                <w:lang w:val="en-US"/>
              </w:rPr>
              <w:t>bosqichida</w:t>
            </w:r>
            <w:r w:rsidRPr="00C70E36">
              <w:rPr>
                <w:sz w:val="18"/>
                <w:szCs w:val="18"/>
              </w:rPr>
              <w:t xml:space="preserve"> </w:t>
            </w:r>
            <w:r w:rsidRPr="00EC6F95">
              <w:rPr>
                <w:sz w:val="18"/>
                <w:szCs w:val="18"/>
                <w:lang w:val="en-US"/>
              </w:rPr>
              <w:t>bo</w:t>
            </w:r>
            <w:r w:rsidRPr="00C70E36">
              <w:rPr>
                <w:sz w:val="18"/>
                <w:szCs w:val="18"/>
              </w:rPr>
              <w:t>'</w:t>
            </w:r>
            <w:r w:rsidRPr="00EC6F95">
              <w:rPr>
                <w:sz w:val="18"/>
                <w:szCs w:val="18"/>
                <w:lang w:val="en-US"/>
              </w:rPr>
              <w:t>lgan</w:t>
            </w:r>
            <w:r w:rsidRPr="00C70E36">
              <w:rPr>
                <w:sz w:val="18"/>
                <w:szCs w:val="18"/>
              </w:rPr>
              <w:t xml:space="preserve"> </w:t>
            </w:r>
            <w:r w:rsidRPr="00EC6F95">
              <w:rPr>
                <w:sz w:val="18"/>
                <w:szCs w:val="18"/>
                <w:lang w:val="en-US"/>
              </w:rPr>
              <w:t>Ishlar</w:t>
            </w:r>
            <w:r w:rsidRPr="00C70E36">
              <w:rPr>
                <w:sz w:val="18"/>
                <w:szCs w:val="18"/>
              </w:rPr>
              <w:t xml:space="preserve"> </w:t>
            </w:r>
            <w:r w:rsidRPr="00EC6F95">
              <w:rPr>
                <w:sz w:val="18"/>
                <w:szCs w:val="18"/>
                <w:lang w:val="en-US"/>
              </w:rPr>
              <w:t>bo</w:t>
            </w:r>
            <w:r w:rsidRPr="00C70E36">
              <w:rPr>
                <w:sz w:val="18"/>
                <w:szCs w:val="18"/>
              </w:rPr>
              <w:t>'</w:t>
            </w:r>
            <w:r w:rsidRPr="00EC6F95">
              <w:rPr>
                <w:sz w:val="18"/>
                <w:szCs w:val="18"/>
                <w:lang w:val="en-US"/>
              </w:rPr>
              <w:t>yicha</w:t>
            </w:r>
            <w:r w:rsidRPr="00C70E36">
              <w:rPr>
                <w:sz w:val="18"/>
                <w:szCs w:val="18"/>
              </w:rPr>
              <w:t xml:space="preserve"> </w:t>
            </w:r>
            <w:r w:rsidRPr="00EC6F95">
              <w:rPr>
                <w:sz w:val="18"/>
                <w:szCs w:val="18"/>
                <w:lang w:val="en-US"/>
              </w:rPr>
              <w:t>shartnomalarga</w:t>
            </w:r>
            <w:r w:rsidRPr="00C70E36">
              <w:rPr>
                <w:sz w:val="18"/>
                <w:szCs w:val="18"/>
              </w:rPr>
              <w:t xml:space="preserve"> </w:t>
            </w:r>
            <w:r w:rsidRPr="00EC6F95">
              <w:rPr>
                <w:sz w:val="18"/>
                <w:szCs w:val="18"/>
                <w:lang w:val="en-US"/>
              </w:rPr>
              <w:t>kiritildi</w:t>
            </w:r>
            <w:r w:rsidRPr="00C70E36">
              <w:rPr>
                <w:sz w:val="18"/>
                <w:szCs w:val="18"/>
              </w:rPr>
              <w:t>:</w:t>
            </w:r>
          </w:p>
          <w:p w:rsidR="004B2F89" w:rsidRDefault="004B2F89" w:rsidP="00CB3FC3">
            <w:pPr>
              <w:pStyle w:val="aff7"/>
              <w:numPr>
                <w:ilvl w:val="0"/>
                <w:numId w:val="29"/>
              </w:numPr>
              <w:tabs>
                <w:tab w:val="left" w:pos="187"/>
              </w:tabs>
              <w:snapToGrid w:val="0"/>
              <w:spacing w:after="60" w:line="240" w:lineRule="auto"/>
              <w:rPr>
                <w:sz w:val="18"/>
                <w:szCs w:val="18"/>
                <w:lang w:val="en-US"/>
              </w:rPr>
            </w:pPr>
            <w:r w:rsidRPr="00EC6F95">
              <w:rPr>
                <w:sz w:val="18"/>
                <w:szCs w:val="18"/>
                <w:lang w:val="en-US"/>
              </w:rPr>
              <w:t>CW1R: Sanitariya poligoni (tanlov yakunlandi, qurilishdan oldingi bosqichda);</w:t>
            </w:r>
          </w:p>
          <w:p w:rsidR="006A7262" w:rsidRDefault="006A7262" w:rsidP="00CB3FC3">
            <w:pPr>
              <w:pStyle w:val="aff7"/>
              <w:numPr>
                <w:ilvl w:val="0"/>
                <w:numId w:val="29"/>
              </w:numPr>
              <w:tabs>
                <w:tab w:val="left" w:pos="187"/>
              </w:tabs>
              <w:snapToGrid w:val="0"/>
              <w:spacing w:after="60" w:line="240" w:lineRule="auto"/>
              <w:rPr>
                <w:sz w:val="18"/>
                <w:szCs w:val="18"/>
                <w:lang w:val="en-US"/>
              </w:rPr>
            </w:pPr>
            <w:r>
              <w:rPr>
                <w:sz w:val="18"/>
                <w:szCs w:val="18"/>
                <w:lang w:val="en-US"/>
              </w:rPr>
              <w:t>CW2: Transfer stansiyasini qayta tiklash (qurilish bosqichida)</w:t>
            </w:r>
          </w:p>
          <w:p w:rsidR="006A7262" w:rsidRPr="00EC6F95" w:rsidRDefault="006A7262" w:rsidP="00CB3FC3">
            <w:pPr>
              <w:pStyle w:val="aff7"/>
              <w:numPr>
                <w:ilvl w:val="0"/>
                <w:numId w:val="29"/>
              </w:numPr>
              <w:tabs>
                <w:tab w:val="left" w:pos="187"/>
              </w:tabs>
              <w:snapToGrid w:val="0"/>
              <w:spacing w:after="60" w:line="240" w:lineRule="auto"/>
              <w:rPr>
                <w:sz w:val="18"/>
                <w:szCs w:val="18"/>
                <w:lang w:val="en-US"/>
              </w:rPr>
            </w:pPr>
            <w:r>
              <w:rPr>
                <w:sz w:val="18"/>
                <w:szCs w:val="18"/>
                <w:lang w:val="en-US"/>
              </w:rPr>
              <w:t>CW4: Garajni reabilitatsiya qilish (foydalanish bosqichida)</w:t>
            </w:r>
          </w:p>
          <w:p w:rsidR="004B2F89" w:rsidRPr="006A7262" w:rsidRDefault="004B2F89" w:rsidP="006A7262">
            <w:pPr>
              <w:tabs>
                <w:tab w:val="left" w:pos="187"/>
              </w:tabs>
              <w:snapToGrid w:val="0"/>
              <w:spacing w:after="60" w:line="240" w:lineRule="auto"/>
              <w:rPr>
                <w:sz w:val="18"/>
                <w:szCs w:val="18"/>
                <w:lang w:val="en-US"/>
              </w:rPr>
            </w:pPr>
          </w:p>
        </w:tc>
      </w:tr>
      <w:tr w:rsidR="004B2F89" w:rsidRPr="00E2288A" w:rsidTr="001F6072">
        <w:trPr>
          <w:trHeight w:val="20"/>
        </w:trPr>
        <w:tc>
          <w:tcPr>
            <w:tcW w:w="6374" w:type="dxa"/>
            <w:shd w:val="clear" w:color="auto" w:fill="8DB3E2"/>
            <w:vAlign w:val="center"/>
          </w:tcPr>
          <w:p w:rsidR="004B2F89" w:rsidRPr="00C70E36" w:rsidRDefault="004B2F89" w:rsidP="004B2F89">
            <w:pPr>
              <w:tabs>
                <w:tab w:val="left" w:pos="-2977"/>
                <w:tab w:val="left" w:pos="271"/>
              </w:tabs>
              <w:snapToGrid w:val="0"/>
              <w:spacing w:after="60" w:line="240" w:lineRule="auto"/>
              <w:rPr>
                <w:sz w:val="18"/>
                <w:szCs w:val="18"/>
                <w:lang w:val="en-US"/>
              </w:rPr>
            </w:pPr>
            <w:r w:rsidRPr="00C70E36">
              <w:rPr>
                <w:b/>
                <w:bCs/>
                <w:sz w:val="18"/>
                <w:szCs w:val="18"/>
                <w:lang w:val="en-US"/>
              </w:rPr>
              <w:t>Xavfsizlik choralari monitoringi va hisoboti</w:t>
            </w:r>
          </w:p>
        </w:tc>
        <w:tc>
          <w:tcPr>
            <w:tcW w:w="1843" w:type="dxa"/>
            <w:shd w:val="clear" w:color="auto" w:fill="8DB3E2"/>
          </w:tcPr>
          <w:p w:rsidR="004B2F89" w:rsidRPr="00C70E36"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C70E36" w:rsidRDefault="004B2F89" w:rsidP="004B2F89">
            <w:pPr>
              <w:snapToGrid w:val="0"/>
              <w:spacing w:after="60" w:line="240" w:lineRule="auto"/>
              <w:rPr>
                <w:b/>
                <w:sz w:val="18"/>
                <w:szCs w:val="18"/>
                <w:lang w:val="en-US"/>
              </w:rPr>
            </w:pPr>
          </w:p>
        </w:tc>
      </w:tr>
      <w:tr w:rsidR="004B2F89" w:rsidRPr="00EC6F95" w:rsidTr="001F6072">
        <w:trPr>
          <w:trHeight w:val="20"/>
        </w:trPr>
        <w:tc>
          <w:tcPr>
            <w:tcW w:w="6374" w:type="dxa"/>
            <w:tcBorders>
              <w:bottom w:val="single" w:sz="4" w:space="0" w:color="000000"/>
            </w:tcBorders>
          </w:tcPr>
          <w:p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Qarz oluvchi quyidagilarni amalga oshirishi yoki "Maxsustrans" ga quyidagilarni bajarishi shart:</w:t>
            </w:r>
          </w:p>
          <w:p w:rsidR="004B2F89" w:rsidRPr="00EC6F95" w:rsidRDefault="004B2F89" w:rsidP="00CB3FC3">
            <w:pPr>
              <w:pStyle w:val="aff7"/>
              <w:numPr>
                <w:ilvl w:val="0"/>
                <w:numId w:val="23"/>
              </w:numPr>
              <w:tabs>
                <w:tab w:val="left" w:pos="-2977"/>
                <w:tab w:val="left" w:pos="271"/>
              </w:tabs>
              <w:snapToGrid w:val="0"/>
              <w:spacing w:after="60" w:line="240" w:lineRule="auto"/>
              <w:jc w:val="both"/>
              <w:rPr>
                <w:sz w:val="18"/>
                <w:szCs w:val="18"/>
                <w:lang w:val="en-US"/>
              </w:rPr>
            </w:pPr>
            <w:r w:rsidRPr="00EC6F95">
              <w:rPr>
                <w:sz w:val="18"/>
                <w:szCs w:val="18"/>
                <w:lang w:val="en-US"/>
              </w:rPr>
              <w:t>OTBga himoya choralari monitoringi boʻyicha yarim yillik hisobotlarni taqdim etish va taqdim etilgandan soʻng bunday hisobotlardagi tegishli maʼlumotlarni taʼsirlangan shaxslarga zudlik bilan oshkor etish;</w:t>
            </w:r>
          </w:p>
          <w:p w:rsidR="004B2F89" w:rsidRPr="00EC6F95" w:rsidRDefault="004B2F89" w:rsidP="00CB3FC3">
            <w:pPr>
              <w:pStyle w:val="aff7"/>
              <w:numPr>
                <w:ilvl w:val="0"/>
                <w:numId w:val="23"/>
              </w:numPr>
              <w:tabs>
                <w:tab w:val="left" w:pos="-2977"/>
                <w:tab w:val="left" w:pos="271"/>
              </w:tabs>
              <w:snapToGrid w:val="0"/>
              <w:spacing w:after="60" w:line="240" w:lineRule="auto"/>
              <w:jc w:val="both"/>
              <w:rPr>
                <w:bCs/>
                <w:sz w:val="18"/>
                <w:szCs w:val="18"/>
                <w:lang w:val="en-US"/>
              </w:rPr>
            </w:pPr>
            <w:r w:rsidRPr="00EC6F95">
              <w:rPr>
                <w:bCs/>
                <w:sz w:val="18"/>
                <w:szCs w:val="18"/>
                <w:lang w:val="en-US"/>
              </w:rPr>
              <w:t xml:space="preserve">Agar loyihani qurish, amalga oshirish yoki ishlatish jarayonida IEE, EMP </w:t>
            </w:r>
            <w:proofErr w:type="gramStart"/>
            <w:r w:rsidRPr="00EC6F95">
              <w:rPr>
                <w:bCs/>
                <w:sz w:val="18"/>
                <w:szCs w:val="18"/>
                <w:lang w:val="en-US"/>
              </w:rPr>
              <w:t>va</w:t>
            </w:r>
            <w:proofErr w:type="gramEnd"/>
            <w:r w:rsidRPr="00EC6F95">
              <w:rPr>
                <w:bCs/>
                <w:sz w:val="18"/>
                <w:szCs w:val="18"/>
                <w:lang w:val="en-US"/>
              </w:rPr>
              <w:t xml:space="preserve"> RPda ko'rib chiqilmagan har qanday kutilmagan ekologik va/yoki ijtimoiy xavflar va ta'sirlar yuzaga kelsa, batafsil tavsif bilan OTBni bunday xavf yoki ta'sirlarning yuzaga kelishi to'g'risida zudlik bilan xabardor qiling. voqea va taklif qilingan tuzatuvchi harakatlar rejasi; va</w:t>
            </w:r>
          </w:p>
          <w:p w:rsidR="004B2F89" w:rsidRPr="00EC6F95" w:rsidRDefault="004B2F89" w:rsidP="00CB3FC3">
            <w:pPr>
              <w:pStyle w:val="aff7"/>
              <w:numPr>
                <w:ilvl w:val="0"/>
                <w:numId w:val="23"/>
              </w:numPr>
              <w:tabs>
                <w:tab w:val="left" w:pos="-2977"/>
                <w:tab w:val="left" w:pos="271"/>
              </w:tabs>
              <w:snapToGrid w:val="0"/>
              <w:spacing w:after="60" w:line="240" w:lineRule="auto"/>
              <w:jc w:val="both"/>
              <w:rPr>
                <w:sz w:val="18"/>
                <w:szCs w:val="18"/>
                <w:lang w:val="en-US"/>
              </w:rPr>
            </w:pPr>
            <w:r w:rsidRPr="00EC6F95">
              <w:rPr>
                <w:bCs/>
                <w:sz w:val="18"/>
                <w:szCs w:val="18"/>
                <w:lang w:val="en-US"/>
              </w:rPr>
              <w:t xml:space="preserve">EMP yoki RPda belgilangan chora-tadbirlar </w:t>
            </w:r>
            <w:proofErr w:type="gramStart"/>
            <w:r w:rsidRPr="00EC6F95">
              <w:rPr>
                <w:bCs/>
                <w:sz w:val="18"/>
                <w:szCs w:val="18"/>
                <w:lang w:val="en-US"/>
              </w:rPr>
              <w:t>va</w:t>
            </w:r>
            <w:proofErr w:type="gramEnd"/>
            <w:r w:rsidRPr="00EC6F95">
              <w:rPr>
                <w:bCs/>
                <w:sz w:val="18"/>
                <w:szCs w:val="18"/>
                <w:lang w:val="en-US"/>
              </w:rPr>
              <w:t xml:space="preserve"> talablarga amaldagi yoki potentsial rioya etilishi mumkin bo'lgan har qanday buzilish to'g'risida xabardor bo'lgandan so'ng darhol xabar bering.</w:t>
            </w:r>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11-band</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Ijodiy. Davom etayotgan</w:t>
            </w:r>
          </w:p>
          <w:p w:rsidR="00CF4F56" w:rsidRPr="00C70E36" w:rsidRDefault="004B2F89" w:rsidP="00CB3FC3">
            <w:pPr>
              <w:pStyle w:val="aff7"/>
              <w:numPr>
                <w:ilvl w:val="0"/>
                <w:numId w:val="30"/>
              </w:numPr>
              <w:tabs>
                <w:tab w:val="left" w:pos="-2977"/>
                <w:tab w:val="left" w:pos="271"/>
              </w:tabs>
              <w:snapToGrid w:val="0"/>
              <w:spacing w:after="60" w:line="240" w:lineRule="auto"/>
              <w:rPr>
                <w:sz w:val="18"/>
                <w:szCs w:val="18"/>
              </w:rPr>
            </w:pPr>
            <w:r w:rsidRPr="00C70E36">
              <w:rPr>
                <w:sz w:val="18"/>
                <w:szCs w:val="18"/>
              </w:rPr>
              <w:t>“</w:t>
            </w:r>
            <w:r w:rsidRPr="009F794D">
              <w:rPr>
                <w:sz w:val="18"/>
                <w:szCs w:val="18"/>
                <w:lang w:val="en-US"/>
              </w:rPr>
              <w:t>Maxsustrans</w:t>
            </w:r>
            <w:r w:rsidRPr="00C70E36">
              <w:rPr>
                <w:sz w:val="18"/>
                <w:szCs w:val="18"/>
              </w:rPr>
              <w:t xml:space="preserve">” </w:t>
            </w:r>
            <w:r w:rsidRPr="009F794D">
              <w:rPr>
                <w:sz w:val="18"/>
                <w:szCs w:val="18"/>
                <w:lang w:val="en-US"/>
              </w:rPr>
              <w:t>OTBga</w:t>
            </w:r>
            <w:r w:rsidRPr="00C70E36">
              <w:rPr>
                <w:sz w:val="18"/>
                <w:szCs w:val="18"/>
              </w:rPr>
              <w:t xml:space="preserve"> </w:t>
            </w:r>
            <w:r w:rsidRPr="009F794D">
              <w:rPr>
                <w:sz w:val="18"/>
                <w:szCs w:val="18"/>
                <w:lang w:val="en-US"/>
              </w:rPr>
              <w:t>Loyiha</w:t>
            </w:r>
            <w:r w:rsidRPr="00C70E36">
              <w:rPr>
                <w:sz w:val="18"/>
                <w:szCs w:val="18"/>
              </w:rPr>
              <w:t xml:space="preserve"> </w:t>
            </w:r>
            <w:r w:rsidRPr="009F794D">
              <w:rPr>
                <w:sz w:val="18"/>
                <w:szCs w:val="18"/>
                <w:lang w:val="en-US"/>
              </w:rPr>
              <w:t>veb</w:t>
            </w:r>
            <w:r w:rsidRPr="00C70E36">
              <w:rPr>
                <w:sz w:val="18"/>
                <w:szCs w:val="18"/>
              </w:rPr>
              <w:t>-</w:t>
            </w:r>
            <w:r w:rsidRPr="009F794D">
              <w:rPr>
                <w:sz w:val="18"/>
                <w:szCs w:val="18"/>
                <w:lang w:val="en-US"/>
              </w:rPr>
              <w:t>saytida</w:t>
            </w:r>
            <w:r w:rsidRPr="00C70E36">
              <w:rPr>
                <w:sz w:val="18"/>
                <w:szCs w:val="18"/>
              </w:rPr>
              <w:t xml:space="preserve"> </w:t>
            </w:r>
            <w:r w:rsidRPr="009F794D">
              <w:rPr>
                <w:sz w:val="18"/>
                <w:szCs w:val="18"/>
                <w:lang w:val="en-US"/>
              </w:rPr>
              <w:t>o</w:t>
            </w:r>
            <w:r w:rsidRPr="00C70E36">
              <w:rPr>
                <w:sz w:val="18"/>
                <w:szCs w:val="18"/>
              </w:rPr>
              <w:t>‘</w:t>
            </w:r>
            <w:r w:rsidRPr="009F794D">
              <w:rPr>
                <w:sz w:val="18"/>
                <w:szCs w:val="18"/>
                <w:lang w:val="en-US"/>
              </w:rPr>
              <w:t>zbek</w:t>
            </w:r>
            <w:r w:rsidRPr="00C70E36">
              <w:rPr>
                <w:sz w:val="18"/>
                <w:szCs w:val="18"/>
              </w:rPr>
              <w:t xml:space="preserve">, </w:t>
            </w:r>
            <w:r w:rsidRPr="009F794D">
              <w:rPr>
                <w:sz w:val="18"/>
                <w:szCs w:val="18"/>
                <w:lang w:val="en-US"/>
              </w:rPr>
              <w:t>rus</w:t>
            </w:r>
            <w:r w:rsidRPr="00C70E36">
              <w:rPr>
                <w:sz w:val="18"/>
                <w:szCs w:val="18"/>
              </w:rPr>
              <w:t xml:space="preserve"> </w:t>
            </w:r>
            <w:r w:rsidRPr="009F794D">
              <w:rPr>
                <w:sz w:val="18"/>
                <w:szCs w:val="18"/>
                <w:lang w:val="en-US"/>
              </w:rPr>
              <w:t>va</w:t>
            </w:r>
            <w:r w:rsidRPr="00C70E36">
              <w:rPr>
                <w:sz w:val="18"/>
                <w:szCs w:val="18"/>
              </w:rPr>
              <w:t xml:space="preserve"> </w:t>
            </w:r>
            <w:r w:rsidRPr="009F794D">
              <w:rPr>
                <w:sz w:val="18"/>
                <w:szCs w:val="18"/>
                <w:lang w:val="en-US"/>
              </w:rPr>
              <w:t>ingliz</w:t>
            </w:r>
            <w:r w:rsidRPr="00C70E36">
              <w:rPr>
                <w:sz w:val="18"/>
                <w:szCs w:val="18"/>
              </w:rPr>
              <w:t xml:space="preserve"> </w:t>
            </w:r>
            <w:r w:rsidRPr="009F794D">
              <w:rPr>
                <w:sz w:val="18"/>
                <w:szCs w:val="18"/>
                <w:lang w:val="en-US"/>
              </w:rPr>
              <w:t>tillarida</w:t>
            </w:r>
            <w:r w:rsidRPr="00C70E36">
              <w:rPr>
                <w:sz w:val="18"/>
                <w:szCs w:val="18"/>
              </w:rPr>
              <w:t xml:space="preserve"> </w:t>
            </w:r>
            <w:r w:rsidRPr="009F794D">
              <w:rPr>
                <w:sz w:val="18"/>
                <w:szCs w:val="18"/>
                <w:lang w:val="en-US"/>
              </w:rPr>
              <w:t>e</w:t>
            </w:r>
            <w:r w:rsidRPr="00C70E36">
              <w:rPr>
                <w:sz w:val="18"/>
                <w:szCs w:val="18"/>
              </w:rPr>
              <w:t>’</w:t>
            </w:r>
            <w:r w:rsidRPr="009F794D">
              <w:rPr>
                <w:sz w:val="18"/>
                <w:szCs w:val="18"/>
                <w:lang w:val="en-US"/>
              </w:rPr>
              <w:t>lon</w:t>
            </w:r>
            <w:r w:rsidRPr="00C70E36">
              <w:rPr>
                <w:sz w:val="18"/>
                <w:szCs w:val="18"/>
              </w:rPr>
              <w:t xml:space="preserve"> </w:t>
            </w:r>
            <w:r w:rsidRPr="009F794D">
              <w:rPr>
                <w:sz w:val="18"/>
                <w:szCs w:val="18"/>
                <w:lang w:val="en-US"/>
              </w:rPr>
              <w:t>qilingan</w:t>
            </w:r>
            <w:r w:rsidRPr="00C70E36">
              <w:rPr>
                <w:sz w:val="18"/>
                <w:szCs w:val="18"/>
              </w:rPr>
              <w:t xml:space="preserve"> </w:t>
            </w:r>
            <w:r w:rsidRPr="009F794D">
              <w:rPr>
                <w:sz w:val="18"/>
                <w:szCs w:val="18"/>
                <w:lang w:val="en-US"/>
              </w:rPr>
              <w:t>quyidagi</w:t>
            </w:r>
            <w:r w:rsidRPr="00C70E36">
              <w:rPr>
                <w:sz w:val="18"/>
                <w:szCs w:val="18"/>
              </w:rPr>
              <w:t xml:space="preserve"> </w:t>
            </w:r>
            <w:r w:rsidRPr="009F794D">
              <w:rPr>
                <w:sz w:val="18"/>
                <w:szCs w:val="18"/>
                <w:lang w:val="en-US"/>
              </w:rPr>
              <w:t>Himoya</w:t>
            </w:r>
            <w:r w:rsidRPr="00C70E36">
              <w:rPr>
                <w:sz w:val="18"/>
                <w:szCs w:val="18"/>
              </w:rPr>
              <w:t xml:space="preserve"> </w:t>
            </w:r>
            <w:r w:rsidRPr="009F794D">
              <w:rPr>
                <w:sz w:val="18"/>
                <w:szCs w:val="18"/>
                <w:lang w:val="en-US"/>
              </w:rPr>
              <w:t>choralari</w:t>
            </w:r>
            <w:r w:rsidRPr="00C70E36">
              <w:rPr>
                <w:sz w:val="18"/>
                <w:szCs w:val="18"/>
              </w:rPr>
              <w:t xml:space="preserve"> </w:t>
            </w:r>
            <w:r w:rsidRPr="009F794D">
              <w:rPr>
                <w:sz w:val="18"/>
                <w:szCs w:val="18"/>
                <w:lang w:val="en-US"/>
              </w:rPr>
              <w:t>monitoringi</w:t>
            </w:r>
            <w:r w:rsidRPr="00C70E36">
              <w:rPr>
                <w:sz w:val="18"/>
                <w:szCs w:val="18"/>
              </w:rPr>
              <w:t xml:space="preserve"> </w:t>
            </w:r>
            <w:r w:rsidRPr="009F794D">
              <w:rPr>
                <w:sz w:val="18"/>
                <w:szCs w:val="18"/>
                <w:lang w:val="en-US"/>
              </w:rPr>
              <w:t>hisobotlarini</w:t>
            </w:r>
            <w:r w:rsidRPr="00C70E36">
              <w:rPr>
                <w:sz w:val="18"/>
                <w:szCs w:val="18"/>
              </w:rPr>
              <w:t xml:space="preserve"> </w:t>
            </w:r>
            <w:r w:rsidRPr="009F794D">
              <w:rPr>
                <w:sz w:val="18"/>
                <w:szCs w:val="18"/>
                <w:lang w:val="en-US"/>
              </w:rPr>
              <w:t>taqdim</w:t>
            </w:r>
            <w:r w:rsidRPr="00C70E36">
              <w:rPr>
                <w:sz w:val="18"/>
                <w:szCs w:val="18"/>
              </w:rPr>
              <w:t xml:space="preserve"> </w:t>
            </w:r>
            <w:r w:rsidRPr="009F794D">
              <w:rPr>
                <w:sz w:val="18"/>
                <w:szCs w:val="18"/>
                <w:lang w:val="en-US"/>
              </w:rPr>
              <w:t>etdi</w:t>
            </w:r>
            <w:r w:rsidRPr="00C70E36">
              <w:rPr>
                <w:sz w:val="18"/>
                <w:szCs w:val="18"/>
              </w:rPr>
              <w:t>:</w:t>
            </w:r>
            <w:hyperlink r:id="rId27" w:history="1">
              <w:r w:rsidRPr="001F1EAE">
                <w:rPr>
                  <w:rStyle w:val="ac"/>
                  <w:color w:val="auto"/>
                  <w:sz w:val="18"/>
                  <w:szCs w:val="18"/>
                  <w:lang w:val="en-US"/>
                </w:rPr>
                <w:t>https</w:t>
              </w:r>
              <w:r w:rsidRPr="00C70E36">
                <w:rPr>
                  <w:rStyle w:val="ac"/>
                  <w:color w:val="auto"/>
                  <w:sz w:val="18"/>
                  <w:szCs w:val="18"/>
                </w:rPr>
                <w:t>://</w:t>
              </w:r>
              <w:r w:rsidRPr="001F1EAE">
                <w:rPr>
                  <w:rStyle w:val="ac"/>
                  <w:color w:val="auto"/>
                  <w:sz w:val="18"/>
                  <w:szCs w:val="18"/>
                  <w:lang w:val="en-US"/>
                </w:rPr>
                <w:t>maxsustrans</w:t>
              </w:r>
              <w:r w:rsidRPr="00C70E36">
                <w:rPr>
                  <w:rStyle w:val="ac"/>
                  <w:color w:val="auto"/>
                  <w:sz w:val="18"/>
                  <w:szCs w:val="18"/>
                </w:rPr>
                <w:t>.</w:t>
              </w:r>
              <w:r w:rsidRPr="001F1EAE">
                <w:rPr>
                  <w:rStyle w:val="ac"/>
                  <w:color w:val="auto"/>
                  <w:sz w:val="18"/>
                  <w:szCs w:val="18"/>
                  <w:lang w:val="en-US"/>
                </w:rPr>
                <w:t>uz</w:t>
              </w:r>
              <w:r w:rsidRPr="00C70E36">
                <w:rPr>
                  <w:rStyle w:val="ac"/>
                  <w:color w:val="auto"/>
                  <w:sz w:val="18"/>
                  <w:szCs w:val="18"/>
                </w:rPr>
                <w:t>/</w:t>
              </w:r>
              <w:r w:rsidRPr="001F1EAE">
                <w:rPr>
                  <w:rStyle w:val="ac"/>
                  <w:color w:val="auto"/>
                  <w:sz w:val="18"/>
                  <w:szCs w:val="18"/>
                  <w:lang w:val="en-US"/>
                </w:rPr>
                <w:t>uz</w:t>
              </w:r>
              <w:r w:rsidRPr="00C70E36">
                <w:rPr>
                  <w:rStyle w:val="ac"/>
                  <w:color w:val="auto"/>
                  <w:sz w:val="18"/>
                  <w:szCs w:val="18"/>
                </w:rPr>
                <w:t>/</w:t>
              </w:r>
              <w:r w:rsidRPr="001F1EAE">
                <w:rPr>
                  <w:rStyle w:val="ac"/>
                  <w:color w:val="auto"/>
                  <w:sz w:val="18"/>
                  <w:szCs w:val="18"/>
                  <w:lang w:val="en-US"/>
                </w:rPr>
                <w:t>project</w:t>
              </w:r>
              <w:r w:rsidRPr="00C70E36">
                <w:rPr>
                  <w:rStyle w:val="ac"/>
                  <w:color w:val="auto"/>
                  <w:sz w:val="18"/>
                  <w:szCs w:val="18"/>
                </w:rPr>
                <w:t>/</w:t>
              </w:r>
              <w:r w:rsidRPr="001F1EAE">
                <w:rPr>
                  <w:rStyle w:val="ac"/>
                  <w:color w:val="auto"/>
                  <w:sz w:val="18"/>
                  <w:szCs w:val="18"/>
                  <w:lang w:val="en-US"/>
                </w:rPr>
                <w:t>dokumenty</w:t>
              </w:r>
              <w:r w:rsidRPr="00C70E36">
                <w:rPr>
                  <w:rStyle w:val="ac"/>
                  <w:color w:val="auto"/>
                  <w:sz w:val="18"/>
                  <w:szCs w:val="18"/>
                </w:rPr>
                <w:t>-</w:t>
              </w:r>
              <w:r w:rsidRPr="001F1EAE">
                <w:rPr>
                  <w:rStyle w:val="ac"/>
                  <w:color w:val="auto"/>
                  <w:sz w:val="18"/>
                  <w:szCs w:val="18"/>
                  <w:lang w:val="en-US"/>
                </w:rPr>
                <w:t>po</w:t>
              </w:r>
              <w:r w:rsidRPr="00C70E36">
                <w:rPr>
                  <w:rStyle w:val="ac"/>
                  <w:color w:val="auto"/>
                  <w:sz w:val="18"/>
                  <w:szCs w:val="18"/>
                </w:rPr>
                <w:t>-</w:t>
              </w:r>
              <w:r w:rsidRPr="001F1EAE">
                <w:rPr>
                  <w:rStyle w:val="ac"/>
                  <w:color w:val="auto"/>
                  <w:sz w:val="18"/>
                  <w:szCs w:val="18"/>
                  <w:lang w:val="en-US"/>
                </w:rPr>
                <w:t>proektu</w:t>
              </w:r>
            </w:hyperlink>
            <w:r w:rsidR="009F794D" w:rsidRPr="00C70E36">
              <w:rPr>
                <w:sz w:val="18"/>
                <w:szCs w:val="18"/>
              </w:rPr>
              <w:t>:</w:t>
            </w:r>
          </w:p>
          <w:p w:rsidR="009C5AC2"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r>
            <w:r w:rsidR="009C5AC2" w:rsidRPr="007C7D11">
              <w:rPr>
                <w:sz w:val="18"/>
                <w:szCs w:val="18"/>
                <w:lang w:val="en-US"/>
              </w:rPr>
              <w:t>2021 yil yanvar-iyun oylari uchun SAEMR</w:t>
            </w:r>
          </w:p>
          <w:p w:rsidR="00F12A78" w:rsidRPr="007C7D11" w:rsidRDefault="009C5AC2"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r>
            <w:r w:rsidR="00F12A78" w:rsidRPr="007C7D11">
              <w:rPr>
                <w:sz w:val="18"/>
                <w:szCs w:val="18"/>
                <w:lang w:val="en-US"/>
              </w:rPr>
              <w:t>2020 yil iyul-dekabr oylari uchun SAEMR</w:t>
            </w:r>
          </w:p>
          <w:p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2020 yil yanvar-iyun oylari uchun SAEMR</w:t>
            </w:r>
          </w:p>
          <w:p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SAEMR</w:t>
            </w:r>
            <w:r w:rsidR="000825E1" w:rsidRPr="007C7D11">
              <w:rPr>
                <w:sz w:val="18"/>
                <w:szCs w:val="18"/>
                <w:lang w:val="en-US"/>
              </w:rPr>
              <w:t>2019 yil iyul-dekabr uchun</w:t>
            </w:r>
          </w:p>
          <w:p w:rsidR="00F12A78" w:rsidRPr="007C7D11" w:rsidRDefault="00F12A78" w:rsidP="00F12A78">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SAEMR</w:t>
            </w:r>
            <w:r w:rsidR="000825E1" w:rsidRPr="007C7D11">
              <w:rPr>
                <w:sz w:val="18"/>
                <w:szCs w:val="18"/>
                <w:lang w:val="en-US"/>
              </w:rPr>
              <w:t>2019 yil yanvar-iyun oylari uchun</w:t>
            </w:r>
          </w:p>
          <w:p w:rsidR="009C5AC2" w:rsidRDefault="00F12A78" w:rsidP="009C5AC2">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SAEMR</w:t>
            </w:r>
            <w:r w:rsidR="000825E1" w:rsidRPr="007C7D11">
              <w:rPr>
                <w:sz w:val="18"/>
                <w:szCs w:val="18"/>
                <w:lang w:val="en-US"/>
              </w:rPr>
              <w:t>2018 yil iyul-dekabr uchun</w:t>
            </w:r>
          </w:p>
          <w:p w:rsidR="009C5AC2" w:rsidRPr="007C7D11" w:rsidRDefault="009C5AC2" w:rsidP="009C5AC2">
            <w:pPr>
              <w:pStyle w:val="aff7"/>
              <w:tabs>
                <w:tab w:val="left" w:pos="-2977"/>
                <w:tab w:val="left" w:pos="271"/>
              </w:tabs>
              <w:snapToGrid w:val="0"/>
              <w:spacing w:after="60" w:line="240" w:lineRule="auto"/>
              <w:ind w:left="631"/>
              <w:rPr>
                <w:sz w:val="18"/>
                <w:szCs w:val="18"/>
                <w:lang w:val="en-US"/>
              </w:rPr>
            </w:pPr>
            <w:r w:rsidRPr="007C7D11">
              <w:rPr>
                <w:sz w:val="18"/>
                <w:szCs w:val="18"/>
                <w:lang w:val="en-US"/>
              </w:rPr>
              <w:t>•</w:t>
            </w:r>
            <w:r w:rsidRPr="007C7D11">
              <w:rPr>
                <w:sz w:val="18"/>
                <w:szCs w:val="18"/>
                <w:lang w:val="en-US"/>
              </w:rPr>
              <w:tab/>
              <w:t>E</w:t>
            </w:r>
            <w:r>
              <w:rPr>
                <w:sz w:val="18"/>
                <w:szCs w:val="18"/>
                <w:lang w:val="en-US"/>
              </w:rPr>
              <w:t>Yangi SLF uchun IA, 2013 (rus tili)</w:t>
            </w:r>
          </w:p>
          <w:p w:rsidR="000825E1" w:rsidRPr="00C70E36" w:rsidRDefault="00044454" w:rsidP="000825E1">
            <w:pPr>
              <w:pStyle w:val="aff7"/>
              <w:tabs>
                <w:tab w:val="left" w:pos="-2977"/>
                <w:tab w:val="left" w:pos="271"/>
              </w:tabs>
              <w:snapToGrid w:val="0"/>
              <w:spacing w:after="60" w:line="240" w:lineRule="auto"/>
              <w:ind w:left="631"/>
              <w:rPr>
                <w:sz w:val="18"/>
                <w:szCs w:val="18"/>
                <w:lang w:val="en-US"/>
              </w:rPr>
            </w:pPr>
            <w:proofErr w:type="gramStart"/>
            <w:r>
              <w:rPr>
                <w:sz w:val="18"/>
                <w:szCs w:val="18"/>
                <w:lang w:val="en-US"/>
              </w:rPr>
              <w:t>Yuqorida qayd etilgan barcha hisobotlar oʻzbek tilidagi veb-saytda eʼlon qilingan, 2021-yil yanvar-iyun oylari uchun SAEMR va 2013-</w:t>
            </w:r>
            <w:r>
              <w:rPr>
                <w:sz w:val="18"/>
                <w:szCs w:val="18"/>
                <w:lang w:val="en-US"/>
              </w:rPr>
              <w:lastRenderedPageBreak/>
              <w:t>yildagi EIA bundan mustasno, keyingi hisobot davrida tarjima qilinadi va eʼlon qilinadi.</w:t>
            </w:r>
            <w:proofErr w:type="gramEnd"/>
          </w:p>
          <w:p w:rsidR="004B2F89" w:rsidRPr="00EC6F95" w:rsidRDefault="004B2F89" w:rsidP="00CB3FC3">
            <w:pPr>
              <w:pStyle w:val="aff7"/>
              <w:numPr>
                <w:ilvl w:val="0"/>
                <w:numId w:val="30"/>
              </w:numPr>
              <w:tabs>
                <w:tab w:val="left" w:pos="-2977"/>
                <w:tab w:val="left" w:pos="271"/>
              </w:tabs>
              <w:snapToGrid w:val="0"/>
              <w:spacing w:after="60" w:line="240" w:lineRule="auto"/>
              <w:rPr>
                <w:sz w:val="18"/>
                <w:szCs w:val="18"/>
              </w:rPr>
            </w:pPr>
            <w:r w:rsidRPr="00EC6F95">
              <w:rPr>
                <w:sz w:val="18"/>
                <w:szCs w:val="18"/>
              </w:rPr>
              <w:t>Ijodiy. Davom etayotgan;</w:t>
            </w:r>
          </w:p>
          <w:p w:rsidR="004B2F89" w:rsidRPr="00EC6F95" w:rsidRDefault="004B2F89" w:rsidP="00CB3FC3">
            <w:pPr>
              <w:pStyle w:val="aff7"/>
              <w:numPr>
                <w:ilvl w:val="0"/>
                <w:numId w:val="30"/>
              </w:numPr>
              <w:tabs>
                <w:tab w:val="left" w:pos="-2977"/>
                <w:tab w:val="left" w:pos="271"/>
              </w:tabs>
              <w:snapToGrid w:val="0"/>
              <w:spacing w:after="60" w:line="240" w:lineRule="auto"/>
              <w:rPr>
                <w:sz w:val="18"/>
                <w:szCs w:val="18"/>
              </w:rPr>
            </w:pPr>
            <w:r w:rsidRPr="00EC6F95">
              <w:rPr>
                <w:sz w:val="18"/>
                <w:szCs w:val="18"/>
              </w:rPr>
              <w:t>Ijodiy. Davom etayotgan.</w:t>
            </w:r>
          </w:p>
          <w:p w:rsidR="004B2F89" w:rsidRPr="00EC6F95" w:rsidRDefault="004B2F89" w:rsidP="004B2F89">
            <w:pPr>
              <w:tabs>
                <w:tab w:val="left" w:pos="-2977"/>
                <w:tab w:val="left" w:pos="271"/>
              </w:tabs>
              <w:snapToGrid w:val="0"/>
              <w:spacing w:after="60" w:line="240" w:lineRule="auto"/>
              <w:rPr>
                <w:bCs/>
                <w:sz w:val="18"/>
                <w:szCs w:val="18"/>
              </w:rPr>
            </w:pPr>
          </w:p>
        </w:tc>
      </w:tr>
      <w:tr w:rsidR="004B2F89" w:rsidRPr="00EC6F95" w:rsidTr="001F6072">
        <w:trPr>
          <w:trHeight w:val="20"/>
        </w:trPr>
        <w:tc>
          <w:tcPr>
            <w:tcW w:w="6374" w:type="dxa"/>
            <w:shd w:val="clear" w:color="auto" w:fill="8DB3E2"/>
          </w:tcPr>
          <w:p w:rsidR="004B2F89" w:rsidRPr="00EC6F95" w:rsidRDefault="004B2F89" w:rsidP="004B2F89">
            <w:pPr>
              <w:tabs>
                <w:tab w:val="left" w:pos="-2977"/>
                <w:tab w:val="left" w:pos="271"/>
              </w:tabs>
              <w:snapToGrid w:val="0"/>
              <w:spacing w:after="60" w:line="240" w:lineRule="auto"/>
              <w:rPr>
                <w:sz w:val="18"/>
                <w:szCs w:val="18"/>
              </w:rPr>
            </w:pPr>
            <w:r w:rsidRPr="00EC6F95">
              <w:rPr>
                <w:b/>
                <w:bCs/>
                <w:sz w:val="18"/>
                <w:szCs w:val="18"/>
              </w:rPr>
              <w:lastRenderedPageBreak/>
              <w:t>Taqiqlangan investitsiyalar ro'yxati</w:t>
            </w:r>
          </w:p>
        </w:tc>
        <w:tc>
          <w:tcPr>
            <w:tcW w:w="1843" w:type="dxa"/>
            <w:shd w:val="clear" w:color="auto" w:fill="8DB3E2"/>
          </w:tcPr>
          <w:p w:rsidR="004B2F89" w:rsidRPr="00EC6F95" w:rsidRDefault="004B2F89" w:rsidP="004B2F89">
            <w:pPr>
              <w:snapToGrid w:val="0"/>
              <w:spacing w:after="60" w:line="240" w:lineRule="auto"/>
              <w:jc w:val="center"/>
              <w:rPr>
                <w:sz w:val="18"/>
                <w:szCs w:val="18"/>
              </w:rPr>
            </w:pPr>
          </w:p>
        </w:tc>
        <w:tc>
          <w:tcPr>
            <w:tcW w:w="6268" w:type="dxa"/>
            <w:shd w:val="clear" w:color="auto" w:fill="8DB3E2"/>
          </w:tcPr>
          <w:p w:rsidR="004B2F89" w:rsidRPr="00EC6F95" w:rsidRDefault="004B2F89" w:rsidP="004B2F89">
            <w:pPr>
              <w:snapToGrid w:val="0"/>
              <w:spacing w:after="60" w:line="240" w:lineRule="auto"/>
              <w:rPr>
                <w:b/>
                <w:sz w:val="18"/>
                <w:szCs w:val="18"/>
              </w:rPr>
            </w:pPr>
          </w:p>
        </w:tc>
      </w:tr>
      <w:tr w:rsidR="004B2F89" w:rsidRPr="00EC6F95" w:rsidTr="001F6072">
        <w:trPr>
          <w:trHeight w:val="20"/>
        </w:trPr>
        <w:tc>
          <w:tcPr>
            <w:tcW w:w="6374" w:type="dxa"/>
            <w:tcBorders>
              <w:bottom w:val="single" w:sz="4" w:space="0" w:color="000000"/>
            </w:tcBorders>
          </w:tcPr>
          <w:p w:rsidR="004B2F89" w:rsidRPr="00C70E36"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rPr>
            </w:pPr>
            <w:proofErr w:type="gramStart"/>
            <w:r w:rsidRPr="00EC6F95">
              <w:rPr>
                <w:sz w:val="18"/>
                <w:szCs w:val="18"/>
                <w:lang w:val="en-US"/>
              </w:rPr>
              <w:t>Qarz</w:t>
            </w:r>
            <w:r w:rsidRPr="00C70E36">
              <w:rPr>
                <w:sz w:val="18"/>
                <w:szCs w:val="18"/>
              </w:rPr>
              <w:t xml:space="preserve"> </w:t>
            </w:r>
            <w:r w:rsidRPr="00EC6F95">
              <w:rPr>
                <w:sz w:val="18"/>
                <w:szCs w:val="18"/>
                <w:lang w:val="en-US"/>
              </w:rPr>
              <w:t>oluvchi</w:t>
            </w:r>
            <w:r w:rsidRPr="00C70E36">
              <w:rPr>
                <w:sz w:val="18"/>
                <w:szCs w:val="18"/>
              </w:rPr>
              <w:t xml:space="preserve"> </w:t>
            </w:r>
            <w:r w:rsidRPr="00EC6F95">
              <w:rPr>
                <w:sz w:val="18"/>
                <w:szCs w:val="18"/>
                <w:lang w:val="en-US"/>
              </w:rPr>
              <w:t>SFSning</w:t>
            </w:r>
            <w:r w:rsidRPr="00C70E36">
              <w:rPr>
                <w:sz w:val="18"/>
                <w:szCs w:val="18"/>
              </w:rPr>
              <w:t xml:space="preserve"> 5-</w:t>
            </w:r>
            <w:r w:rsidRPr="00EC6F95">
              <w:rPr>
                <w:sz w:val="18"/>
                <w:szCs w:val="18"/>
                <w:lang w:val="en-US"/>
              </w:rPr>
              <w:t>ilovasida</w:t>
            </w:r>
            <w:r w:rsidRPr="00C70E36">
              <w:rPr>
                <w:sz w:val="18"/>
                <w:szCs w:val="18"/>
              </w:rPr>
              <w:t xml:space="preserve"> </w:t>
            </w:r>
            <w:r w:rsidRPr="00EC6F95">
              <w:rPr>
                <w:sz w:val="18"/>
                <w:szCs w:val="18"/>
                <w:lang w:val="en-US"/>
              </w:rPr>
              <w:t>keltirilgan</w:t>
            </w:r>
            <w:r w:rsidRPr="00C70E36">
              <w:rPr>
                <w:sz w:val="18"/>
                <w:szCs w:val="18"/>
              </w:rPr>
              <w:t xml:space="preserve"> </w:t>
            </w:r>
            <w:r w:rsidRPr="00EC6F95">
              <w:rPr>
                <w:sz w:val="18"/>
                <w:szCs w:val="18"/>
                <w:lang w:val="en-US"/>
              </w:rPr>
              <w:t>taqiqlangan</w:t>
            </w:r>
            <w:r w:rsidRPr="00C70E36">
              <w:rPr>
                <w:sz w:val="18"/>
                <w:szCs w:val="18"/>
              </w:rPr>
              <w:t xml:space="preserve"> </w:t>
            </w:r>
            <w:r w:rsidRPr="00EC6F95">
              <w:rPr>
                <w:sz w:val="18"/>
                <w:szCs w:val="18"/>
                <w:lang w:val="en-US"/>
              </w:rPr>
              <w:t>investitsiya</w:t>
            </w:r>
            <w:r w:rsidRPr="00C70E36">
              <w:rPr>
                <w:sz w:val="18"/>
                <w:szCs w:val="18"/>
              </w:rPr>
              <w:t xml:space="preserve"> </w:t>
            </w:r>
            <w:r w:rsidRPr="00EC6F95">
              <w:rPr>
                <w:sz w:val="18"/>
                <w:szCs w:val="18"/>
                <w:lang w:val="en-US"/>
              </w:rPr>
              <w:t>faoliyati</w:t>
            </w:r>
            <w:r w:rsidRPr="00C70E36">
              <w:rPr>
                <w:sz w:val="18"/>
                <w:szCs w:val="18"/>
              </w:rPr>
              <w:t xml:space="preserve"> </w:t>
            </w:r>
            <w:r w:rsidRPr="00EC6F95">
              <w:rPr>
                <w:sz w:val="18"/>
                <w:szCs w:val="18"/>
                <w:lang w:val="en-US"/>
              </w:rPr>
              <w:t>ro</w:t>
            </w:r>
            <w:r w:rsidRPr="00C70E36">
              <w:rPr>
                <w:sz w:val="18"/>
                <w:szCs w:val="18"/>
              </w:rPr>
              <w:t>‘</w:t>
            </w:r>
            <w:r w:rsidRPr="00EC6F95">
              <w:rPr>
                <w:sz w:val="18"/>
                <w:szCs w:val="18"/>
                <w:lang w:val="en-US"/>
              </w:rPr>
              <w:t>yxatiga</w:t>
            </w:r>
            <w:r w:rsidRPr="00C70E36">
              <w:rPr>
                <w:sz w:val="18"/>
                <w:szCs w:val="18"/>
              </w:rPr>
              <w:t xml:space="preserve"> </w:t>
            </w:r>
            <w:r w:rsidRPr="00EC6F95">
              <w:rPr>
                <w:sz w:val="18"/>
                <w:szCs w:val="18"/>
                <w:lang w:val="en-US"/>
              </w:rPr>
              <w:t>kiritilgan</w:t>
            </w:r>
            <w:r w:rsidRPr="00C70E36">
              <w:rPr>
                <w:sz w:val="18"/>
                <w:szCs w:val="18"/>
              </w:rPr>
              <w:t xml:space="preserve"> </w:t>
            </w:r>
            <w:r w:rsidRPr="00EC6F95">
              <w:rPr>
                <w:sz w:val="18"/>
                <w:szCs w:val="18"/>
                <w:lang w:val="en-US"/>
              </w:rPr>
              <w:t>har</w:t>
            </w:r>
            <w:r w:rsidRPr="00C70E36">
              <w:rPr>
                <w:sz w:val="18"/>
                <w:szCs w:val="18"/>
              </w:rPr>
              <w:t xml:space="preserve"> </w:t>
            </w:r>
            <w:r w:rsidRPr="00EC6F95">
              <w:rPr>
                <w:sz w:val="18"/>
                <w:szCs w:val="18"/>
                <w:lang w:val="en-US"/>
              </w:rPr>
              <w:t>qanday</w:t>
            </w:r>
            <w:r w:rsidRPr="00C70E36">
              <w:rPr>
                <w:sz w:val="18"/>
                <w:szCs w:val="18"/>
              </w:rPr>
              <w:t xml:space="preserve"> </w:t>
            </w:r>
            <w:r w:rsidRPr="00EC6F95">
              <w:rPr>
                <w:sz w:val="18"/>
                <w:szCs w:val="18"/>
                <w:lang w:val="en-US"/>
              </w:rPr>
              <w:t>faoliyatni</w:t>
            </w:r>
            <w:r w:rsidRPr="00C70E36">
              <w:rPr>
                <w:sz w:val="18"/>
                <w:szCs w:val="18"/>
              </w:rPr>
              <w:t xml:space="preserve"> </w:t>
            </w:r>
            <w:r w:rsidRPr="00EC6F95">
              <w:rPr>
                <w:sz w:val="18"/>
                <w:szCs w:val="18"/>
                <w:lang w:val="en-US"/>
              </w:rPr>
              <w:t>moliyalashtirish</w:t>
            </w:r>
            <w:r w:rsidRPr="00C70E36">
              <w:rPr>
                <w:sz w:val="18"/>
                <w:szCs w:val="18"/>
              </w:rPr>
              <w:t xml:space="preserve"> </w:t>
            </w:r>
            <w:r w:rsidRPr="00EC6F95">
              <w:rPr>
                <w:sz w:val="18"/>
                <w:szCs w:val="18"/>
                <w:lang w:val="en-US"/>
              </w:rPr>
              <w:t>uchun</w:t>
            </w:r>
            <w:r w:rsidRPr="00C70E36">
              <w:rPr>
                <w:sz w:val="18"/>
                <w:szCs w:val="18"/>
              </w:rPr>
              <w:t xml:space="preserve"> </w:t>
            </w:r>
            <w:r w:rsidRPr="00EC6F95">
              <w:rPr>
                <w:sz w:val="18"/>
                <w:szCs w:val="18"/>
                <w:lang w:val="en-US"/>
              </w:rPr>
              <w:t>kredit</w:t>
            </w:r>
            <w:r w:rsidRPr="00C70E36">
              <w:rPr>
                <w:sz w:val="18"/>
                <w:szCs w:val="18"/>
              </w:rPr>
              <w:t xml:space="preserve"> </w:t>
            </w:r>
            <w:r w:rsidRPr="00EC6F95">
              <w:rPr>
                <w:sz w:val="18"/>
                <w:szCs w:val="18"/>
                <w:lang w:val="en-US"/>
              </w:rPr>
              <w:t>mablag</w:t>
            </w:r>
            <w:r w:rsidRPr="00C70E36">
              <w:rPr>
                <w:sz w:val="18"/>
                <w:szCs w:val="18"/>
              </w:rPr>
              <w:t>‘</w:t>
            </w:r>
            <w:r w:rsidRPr="00EC6F95">
              <w:rPr>
                <w:sz w:val="18"/>
                <w:szCs w:val="18"/>
                <w:lang w:val="en-US"/>
              </w:rPr>
              <w:t>laridan</w:t>
            </w:r>
            <w:r w:rsidRPr="00C70E36">
              <w:rPr>
                <w:sz w:val="18"/>
                <w:szCs w:val="18"/>
              </w:rPr>
              <w:t xml:space="preserve"> </w:t>
            </w:r>
            <w:r w:rsidRPr="00EC6F95">
              <w:rPr>
                <w:sz w:val="18"/>
                <w:szCs w:val="18"/>
                <w:lang w:val="en-US"/>
              </w:rPr>
              <w:t>foydalanilmasligini</w:t>
            </w:r>
            <w:r w:rsidRPr="00C70E36">
              <w:rPr>
                <w:sz w:val="18"/>
                <w:szCs w:val="18"/>
              </w:rPr>
              <w:t xml:space="preserve"> </w:t>
            </w:r>
            <w:r w:rsidRPr="00EC6F95">
              <w:rPr>
                <w:sz w:val="18"/>
                <w:szCs w:val="18"/>
                <w:lang w:val="en-US"/>
              </w:rPr>
              <w:t>ta</w:t>
            </w:r>
            <w:r w:rsidRPr="00C70E36">
              <w:rPr>
                <w:sz w:val="18"/>
                <w:szCs w:val="18"/>
              </w:rPr>
              <w:t>’</w:t>
            </w:r>
            <w:r w:rsidRPr="00EC6F95">
              <w:rPr>
                <w:sz w:val="18"/>
                <w:szCs w:val="18"/>
                <w:lang w:val="en-US"/>
              </w:rPr>
              <w:t>minlashi</w:t>
            </w:r>
            <w:r w:rsidRPr="00C70E36">
              <w:rPr>
                <w:sz w:val="18"/>
                <w:szCs w:val="18"/>
              </w:rPr>
              <w:t xml:space="preserve"> </w:t>
            </w:r>
            <w:r w:rsidRPr="00EC6F95">
              <w:rPr>
                <w:sz w:val="18"/>
                <w:szCs w:val="18"/>
                <w:lang w:val="en-US"/>
              </w:rPr>
              <w:t>shart</w:t>
            </w:r>
            <w:r w:rsidRPr="00C70E36">
              <w:rPr>
                <w:sz w:val="18"/>
                <w:szCs w:val="18"/>
              </w:rPr>
              <w:t>.</w:t>
            </w:r>
            <w:proofErr w:type="gramEnd"/>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12-band</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Ijodiy.</w:t>
            </w:r>
          </w:p>
          <w:p w:rsidR="004B2F89" w:rsidRPr="00EC6F95" w:rsidRDefault="004B2F89" w:rsidP="004B2F89">
            <w:pPr>
              <w:snapToGrid w:val="0"/>
              <w:spacing w:after="60" w:line="240" w:lineRule="auto"/>
              <w:rPr>
                <w:b/>
                <w:sz w:val="18"/>
                <w:szCs w:val="18"/>
              </w:rPr>
            </w:pPr>
          </w:p>
        </w:tc>
      </w:tr>
      <w:tr w:rsidR="004B2F89" w:rsidRPr="00E2288A" w:rsidTr="001F6072">
        <w:trPr>
          <w:trHeight w:val="20"/>
        </w:trPr>
        <w:tc>
          <w:tcPr>
            <w:tcW w:w="6374" w:type="dxa"/>
            <w:shd w:val="clear" w:color="auto" w:fill="8DB3E2"/>
          </w:tcPr>
          <w:p w:rsidR="004B2F89" w:rsidRPr="00C70E36" w:rsidRDefault="004B2F89" w:rsidP="004B2F89">
            <w:pPr>
              <w:tabs>
                <w:tab w:val="left" w:pos="-2977"/>
                <w:tab w:val="left" w:pos="271"/>
              </w:tabs>
              <w:snapToGrid w:val="0"/>
              <w:spacing w:after="60" w:line="240" w:lineRule="auto"/>
              <w:rPr>
                <w:sz w:val="18"/>
                <w:szCs w:val="18"/>
                <w:lang w:val="en-US"/>
              </w:rPr>
            </w:pPr>
            <w:r w:rsidRPr="00C70E36">
              <w:rPr>
                <w:b/>
                <w:sz w:val="18"/>
                <w:szCs w:val="18"/>
                <w:lang w:val="en-US"/>
              </w:rPr>
              <w:t>Sog'liqni saqlash va mehnat standartlari</w:t>
            </w:r>
          </w:p>
        </w:tc>
        <w:tc>
          <w:tcPr>
            <w:tcW w:w="1843" w:type="dxa"/>
            <w:shd w:val="clear" w:color="auto" w:fill="8DB3E2"/>
          </w:tcPr>
          <w:p w:rsidR="004B2F89" w:rsidRPr="00C70E36" w:rsidRDefault="004B2F89" w:rsidP="004B2F89">
            <w:pPr>
              <w:snapToGrid w:val="0"/>
              <w:spacing w:after="60" w:line="240" w:lineRule="auto"/>
              <w:jc w:val="center"/>
              <w:rPr>
                <w:sz w:val="18"/>
                <w:szCs w:val="18"/>
                <w:lang w:val="en-US"/>
              </w:rPr>
            </w:pPr>
          </w:p>
        </w:tc>
        <w:tc>
          <w:tcPr>
            <w:tcW w:w="6268" w:type="dxa"/>
            <w:shd w:val="clear" w:color="auto" w:fill="8DB3E2"/>
          </w:tcPr>
          <w:p w:rsidR="004B2F89" w:rsidRPr="00C70E36" w:rsidRDefault="004B2F89" w:rsidP="004B2F89">
            <w:pPr>
              <w:snapToGrid w:val="0"/>
              <w:spacing w:after="60" w:line="240" w:lineRule="auto"/>
              <w:rPr>
                <w:b/>
                <w:sz w:val="18"/>
                <w:szCs w:val="18"/>
                <w:lang w:val="en-US"/>
              </w:rPr>
            </w:pPr>
          </w:p>
        </w:tc>
      </w:tr>
      <w:tr w:rsidR="004B2F89" w:rsidRPr="00E2288A" w:rsidTr="001F6072">
        <w:trPr>
          <w:trHeight w:val="20"/>
        </w:trPr>
        <w:tc>
          <w:tcPr>
            <w:tcW w:w="6374" w:type="dxa"/>
            <w:tcBorders>
              <w:bottom w:val="single" w:sz="4" w:space="0" w:color="000000"/>
            </w:tcBorders>
          </w:tcPr>
          <w:p w:rsidR="004B2F89" w:rsidRPr="00EC6F95" w:rsidRDefault="004B2F89" w:rsidP="00CB3FC3">
            <w:pPr>
              <w:pStyle w:val="aff7"/>
              <w:numPr>
                <w:ilvl w:val="0"/>
                <w:numId w:val="26"/>
              </w:numPr>
              <w:tabs>
                <w:tab w:val="left" w:pos="-2977"/>
                <w:tab w:val="left" w:pos="271"/>
              </w:tabs>
              <w:snapToGrid w:val="0"/>
              <w:spacing w:after="60" w:line="240" w:lineRule="auto"/>
              <w:ind w:left="271" w:hanging="180"/>
              <w:jc w:val="both"/>
              <w:rPr>
                <w:sz w:val="18"/>
                <w:szCs w:val="18"/>
                <w:lang w:val="en-US"/>
              </w:rPr>
            </w:pPr>
            <w:r w:rsidRPr="00EC6F95">
              <w:rPr>
                <w:sz w:val="18"/>
                <w:szCs w:val="18"/>
                <w:lang w:val="en-US"/>
              </w:rPr>
              <w:t>Qarz oluvchi "Maxsustrans" kompaniyasiga pudratchilarni Ishlarni bajarish bo'yicha shartnomalar bo'yicha jalb qilishlarini ta'minlashi shart:</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barcha amaldagi mehnat qonunchiligiga rioya qilish;</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ayollar va mahalliy aholini, shu jumladan, ish joylariga yaqin joyda yashovchi nochor aholini ishga joylashtirish uchun barcha imkoniyatlarni ishga solish;</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teng turdagi ish uchun erkaklar va ayollarga teng ish haqini ta'minlash;</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ish joylarida erkak va ayol ishchilar uchun birinchi tibbiy yordam ko'rsatish, sanitariya-gigiyena va shaxsiy gigiena vositalarini ta'minlash va etarli darajada jihozlash;</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ayollarni o'qitish va ish bilan ta'minlashni maksimal darajada oshirish;</w:t>
            </w:r>
          </w:p>
          <w:p w:rsidR="004B2F89" w:rsidRPr="00EC6F95" w:rsidRDefault="004B2F89" w:rsidP="00CB3FC3">
            <w:pPr>
              <w:pStyle w:val="aff7"/>
              <w:numPr>
                <w:ilvl w:val="0"/>
                <w:numId w:val="24"/>
              </w:numPr>
              <w:tabs>
                <w:tab w:val="left" w:pos="-2977"/>
                <w:tab w:val="left" w:pos="271"/>
              </w:tabs>
              <w:snapToGrid w:val="0"/>
              <w:spacing w:after="60" w:line="240" w:lineRule="auto"/>
              <w:jc w:val="both"/>
              <w:rPr>
                <w:bCs/>
                <w:sz w:val="18"/>
                <w:szCs w:val="18"/>
                <w:lang w:val="en-US"/>
              </w:rPr>
            </w:pPr>
            <w:r w:rsidRPr="00EC6F95">
              <w:rPr>
                <w:bCs/>
                <w:sz w:val="18"/>
                <w:szCs w:val="18"/>
                <w:lang w:val="en-US"/>
              </w:rPr>
              <w:t>Ishlarni amalga oshirish jarayonida lagerlar va ularga tutash mahallalarda salomatlik va xavfsizlik dasturi doirasida qurilish ishchilari uchun jinsiy yo'l bilan yuqadigan kasalliklar va OIV/OITS bo'yicha axborot va ma'rifiy kampaniyani o'tkazish; va</w:t>
            </w:r>
          </w:p>
          <w:p w:rsidR="004B2F89" w:rsidRPr="00EC6F95" w:rsidRDefault="004B2F89" w:rsidP="00CB3FC3">
            <w:pPr>
              <w:pStyle w:val="aff7"/>
              <w:numPr>
                <w:ilvl w:val="0"/>
                <w:numId w:val="24"/>
              </w:numPr>
              <w:tabs>
                <w:tab w:val="left" w:pos="-2977"/>
                <w:tab w:val="left" w:pos="271"/>
              </w:tabs>
              <w:snapToGrid w:val="0"/>
              <w:spacing w:after="60" w:line="240" w:lineRule="auto"/>
              <w:rPr>
                <w:bCs/>
                <w:sz w:val="18"/>
                <w:szCs w:val="18"/>
              </w:rPr>
            </w:pPr>
            <w:r w:rsidRPr="00EC6F95">
              <w:rPr>
                <w:bCs/>
                <w:sz w:val="18"/>
                <w:szCs w:val="18"/>
              </w:rPr>
              <w:t>bolalar mehnatidan voz keching.</w:t>
            </w:r>
          </w:p>
          <w:p w:rsidR="004B2F89" w:rsidRPr="00C70E36" w:rsidRDefault="004B2F89" w:rsidP="004B2F89">
            <w:pPr>
              <w:pStyle w:val="aff7"/>
              <w:tabs>
                <w:tab w:val="left" w:pos="-2977"/>
                <w:tab w:val="left" w:pos="271"/>
              </w:tabs>
              <w:snapToGrid w:val="0"/>
              <w:spacing w:after="60" w:line="240" w:lineRule="auto"/>
              <w:ind w:left="271"/>
              <w:jc w:val="both"/>
              <w:rPr>
                <w:sz w:val="18"/>
                <w:szCs w:val="18"/>
              </w:rPr>
            </w:pPr>
            <w:proofErr w:type="gramStart"/>
            <w:r w:rsidRPr="00EC6F95">
              <w:rPr>
                <w:bCs/>
                <w:sz w:val="18"/>
                <w:szCs w:val="18"/>
                <w:lang w:val="en-US"/>
              </w:rPr>
              <w:t>Tegishli</w:t>
            </w:r>
            <w:r w:rsidRPr="00C70E36">
              <w:rPr>
                <w:bCs/>
                <w:sz w:val="18"/>
                <w:szCs w:val="18"/>
              </w:rPr>
              <w:t xml:space="preserve"> </w:t>
            </w:r>
            <w:r w:rsidRPr="00EC6F95">
              <w:rPr>
                <w:bCs/>
                <w:sz w:val="18"/>
                <w:szCs w:val="18"/>
                <w:lang w:val="en-US"/>
              </w:rPr>
              <w:t>ishlar</w:t>
            </w:r>
            <w:r w:rsidRPr="00C70E36">
              <w:rPr>
                <w:bCs/>
                <w:sz w:val="18"/>
                <w:szCs w:val="18"/>
              </w:rPr>
              <w:t xml:space="preserve"> </w:t>
            </w:r>
            <w:r w:rsidRPr="00EC6F95">
              <w:rPr>
                <w:bCs/>
                <w:sz w:val="18"/>
                <w:szCs w:val="18"/>
                <w:lang w:val="en-US"/>
              </w:rPr>
              <w:t>bo</w:t>
            </w:r>
            <w:r w:rsidRPr="00C70E36">
              <w:rPr>
                <w:bCs/>
                <w:sz w:val="18"/>
                <w:szCs w:val="18"/>
              </w:rPr>
              <w:t>'</w:t>
            </w:r>
            <w:r w:rsidRPr="00EC6F95">
              <w:rPr>
                <w:bCs/>
                <w:sz w:val="18"/>
                <w:szCs w:val="18"/>
                <w:lang w:val="en-US"/>
              </w:rPr>
              <w:t>yicha</w:t>
            </w:r>
            <w:r w:rsidRPr="00C70E36">
              <w:rPr>
                <w:bCs/>
                <w:sz w:val="18"/>
                <w:szCs w:val="18"/>
              </w:rPr>
              <w:t xml:space="preserve"> </w:t>
            </w:r>
            <w:r w:rsidRPr="00EC6F95">
              <w:rPr>
                <w:bCs/>
                <w:sz w:val="18"/>
                <w:szCs w:val="18"/>
                <w:lang w:val="en-US"/>
              </w:rPr>
              <w:t>shartnomalar</w:t>
            </w:r>
            <w:r w:rsidRPr="00C70E36">
              <w:rPr>
                <w:bCs/>
                <w:sz w:val="18"/>
                <w:szCs w:val="18"/>
              </w:rPr>
              <w:t xml:space="preserve"> </w:t>
            </w:r>
            <w:r w:rsidRPr="00EC6F95">
              <w:rPr>
                <w:bCs/>
                <w:sz w:val="18"/>
                <w:szCs w:val="18"/>
                <w:lang w:val="en-US"/>
              </w:rPr>
              <w:t>ushbu</w:t>
            </w:r>
            <w:r w:rsidRPr="00C70E36">
              <w:rPr>
                <w:bCs/>
                <w:sz w:val="18"/>
                <w:szCs w:val="18"/>
              </w:rPr>
              <w:t xml:space="preserve"> </w:t>
            </w:r>
            <w:r w:rsidRPr="00EC6F95">
              <w:rPr>
                <w:bCs/>
                <w:sz w:val="18"/>
                <w:szCs w:val="18"/>
                <w:lang w:val="en-US"/>
              </w:rPr>
              <w:t>majburiyatlar</w:t>
            </w:r>
            <w:r w:rsidRPr="00C70E36">
              <w:rPr>
                <w:bCs/>
                <w:sz w:val="18"/>
                <w:szCs w:val="18"/>
              </w:rPr>
              <w:t xml:space="preserve"> </w:t>
            </w:r>
            <w:r w:rsidRPr="00EC6F95">
              <w:rPr>
                <w:bCs/>
                <w:sz w:val="18"/>
                <w:szCs w:val="18"/>
                <w:lang w:val="en-US"/>
              </w:rPr>
              <w:t>bo</w:t>
            </w:r>
            <w:r w:rsidRPr="00C70E36">
              <w:rPr>
                <w:bCs/>
                <w:sz w:val="18"/>
                <w:szCs w:val="18"/>
              </w:rPr>
              <w:t>'</w:t>
            </w:r>
            <w:r w:rsidRPr="00EC6F95">
              <w:rPr>
                <w:bCs/>
                <w:sz w:val="18"/>
                <w:szCs w:val="18"/>
                <w:lang w:val="en-US"/>
              </w:rPr>
              <w:t>yicha</w:t>
            </w:r>
            <w:r w:rsidRPr="00C70E36">
              <w:rPr>
                <w:bCs/>
                <w:sz w:val="18"/>
                <w:szCs w:val="18"/>
              </w:rPr>
              <w:t xml:space="preserve"> </w:t>
            </w:r>
            <w:r w:rsidRPr="00EC6F95">
              <w:rPr>
                <w:bCs/>
                <w:sz w:val="18"/>
                <w:szCs w:val="18"/>
                <w:lang w:val="en-US"/>
              </w:rPr>
              <w:t>maxsus</w:t>
            </w:r>
            <w:r w:rsidRPr="00C70E36">
              <w:rPr>
                <w:bCs/>
                <w:sz w:val="18"/>
                <w:szCs w:val="18"/>
              </w:rPr>
              <w:t xml:space="preserve"> </w:t>
            </w:r>
            <w:r w:rsidRPr="00EC6F95">
              <w:rPr>
                <w:bCs/>
                <w:sz w:val="18"/>
                <w:szCs w:val="18"/>
                <w:lang w:val="en-US"/>
              </w:rPr>
              <w:t>bandlarni</w:t>
            </w:r>
            <w:r w:rsidRPr="00C70E36">
              <w:rPr>
                <w:bCs/>
                <w:sz w:val="18"/>
                <w:szCs w:val="18"/>
              </w:rPr>
              <w:t xml:space="preserve"> </w:t>
            </w:r>
            <w:r w:rsidRPr="00EC6F95">
              <w:rPr>
                <w:bCs/>
                <w:sz w:val="18"/>
                <w:szCs w:val="18"/>
                <w:lang w:val="en-US"/>
              </w:rPr>
              <w:t>o</w:t>
            </w:r>
            <w:r w:rsidRPr="00C70E36">
              <w:rPr>
                <w:bCs/>
                <w:sz w:val="18"/>
                <w:szCs w:val="18"/>
              </w:rPr>
              <w:t>'</w:t>
            </w:r>
            <w:r w:rsidRPr="00EC6F95">
              <w:rPr>
                <w:bCs/>
                <w:sz w:val="18"/>
                <w:szCs w:val="18"/>
                <w:lang w:val="en-US"/>
              </w:rPr>
              <w:t>z</w:t>
            </w:r>
            <w:r w:rsidRPr="00C70E36">
              <w:rPr>
                <w:bCs/>
                <w:sz w:val="18"/>
                <w:szCs w:val="18"/>
              </w:rPr>
              <w:t xml:space="preserve"> </w:t>
            </w:r>
            <w:r w:rsidRPr="00EC6F95">
              <w:rPr>
                <w:bCs/>
                <w:sz w:val="18"/>
                <w:szCs w:val="18"/>
                <w:lang w:val="en-US"/>
              </w:rPr>
              <w:t>ichiga</w:t>
            </w:r>
            <w:r w:rsidRPr="00C70E36">
              <w:rPr>
                <w:bCs/>
                <w:sz w:val="18"/>
                <w:szCs w:val="18"/>
              </w:rPr>
              <w:t xml:space="preserve"> </w:t>
            </w:r>
            <w:r w:rsidRPr="00EC6F95">
              <w:rPr>
                <w:bCs/>
                <w:sz w:val="18"/>
                <w:szCs w:val="18"/>
                <w:lang w:val="en-US"/>
              </w:rPr>
              <w:t>olishi</w:t>
            </w:r>
            <w:r w:rsidRPr="00C70E36">
              <w:rPr>
                <w:bCs/>
                <w:sz w:val="18"/>
                <w:szCs w:val="18"/>
              </w:rPr>
              <w:t xml:space="preserve"> </w:t>
            </w:r>
            <w:r w:rsidRPr="00EC6F95">
              <w:rPr>
                <w:bCs/>
                <w:sz w:val="18"/>
                <w:szCs w:val="18"/>
                <w:lang w:val="en-US"/>
              </w:rPr>
              <w:t>kerak</w:t>
            </w:r>
            <w:r w:rsidRPr="00C70E36">
              <w:rPr>
                <w:bCs/>
                <w:sz w:val="18"/>
                <w:szCs w:val="18"/>
              </w:rPr>
              <w:t>.</w:t>
            </w:r>
            <w:proofErr w:type="gramEnd"/>
          </w:p>
        </w:tc>
        <w:tc>
          <w:tcPr>
            <w:tcW w:w="1843" w:type="dxa"/>
            <w:tcBorders>
              <w:bottom w:val="single" w:sz="4" w:space="0" w:color="000000"/>
            </w:tcBorders>
          </w:tcPr>
          <w:p w:rsidR="004B2F89" w:rsidRPr="00EC6F95" w:rsidRDefault="004B2F89" w:rsidP="004B2F89">
            <w:pPr>
              <w:snapToGrid w:val="0"/>
              <w:spacing w:after="60" w:line="240" w:lineRule="auto"/>
              <w:jc w:val="center"/>
              <w:rPr>
                <w:sz w:val="18"/>
                <w:szCs w:val="18"/>
              </w:rPr>
            </w:pPr>
            <w:r w:rsidRPr="00EC6F95">
              <w:rPr>
                <w:sz w:val="18"/>
                <w:szCs w:val="18"/>
              </w:rPr>
              <w:t>LA 5-jadval, 13-band</w:t>
            </w:r>
          </w:p>
        </w:tc>
        <w:tc>
          <w:tcPr>
            <w:tcW w:w="6268" w:type="dxa"/>
            <w:tcBorders>
              <w:bottom w:val="single" w:sz="4" w:space="0" w:color="000000"/>
            </w:tcBorders>
            <w:shd w:val="clear" w:color="auto" w:fill="auto"/>
          </w:tcPr>
          <w:p w:rsidR="004B2F89" w:rsidRPr="00EC6F95" w:rsidRDefault="004B2F89" w:rsidP="004B2F89">
            <w:pPr>
              <w:snapToGrid w:val="0"/>
              <w:spacing w:after="60" w:line="240" w:lineRule="auto"/>
              <w:rPr>
                <w:b/>
                <w:sz w:val="18"/>
                <w:szCs w:val="18"/>
              </w:rPr>
            </w:pPr>
            <w:r w:rsidRPr="00EC6F95">
              <w:rPr>
                <w:b/>
                <w:sz w:val="18"/>
                <w:szCs w:val="18"/>
              </w:rPr>
              <w:t>Ijodiy. Davom etayotgan</w:t>
            </w:r>
          </w:p>
          <w:p w:rsidR="004B2F89" w:rsidRPr="00EC6F95" w:rsidRDefault="004B2F89" w:rsidP="00CB3FC3">
            <w:pPr>
              <w:pStyle w:val="aff7"/>
              <w:numPr>
                <w:ilvl w:val="0"/>
                <w:numId w:val="26"/>
              </w:numPr>
              <w:tabs>
                <w:tab w:val="left" w:pos="-2977"/>
                <w:tab w:val="left" w:pos="271"/>
              </w:tabs>
              <w:snapToGrid w:val="0"/>
              <w:spacing w:after="60" w:line="240" w:lineRule="auto"/>
              <w:ind w:left="271" w:hanging="180"/>
              <w:rPr>
                <w:sz w:val="18"/>
                <w:szCs w:val="18"/>
                <w:lang w:val="en-US"/>
              </w:rPr>
            </w:pPr>
            <w:r w:rsidRPr="00EC6F95">
              <w:rPr>
                <w:sz w:val="18"/>
                <w:szCs w:val="18"/>
                <w:lang w:val="en-US"/>
              </w:rPr>
              <w:t>07.12.2020 yildagi DUK/Maxsustrans/NCB-W4-sonli “Garajni reabilitatsiya qilish” shartnomasining 81-bandida quyidagilar nazarda tutilgan:</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(a) barcha amaldagi mehnat qonunlariga rioya qilish;</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(b) ayollarni va mahalliy aholini, shu jumladan Ishlar yaqinida yashovchi kambag'allarni yollash uchun barcha sa'y-harakatlarni amalga oshirish;</w:t>
            </w:r>
          </w:p>
          <w:p w:rsidR="004B2F89" w:rsidRPr="00EC6F95" w:rsidRDefault="004B2F89" w:rsidP="004B2F89">
            <w:pPr>
              <w:pStyle w:val="aff7"/>
              <w:tabs>
                <w:tab w:val="left" w:pos="-2977"/>
                <w:tab w:val="left" w:pos="271"/>
              </w:tabs>
              <w:snapToGrid w:val="0"/>
              <w:spacing w:after="60" w:line="240" w:lineRule="auto"/>
              <w:ind w:left="631"/>
              <w:rPr>
                <w:bCs/>
                <w:sz w:val="18"/>
                <w:szCs w:val="18"/>
                <w:lang w:val="en-US"/>
              </w:rPr>
            </w:pPr>
            <w:r w:rsidRPr="00EC6F95">
              <w:rPr>
                <w:bCs/>
                <w:sz w:val="18"/>
                <w:szCs w:val="18"/>
                <w:lang w:val="en-US"/>
              </w:rPr>
              <w:t>v) bir xil turdagi ish uchun erkaklar va ayollarning teng haq to'lanishini ta'minlash;</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(d) ish joylarida erkaklar va ayollar uchun birinchi tibbiy yordam, sog'liqni saqlash va sanitariya va shaxsiy gigiena vositalarini ta'minlash va etarli darajada jihozlash;</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e) ayollarning malakasini oshirish va ish bilan ta'minlash;</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(f) ish vaqtida lagerlar va atrofdagi jamoalarda salomatlik va xavfsizlik dasturi doirasida qurilish ishchilari uchun jinsiy yo'l bilan yuqadigan kasalliklar va OIV/OITS haqida ma'lumot va ta'lim kampaniyasini o'tkazish; va</w:t>
            </w:r>
          </w:p>
          <w:p w:rsidR="004B2F89" w:rsidRPr="00EC6F95" w:rsidRDefault="004B2F89" w:rsidP="004B2F89">
            <w:pPr>
              <w:pStyle w:val="aff7"/>
              <w:tabs>
                <w:tab w:val="left" w:pos="-2977"/>
                <w:tab w:val="left" w:pos="271"/>
              </w:tabs>
              <w:snapToGrid w:val="0"/>
              <w:spacing w:after="60" w:line="240" w:lineRule="auto"/>
              <w:ind w:left="631"/>
              <w:jc w:val="both"/>
              <w:rPr>
                <w:bCs/>
                <w:sz w:val="18"/>
                <w:szCs w:val="18"/>
                <w:lang w:val="en-US"/>
              </w:rPr>
            </w:pPr>
            <w:r w:rsidRPr="00EC6F95">
              <w:rPr>
                <w:bCs/>
                <w:sz w:val="18"/>
                <w:szCs w:val="18"/>
                <w:lang w:val="en-US"/>
              </w:rPr>
              <w:t xml:space="preserve">g) </w:t>
            </w:r>
            <w:proofErr w:type="gramStart"/>
            <w:r w:rsidRPr="00EC6F95">
              <w:rPr>
                <w:bCs/>
                <w:sz w:val="18"/>
                <w:szCs w:val="18"/>
                <w:lang w:val="en-US"/>
              </w:rPr>
              <w:t>bolalar</w:t>
            </w:r>
            <w:proofErr w:type="gramEnd"/>
            <w:r w:rsidRPr="00EC6F95">
              <w:rPr>
                <w:bCs/>
                <w:sz w:val="18"/>
                <w:szCs w:val="18"/>
                <w:lang w:val="en-US"/>
              </w:rPr>
              <w:t xml:space="preserve"> mehnatidan voz kechish.</w:t>
            </w:r>
          </w:p>
          <w:p w:rsidR="005A3524" w:rsidRPr="002F26F3" w:rsidRDefault="005A3524" w:rsidP="002F26F3">
            <w:pPr>
              <w:pStyle w:val="aff7"/>
              <w:numPr>
                <w:ilvl w:val="0"/>
                <w:numId w:val="26"/>
              </w:numPr>
              <w:tabs>
                <w:tab w:val="left" w:pos="-2977"/>
                <w:tab w:val="left" w:pos="271"/>
              </w:tabs>
              <w:snapToGrid w:val="0"/>
              <w:spacing w:after="60" w:line="240" w:lineRule="auto"/>
              <w:rPr>
                <w:sz w:val="18"/>
                <w:szCs w:val="18"/>
                <w:lang w:val="en-US"/>
              </w:rPr>
            </w:pPr>
            <w:r w:rsidRPr="00EC6F95">
              <w:rPr>
                <w:sz w:val="18"/>
                <w:szCs w:val="18"/>
                <w:lang w:val="en-US"/>
              </w:rPr>
              <w:t>12.04.2021 yildagi № SUE/Maxsustrans/ICB-W2 “Transfer stansiyasini reabilitatsiya qilish” ish shartnomasida (GCC 4.18, Ish beruvchilar talablari 1.9.4-band)</w:t>
            </w:r>
          </w:p>
          <w:p w:rsidR="004B2F89" w:rsidRPr="00EC6F95" w:rsidRDefault="004B2F89" w:rsidP="004B2F89">
            <w:pPr>
              <w:pStyle w:val="aff7"/>
              <w:tabs>
                <w:tab w:val="left" w:pos="-2977"/>
                <w:tab w:val="left" w:pos="271"/>
              </w:tabs>
              <w:snapToGrid w:val="0"/>
              <w:spacing w:after="60" w:line="240" w:lineRule="auto"/>
              <w:ind w:left="0"/>
              <w:rPr>
                <w:b/>
                <w:sz w:val="18"/>
                <w:szCs w:val="18"/>
                <w:lang w:val="en-US"/>
              </w:rPr>
            </w:pPr>
          </w:p>
        </w:tc>
      </w:tr>
    </w:tbl>
    <w:p w:rsidR="00916A40" w:rsidRPr="00B96F5A" w:rsidRDefault="00916A40" w:rsidP="00FB2473">
      <w:pPr>
        <w:snapToGrid w:val="0"/>
        <w:spacing w:line="240" w:lineRule="auto"/>
        <w:rPr>
          <w:lang w:val="en-US"/>
        </w:rPr>
        <w:sectPr w:rsidR="00916A40" w:rsidRPr="00B96F5A" w:rsidSect="00910468">
          <w:pgSz w:w="16839" w:h="11907" w:orient="landscape" w:code="9"/>
          <w:pgMar w:top="1134" w:right="1276" w:bottom="1701" w:left="1134" w:header="720" w:footer="720" w:gutter="0"/>
          <w:cols w:space="720"/>
          <w:titlePg/>
          <w:docGrid w:linePitch="360"/>
        </w:sectPr>
      </w:pPr>
    </w:p>
    <w:p w:rsidR="002F265F" w:rsidRPr="00E2288A" w:rsidRDefault="00274C8A" w:rsidP="00627ED4">
      <w:pPr>
        <w:pStyle w:val="1"/>
        <w:numPr>
          <w:ilvl w:val="0"/>
          <w:numId w:val="43"/>
        </w:numPr>
        <w:snapToGrid w:val="0"/>
        <w:jc w:val="left"/>
        <w:rPr>
          <w:sz w:val="24"/>
          <w:szCs w:val="24"/>
          <w:lang w:val="en-US"/>
        </w:rPr>
      </w:pPr>
      <w:bookmarkStart w:id="406" w:name="_Toc73179431"/>
      <w:bookmarkStart w:id="407" w:name="_Toc80878478"/>
      <w:bookmarkStart w:id="408" w:name="_Toc80977182"/>
      <w:bookmarkStart w:id="409" w:name="_Toc84414249"/>
      <w:bookmarkStart w:id="410" w:name="_Toc85396121"/>
      <w:bookmarkStart w:id="411" w:name="_Toc95935609"/>
      <w:r w:rsidRPr="00E2288A">
        <w:rPr>
          <w:sz w:val="24"/>
          <w:szCs w:val="24"/>
          <w:lang w:val="en-US"/>
        </w:rPr>
        <w:lastRenderedPageBreak/>
        <w:t>Atrof-muhitni muhofaza qilish bo'yicha tadbirlar</w:t>
      </w:r>
      <w:bookmarkEnd w:id="389"/>
      <w:bookmarkEnd w:id="406"/>
      <w:bookmarkEnd w:id="407"/>
      <w:bookmarkEnd w:id="408"/>
      <w:bookmarkEnd w:id="409"/>
      <w:bookmarkEnd w:id="410"/>
      <w:bookmarkEnd w:id="411"/>
    </w:p>
    <w:p w:rsidR="002F265F" w:rsidRPr="00E2288A" w:rsidRDefault="00627ED4" w:rsidP="00627ED4">
      <w:pPr>
        <w:pStyle w:val="2"/>
        <w:numPr>
          <w:ilvl w:val="1"/>
          <w:numId w:val="43"/>
        </w:numPr>
        <w:snapToGrid w:val="0"/>
        <w:spacing w:after="120"/>
        <w:rPr>
          <w:sz w:val="24"/>
          <w:szCs w:val="24"/>
          <w:lang w:val="en-US"/>
        </w:rPr>
      </w:pPr>
      <w:bookmarkStart w:id="412" w:name="_Toc518294833"/>
      <w:bookmarkStart w:id="413" w:name="_Toc519601673"/>
      <w:bookmarkStart w:id="414" w:name="_Toc520458858"/>
      <w:bookmarkStart w:id="415" w:name="_Toc520459102"/>
      <w:bookmarkStart w:id="416" w:name="_Toc520459192"/>
      <w:bookmarkStart w:id="417" w:name="_Toc520459237"/>
      <w:bookmarkStart w:id="418" w:name="_Toc521679279"/>
      <w:bookmarkStart w:id="419" w:name="_Toc522012658"/>
      <w:bookmarkStart w:id="420" w:name="_Toc522012917"/>
      <w:bookmarkStart w:id="421" w:name="_Toc522012957"/>
      <w:bookmarkStart w:id="422" w:name="_Toc522013125"/>
      <w:bookmarkStart w:id="423" w:name="_Toc522013214"/>
      <w:bookmarkStart w:id="424" w:name="_Toc522013253"/>
      <w:bookmarkStart w:id="425" w:name="_Toc522013292"/>
      <w:bookmarkStart w:id="426" w:name="_Toc522013331"/>
      <w:bookmarkStart w:id="427" w:name="_Toc522013379"/>
      <w:bookmarkStart w:id="428" w:name="_Toc522013418"/>
      <w:bookmarkStart w:id="429" w:name="_Toc522013516"/>
      <w:bookmarkStart w:id="430" w:name="_Toc522013558"/>
      <w:bookmarkStart w:id="431" w:name="_Toc522013602"/>
      <w:bookmarkStart w:id="432" w:name="_Toc522013693"/>
      <w:bookmarkStart w:id="433" w:name="_Toc522013935"/>
      <w:bookmarkStart w:id="434" w:name="_Toc522014037"/>
      <w:bookmarkStart w:id="435" w:name="_Toc522014372"/>
      <w:bookmarkStart w:id="436" w:name="_Toc522014420"/>
      <w:bookmarkStart w:id="437" w:name="_Toc522014537"/>
      <w:bookmarkStart w:id="438" w:name="_Toc522014757"/>
      <w:bookmarkStart w:id="439" w:name="_Toc522014916"/>
      <w:bookmarkStart w:id="440" w:name="_Toc522015003"/>
      <w:bookmarkStart w:id="441" w:name="_Toc522015050"/>
      <w:bookmarkStart w:id="442" w:name="_Toc522191836"/>
      <w:bookmarkStart w:id="443" w:name="_Toc525815322"/>
      <w:bookmarkStart w:id="444" w:name="_Toc534792280"/>
      <w:bookmarkStart w:id="445" w:name="_Toc11242362"/>
      <w:bookmarkStart w:id="446" w:name="_Toc12286301"/>
      <w:bookmarkStart w:id="447" w:name="_Toc20407115"/>
      <w:bookmarkStart w:id="448" w:name="_Toc29825129"/>
      <w:bookmarkStart w:id="449" w:name="_Toc60754061"/>
      <w:bookmarkStart w:id="450" w:name="_Toc61279828"/>
      <w:bookmarkStart w:id="451" w:name="_Toc61281684"/>
      <w:bookmarkStart w:id="452" w:name="_Toc61286776"/>
      <w:bookmarkStart w:id="453" w:name="_Toc61454326"/>
      <w:bookmarkStart w:id="454" w:name="_Toc69211955"/>
      <w:bookmarkStart w:id="455" w:name="_Toc69212168"/>
      <w:bookmarkStart w:id="456" w:name="_Toc72327832"/>
      <w:bookmarkStart w:id="457" w:name="_Toc505585310"/>
      <w:bookmarkStart w:id="458" w:name="_Toc73179432"/>
      <w:bookmarkStart w:id="459" w:name="_Toc80878479"/>
      <w:bookmarkStart w:id="460" w:name="_Toc80977183"/>
      <w:bookmarkStart w:id="461" w:name="_Toc84414250"/>
      <w:bookmarkStart w:id="462" w:name="_Toc85396122"/>
      <w:bookmarkStart w:id="463" w:name="_Toc95935610"/>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E2288A">
        <w:rPr>
          <w:sz w:val="24"/>
          <w:szCs w:val="24"/>
          <w:lang w:val="en-US"/>
        </w:rPr>
        <w:t xml:space="preserve"> </w:t>
      </w:r>
      <w:r w:rsidR="002F265F" w:rsidRPr="00E2288A">
        <w:rPr>
          <w:sz w:val="24"/>
          <w:szCs w:val="24"/>
          <w:lang w:val="en-US"/>
        </w:rPr>
        <w:t>Atrof-muhitni muhofaza qilish bo'yicha tadbirlarning umumiy tavsifi</w:t>
      </w:r>
      <w:bookmarkEnd w:id="457"/>
      <w:bookmarkEnd w:id="458"/>
      <w:bookmarkEnd w:id="459"/>
      <w:bookmarkEnd w:id="460"/>
      <w:bookmarkEnd w:id="461"/>
      <w:bookmarkEnd w:id="462"/>
      <w:bookmarkEnd w:id="463"/>
    </w:p>
    <w:p w:rsidR="006A6B73" w:rsidRPr="00627ED4" w:rsidRDefault="0049599C" w:rsidP="00627ED4">
      <w:pPr>
        <w:pStyle w:val="aff7"/>
        <w:numPr>
          <w:ilvl w:val="0"/>
          <w:numId w:val="41"/>
        </w:numPr>
        <w:shd w:val="clear" w:color="auto" w:fill="FFFFFF"/>
        <w:adjustRightInd w:val="0"/>
        <w:snapToGrid w:val="0"/>
        <w:spacing w:before="120" w:after="120" w:line="240" w:lineRule="auto"/>
        <w:jc w:val="both"/>
        <w:rPr>
          <w:lang w:val="en-US"/>
        </w:rPr>
      </w:pPr>
      <w:bookmarkStart w:id="464" w:name="_Toc505585311"/>
      <w:proofErr w:type="gramStart"/>
      <w:r w:rsidRPr="00627ED4">
        <w:rPr>
          <w:lang w:val="en-US"/>
        </w:rPr>
        <w:t>Hisobot davrida loyihaning tashkiliy tuzilmasida hech qanday o'zgarishlar yuz bermadi.</w:t>
      </w:r>
      <w:proofErr w:type="gramEnd"/>
      <w:r w:rsidRPr="00627ED4">
        <w:rPr>
          <w:lang w:val="en-US"/>
        </w:rPr>
        <w:t xml:space="preserve"> PIU maslahatchisi loyihani amalga oshirish jarayonini nazorat qildi </w:t>
      </w:r>
      <w:proofErr w:type="gramStart"/>
      <w:r w:rsidRPr="00627ED4">
        <w:rPr>
          <w:lang w:val="en-US"/>
        </w:rPr>
        <w:t>va</w:t>
      </w:r>
      <w:proofErr w:type="gramEnd"/>
      <w:r w:rsidRPr="00627ED4">
        <w:rPr>
          <w:lang w:val="en-US"/>
        </w:rPr>
        <w:t xml:space="preserve"> nazorat qildi. Biroq, qurilish bosqichi CW1-R - Yangi poligonni tashkil etish bo'yicha Ish shartnomasi bo'yicha boshlanganda, PIU maslahatchisi </w:t>
      </w:r>
      <w:proofErr w:type="gramStart"/>
      <w:r w:rsidRPr="00627ED4">
        <w:rPr>
          <w:lang w:val="en-US"/>
        </w:rPr>
        <w:t>va</w:t>
      </w:r>
      <w:proofErr w:type="gramEnd"/>
      <w:r w:rsidRPr="00627ED4">
        <w:rPr>
          <w:lang w:val="en-US"/>
        </w:rPr>
        <w:t xml:space="preserve"> SLF nazorati bo'yicha maslahatchisi o'rtasida himoya nazorati va hisobot berish vazifasi aniqlanishi kerak. Bugungi kunga qadar ushbu vazifani taqsimlash hali ham noaniq </w:t>
      </w:r>
      <w:proofErr w:type="gramStart"/>
      <w:r w:rsidRPr="00627ED4">
        <w:rPr>
          <w:lang w:val="en-US"/>
        </w:rPr>
        <w:t>va</w:t>
      </w:r>
      <w:proofErr w:type="gramEnd"/>
      <w:r w:rsidRPr="00627ED4">
        <w:rPr>
          <w:lang w:val="en-US"/>
        </w:rPr>
        <w:t xml:space="preserve"> keyingi hisobot davrida jalb qilingan tomonlar bo'yicha muzokaralar orqali yakunlanadi.</w:t>
      </w:r>
    </w:p>
    <w:p w:rsidR="00002231" w:rsidRPr="00E2288A" w:rsidRDefault="00A81F97" w:rsidP="00627ED4">
      <w:pPr>
        <w:numPr>
          <w:ilvl w:val="0"/>
          <w:numId w:val="41"/>
        </w:numPr>
        <w:shd w:val="clear" w:color="auto" w:fill="FFFFFF"/>
        <w:adjustRightInd w:val="0"/>
        <w:snapToGrid w:val="0"/>
        <w:spacing w:before="120" w:after="240" w:line="240" w:lineRule="auto"/>
        <w:ind w:left="0" w:firstLine="0"/>
        <w:jc w:val="both"/>
      </w:pPr>
      <w:r w:rsidRPr="00A81F97">
        <w:rPr>
          <w:lang w:val="en-US"/>
        </w:rPr>
        <w:t xml:space="preserve">Monitoring davrida PIU maslahatchisining atrof-muhit bo'yicha milliy mutaxassisi PIU va OTB tomonidan talab qilinadigan atrof-muhit monitoringi </w:t>
      </w:r>
      <w:proofErr w:type="gramStart"/>
      <w:r w:rsidRPr="00A81F97">
        <w:rPr>
          <w:lang w:val="en-US"/>
        </w:rPr>
        <w:t>hisobot(</w:t>
      </w:r>
      <w:proofErr w:type="gramEnd"/>
      <w:r w:rsidRPr="00A81F97">
        <w:rPr>
          <w:lang w:val="en-US"/>
        </w:rPr>
        <w:t>lar)ini tayyorladi va 2021 yil dekabr oyida loyiha ehtiyojlari uchun ajratilgan erlarning vizual baholashini o'tkazish uchun loyiha hududiga tashrif buyurdi.</w:t>
      </w:r>
      <w:r w:rsidR="00C61A4F">
        <w:fldChar w:fldCharType="begin"/>
      </w:r>
      <w:r w:rsidR="00C61A4F" w:rsidRPr="00E2288A">
        <w:rPr>
          <w:lang w:val="en-US"/>
        </w:rPr>
        <w:instrText xml:space="preserve"> REF _Ref61880166 \h  \* MERGEFORMAT </w:instrText>
      </w:r>
      <w:r w:rsidR="00C61A4F">
        <w:fldChar w:fldCharType="separate"/>
      </w:r>
      <w:proofErr w:type="gramStart"/>
      <w:r w:rsidR="00950215" w:rsidRPr="00E2288A">
        <w:t>6-</w:t>
      </w:r>
      <w:r w:rsidR="00950215" w:rsidRPr="00950215">
        <w:rPr>
          <w:lang w:val="en-US"/>
        </w:rPr>
        <w:t>jadval</w:t>
      </w:r>
      <w:r w:rsidR="00C61A4F">
        <w:fldChar w:fldCharType="end"/>
      </w:r>
      <w:r w:rsidR="0041456A" w:rsidRPr="00B05043">
        <w:rPr>
          <w:lang w:val="en-US"/>
        </w:rPr>
        <w:t>Ushbu</w:t>
      </w:r>
      <w:r w:rsidR="0041456A" w:rsidRPr="00E2288A">
        <w:t xml:space="preserve"> </w:t>
      </w:r>
      <w:r w:rsidR="0041456A" w:rsidRPr="00B05043">
        <w:rPr>
          <w:lang w:val="en-US"/>
        </w:rPr>
        <w:t>hisobotning</w:t>
      </w:r>
      <w:r w:rsidR="0041456A" w:rsidRPr="00E2288A">
        <w:t xml:space="preserve"> (</w:t>
      </w:r>
      <w:r w:rsidR="0041456A" w:rsidRPr="00B05043">
        <w:rPr>
          <w:lang w:val="en-US"/>
        </w:rPr>
        <w:t>modda</w:t>
      </w:r>
      <w:r w:rsidR="0041456A" w:rsidRPr="00E2288A">
        <w:t>:</w:t>
      </w:r>
      <w:proofErr w:type="gramEnd"/>
      <w:r w:rsidR="0041456A" w:rsidRPr="00E2288A">
        <w:t xml:space="preserve"> </w:t>
      </w:r>
      <w:r w:rsidR="0041456A" w:rsidRPr="00B05043">
        <w:rPr>
          <w:lang w:val="en-US"/>
        </w:rPr>
        <w:t>Himoya</w:t>
      </w:r>
      <w:r w:rsidR="0041456A" w:rsidRPr="00E2288A">
        <w:t xml:space="preserve"> </w:t>
      </w:r>
      <w:r w:rsidR="0041456A" w:rsidRPr="00B05043">
        <w:rPr>
          <w:lang w:val="en-US"/>
        </w:rPr>
        <w:t>choralarini</w:t>
      </w:r>
      <w:r w:rsidR="0041456A" w:rsidRPr="00E2288A">
        <w:t xml:space="preserve"> </w:t>
      </w:r>
      <w:r w:rsidR="0041456A" w:rsidRPr="00B05043">
        <w:rPr>
          <w:lang w:val="en-US"/>
        </w:rPr>
        <w:t>amalga</w:t>
      </w:r>
      <w:r w:rsidR="0041456A" w:rsidRPr="00E2288A">
        <w:t xml:space="preserve"> </w:t>
      </w:r>
      <w:r w:rsidR="0041456A" w:rsidRPr="00B05043">
        <w:rPr>
          <w:lang w:val="en-US"/>
        </w:rPr>
        <w:t>oshirish</w:t>
      </w:r>
      <w:r w:rsidR="0041456A" w:rsidRPr="00E2288A">
        <w:t xml:space="preserve"> </w:t>
      </w:r>
      <w:r w:rsidR="0041456A" w:rsidRPr="00B05043">
        <w:rPr>
          <w:lang w:val="en-US"/>
        </w:rPr>
        <w:t>uchun</w:t>
      </w:r>
      <w:r w:rsidR="0041456A" w:rsidRPr="00E2288A">
        <w:t xml:space="preserve"> </w:t>
      </w:r>
      <w:r w:rsidR="0041456A" w:rsidRPr="00B05043">
        <w:rPr>
          <w:lang w:val="en-US"/>
        </w:rPr>
        <w:t>inson</w:t>
      </w:r>
      <w:r w:rsidR="0041456A" w:rsidRPr="00E2288A">
        <w:t xml:space="preserve"> </w:t>
      </w:r>
      <w:r w:rsidR="0041456A" w:rsidRPr="00B05043">
        <w:rPr>
          <w:lang w:val="en-US"/>
        </w:rPr>
        <w:t>va</w:t>
      </w:r>
      <w:r w:rsidR="0041456A" w:rsidRPr="00E2288A">
        <w:t xml:space="preserve"> </w:t>
      </w:r>
      <w:r w:rsidR="0041456A" w:rsidRPr="00B05043">
        <w:rPr>
          <w:lang w:val="en-US"/>
        </w:rPr>
        <w:t>moliyaviy</w:t>
      </w:r>
      <w:r w:rsidR="0041456A" w:rsidRPr="00E2288A">
        <w:t xml:space="preserve"> </w:t>
      </w:r>
      <w:r w:rsidR="0041456A" w:rsidRPr="00B05043">
        <w:rPr>
          <w:lang w:val="en-US"/>
        </w:rPr>
        <w:t>resurslar</w:t>
      </w:r>
      <w:r w:rsidR="0041456A" w:rsidRPr="00E2288A">
        <w:t xml:space="preserve">) </w:t>
      </w:r>
      <w:r w:rsidR="0041456A" w:rsidRPr="00B05043">
        <w:rPr>
          <w:lang w:val="en-US"/>
        </w:rPr>
        <w:t>EMPni</w:t>
      </w:r>
      <w:r w:rsidR="0041456A" w:rsidRPr="00E2288A">
        <w:t xml:space="preserve"> </w:t>
      </w:r>
      <w:r w:rsidR="0041456A" w:rsidRPr="00B05043">
        <w:rPr>
          <w:lang w:val="en-US"/>
        </w:rPr>
        <w:t>amalga</w:t>
      </w:r>
      <w:r w:rsidR="0041456A" w:rsidRPr="00E2288A">
        <w:t xml:space="preserve"> </w:t>
      </w:r>
      <w:r w:rsidR="0041456A" w:rsidRPr="00B05043">
        <w:rPr>
          <w:lang w:val="en-US"/>
        </w:rPr>
        <w:t>oshirish</w:t>
      </w:r>
      <w:r w:rsidR="0041456A" w:rsidRPr="00E2288A">
        <w:t xml:space="preserve"> </w:t>
      </w:r>
      <w:r w:rsidR="0041456A" w:rsidRPr="00B05043">
        <w:rPr>
          <w:lang w:val="en-US"/>
        </w:rPr>
        <w:t>va</w:t>
      </w:r>
      <w:r w:rsidR="0041456A" w:rsidRPr="00E2288A">
        <w:t xml:space="preserve"> </w:t>
      </w:r>
      <w:r w:rsidR="0041456A" w:rsidRPr="00B05043">
        <w:rPr>
          <w:lang w:val="en-US"/>
        </w:rPr>
        <w:t>atrof</w:t>
      </w:r>
      <w:r w:rsidR="0041456A" w:rsidRPr="00E2288A">
        <w:t>-</w:t>
      </w:r>
      <w:r w:rsidR="0041456A" w:rsidRPr="00B05043">
        <w:rPr>
          <w:lang w:val="en-US"/>
        </w:rPr>
        <w:t>muhitni</w:t>
      </w:r>
      <w:r w:rsidR="0041456A" w:rsidRPr="00E2288A">
        <w:t xml:space="preserve"> </w:t>
      </w:r>
      <w:r w:rsidR="0041456A" w:rsidRPr="00B05043">
        <w:rPr>
          <w:lang w:val="en-US"/>
        </w:rPr>
        <w:t>muhofaza</w:t>
      </w:r>
      <w:r w:rsidR="0041456A" w:rsidRPr="00E2288A">
        <w:t xml:space="preserve"> </w:t>
      </w:r>
      <w:r w:rsidR="0041456A" w:rsidRPr="00B05043">
        <w:rPr>
          <w:lang w:val="en-US"/>
        </w:rPr>
        <w:t>qilish</w:t>
      </w:r>
      <w:r w:rsidR="0041456A" w:rsidRPr="00E2288A">
        <w:t xml:space="preserve"> </w:t>
      </w:r>
      <w:r w:rsidR="0041456A" w:rsidRPr="00B05043">
        <w:rPr>
          <w:lang w:val="en-US"/>
        </w:rPr>
        <w:t>faoliyatini</w:t>
      </w:r>
      <w:r w:rsidR="0041456A" w:rsidRPr="00E2288A">
        <w:t xml:space="preserve"> </w:t>
      </w:r>
      <w:r w:rsidR="0041456A" w:rsidRPr="00B05043">
        <w:rPr>
          <w:lang w:val="en-US"/>
        </w:rPr>
        <w:t>monitoring</w:t>
      </w:r>
      <w:r w:rsidR="0041456A" w:rsidRPr="00E2288A">
        <w:t xml:space="preserve"> </w:t>
      </w:r>
      <w:r w:rsidR="0041456A" w:rsidRPr="00B05043">
        <w:rPr>
          <w:lang w:val="en-US"/>
        </w:rPr>
        <w:t>qilish</w:t>
      </w:r>
      <w:r w:rsidR="0041456A" w:rsidRPr="00E2288A">
        <w:t xml:space="preserve"> </w:t>
      </w:r>
      <w:r w:rsidR="0041456A" w:rsidRPr="00B05043">
        <w:rPr>
          <w:lang w:val="en-US"/>
        </w:rPr>
        <w:t>uchun</w:t>
      </w:r>
      <w:r w:rsidR="0041456A" w:rsidRPr="00E2288A">
        <w:t xml:space="preserve"> "</w:t>
      </w:r>
      <w:r w:rsidR="0041456A" w:rsidRPr="00B05043">
        <w:rPr>
          <w:lang w:val="en-US"/>
        </w:rPr>
        <w:t>Maxsustrans</w:t>
      </w:r>
      <w:r w:rsidR="0041456A" w:rsidRPr="00E2288A">
        <w:t xml:space="preserve">" </w:t>
      </w:r>
      <w:r w:rsidR="0041456A" w:rsidRPr="00B05043">
        <w:rPr>
          <w:lang w:val="en-US"/>
        </w:rPr>
        <w:t>quyidagilarni</w:t>
      </w:r>
      <w:r w:rsidR="0041456A" w:rsidRPr="00E2288A">
        <w:t xml:space="preserve"> </w:t>
      </w:r>
      <w:r w:rsidR="0041456A" w:rsidRPr="00B05043">
        <w:rPr>
          <w:lang w:val="en-US"/>
        </w:rPr>
        <w:t>jalb</w:t>
      </w:r>
      <w:r w:rsidR="0041456A" w:rsidRPr="00E2288A">
        <w:t xml:space="preserve"> </w:t>
      </w:r>
      <w:r w:rsidR="0041456A" w:rsidRPr="00B05043">
        <w:rPr>
          <w:lang w:val="en-US"/>
        </w:rPr>
        <w:t>qildi</w:t>
      </w:r>
      <w:r w:rsidR="0041456A" w:rsidRPr="00E2288A">
        <w:t>:</w:t>
      </w:r>
    </w:p>
    <w:p w:rsidR="00002231" w:rsidRPr="00E2288A" w:rsidRDefault="0041456A" w:rsidP="00A76462">
      <w:pPr>
        <w:pStyle w:val="aff7"/>
        <w:numPr>
          <w:ilvl w:val="0"/>
          <w:numId w:val="33"/>
        </w:numPr>
        <w:shd w:val="clear" w:color="auto" w:fill="FFFFFF"/>
        <w:adjustRightInd w:val="0"/>
        <w:snapToGrid w:val="0"/>
        <w:spacing w:before="120" w:after="120" w:line="240" w:lineRule="auto"/>
        <w:ind w:left="1077"/>
        <w:jc w:val="both"/>
      </w:pPr>
      <w:r w:rsidRPr="00002231">
        <w:rPr>
          <w:lang w:val="en-US"/>
        </w:rPr>
        <w:t>atrof</w:t>
      </w:r>
      <w:r w:rsidRPr="00E2288A">
        <w:t>-</w:t>
      </w:r>
      <w:r w:rsidRPr="00002231">
        <w:rPr>
          <w:lang w:val="en-US"/>
        </w:rPr>
        <w:t>muhit</w:t>
      </w:r>
      <w:r w:rsidRPr="00E2288A">
        <w:t xml:space="preserve"> </w:t>
      </w:r>
      <w:r w:rsidRPr="00002231">
        <w:rPr>
          <w:lang w:val="en-US"/>
        </w:rPr>
        <w:t>bo</w:t>
      </w:r>
      <w:r w:rsidRPr="00E2288A">
        <w:t>'</w:t>
      </w:r>
      <w:r w:rsidRPr="00002231">
        <w:rPr>
          <w:lang w:val="en-US"/>
        </w:rPr>
        <w:t>yicha</w:t>
      </w:r>
      <w:r w:rsidRPr="00E2288A">
        <w:t xml:space="preserve"> </w:t>
      </w:r>
      <w:r w:rsidRPr="00002231">
        <w:rPr>
          <w:lang w:val="en-US"/>
        </w:rPr>
        <w:t>xalqaro</w:t>
      </w:r>
      <w:r w:rsidRPr="00E2288A">
        <w:t xml:space="preserve"> </w:t>
      </w:r>
      <w:r w:rsidRPr="00002231">
        <w:rPr>
          <w:lang w:val="en-US"/>
        </w:rPr>
        <w:t>mutaxassis</w:t>
      </w:r>
      <w:r w:rsidRPr="00E2288A">
        <w:t xml:space="preserve"> </w:t>
      </w:r>
      <w:r w:rsidRPr="00002231">
        <w:rPr>
          <w:lang w:val="en-US"/>
        </w:rPr>
        <w:t>janob</w:t>
      </w:r>
      <w:r w:rsidRPr="00E2288A">
        <w:t xml:space="preserve"> </w:t>
      </w:r>
      <w:r w:rsidRPr="00002231">
        <w:rPr>
          <w:lang w:val="en-US"/>
        </w:rPr>
        <w:t>Irakli</w:t>
      </w:r>
      <w:r w:rsidRPr="00E2288A">
        <w:t xml:space="preserve"> </w:t>
      </w:r>
      <w:r w:rsidRPr="00002231">
        <w:rPr>
          <w:lang w:val="en-US"/>
        </w:rPr>
        <w:t>Kaviladze</w:t>
      </w:r>
      <w:r w:rsidRPr="00E2288A">
        <w:t xml:space="preserve"> </w:t>
      </w:r>
      <w:r w:rsidRPr="00002231">
        <w:rPr>
          <w:lang w:val="en-US"/>
        </w:rPr>
        <w:t>va</w:t>
      </w:r>
      <w:r w:rsidRPr="00E2288A">
        <w:t xml:space="preserve"> 2017 </w:t>
      </w:r>
      <w:r w:rsidRPr="00002231">
        <w:rPr>
          <w:lang w:val="en-US"/>
        </w:rPr>
        <w:t>yil</w:t>
      </w:r>
      <w:r w:rsidRPr="00E2288A">
        <w:t xml:space="preserve"> </w:t>
      </w:r>
      <w:r w:rsidRPr="00002231">
        <w:rPr>
          <w:lang w:val="en-US"/>
        </w:rPr>
        <w:t>yanvar</w:t>
      </w:r>
      <w:r w:rsidRPr="00E2288A">
        <w:t xml:space="preserve"> </w:t>
      </w:r>
      <w:r w:rsidRPr="00002231">
        <w:rPr>
          <w:lang w:val="en-US"/>
        </w:rPr>
        <w:t>oyida</w:t>
      </w:r>
      <w:r w:rsidRPr="00E2288A">
        <w:t xml:space="preserve"> </w:t>
      </w:r>
      <w:r w:rsidRPr="00002231">
        <w:rPr>
          <w:lang w:val="en-US"/>
        </w:rPr>
        <w:t>o</w:t>
      </w:r>
      <w:r w:rsidRPr="00E2288A">
        <w:t>'</w:t>
      </w:r>
      <w:r w:rsidRPr="00002231">
        <w:rPr>
          <w:lang w:val="en-US"/>
        </w:rPr>
        <w:t>z</w:t>
      </w:r>
      <w:r w:rsidRPr="00E2288A">
        <w:t xml:space="preserve"> </w:t>
      </w:r>
      <w:r w:rsidRPr="00002231">
        <w:rPr>
          <w:lang w:val="en-US"/>
        </w:rPr>
        <w:t>xizmatlarini</w:t>
      </w:r>
      <w:r w:rsidRPr="00E2288A">
        <w:t xml:space="preserve"> </w:t>
      </w:r>
      <w:r w:rsidRPr="00002231">
        <w:rPr>
          <w:lang w:val="en-US"/>
        </w:rPr>
        <w:t>tugatgandan</w:t>
      </w:r>
      <w:r w:rsidRPr="00E2288A">
        <w:t xml:space="preserve"> </w:t>
      </w:r>
      <w:r w:rsidRPr="00002231">
        <w:rPr>
          <w:lang w:val="en-US"/>
        </w:rPr>
        <w:t>so</w:t>
      </w:r>
      <w:r w:rsidRPr="00E2288A">
        <w:t>'</w:t>
      </w:r>
      <w:r w:rsidRPr="00002231">
        <w:rPr>
          <w:lang w:val="en-US"/>
        </w:rPr>
        <w:t>ng</w:t>
      </w:r>
      <w:r w:rsidRPr="00E2288A">
        <w:t>,</w:t>
      </w:r>
    </w:p>
    <w:p w:rsidR="00002231" w:rsidRDefault="0041456A" w:rsidP="00A76462">
      <w:pPr>
        <w:pStyle w:val="aff7"/>
        <w:numPr>
          <w:ilvl w:val="0"/>
          <w:numId w:val="33"/>
        </w:numPr>
        <w:shd w:val="clear" w:color="auto" w:fill="FFFFFF"/>
        <w:adjustRightInd w:val="0"/>
        <w:snapToGrid w:val="0"/>
        <w:spacing w:before="120" w:after="120" w:line="240" w:lineRule="auto"/>
        <w:jc w:val="both"/>
        <w:rPr>
          <w:lang w:val="en-US"/>
        </w:rPr>
      </w:pPr>
      <w:proofErr w:type="gramStart"/>
      <w:r w:rsidRPr="00002231">
        <w:rPr>
          <w:lang w:val="en-US"/>
        </w:rPr>
        <w:t>PIU Support Consultant (“HP Gauff Eng. &amp; Infratech Consulting SDN Ltd.”</w:t>
      </w:r>
      <w:proofErr w:type="gramEnd"/>
      <w:r w:rsidRPr="00002231">
        <w:rPr>
          <w:lang w:val="en-US"/>
        </w:rPr>
        <w:t xml:space="preserve"> QK) milliy atrof-muhit bo‘yicha mutaxassisi 2017-yil avgustidan hozirgi kungacha atrof-muhitni muhofaza qilish bo‘yicha faoliyatni monitoring qilish va hisobot berishni davom ettirdi va</w:t>
      </w:r>
    </w:p>
    <w:p w:rsidR="0041456A" w:rsidRPr="00002231" w:rsidRDefault="00761A81" w:rsidP="00A76462">
      <w:pPr>
        <w:pStyle w:val="aff7"/>
        <w:numPr>
          <w:ilvl w:val="0"/>
          <w:numId w:val="33"/>
        </w:numPr>
        <w:shd w:val="clear" w:color="auto" w:fill="FFFFFF"/>
        <w:adjustRightInd w:val="0"/>
        <w:snapToGrid w:val="0"/>
        <w:spacing w:before="120" w:after="120" w:line="240" w:lineRule="auto"/>
        <w:jc w:val="both"/>
        <w:rPr>
          <w:lang w:val="en-US"/>
        </w:rPr>
      </w:pPr>
      <w:r>
        <w:rPr>
          <w:lang w:val="en-US"/>
        </w:rPr>
        <w:t xml:space="preserve">2022-yil mart oyidan boshlab (yangi SLF boʻyicha ishlarning boshlanishi) SLF loyihalash va nazorat qilish boʻyicha maslahatchining (China Urban Construction Design &amp; Research Institute Co., Ltd.) xalqaro ekologiya mutaxassisi ushbu loyihaning amalga oshirilishi monitoringi uchun masʼul boʻlishi kutilmoqda. SEMP </w:t>
      </w:r>
      <w:proofErr w:type="gramStart"/>
      <w:r>
        <w:rPr>
          <w:lang w:val="en-US"/>
        </w:rPr>
        <w:t>va</w:t>
      </w:r>
      <w:proofErr w:type="gramEnd"/>
      <w:r>
        <w:rPr>
          <w:lang w:val="en-US"/>
        </w:rPr>
        <w:t xml:space="preserve"> tegishli ravishda Maxsustrans/PIUga hisobot berish.</w:t>
      </w:r>
    </w:p>
    <w:p w:rsidR="002F265F" w:rsidRPr="00A81F97" w:rsidRDefault="00627ED4" w:rsidP="00627ED4">
      <w:pPr>
        <w:pStyle w:val="2"/>
        <w:numPr>
          <w:ilvl w:val="1"/>
          <w:numId w:val="43"/>
        </w:numPr>
        <w:snapToGrid w:val="0"/>
        <w:rPr>
          <w:sz w:val="24"/>
          <w:szCs w:val="24"/>
        </w:rPr>
      </w:pPr>
      <w:bookmarkStart w:id="465" w:name="_Toc73179433"/>
      <w:bookmarkStart w:id="466" w:name="_Toc80878480"/>
      <w:bookmarkStart w:id="467" w:name="_Toc80977184"/>
      <w:bookmarkStart w:id="468" w:name="_Toc84414251"/>
      <w:bookmarkStart w:id="469" w:name="_Toc85396123"/>
      <w:bookmarkStart w:id="470" w:name="_Toc95935611"/>
      <w:r>
        <w:rPr>
          <w:sz w:val="24"/>
          <w:szCs w:val="24"/>
        </w:rPr>
        <w:t xml:space="preserve"> </w:t>
      </w:r>
      <w:r w:rsidR="002F265F" w:rsidRPr="00A81F97">
        <w:rPr>
          <w:sz w:val="24"/>
          <w:szCs w:val="24"/>
        </w:rPr>
        <w:t>Sayt tekshiruvlari</w:t>
      </w:r>
      <w:bookmarkEnd w:id="464"/>
      <w:bookmarkEnd w:id="465"/>
      <w:bookmarkEnd w:id="466"/>
      <w:bookmarkEnd w:id="467"/>
      <w:bookmarkEnd w:id="468"/>
      <w:bookmarkEnd w:id="469"/>
      <w:bookmarkEnd w:id="470"/>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471" w:name="_Toc80270705"/>
      <w:bookmarkStart w:id="472" w:name="_Toc80878168"/>
      <w:bookmarkStart w:id="473" w:name="_Toc80878242"/>
      <w:bookmarkStart w:id="474" w:name="_Toc80878481"/>
      <w:bookmarkStart w:id="475" w:name="_Toc80976993"/>
      <w:bookmarkStart w:id="476" w:name="_Toc80977113"/>
      <w:bookmarkStart w:id="477" w:name="_Toc80977185"/>
      <w:bookmarkStart w:id="478" w:name="_Toc84412349"/>
      <w:bookmarkStart w:id="479" w:name="_Toc84412408"/>
      <w:bookmarkStart w:id="480" w:name="_Toc84412466"/>
      <w:bookmarkStart w:id="481" w:name="_Toc84412524"/>
      <w:bookmarkStart w:id="482" w:name="_Toc84414252"/>
      <w:bookmarkStart w:id="483" w:name="_Toc84524001"/>
      <w:bookmarkStart w:id="484" w:name="_Toc85396124"/>
      <w:bookmarkStart w:id="485" w:name="_Toc85551112"/>
      <w:bookmarkStart w:id="486" w:name="_Toc85551348"/>
      <w:bookmarkStart w:id="487" w:name="_Toc85551405"/>
      <w:bookmarkStart w:id="488" w:name="_Toc85564856"/>
      <w:bookmarkStart w:id="489" w:name="_Toc86062505"/>
      <w:bookmarkStart w:id="490" w:name="_Toc86136668"/>
      <w:bookmarkStart w:id="491" w:name="_Toc86682873"/>
      <w:bookmarkStart w:id="492" w:name="_Toc95857080"/>
      <w:bookmarkStart w:id="493" w:name="_Toc95935612"/>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494" w:name="_Toc80270706"/>
      <w:bookmarkStart w:id="495" w:name="_Toc80878169"/>
      <w:bookmarkStart w:id="496" w:name="_Toc80878243"/>
      <w:bookmarkStart w:id="497" w:name="_Toc80878482"/>
      <w:bookmarkStart w:id="498" w:name="_Toc80976994"/>
      <w:bookmarkStart w:id="499" w:name="_Toc80977114"/>
      <w:bookmarkStart w:id="500" w:name="_Toc80977186"/>
      <w:bookmarkStart w:id="501" w:name="_Toc84412350"/>
      <w:bookmarkStart w:id="502" w:name="_Toc84412409"/>
      <w:bookmarkStart w:id="503" w:name="_Toc84412467"/>
      <w:bookmarkStart w:id="504" w:name="_Toc84412525"/>
      <w:bookmarkStart w:id="505" w:name="_Toc84414253"/>
      <w:bookmarkStart w:id="506" w:name="_Toc84524002"/>
      <w:bookmarkStart w:id="507" w:name="_Toc85396125"/>
      <w:bookmarkStart w:id="508" w:name="_Toc85551113"/>
      <w:bookmarkStart w:id="509" w:name="_Toc85551349"/>
      <w:bookmarkStart w:id="510" w:name="_Toc85551406"/>
      <w:bookmarkStart w:id="511" w:name="_Toc85564857"/>
      <w:bookmarkStart w:id="512" w:name="_Toc86062506"/>
      <w:bookmarkStart w:id="513" w:name="_Toc86136669"/>
      <w:bookmarkStart w:id="514" w:name="_Toc86682874"/>
      <w:bookmarkStart w:id="515" w:name="_Toc95857081"/>
      <w:bookmarkStart w:id="516" w:name="_Toc9593561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517" w:name="_Toc80270707"/>
      <w:bookmarkStart w:id="518" w:name="_Toc80878170"/>
      <w:bookmarkStart w:id="519" w:name="_Toc80878244"/>
      <w:bookmarkStart w:id="520" w:name="_Toc80878483"/>
      <w:bookmarkStart w:id="521" w:name="_Toc80976995"/>
      <w:bookmarkStart w:id="522" w:name="_Toc80977115"/>
      <w:bookmarkStart w:id="523" w:name="_Toc80977187"/>
      <w:bookmarkStart w:id="524" w:name="_Toc84412351"/>
      <w:bookmarkStart w:id="525" w:name="_Toc84412410"/>
      <w:bookmarkStart w:id="526" w:name="_Toc84412468"/>
      <w:bookmarkStart w:id="527" w:name="_Toc84412526"/>
      <w:bookmarkStart w:id="528" w:name="_Toc84414254"/>
      <w:bookmarkStart w:id="529" w:name="_Toc84524003"/>
      <w:bookmarkStart w:id="530" w:name="_Toc85396126"/>
      <w:bookmarkStart w:id="531" w:name="_Toc85551114"/>
      <w:bookmarkStart w:id="532" w:name="_Toc85551350"/>
      <w:bookmarkStart w:id="533" w:name="_Toc85551407"/>
      <w:bookmarkStart w:id="534" w:name="_Toc85564858"/>
      <w:bookmarkStart w:id="535" w:name="_Toc86062507"/>
      <w:bookmarkStart w:id="536" w:name="_Toc86136670"/>
      <w:bookmarkStart w:id="537" w:name="_Toc86682875"/>
      <w:bookmarkStart w:id="538" w:name="_Toc95857082"/>
      <w:bookmarkStart w:id="539" w:name="_Toc95935614"/>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AC5363" w:rsidRPr="00AC5363" w:rsidRDefault="00AC5363" w:rsidP="00AC5363">
      <w:pPr>
        <w:pStyle w:val="aff7"/>
        <w:keepNext/>
        <w:numPr>
          <w:ilvl w:val="0"/>
          <w:numId w:val="11"/>
        </w:numPr>
        <w:snapToGrid w:val="0"/>
        <w:spacing w:after="240" w:line="240" w:lineRule="auto"/>
        <w:jc w:val="both"/>
        <w:outlineLvl w:val="2"/>
        <w:rPr>
          <w:rFonts w:eastAsia="Calibri"/>
          <w:b/>
          <w:vanish/>
          <w:sz w:val="20"/>
          <w:szCs w:val="20"/>
        </w:rPr>
      </w:pPr>
      <w:bookmarkStart w:id="540" w:name="_Toc80270708"/>
      <w:bookmarkStart w:id="541" w:name="_Toc80878171"/>
      <w:bookmarkStart w:id="542" w:name="_Toc80878245"/>
      <w:bookmarkStart w:id="543" w:name="_Toc80878484"/>
      <w:bookmarkStart w:id="544" w:name="_Toc80976996"/>
      <w:bookmarkStart w:id="545" w:name="_Toc80977116"/>
      <w:bookmarkStart w:id="546" w:name="_Toc80977188"/>
      <w:bookmarkStart w:id="547" w:name="_Toc84412352"/>
      <w:bookmarkStart w:id="548" w:name="_Toc84412411"/>
      <w:bookmarkStart w:id="549" w:name="_Toc84412469"/>
      <w:bookmarkStart w:id="550" w:name="_Toc84412527"/>
      <w:bookmarkStart w:id="551" w:name="_Toc84414255"/>
      <w:bookmarkStart w:id="552" w:name="_Toc84524004"/>
      <w:bookmarkStart w:id="553" w:name="_Toc85396127"/>
      <w:bookmarkStart w:id="554" w:name="_Toc85551115"/>
      <w:bookmarkStart w:id="555" w:name="_Toc85551351"/>
      <w:bookmarkStart w:id="556" w:name="_Toc85551408"/>
      <w:bookmarkStart w:id="557" w:name="_Toc85564859"/>
      <w:bookmarkStart w:id="558" w:name="_Toc86062508"/>
      <w:bookmarkStart w:id="559" w:name="_Toc86136671"/>
      <w:bookmarkStart w:id="560" w:name="_Toc86682876"/>
      <w:bookmarkStart w:id="561" w:name="_Toc95857083"/>
      <w:bookmarkStart w:id="562" w:name="_Toc95935615"/>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rPr>
      </w:pPr>
      <w:bookmarkStart w:id="563" w:name="_Toc80270709"/>
      <w:bookmarkStart w:id="564" w:name="_Toc80878172"/>
      <w:bookmarkStart w:id="565" w:name="_Toc80878246"/>
      <w:bookmarkStart w:id="566" w:name="_Toc80878485"/>
      <w:bookmarkStart w:id="567" w:name="_Toc80976997"/>
      <w:bookmarkStart w:id="568" w:name="_Toc80977117"/>
      <w:bookmarkStart w:id="569" w:name="_Toc80977189"/>
      <w:bookmarkStart w:id="570" w:name="_Toc84412353"/>
      <w:bookmarkStart w:id="571" w:name="_Toc84412412"/>
      <w:bookmarkStart w:id="572" w:name="_Toc84412470"/>
      <w:bookmarkStart w:id="573" w:name="_Toc84412528"/>
      <w:bookmarkStart w:id="574" w:name="_Toc84414256"/>
      <w:bookmarkStart w:id="575" w:name="_Toc84524005"/>
      <w:bookmarkStart w:id="576" w:name="_Toc85396128"/>
      <w:bookmarkStart w:id="577" w:name="_Toc85551116"/>
      <w:bookmarkStart w:id="578" w:name="_Toc85551352"/>
      <w:bookmarkStart w:id="579" w:name="_Toc85551409"/>
      <w:bookmarkStart w:id="580" w:name="_Toc85564860"/>
      <w:bookmarkStart w:id="581" w:name="_Toc86062509"/>
      <w:bookmarkStart w:id="582" w:name="_Toc86136672"/>
      <w:bookmarkStart w:id="583" w:name="_Toc86682877"/>
      <w:bookmarkStart w:id="584" w:name="_Toc95857084"/>
      <w:bookmarkStart w:id="585" w:name="_Toc95935616"/>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AC5363" w:rsidRPr="00AC5363" w:rsidRDefault="00AC5363" w:rsidP="00AC5363">
      <w:pPr>
        <w:pStyle w:val="aff7"/>
        <w:keepNext/>
        <w:numPr>
          <w:ilvl w:val="1"/>
          <w:numId w:val="11"/>
        </w:numPr>
        <w:snapToGrid w:val="0"/>
        <w:spacing w:after="240" w:line="240" w:lineRule="auto"/>
        <w:jc w:val="both"/>
        <w:outlineLvl w:val="2"/>
        <w:rPr>
          <w:rFonts w:eastAsia="Calibri"/>
          <w:b/>
          <w:vanish/>
          <w:sz w:val="20"/>
          <w:szCs w:val="20"/>
        </w:rPr>
      </w:pPr>
      <w:bookmarkStart w:id="586" w:name="_Toc80270710"/>
      <w:bookmarkStart w:id="587" w:name="_Toc80878173"/>
      <w:bookmarkStart w:id="588" w:name="_Toc80878247"/>
      <w:bookmarkStart w:id="589" w:name="_Toc80878486"/>
      <w:bookmarkStart w:id="590" w:name="_Toc80976998"/>
      <w:bookmarkStart w:id="591" w:name="_Toc80977118"/>
      <w:bookmarkStart w:id="592" w:name="_Toc80977190"/>
      <w:bookmarkStart w:id="593" w:name="_Toc84412354"/>
      <w:bookmarkStart w:id="594" w:name="_Toc84412413"/>
      <w:bookmarkStart w:id="595" w:name="_Toc84412471"/>
      <w:bookmarkStart w:id="596" w:name="_Toc84412529"/>
      <w:bookmarkStart w:id="597" w:name="_Toc84414257"/>
      <w:bookmarkStart w:id="598" w:name="_Toc84524006"/>
      <w:bookmarkStart w:id="599" w:name="_Toc85396129"/>
      <w:bookmarkStart w:id="600" w:name="_Toc85551117"/>
      <w:bookmarkStart w:id="601" w:name="_Toc85551353"/>
      <w:bookmarkStart w:id="602" w:name="_Toc85551410"/>
      <w:bookmarkStart w:id="603" w:name="_Toc85564861"/>
      <w:bookmarkStart w:id="604" w:name="_Toc86062510"/>
      <w:bookmarkStart w:id="605" w:name="_Toc86136673"/>
      <w:bookmarkStart w:id="606" w:name="_Toc86682878"/>
      <w:bookmarkStart w:id="607" w:name="_Toc95857085"/>
      <w:bookmarkStart w:id="608" w:name="_Toc95935617"/>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FC5606" w:rsidRPr="00FC5606" w:rsidRDefault="00FC5606" w:rsidP="00FC5606">
      <w:pPr>
        <w:shd w:val="clear" w:color="auto" w:fill="FFFFFF"/>
        <w:spacing w:after="0"/>
        <w:jc w:val="both"/>
        <w:rPr>
          <w:rFonts w:eastAsiaTheme="minorHAnsi"/>
          <w:b/>
          <w:bCs/>
          <w:lang w:val="en-GB" w:eastAsia="es-ES"/>
        </w:rPr>
      </w:pPr>
      <w:r>
        <w:rPr>
          <w:rFonts w:eastAsiaTheme="minorHAnsi"/>
          <w:b/>
          <w:bCs/>
          <w:lang w:val="en-GB" w:eastAsia="es-ES"/>
        </w:rPr>
        <w:t>Transfer stansiyasini reabilitatsiya qilish (shartnoma CW2)</w:t>
      </w:r>
    </w:p>
    <w:p w:rsidR="00A27DD4" w:rsidRPr="00A27DD4" w:rsidRDefault="00FC5606" w:rsidP="00627ED4">
      <w:pPr>
        <w:numPr>
          <w:ilvl w:val="0"/>
          <w:numId w:val="41"/>
        </w:numPr>
        <w:shd w:val="clear" w:color="auto" w:fill="FFFFFF"/>
        <w:adjustRightInd w:val="0"/>
        <w:snapToGrid w:val="0"/>
        <w:spacing w:before="120" w:after="120" w:line="240" w:lineRule="auto"/>
        <w:ind w:left="0" w:firstLine="0"/>
        <w:jc w:val="both"/>
        <w:rPr>
          <w:lang w:val="en-US"/>
        </w:rPr>
      </w:pPr>
      <w:r w:rsidRPr="008A6B66">
        <w:rPr>
          <w:lang w:val="en-US"/>
        </w:rPr>
        <w:t xml:space="preserve">PIUni qoʻllab-quvvatlash boʻyicha maslahatchisining ekologiya boʻyicha mutaxassisi № 2-sonli shartnoma boʻyicha ishlar olib borilayotgan Yakkasaroy </w:t>
      </w:r>
      <w:proofErr w:type="gramStart"/>
      <w:r w:rsidRPr="008A6B66">
        <w:rPr>
          <w:lang w:val="en-US"/>
        </w:rPr>
        <w:t>va</w:t>
      </w:r>
      <w:proofErr w:type="gramEnd"/>
      <w:r w:rsidRPr="008A6B66">
        <w:rPr>
          <w:lang w:val="en-US"/>
        </w:rPr>
        <w:t xml:space="preserve"> Yunusobod oʻtkazish stansiyalarida boʻldi.</w:t>
      </w:r>
      <w:r w:rsidRPr="009A2CC2">
        <w:rPr>
          <w:color w:val="000000" w:themeColor="text1"/>
          <w:lang w:val="en-US"/>
        </w:rPr>
        <w:t xml:space="preserve">SUE/Maxsustrans/ICB-W2 davom ettirilmoqda. </w:t>
      </w:r>
      <w:proofErr w:type="gramStart"/>
      <w:r w:rsidRPr="009A2CC2">
        <w:rPr>
          <w:color w:val="000000" w:themeColor="text1"/>
          <w:lang w:val="en-US"/>
        </w:rPr>
        <w:t>Fuqarolik ishlari</w:t>
      </w:r>
      <w:r w:rsidR="00A27DD4">
        <w:rPr>
          <w:lang w:val="en-US"/>
        </w:rPr>
        <w:t>Yakkasaroy uzatish stansiyasi qurib bitkazilib, jihozlar o‘rnatish uchun maydon tayyorlandi.</w:t>
      </w:r>
      <w:r w:rsidR="00A27DD4">
        <w:rPr>
          <w:color w:val="000000" w:themeColor="text1"/>
          <w:lang w:val="en-US"/>
        </w:rPr>
        <w:t>Fuqarolik ishlari</w:t>
      </w:r>
      <w:r w:rsidR="00A27DD4">
        <w:rPr>
          <w:lang w:val="en-US"/>
        </w:rPr>
        <w:t>Yunusobod ko‘chirish stansiyasi 2021-yil noyabr oyidan boshlab sekin-asta ishlay boshladi.</w:t>
      </w:r>
      <w:proofErr w:type="gramEnd"/>
      <w:r w:rsidR="00A27DD4">
        <w:rPr>
          <w:lang w:val="en-US"/>
        </w:rPr>
        <w:t xml:space="preserve"> </w:t>
      </w:r>
      <w:proofErr w:type="gramStart"/>
      <w:r w:rsidR="00A27DD4">
        <w:rPr>
          <w:lang w:val="en-US"/>
        </w:rPr>
        <w:t>Quyidagi rasmlarda ikkala o‘tkazma stansiyasida ham olib borilayotgan ishlar ko‘rsatilgan.</w:t>
      </w:r>
      <w:proofErr w:type="gramEnd"/>
    </w:p>
    <w:tbl>
      <w:tblPr>
        <w:tblStyle w:val="a4"/>
        <w:tblW w:w="0" w:type="auto"/>
        <w:tblLook w:val="04A0"/>
      </w:tblPr>
      <w:tblGrid>
        <w:gridCol w:w="4779"/>
        <w:gridCol w:w="4793"/>
      </w:tblGrid>
      <w:tr w:rsidR="00A76462" w:rsidRPr="00E2288A" w:rsidTr="00346400">
        <w:tc>
          <w:tcPr>
            <w:tcW w:w="9572" w:type="dxa"/>
            <w:gridSpan w:val="2"/>
          </w:tcPr>
          <w:p w:rsidR="00A76462" w:rsidRPr="00941E79" w:rsidRDefault="00A76462" w:rsidP="00A76462">
            <w:pPr>
              <w:adjustRightInd w:val="0"/>
              <w:snapToGrid w:val="0"/>
              <w:spacing w:before="120" w:after="120" w:line="240" w:lineRule="auto"/>
              <w:jc w:val="center"/>
              <w:rPr>
                <w:b/>
                <w:color w:val="000000" w:themeColor="text1"/>
                <w:sz w:val="20"/>
                <w:u w:val="single"/>
                <w:lang w:val="en-US"/>
              </w:rPr>
            </w:pPr>
            <w:r>
              <w:rPr>
                <w:b/>
                <w:color w:val="000000" w:themeColor="text1"/>
                <w:sz w:val="20"/>
                <w:u w:val="single"/>
                <w:lang w:val="en-US"/>
              </w:rPr>
              <w:t>Yakkasaroy uzatish stansiyasi (qurilish bosqichi):</w:t>
            </w:r>
          </w:p>
        </w:tc>
      </w:tr>
      <w:tr w:rsidR="00E549A2" w:rsidRPr="00152363" w:rsidTr="00E549A2">
        <w:tc>
          <w:tcPr>
            <w:tcW w:w="4779" w:type="dxa"/>
          </w:tcPr>
          <w:p w:rsidR="00A76462" w:rsidRPr="00152363" w:rsidRDefault="00531BC0" w:rsidP="00346400">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extent cx="2883898" cy="2162755"/>
                  <wp:effectExtent l="0" t="0" r="0" b="9525"/>
                  <wp:docPr id="59" name="Рисунок 59" descr="C:\Users\USER\Desktop\Pictures from Garage\Yakkasaray TS\photo_2022-02-16_19-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ictures from Garage\Yakkasaray TS\photo_2022-02-16_19-52-59.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470" cy="2167684"/>
                          </a:xfrm>
                          <a:prstGeom prst="rect">
                            <a:avLst/>
                          </a:prstGeom>
                          <a:noFill/>
                          <a:ln>
                            <a:noFill/>
                          </a:ln>
                        </pic:spPr>
                      </pic:pic>
                    </a:graphicData>
                  </a:graphic>
                </wp:inline>
              </w:drawing>
            </w:r>
          </w:p>
        </w:tc>
        <w:tc>
          <w:tcPr>
            <w:tcW w:w="4793" w:type="dxa"/>
          </w:tcPr>
          <w:p w:rsidR="00A76462" w:rsidRPr="00152363" w:rsidRDefault="00531BC0" w:rsidP="00346400">
            <w:pPr>
              <w:adjustRightInd w:val="0"/>
              <w:snapToGrid w:val="0"/>
              <w:spacing w:before="120" w:after="120" w:line="240" w:lineRule="auto"/>
              <w:jc w:val="both"/>
              <w:rPr>
                <w:color w:val="000000" w:themeColor="text1"/>
                <w:sz w:val="20"/>
                <w:lang w:val="en-US"/>
              </w:rPr>
            </w:pPr>
            <w:r>
              <w:rPr>
                <w:noProof/>
              </w:rPr>
              <w:drawing>
                <wp:inline distT="0" distB="0" distL="0" distR="0">
                  <wp:extent cx="2851849" cy="2138719"/>
                  <wp:effectExtent l="0" t="0" r="5715" b="0"/>
                  <wp:docPr id="25" name="Рисунок 25" descr="C:\Users\USER\Desktop\Pictures from Garage\Yakkasaray TS\photo_2022-02-16_19-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ictures from Garage\Yakkasaray TS\photo_2022-02-16_19-53-04.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609" cy="2140789"/>
                          </a:xfrm>
                          <a:prstGeom prst="rect">
                            <a:avLst/>
                          </a:prstGeom>
                          <a:noFill/>
                          <a:ln>
                            <a:noFill/>
                          </a:ln>
                        </pic:spPr>
                      </pic:pic>
                    </a:graphicData>
                  </a:graphic>
                </wp:inline>
              </w:drawing>
            </w:r>
          </w:p>
        </w:tc>
      </w:tr>
      <w:tr w:rsidR="00E549A2" w:rsidRPr="00152363" w:rsidTr="00E549A2">
        <w:tc>
          <w:tcPr>
            <w:tcW w:w="4779" w:type="dxa"/>
          </w:tcPr>
          <w:p w:rsidR="00A76462" w:rsidRPr="00152363" w:rsidRDefault="00531BC0" w:rsidP="00346400">
            <w:pPr>
              <w:adjustRightInd w:val="0"/>
              <w:snapToGrid w:val="0"/>
              <w:spacing w:before="120" w:after="120" w:line="240" w:lineRule="auto"/>
              <w:jc w:val="both"/>
              <w:rPr>
                <w:color w:val="000000" w:themeColor="text1"/>
                <w:sz w:val="20"/>
                <w:lang w:val="en-US"/>
              </w:rPr>
            </w:pPr>
            <w:r>
              <w:rPr>
                <w:noProof/>
              </w:rPr>
              <w:drawing>
                <wp:inline distT="0" distB="0" distL="0" distR="0">
                  <wp:extent cx="2958116" cy="2218414"/>
                  <wp:effectExtent l="0" t="0" r="0" b="0"/>
                  <wp:docPr id="60" name="Рисунок 60" descr="C:\Users\USER\Desktop\Pictures from Garage\Yakkasaray TS\photo_2022-02-16_1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ictures from Garage\Yakkasaray TS\photo_2022-02-16_19-53-11.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5614" cy="2216537"/>
                          </a:xfrm>
                          <a:prstGeom prst="rect">
                            <a:avLst/>
                          </a:prstGeom>
                          <a:noFill/>
                          <a:ln>
                            <a:noFill/>
                          </a:ln>
                        </pic:spPr>
                      </pic:pic>
                    </a:graphicData>
                  </a:graphic>
                </wp:inline>
              </w:drawing>
            </w:r>
          </w:p>
        </w:tc>
        <w:tc>
          <w:tcPr>
            <w:tcW w:w="4793" w:type="dxa"/>
          </w:tcPr>
          <w:p w:rsidR="00A76462" w:rsidRPr="00152363" w:rsidRDefault="00531BC0" w:rsidP="00531BC0">
            <w:pPr>
              <w:adjustRightInd w:val="0"/>
              <w:snapToGrid w:val="0"/>
              <w:spacing w:before="120" w:after="120" w:line="240" w:lineRule="auto"/>
              <w:rPr>
                <w:color w:val="000000" w:themeColor="text1"/>
                <w:sz w:val="20"/>
                <w:lang w:val="en-US"/>
              </w:rPr>
            </w:pPr>
            <w:r>
              <w:rPr>
                <w:noProof/>
              </w:rPr>
              <w:drawing>
                <wp:inline distT="0" distB="0" distL="0" distR="0">
                  <wp:extent cx="2958115" cy="2218414"/>
                  <wp:effectExtent l="0" t="0" r="0" b="0"/>
                  <wp:docPr id="61" name="Рисунок 61" descr="C:\Users\USER\Desktop\Pictures from Garage\Yakkasaray TS\photo_2022-02-16_19-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ictures from Garage\Yakkasaray TS\photo_2022-02-16_19-53-26.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945" cy="2225786"/>
                          </a:xfrm>
                          <a:prstGeom prst="rect">
                            <a:avLst/>
                          </a:prstGeom>
                          <a:noFill/>
                          <a:ln>
                            <a:noFill/>
                          </a:ln>
                        </pic:spPr>
                      </pic:pic>
                    </a:graphicData>
                  </a:graphic>
                </wp:inline>
              </w:drawing>
            </w:r>
          </w:p>
        </w:tc>
      </w:tr>
      <w:tr w:rsidR="00937924" w:rsidRPr="00152363" w:rsidTr="00E549A2">
        <w:tc>
          <w:tcPr>
            <w:tcW w:w="4779" w:type="dxa"/>
          </w:tcPr>
          <w:p w:rsidR="00531BC0" w:rsidRPr="00152363" w:rsidRDefault="00531BC0" w:rsidP="00346400">
            <w:pPr>
              <w:adjustRightInd w:val="0"/>
              <w:snapToGrid w:val="0"/>
              <w:spacing w:before="120" w:after="120" w:line="240" w:lineRule="auto"/>
              <w:jc w:val="both"/>
              <w:rPr>
                <w:color w:val="000000" w:themeColor="text1"/>
                <w:sz w:val="20"/>
                <w:lang w:val="en-US"/>
              </w:rPr>
            </w:pPr>
            <w:r>
              <w:rPr>
                <w:noProof/>
              </w:rPr>
              <w:drawing>
                <wp:inline distT="0" distB="0" distL="0" distR="0">
                  <wp:extent cx="2989690" cy="2242093"/>
                  <wp:effectExtent l="0" t="0" r="1270" b="6350"/>
                  <wp:docPr id="62" name="Рисунок 62" descr="C:\Users\USER\Desktop\Pictures from Garage\Yakkasaray TS\photo_2022-02-16_1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Pictures from Garage\Yakkasaray TS\photo_2022-02-16_19-53-47.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073" cy="2242380"/>
                          </a:xfrm>
                          <a:prstGeom prst="rect">
                            <a:avLst/>
                          </a:prstGeom>
                          <a:noFill/>
                          <a:ln>
                            <a:noFill/>
                          </a:ln>
                        </pic:spPr>
                      </pic:pic>
                    </a:graphicData>
                  </a:graphic>
                </wp:inline>
              </w:drawing>
            </w:r>
          </w:p>
        </w:tc>
        <w:tc>
          <w:tcPr>
            <w:tcW w:w="4793" w:type="dxa"/>
          </w:tcPr>
          <w:p w:rsidR="00531BC0" w:rsidRPr="00152363" w:rsidRDefault="00531BC0" w:rsidP="00346400">
            <w:pPr>
              <w:adjustRightInd w:val="0"/>
              <w:snapToGrid w:val="0"/>
              <w:spacing w:before="120" w:after="120" w:line="240" w:lineRule="auto"/>
              <w:jc w:val="both"/>
              <w:rPr>
                <w:color w:val="000000" w:themeColor="text1"/>
                <w:sz w:val="20"/>
                <w:lang w:val="en-US"/>
              </w:rPr>
            </w:pPr>
            <w:r>
              <w:rPr>
                <w:noProof/>
              </w:rPr>
              <w:drawing>
                <wp:inline distT="0" distB="0" distL="0" distR="0">
                  <wp:extent cx="3000528" cy="2250219"/>
                  <wp:effectExtent l="0" t="0" r="0" b="0"/>
                  <wp:docPr id="30" name="Рисунок 30" descr="C:\Users\USER\Desktop\Pictures from Garage\Yakkasaray TS\photo_2022-02-16_19-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ictures from Garage\Yakkasaray TS\photo_2022-02-16_19-53-53.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152" cy="2259686"/>
                          </a:xfrm>
                          <a:prstGeom prst="rect">
                            <a:avLst/>
                          </a:prstGeom>
                          <a:noFill/>
                          <a:ln>
                            <a:noFill/>
                          </a:ln>
                        </pic:spPr>
                      </pic:pic>
                    </a:graphicData>
                  </a:graphic>
                </wp:inline>
              </w:drawing>
            </w:r>
          </w:p>
        </w:tc>
      </w:tr>
      <w:tr w:rsidR="00E549A2" w:rsidRPr="00152363" w:rsidTr="00E549A2">
        <w:tc>
          <w:tcPr>
            <w:tcW w:w="4779" w:type="dxa"/>
          </w:tcPr>
          <w:p w:rsidR="00A76462" w:rsidRPr="00152363" w:rsidRDefault="00531BC0" w:rsidP="007E40A7">
            <w:pPr>
              <w:adjustRightInd w:val="0"/>
              <w:snapToGrid w:val="0"/>
              <w:spacing w:before="120" w:after="120" w:line="240" w:lineRule="auto"/>
              <w:jc w:val="center"/>
              <w:rPr>
                <w:color w:val="000000" w:themeColor="text1"/>
                <w:sz w:val="20"/>
                <w:lang w:val="en-US"/>
              </w:rPr>
            </w:pPr>
            <w:r>
              <w:rPr>
                <w:noProof/>
              </w:rPr>
              <w:lastRenderedPageBreak/>
              <w:drawing>
                <wp:inline distT="0" distB="0" distL="0" distR="0">
                  <wp:extent cx="2138901" cy="2852092"/>
                  <wp:effectExtent l="0" t="0" r="0" b="5715"/>
                  <wp:docPr id="63" name="Рисунок 63" descr="C:\Users\USER\Desktop\Pictures from Garage\Yakkasaray TS\photo_2022-02-16_1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ictures from Garage\Yakkasaray TS\photo_2022-02-16_19-53-21.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433" cy="2862135"/>
                          </a:xfrm>
                          <a:prstGeom prst="rect">
                            <a:avLst/>
                          </a:prstGeom>
                          <a:noFill/>
                          <a:ln>
                            <a:noFill/>
                          </a:ln>
                        </pic:spPr>
                      </pic:pic>
                    </a:graphicData>
                  </a:graphic>
                </wp:inline>
              </w:drawing>
            </w:r>
          </w:p>
        </w:tc>
        <w:tc>
          <w:tcPr>
            <w:tcW w:w="4793" w:type="dxa"/>
          </w:tcPr>
          <w:p w:rsidR="00A76462" w:rsidRPr="00152363" w:rsidRDefault="00ED49FE" w:rsidP="00ED49FE">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136316" cy="2846567"/>
                  <wp:effectExtent l="0" t="0" r="0" b="0"/>
                  <wp:docPr id="130" name="Рисунок 130" descr="C:\Users\USER\Desktop\Pictures from Garage\Yakkasaray TS\photo_2022-02-16_1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tures from Garage\Yakkasaray TS\photo_2022-02-16_19-53-16.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748" cy="2856470"/>
                          </a:xfrm>
                          <a:prstGeom prst="rect">
                            <a:avLst/>
                          </a:prstGeom>
                          <a:noFill/>
                          <a:ln>
                            <a:noFill/>
                          </a:ln>
                        </pic:spPr>
                      </pic:pic>
                    </a:graphicData>
                  </a:graphic>
                </wp:inline>
              </w:drawing>
            </w:r>
          </w:p>
        </w:tc>
      </w:tr>
      <w:tr w:rsidR="00E549A2" w:rsidTr="00E549A2">
        <w:tc>
          <w:tcPr>
            <w:tcW w:w="4779" w:type="dxa"/>
          </w:tcPr>
          <w:p w:rsidR="00A76462" w:rsidRDefault="00A76462" w:rsidP="00346400">
            <w:pPr>
              <w:adjustRightInd w:val="0"/>
              <w:snapToGrid w:val="0"/>
              <w:spacing w:before="120" w:after="120" w:line="240" w:lineRule="auto"/>
              <w:jc w:val="both"/>
              <w:rPr>
                <w:noProof/>
                <w:lang w:val="en-US"/>
              </w:rPr>
            </w:pPr>
          </w:p>
          <w:p w:rsidR="001E59AF" w:rsidRDefault="001E59AF" w:rsidP="00346400">
            <w:pPr>
              <w:adjustRightInd w:val="0"/>
              <w:snapToGrid w:val="0"/>
              <w:spacing w:before="120" w:after="120" w:line="240" w:lineRule="auto"/>
              <w:jc w:val="both"/>
              <w:rPr>
                <w:noProof/>
                <w:lang w:val="en-US"/>
              </w:rPr>
            </w:pPr>
          </w:p>
          <w:p w:rsidR="001E59AF" w:rsidRDefault="001E59AF" w:rsidP="00346400">
            <w:pPr>
              <w:adjustRightInd w:val="0"/>
              <w:snapToGrid w:val="0"/>
              <w:spacing w:before="120" w:after="120" w:line="240" w:lineRule="auto"/>
              <w:jc w:val="both"/>
              <w:rPr>
                <w:noProof/>
                <w:lang w:val="en-US"/>
              </w:rPr>
            </w:pPr>
          </w:p>
          <w:p w:rsidR="001E59AF" w:rsidRDefault="001E59AF" w:rsidP="00346400">
            <w:pPr>
              <w:adjustRightInd w:val="0"/>
              <w:snapToGrid w:val="0"/>
              <w:spacing w:before="120" w:after="120" w:line="240" w:lineRule="auto"/>
              <w:jc w:val="both"/>
              <w:rPr>
                <w:noProof/>
                <w:lang w:val="en-US"/>
              </w:rPr>
            </w:pPr>
          </w:p>
          <w:p w:rsidR="001E59AF" w:rsidRPr="00152363" w:rsidRDefault="001E59AF" w:rsidP="00346400">
            <w:pPr>
              <w:adjustRightInd w:val="0"/>
              <w:snapToGrid w:val="0"/>
              <w:spacing w:before="120" w:after="120" w:line="240" w:lineRule="auto"/>
              <w:jc w:val="both"/>
              <w:rPr>
                <w:noProof/>
                <w:lang w:val="en-US"/>
              </w:rPr>
            </w:pPr>
          </w:p>
        </w:tc>
        <w:tc>
          <w:tcPr>
            <w:tcW w:w="4793" w:type="dxa"/>
          </w:tcPr>
          <w:p w:rsidR="00A76462" w:rsidRDefault="00A76462" w:rsidP="00346400">
            <w:pPr>
              <w:adjustRightInd w:val="0"/>
              <w:snapToGrid w:val="0"/>
              <w:spacing w:before="120" w:after="120" w:line="240" w:lineRule="auto"/>
              <w:jc w:val="both"/>
              <w:rPr>
                <w:noProof/>
              </w:rPr>
            </w:pPr>
          </w:p>
        </w:tc>
      </w:tr>
      <w:tr w:rsidR="00A76462" w:rsidRPr="00E2288A" w:rsidTr="00346400">
        <w:tc>
          <w:tcPr>
            <w:tcW w:w="9572" w:type="dxa"/>
            <w:gridSpan w:val="2"/>
          </w:tcPr>
          <w:p w:rsidR="00A76462" w:rsidRPr="00941E79" w:rsidRDefault="00531BC0" w:rsidP="001E59AF">
            <w:pPr>
              <w:adjustRightInd w:val="0"/>
              <w:snapToGrid w:val="0"/>
              <w:spacing w:before="120" w:after="120" w:line="240" w:lineRule="auto"/>
              <w:jc w:val="center"/>
              <w:rPr>
                <w:b/>
                <w:color w:val="000000" w:themeColor="text1"/>
                <w:sz w:val="20"/>
                <w:u w:val="single"/>
                <w:lang w:val="en-US"/>
              </w:rPr>
            </w:pPr>
            <w:r>
              <w:rPr>
                <w:b/>
                <w:color w:val="000000" w:themeColor="text1"/>
                <w:sz w:val="20"/>
                <w:u w:val="single"/>
                <w:lang w:val="en-US"/>
              </w:rPr>
              <w:t>Yakkasaroy transfer stansiyasi (tugallangan ob'ektlar):</w:t>
            </w:r>
          </w:p>
        </w:tc>
      </w:tr>
      <w:tr w:rsidR="00E549A2" w:rsidRPr="00152363" w:rsidTr="00E549A2">
        <w:tc>
          <w:tcPr>
            <w:tcW w:w="4779" w:type="dxa"/>
          </w:tcPr>
          <w:p w:rsidR="00A76462" w:rsidRPr="00152363" w:rsidRDefault="001E59AF" w:rsidP="00346400">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extent cx="2944689" cy="2209954"/>
                  <wp:effectExtent l="0" t="0" r="8255" b="0"/>
                  <wp:docPr id="132" name="Рисунок 132" descr="C:\Users\USER\Desktop\Pictures from Garage\Yakkasaray TS\photo_2022-02-16_1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from Garage\Yakkasaray TS\photo_2022-02-16_19-52-26.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294" cy="2210408"/>
                          </a:xfrm>
                          <a:prstGeom prst="rect">
                            <a:avLst/>
                          </a:prstGeom>
                          <a:noFill/>
                          <a:ln>
                            <a:noFill/>
                          </a:ln>
                        </pic:spPr>
                      </pic:pic>
                    </a:graphicData>
                  </a:graphic>
                </wp:inline>
              </w:drawing>
            </w:r>
          </w:p>
        </w:tc>
        <w:tc>
          <w:tcPr>
            <w:tcW w:w="4793" w:type="dxa"/>
          </w:tcPr>
          <w:p w:rsidR="00A76462" w:rsidRPr="00152363" w:rsidRDefault="001E59AF" w:rsidP="00346400">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extent cx="2949934" cy="2213891"/>
                  <wp:effectExtent l="0" t="0" r="3175" b="0"/>
                  <wp:docPr id="133" name="Рисунок 133" descr="C:\Users\USER\Desktop\Pictures from Garage\Yakkasaray TS\photo_2022-02-16_19-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tures from Garage\Yakkasaray TS\photo_2022-02-16_19-52-43.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904" cy="2215370"/>
                          </a:xfrm>
                          <a:prstGeom prst="rect">
                            <a:avLst/>
                          </a:prstGeom>
                          <a:noFill/>
                          <a:ln>
                            <a:noFill/>
                          </a:ln>
                        </pic:spPr>
                      </pic:pic>
                    </a:graphicData>
                  </a:graphic>
                </wp:inline>
              </w:drawing>
            </w:r>
          </w:p>
        </w:tc>
      </w:tr>
      <w:tr w:rsidR="00E549A2" w:rsidRPr="00152363" w:rsidTr="00E549A2">
        <w:tc>
          <w:tcPr>
            <w:tcW w:w="4779" w:type="dxa"/>
          </w:tcPr>
          <w:p w:rsidR="00A76462" w:rsidRPr="00152363" w:rsidRDefault="00937924" w:rsidP="00937924">
            <w:pPr>
              <w:adjustRightInd w:val="0"/>
              <w:snapToGrid w:val="0"/>
              <w:spacing w:before="120" w:after="120" w:line="240" w:lineRule="auto"/>
              <w:jc w:val="center"/>
              <w:rPr>
                <w:color w:val="000000" w:themeColor="text1"/>
                <w:sz w:val="20"/>
                <w:lang w:val="en-US"/>
              </w:rPr>
            </w:pPr>
            <w:r>
              <w:rPr>
                <w:noProof/>
                <w:color w:val="000000" w:themeColor="text1"/>
                <w:sz w:val="20"/>
              </w:rPr>
              <w:lastRenderedPageBreak/>
              <w:drawing>
                <wp:inline distT="0" distB="0" distL="0" distR="0">
                  <wp:extent cx="2234037" cy="2976778"/>
                  <wp:effectExtent l="0" t="0" r="0" b="0"/>
                  <wp:docPr id="134" name="Рисунок 134" descr="C:\Users\USER\Desktop\Pictures from Garage\Yakkasaray TS\photo_2022-02-16_19-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from Garage\Yakkasaray TS\photo_2022-02-16_19-52-51.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237122" cy="2980888"/>
                          </a:xfrm>
                          <a:prstGeom prst="rect">
                            <a:avLst/>
                          </a:prstGeom>
                          <a:noFill/>
                          <a:ln>
                            <a:noFill/>
                          </a:ln>
                        </pic:spPr>
                      </pic:pic>
                    </a:graphicData>
                  </a:graphic>
                </wp:inline>
              </w:drawing>
            </w:r>
          </w:p>
        </w:tc>
        <w:tc>
          <w:tcPr>
            <w:tcW w:w="4793" w:type="dxa"/>
          </w:tcPr>
          <w:p w:rsidR="00A76462" w:rsidRPr="00152363" w:rsidRDefault="00937924" w:rsidP="00937924">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926080" cy="2195989"/>
                  <wp:effectExtent l="0" t="0" r="7620" b="0"/>
                  <wp:docPr id="135" name="Рисунок 135" descr="C:\Users\USER\Desktop\Pictures from Garage\Yakkasaray TS\photo_2022-02-16_19-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s from Garage\Yakkasaray TS\photo_2022-02-16_19-53-40.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341" cy="2197686"/>
                          </a:xfrm>
                          <a:prstGeom prst="rect">
                            <a:avLst/>
                          </a:prstGeom>
                          <a:noFill/>
                          <a:ln>
                            <a:noFill/>
                          </a:ln>
                        </pic:spPr>
                      </pic:pic>
                    </a:graphicData>
                  </a:graphic>
                </wp:inline>
              </w:drawing>
            </w:r>
          </w:p>
        </w:tc>
      </w:tr>
      <w:tr w:rsidR="00E549A2" w:rsidRPr="00152363" w:rsidTr="00E549A2">
        <w:tc>
          <w:tcPr>
            <w:tcW w:w="4779" w:type="dxa"/>
          </w:tcPr>
          <w:p w:rsidR="00A76462" w:rsidRPr="00152363" w:rsidRDefault="00937924" w:rsidP="00346400">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extent cx="2941982" cy="2207925"/>
                  <wp:effectExtent l="0" t="0" r="0" b="1905"/>
                  <wp:docPr id="136" name="Рисунок 136" descr="C:\Users\USER\Desktop\Pictures from Garage\Yakkasaray TS\photo_2022-02-16_1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from Garage\Yakkasaray TS\photo_2022-02-16_19-53-43.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368" cy="2212718"/>
                          </a:xfrm>
                          <a:prstGeom prst="rect">
                            <a:avLst/>
                          </a:prstGeom>
                          <a:noFill/>
                          <a:ln>
                            <a:noFill/>
                          </a:ln>
                        </pic:spPr>
                      </pic:pic>
                    </a:graphicData>
                  </a:graphic>
                </wp:inline>
              </w:drawing>
            </w:r>
          </w:p>
        </w:tc>
        <w:tc>
          <w:tcPr>
            <w:tcW w:w="4793" w:type="dxa"/>
          </w:tcPr>
          <w:p w:rsidR="00A76462" w:rsidRPr="00152363" w:rsidRDefault="00937924" w:rsidP="00346400">
            <w:pPr>
              <w:adjustRightInd w:val="0"/>
              <w:snapToGrid w:val="0"/>
              <w:spacing w:before="120" w:after="120" w:line="240" w:lineRule="auto"/>
              <w:jc w:val="both"/>
              <w:rPr>
                <w:color w:val="000000" w:themeColor="text1"/>
                <w:sz w:val="20"/>
                <w:lang w:val="en-US"/>
              </w:rPr>
            </w:pPr>
            <w:r>
              <w:rPr>
                <w:noProof/>
                <w:color w:val="000000" w:themeColor="text1"/>
                <w:sz w:val="20"/>
              </w:rPr>
              <w:drawing>
                <wp:inline distT="0" distB="0" distL="0" distR="0">
                  <wp:extent cx="2908253" cy="2182609"/>
                  <wp:effectExtent l="0" t="0" r="6985" b="8255"/>
                  <wp:docPr id="137" name="Рисунок 137" descr="C:\Users\USER\Desktop\Pictures from Garage\Yakkasaray TS\photo_2022-02-16_1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from Garage\Yakkasaray TS\photo_2022-02-16_19-53-56.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756" cy="2188240"/>
                          </a:xfrm>
                          <a:prstGeom prst="rect">
                            <a:avLst/>
                          </a:prstGeom>
                          <a:noFill/>
                          <a:ln>
                            <a:noFill/>
                          </a:ln>
                        </pic:spPr>
                      </pic:pic>
                    </a:graphicData>
                  </a:graphic>
                </wp:inline>
              </w:drawing>
            </w:r>
          </w:p>
        </w:tc>
      </w:tr>
      <w:tr w:rsidR="00E549A2" w:rsidRPr="00152363" w:rsidTr="00E549A2">
        <w:tc>
          <w:tcPr>
            <w:tcW w:w="4779" w:type="dxa"/>
          </w:tcPr>
          <w:p w:rsidR="00A76462" w:rsidRDefault="00A76462" w:rsidP="00346400">
            <w:pPr>
              <w:adjustRightInd w:val="0"/>
              <w:snapToGrid w:val="0"/>
              <w:spacing w:before="120" w:after="120" w:line="240" w:lineRule="auto"/>
              <w:jc w:val="both"/>
              <w:rPr>
                <w:color w:val="000000" w:themeColor="text1"/>
                <w:sz w:val="20"/>
                <w:lang w:val="en-US"/>
              </w:rPr>
            </w:pPr>
          </w:p>
          <w:p w:rsidR="00B33C72" w:rsidRDefault="00B33C72" w:rsidP="00346400">
            <w:pPr>
              <w:adjustRightInd w:val="0"/>
              <w:snapToGrid w:val="0"/>
              <w:spacing w:before="120" w:after="120" w:line="240" w:lineRule="auto"/>
              <w:jc w:val="both"/>
              <w:rPr>
                <w:color w:val="000000" w:themeColor="text1"/>
                <w:sz w:val="20"/>
                <w:lang w:val="en-US"/>
              </w:rPr>
            </w:pPr>
          </w:p>
          <w:p w:rsidR="00B33C72" w:rsidRPr="00152363" w:rsidRDefault="00B33C72" w:rsidP="00346400">
            <w:pPr>
              <w:adjustRightInd w:val="0"/>
              <w:snapToGrid w:val="0"/>
              <w:spacing w:before="120" w:after="120" w:line="240" w:lineRule="auto"/>
              <w:jc w:val="both"/>
              <w:rPr>
                <w:color w:val="000000" w:themeColor="text1"/>
                <w:sz w:val="20"/>
                <w:lang w:val="en-US"/>
              </w:rPr>
            </w:pPr>
          </w:p>
        </w:tc>
        <w:tc>
          <w:tcPr>
            <w:tcW w:w="4793" w:type="dxa"/>
          </w:tcPr>
          <w:p w:rsidR="00A76462" w:rsidRPr="00152363" w:rsidRDefault="00A76462" w:rsidP="00346400">
            <w:pPr>
              <w:adjustRightInd w:val="0"/>
              <w:snapToGrid w:val="0"/>
              <w:spacing w:before="120" w:after="120" w:line="240" w:lineRule="auto"/>
              <w:jc w:val="both"/>
              <w:rPr>
                <w:color w:val="000000" w:themeColor="text1"/>
                <w:sz w:val="20"/>
                <w:lang w:val="en-US"/>
              </w:rPr>
            </w:pPr>
          </w:p>
        </w:tc>
      </w:tr>
      <w:tr w:rsidR="00A76462" w:rsidRPr="00E2288A" w:rsidTr="00346400">
        <w:tc>
          <w:tcPr>
            <w:tcW w:w="9572" w:type="dxa"/>
            <w:gridSpan w:val="2"/>
          </w:tcPr>
          <w:p w:rsidR="00A76462" w:rsidRPr="00941E79" w:rsidRDefault="001E59AF" w:rsidP="001E59AF">
            <w:pPr>
              <w:adjustRightInd w:val="0"/>
              <w:snapToGrid w:val="0"/>
              <w:spacing w:before="120" w:after="120" w:line="240" w:lineRule="auto"/>
              <w:jc w:val="center"/>
              <w:rPr>
                <w:b/>
                <w:color w:val="000000" w:themeColor="text1"/>
                <w:sz w:val="20"/>
                <w:u w:val="single"/>
                <w:lang w:val="en-US"/>
              </w:rPr>
            </w:pPr>
            <w:r>
              <w:rPr>
                <w:b/>
                <w:color w:val="000000" w:themeColor="text1"/>
                <w:sz w:val="20"/>
                <w:u w:val="single"/>
                <w:lang w:val="en-US"/>
              </w:rPr>
              <w:t>Yunusobod uzatish stansiyasi (qurilish bosqichi):</w:t>
            </w:r>
          </w:p>
        </w:tc>
      </w:tr>
      <w:tr w:rsidR="00E549A2" w:rsidRPr="00152363" w:rsidTr="00E549A2">
        <w:tc>
          <w:tcPr>
            <w:tcW w:w="4779" w:type="dxa"/>
          </w:tcPr>
          <w:p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lastRenderedPageBreak/>
              <w:drawing>
                <wp:inline distT="0" distB="0" distL="0" distR="0">
                  <wp:extent cx="2107095" cy="2807632"/>
                  <wp:effectExtent l="0" t="0" r="7620" b="0"/>
                  <wp:docPr id="138" name="Рисунок 138" descr="C:\Users\USER\Desktop\Pictures from Garage\Yunusobod TS\photo_2022-02-16_1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from Garage\Yunusobod TS\photo_2022-02-16_19-54-44.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195" cy="2810430"/>
                          </a:xfrm>
                          <a:prstGeom prst="rect">
                            <a:avLst/>
                          </a:prstGeom>
                          <a:noFill/>
                          <a:ln>
                            <a:noFill/>
                          </a:ln>
                        </pic:spPr>
                      </pic:pic>
                    </a:graphicData>
                  </a:graphic>
                </wp:inline>
              </w:drawing>
            </w:r>
          </w:p>
        </w:tc>
        <w:tc>
          <w:tcPr>
            <w:tcW w:w="4793" w:type="dxa"/>
          </w:tcPr>
          <w:p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106478" cy="2806810"/>
                  <wp:effectExtent l="0" t="0" r="8255" b="0"/>
                  <wp:docPr id="139" name="Рисунок 139" descr="C:\Users\USER\Desktop\Pictures from Garage\Yunusobod TS\photo_2022-02-16_19-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from Garage\Yunusobod TS\photo_2022-02-16_19-54-49.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485" cy="2809485"/>
                          </a:xfrm>
                          <a:prstGeom prst="rect">
                            <a:avLst/>
                          </a:prstGeom>
                          <a:noFill/>
                          <a:ln>
                            <a:noFill/>
                          </a:ln>
                        </pic:spPr>
                      </pic:pic>
                    </a:graphicData>
                  </a:graphic>
                </wp:inline>
              </w:drawing>
            </w:r>
          </w:p>
        </w:tc>
      </w:tr>
      <w:tr w:rsidR="00E549A2" w:rsidRPr="00152363" w:rsidTr="00E549A2">
        <w:tc>
          <w:tcPr>
            <w:tcW w:w="4779" w:type="dxa"/>
          </w:tcPr>
          <w:p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046805" cy="2727297"/>
                  <wp:effectExtent l="0" t="0" r="0" b="0"/>
                  <wp:docPr id="140" name="Рисунок 140" descr="C:\Users\USER\Desktop\Pictures from Garage\Yunusobod TS\photo_2022-02-16_1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ictures from Garage\Yunusobod TS\photo_2022-02-16_19-54-55.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414" cy="2729442"/>
                          </a:xfrm>
                          <a:prstGeom prst="rect">
                            <a:avLst/>
                          </a:prstGeom>
                          <a:noFill/>
                          <a:ln>
                            <a:noFill/>
                          </a:ln>
                        </pic:spPr>
                      </pic:pic>
                    </a:graphicData>
                  </a:graphic>
                </wp:inline>
              </w:drawing>
            </w:r>
          </w:p>
        </w:tc>
        <w:tc>
          <w:tcPr>
            <w:tcW w:w="4793" w:type="dxa"/>
          </w:tcPr>
          <w:p w:rsidR="00A76462" w:rsidRPr="00152363" w:rsidRDefault="00D23F68" w:rsidP="00D23F68">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028902" cy="2703443"/>
                  <wp:effectExtent l="0" t="0" r="0" b="1905"/>
                  <wp:docPr id="141" name="Рисунок 141" descr="C:\Users\USER\Desktop\Pictures from Garage\Yunusobod TS\photo_2022-02-16_19-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tures from Garage\Yunusobod TS\photo_2022-02-16_19-55-18.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209" cy="2706517"/>
                          </a:xfrm>
                          <a:prstGeom prst="rect">
                            <a:avLst/>
                          </a:prstGeom>
                          <a:noFill/>
                          <a:ln>
                            <a:noFill/>
                          </a:ln>
                        </pic:spPr>
                      </pic:pic>
                    </a:graphicData>
                  </a:graphic>
                </wp:inline>
              </w:drawing>
            </w:r>
          </w:p>
        </w:tc>
      </w:tr>
      <w:tr w:rsidR="00E549A2" w:rsidRPr="00152363" w:rsidTr="00E549A2">
        <w:tc>
          <w:tcPr>
            <w:tcW w:w="4779" w:type="dxa"/>
          </w:tcPr>
          <w:p w:rsidR="00A76462" w:rsidRPr="00152363" w:rsidRDefault="00C2394D" w:rsidP="00C2394D">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059388" cy="2744063"/>
                  <wp:effectExtent l="0" t="0" r="0" b="0"/>
                  <wp:docPr id="142" name="Рисунок 142" descr="C:\Users\USER\Desktop\Pictures from Garage\Yunusobod TS\photo_2022-02-16_19-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ictures from Garage\Yunusobod TS\photo_2022-02-16_19-55-48.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8428" cy="2742784"/>
                          </a:xfrm>
                          <a:prstGeom prst="rect">
                            <a:avLst/>
                          </a:prstGeom>
                          <a:noFill/>
                          <a:ln>
                            <a:noFill/>
                          </a:ln>
                        </pic:spPr>
                      </pic:pic>
                    </a:graphicData>
                  </a:graphic>
                </wp:inline>
              </w:drawing>
            </w:r>
          </w:p>
        </w:tc>
        <w:tc>
          <w:tcPr>
            <w:tcW w:w="4793" w:type="dxa"/>
          </w:tcPr>
          <w:p w:rsidR="00A76462" w:rsidRPr="00152363" w:rsidRDefault="00C2394D" w:rsidP="00C2394D">
            <w:pPr>
              <w:adjustRightInd w:val="0"/>
              <w:snapToGrid w:val="0"/>
              <w:spacing w:before="120" w:after="120" w:line="240" w:lineRule="auto"/>
              <w:jc w:val="center"/>
              <w:rPr>
                <w:color w:val="000000" w:themeColor="text1"/>
                <w:sz w:val="20"/>
                <w:lang w:val="en-US"/>
              </w:rPr>
            </w:pPr>
            <w:r>
              <w:rPr>
                <w:noProof/>
                <w:color w:val="000000" w:themeColor="text1"/>
                <w:sz w:val="20"/>
              </w:rPr>
              <w:drawing>
                <wp:inline distT="0" distB="0" distL="0" distR="0">
                  <wp:extent cx="2058740" cy="2743200"/>
                  <wp:effectExtent l="0" t="0" r="0" b="0"/>
                  <wp:docPr id="143" name="Рисунок 143" descr="C:\Users\USER\Desktop\Pictures from Garage\Yunusobod TS\photo_2022-02-16_19-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ictures from Garage\Yunusobod TS\photo_2022-02-16_19-55-23.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175" cy="2747778"/>
                          </a:xfrm>
                          <a:prstGeom prst="rect">
                            <a:avLst/>
                          </a:prstGeom>
                          <a:noFill/>
                          <a:ln>
                            <a:noFill/>
                          </a:ln>
                        </pic:spPr>
                      </pic:pic>
                    </a:graphicData>
                  </a:graphic>
                </wp:inline>
              </w:drawing>
            </w:r>
          </w:p>
        </w:tc>
      </w:tr>
    </w:tbl>
    <w:p w:rsidR="00627ED4" w:rsidRDefault="00627ED4" w:rsidP="00CC7C79">
      <w:pPr>
        <w:shd w:val="clear" w:color="auto" w:fill="FFFFFF"/>
        <w:spacing w:after="0"/>
        <w:jc w:val="both"/>
        <w:rPr>
          <w:rFonts w:eastAsiaTheme="minorHAnsi"/>
          <w:b/>
          <w:bCs/>
          <w:lang w:eastAsia="es-ES"/>
        </w:rPr>
      </w:pPr>
    </w:p>
    <w:p w:rsidR="00627ED4" w:rsidRDefault="00627ED4" w:rsidP="00CC7C79">
      <w:pPr>
        <w:shd w:val="clear" w:color="auto" w:fill="FFFFFF"/>
        <w:spacing w:after="0"/>
        <w:jc w:val="both"/>
        <w:rPr>
          <w:rFonts w:eastAsiaTheme="minorHAnsi"/>
          <w:b/>
          <w:bCs/>
          <w:lang w:eastAsia="es-ES"/>
        </w:rPr>
      </w:pPr>
    </w:p>
    <w:p w:rsidR="00CC7C79" w:rsidRPr="00594585" w:rsidRDefault="00626D78" w:rsidP="00CC7C79">
      <w:pPr>
        <w:shd w:val="clear" w:color="auto" w:fill="FFFFFF"/>
        <w:spacing w:after="0"/>
        <w:jc w:val="both"/>
        <w:rPr>
          <w:b/>
          <w:bCs/>
          <w:color w:val="000000" w:themeColor="text1"/>
          <w:lang w:val="en-US"/>
        </w:rPr>
      </w:pPr>
      <w:r>
        <w:rPr>
          <w:rFonts w:eastAsiaTheme="minorHAnsi"/>
          <w:b/>
          <w:bCs/>
          <w:lang w:val="en-GB" w:eastAsia="es-ES"/>
        </w:rPr>
        <w:lastRenderedPageBreak/>
        <w:t xml:space="preserve">Garajni qayta </w:t>
      </w:r>
      <w:proofErr w:type="gramStart"/>
      <w:r>
        <w:rPr>
          <w:rFonts w:eastAsiaTheme="minorHAnsi"/>
          <w:b/>
          <w:bCs/>
          <w:lang w:val="en-GB" w:eastAsia="es-ES"/>
        </w:rPr>
        <w:t>tiklash</w:t>
      </w:r>
      <w:r w:rsidR="00937BC3" w:rsidRPr="00594585">
        <w:rPr>
          <w:b/>
          <w:bCs/>
          <w:color w:val="000000" w:themeColor="text1"/>
          <w:lang w:val="en-US"/>
        </w:rPr>
        <w:t>(</w:t>
      </w:r>
      <w:proofErr w:type="gramEnd"/>
      <w:r w:rsidR="00937BC3" w:rsidRPr="00594585">
        <w:rPr>
          <w:b/>
          <w:bCs/>
          <w:color w:val="000000" w:themeColor="text1"/>
          <w:lang w:val="en-US"/>
        </w:rPr>
        <w:t>Shartnoma CW4)</w:t>
      </w:r>
    </w:p>
    <w:p w:rsidR="00CC7C79" w:rsidRDefault="00CC7C79" w:rsidP="00627ED4">
      <w:pPr>
        <w:numPr>
          <w:ilvl w:val="0"/>
          <w:numId w:val="41"/>
        </w:numPr>
        <w:shd w:val="clear" w:color="auto" w:fill="FFFFFF"/>
        <w:adjustRightInd w:val="0"/>
        <w:snapToGrid w:val="0"/>
        <w:spacing w:before="120" w:after="120" w:line="240" w:lineRule="auto"/>
        <w:ind w:left="0" w:firstLine="0"/>
        <w:jc w:val="both"/>
        <w:rPr>
          <w:color w:val="000000" w:themeColor="text1"/>
          <w:lang w:val="en-US"/>
        </w:rPr>
      </w:pPr>
      <w:r w:rsidRPr="008A6B66">
        <w:rPr>
          <w:lang w:val="en-US"/>
        </w:rPr>
        <w:t xml:space="preserve">PIUni qoʻllab-quvvatlash boʻyicha maslahatchisining ekologiya boʻyicha mutaxassisi № 3-sonli shartnoma boʻyicha ishlar olib borilayotgan Mirobod </w:t>
      </w:r>
      <w:proofErr w:type="gramStart"/>
      <w:r w:rsidRPr="008A6B66">
        <w:rPr>
          <w:lang w:val="en-US"/>
        </w:rPr>
        <w:t>va</w:t>
      </w:r>
      <w:proofErr w:type="gramEnd"/>
      <w:r w:rsidRPr="008A6B66">
        <w:rPr>
          <w:lang w:val="en-US"/>
        </w:rPr>
        <w:t xml:space="preserve"> Bektemir garajlariga tashrif buyurdi.</w:t>
      </w:r>
      <w:r w:rsidR="009A2CC2" w:rsidRPr="009A2CC2">
        <w:rPr>
          <w:color w:val="000000" w:themeColor="text1"/>
          <w:lang w:val="en-US"/>
        </w:rPr>
        <w:t>SUE/Maxsustrans/NCB-W4</w:t>
      </w:r>
      <w:r w:rsidR="009831A5">
        <w:rPr>
          <w:lang w:val="en-US"/>
        </w:rPr>
        <w:t xml:space="preserve">davom ettirildi. Janob Karandaev 2021-yil avgust, oktyabr </w:t>
      </w:r>
      <w:proofErr w:type="gramStart"/>
      <w:r w:rsidR="009831A5">
        <w:rPr>
          <w:lang w:val="en-US"/>
        </w:rPr>
        <w:t>va</w:t>
      </w:r>
      <w:proofErr w:type="gramEnd"/>
      <w:r w:rsidR="009831A5">
        <w:rPr>
          <w:lang w:val="en-US"/>
        </w:rPr>
        <w:t xml:space="preserve"> dekabr oylarida garajni rekonstruksiya qilish bilan bogʻliq taʼsirlarni vizual baholashni oʻtkazdi. </w:t>
      </w:r>
      <w:proofErr w:type="gramStart"/>
      <w:r w:rsidR="009831A5">
        <w:rPr>
          <w:lang w:val="en-US"/>
        </w:rPr>
        <w:t>“Maxsustrans”ning ikkala garajida qurilish ishlari 2021-yil dekabr oyi oxiriga qadar yakunlandi.</w:t>
      </w:r>
      <w:proofErr w:type="gramEnd"/>
      <w:r w:rsidR="009831A5">
        <w:rPr>
          <w:lang w:val="en-US"/>
        </w:rPr>
        <w:t xml:space="preserve"> Quyidagi suratlarda davom etayotgan ishlar </w:t>
      </w:r>
      <w:proofErr w:type="gramStart"/>
      <w:r w:rsidR="009831A5">
        <w:rPr>
          <w:lang w:val="en-US"/>
        </w:rPr>
        <w:t>va</w:t>
      </w:r>
      <w:proofErr w:type="gramEnd"/>
      <w:r w:rsidR="009831A5">
        <w:rPr>
          <w:lang w:val="en-US"/>
        </w:rPr>
        <w:t xml:space="preserve"> qurib bitkazilgan obʼyektlar koʻrsatilgan. </w:t>
      </w:r>
      <w:proofErr w:type="gramStart"/>
      <w:r w:rsidR="009831A5">
        <w:rPr>
          <w:lang w:val="en-US"/>
        </w:rPr>
        <w:t>ikkala</w:t>
      </w:r>
      <w:proofErr w:type="gramEnd"/>
      <w:r w:rsidR="009831A5">
        <w:rPr>
          <w:lang w:val="en-US"/>
        </w:rPr>
        <w:t xml:space="preserve"> garajda. </w:t>
      </w:r>
      <w:proofErr w:type="gramStart"/>
      <w:r w:rsidR="009831A5">
        <w:rPr>
          <w:lang w:val="en-US"/>
        </w:rPr>
        <w:t>Hozirda ishga tushirish ishlari davom etmoqda.</w:t>
      </w:r>
      <w:proofErr w:type="gramEnd"/>
      <w:r w:rsidR="009831A5">
        <w:rPr>
          <w:lang w:val="en-US"/>
        </w:rPr>
        <w:t xml:space="preserve"> Kerakli ehtiyot choralari</w:t>
      </w:r>
      <w:r w:rsidRPr="00B71572">
        <w:rPr>
          <w:color w:val="000000" w:themeColor="text1"/>
          <w:lang w:val="en-US"/>
        </w:rPr>
        <w:t xml:space="preserve">qurilish chiqindilarini yig'ish, tashish </w:t>
      </w:r>
      <w:proofErr w:type="gramStart"/>
      <w:r w:rsidRPr="00B71572">
        <w:rPr>
          <w:color w:val="000000" w:themeColor="text1"/>
          <w:lang w:val="en-US"/>
        </w:rPr>
        <w:t>va</w:t>
      </w:r>
      <w:proofErr w:type="gramEnd"/>
      <w:r w:rsidRPr="00B71572">
        <w:rPr>
          <w:color w:val="000000" w:themeColor="text1"/>
          <w:lang w:val="en-US"/>
        </w:rPr>
        <w:t xml:space="preserve"> joylashtirishning ekologik jihatdan mos tizimlarining samaradorligini ta'minlash maqsadida amalga oshiriladi.</w:t>
      </w:r>
    </w:p>
    <w:tbl>
      <w:tblPr>
        <w:tblStyle w:val="a4"/>
        <w:tblW w:w="0" w:type="auto"/>
        <w:tblLook w:val="04A0"/>
      </w:tblPr>
      <w:tblGrid>
        <w:gridCol w:w="4786"/>
        <w:gridCol w:w="4786"/>
      </w:tblGrid>
      <w:tr w:rsidR="00152363" w:rsidRPr="00152363" w:rsidTr="00424CD3">
        <w:tc>
          <w:tcPr>
            <w:tcW w:w="9572" w:type="dxa"/>
            <w:gridSpan w:val="2"/>
          </w:tcPr>
          <w:p w:rsidR="00152363" w:rsidRPr="00941E79" w:rsidRDefault="00152363" w:rsidP="00152363">
            <w:pPr>
              <w:adjustRightInd w:val="0"/>
              <w:snapToGrid w:val="0"/>
              <w:spacing w:before="120" w:after="120" w:line="240" w:lineRule="auto"/>
              <w:jc w:val="center"/>
              <w:rPr>
                <w:b/>
                <w:color w:val="000000" w:themeColor="text1"/>
                <w:sz w:val="20"/>
                <w:u w:val="single"/>
                <w:lang w:val="en-US"/>
              </w:rPr>
            </w:pPr>
            <w:r w:rsidRPr="00941E79">
              <w:rPr>
                <w:b/>
                <w:color w:val="000000" w:themeColor="text1"/>
                <w:sz w:val="20"/>
                <w:u w:val="single"/>
                <w:lang w:val="en-US"/>
              </w:rPr>
              <w:t>Mirobod garaji (qurilish bosqichi):</w:t>
            </w:r>
          </w:p>
        </w:tc>
      </w:tr>
      <w:tr w:rsidR="00424CD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6323" cy="2164798"/>
                  <wp:effectExtent l="0" t="0" r="9525" b="6985"/>
                  <wp:docPr id="8" name="Рисунок 8" descr="C:\Users\USER\Desktop\Pictures from Garage\Mirabad Garage\photo_2022-02-16_16-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s from Garage\Mirabad Garage\photo_2022-02-16_16-52-48.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927" cy="2162251"/>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2997" cy="2162755"/>
                  <wp:effectExtent l="0" t="0" r="0" b="9525"/>
                  <wp:docPr id="9" name="Рисунок 9" descr="C:\Users\USER\Desktop\Pictures from Garage\Mirabad Garage\photo_2022-02-16_16-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tures from Garage\Mirabad Garage\photo_2022-02-16_16-52-51.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764" cy="2164831"/>
                          </a:xfrm>
                          <a:prstGeom prst="rect">
                            <a:avLst/>
                          </a:prstGeom>
                          <a:noFill/>
                          <a:ln>
                            <a:noFill/>
                          </a:ln>
                        </pic:spPr>
                      </pic:pic>
                    </a:graphicData>
                  </a:graphic>
                </wp:inline>
              </w:drawing>
            </w:r>
          </w:p>
        </w:tc>
      </w:tr>
      <w:tr w:rsidR="00424CD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1094" cy="2161326"/>
                  <wp:effectExtent l="0" t="0" r="0" b="0"/>
                  <wp:docPr id="3" name="Рисунок 3" descr="C:\Users\USER\Desktop\Pictures from Garage\Mirabad Garage\photo_2022-02-16_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tures from Garage\Mirabad Garage\photo_2022-02-16_16-52-58.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307" cy="2162236"/>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3902" cy="2162755"/>
                  <wp:effectExtent l="0" t="0" r="0" b="9525"/>
                  <wp:docPr id="10" name="Рисунок 10" descr="C:\Users\USER\Desktop\Pictures from Garage\Mirabad Garage\photo_2022-02-16_16-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from Garage\Mirabad Garage\photo_2022-02-16_16-53-04.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981" cy="2163564"/>
                          </a:xfrm>
                          <a:prstGeom prst="rect">
                            <a:avLst/>
                          </a:prstGeom>
                          <a:noFill/>
                          <a:ln>
                            <a:noFill/>
                          </a:ln>
                        </pic:spPr>
                      </pic:pic>
                    </a:graphicData>
                  </a:graphic>
                </wp:inline>
              </w:drawing>
            </w:r>
          </w:p>
        </w:tc>
      </w:tr>
      <w:tr w:rsidR="00424CD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72397" cy="2154803"/>
                  <wp:effectExtent l="0" t="0" r="4445" b="0"/>
                  <wp:docPr id="11" name="Рисунок 11" descr="C:\Users\USER\Desktop\Pictures from Garage\Mirabad Garage\photo_2022-02-16_16-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s from Garage\Mirabad Garage\photo_2022-02-16_16-53-19.jp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155" cy="2156872"/>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2285" cy="2177224"/>
                  <wp:effectExtent l="0" t="0" r="0" b="0"/>
                  <wp:docPr id="12" name="Рисунок 12" descr="C:\Users\USER\Desktop\Pictures from Garage\Mirabad Garage\photo_2022-02-16_16-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from Garage\Mirabad Garage\photo_2022-02-16_16-53-13.jp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014" cy="2180772"/>
                          </a:xfrm>
                          <a:prstGeom prst="rect">
                            <a:avLst/>
                          </a:prstGeom>
                          <a:noFill/>
                          <a:ln>
                            <a:noFill/>
                          </a:ln>
                        </pic:spPr>
                      </pic:pic>
                    </a:graphicData>
                  </a:graphic>
                </wp:inline>
              </w:drawing>
            </w:r>
          </w:p>
        </w:tc>
      </w:tr>
      <w:tr w:rsidR="00152363" w:rsidRPr="00152363" w:rsidTr="00424CD3">
        <w:tc>
          <w:tcPr>
            <w:tcW w:w="9572" w:type="dxa"/>
            <w:gridSpan w:val="2"/>
          </w:tcPr>
          <w:p w:rsidR="00152363" w:rsidRPr="00941E79" w:rsidRDefault="00152363" w:rsidP="00152363">
            <w:pPr>
              <w:adjustRightInd w:val="0"/>
              <w:snapToGrid w:val="0"/>
              <w:spacing w:before="120" w:after="120" w:line="240" w:lineRule="auto"/>
              <w:jc w:val="center"/>
              <w:rPr>
                <w:b/>
                <w:color w:val="000000" w:themeColor="text1"/>
                <w:sz w:val="20"/>
                <w:u w:val="single"/>
                <w:lang w:val="en-US"/>
              </w:rPr>
            </w:pPr>
            <w:r w:rsidRPr="00941E79">
              <w:rPr>
                <w:b/>
                <w:color w:val="000000" w:themeColor="text1"/>
                <w:sz w:val="20"/>
                <w:u w:val="single"/>
                <w:lang w:val="en-US"/>
              </w:rPr>
              <w:lastRenderedPageBreak/>
              <w:t>Mirobod garaji (qurilish tugallangan):</w:t>
            </w:r>
          </w:p>
        </w:tc>
      </w:tr>
      <w:tr w:rsidR="00424CD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6323" cy="2165249"/>
                  <wp:effectExtent l="0" t="0" r="0" b="6985"/>
                  <wp:docPr id="14" name="Рисунок 14" descr="C:\Users\USER\Desktop\Pictures from Garage\Mirabad Garage\photo_2022-02-16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from Garage\Mirabad Garage\photo_2022-02-16_15-53-50.jp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8128" cy="2166603"/>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90896" cy="2168680"/>
                  <wp:effectExtent l="0" t="0" r="5080" b="3175"/>
                  <wp:docPr id="15" name="Рисунок 15" descr="C:\Users\USER\Desktop\Pictures from Garage\Mirabad Garage\photo_2022-02-16_15-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from Garage\Mirabad Garage\photo_2022-02-16_15-54-08.jp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262" cy="2168204"/>
                          </a:xfrm>
                          <a:prstGeom prst="rect">
                            <a:avLst/>
                          </a:prstGeom>
                          <a:noFill/>
                          <a:ln>
                            <a:noFill/>
                          </a:ln>
                        </pic:spPr>
                      </pic:pic>
                    </a:graphicData>
                  </a:graphic>
                </wp:inline>
              </w:drawing>
            </w:r>
          </w:p>
        </w:tc>
      </w:tr>
      <w:tr w:rsidR="00424CD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2996" cy="2162755"/>
                  <wp:effectExtent l="0" t="0" r="0" b="9525"/>
                  <wp:docPr id="16" name="Рисунок 16" descr="C:\Users\USER\Desktop\Pictures from Garage\Mirabad Garage\photo_2022-02-16_15-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from Garage\Mirabad Garage\photo_2022-02-16_15-54-13.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801" cy="2164109"/>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70420" cy="2153319"/>
                  <wp:effectExtent l="0" t="0" r="6350" b="0"/>
                  <wp:docPr id="21" name="Рисунок 21" descr="C:\Users\USER\Desktop\Pictures from Garage\Mirabad Garage\photo_2022-02-16_15-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ictures from Garage\Mirabad Garage\photo_2022-02-16_15-54-24.jp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3461" cy="2155600"/>
                          </a:xfrm>
                          <a:prstGeom prst="rect">
                            <a:avLst/>
                          </a:prstGeom>
                          <a:noFill/>
                          <a:ln>
                            <a:noFill/>
                          </a:ln>
                        </pic:spPr>
                      </pic:pic>
                    </a:graphicData>
                  </a:graphic>
                </wp:inline>
              </w:drawing>
            </w:r>
          </w:p>
        </w:tc>
      </w:tr>
      <w:tr w:rsidR="0015236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6323" cy="2165250"/>
                  <wp:effectExtent l="0" t="0" r="0" b="6985"/>
                  <wp:docPr id="23" name="Рисунок 23" descr="C:\Users\USER\Desktop\Pictures from Garage\Mirabad Garage\photo_2022-02-16_15-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from Garage\Mirabad Garage\photo_2022-02-16_15-54-17.jp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138" cy="2172613"/>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886324" cy="2165250"/>
                  <wp:effectExtent l="0" t="0" r="0" b="6985"/>
                  <wp:docPr id="13" name="Рисунок 13" descr="C:\Users\USER\Desktop\Pictures from Garage\Mirabad Garage\photo_2022-02-16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tures from Garage\Mirabad Garage\photo_2022-02-16_15-54-29.jp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863" cy="2170155"/>
                          </a:xfrm>
                          <a:prstGeom prst="rect">
                            <a:avLst/>
                          </a:prstGeom>
                          <a:noFill/>
                          <a:ln>
                            <a:noFill/>
                          </a:ln>
                        </pic:spPr>
                      </pic:pic>
                    </a:graphicData>
                  </a:graphic>
                </wp:inline>
              </w:drawing>
            </w:r>
          </w:p>
        </w:tc>
      </w:tr>
      <w:tr w:rsidR="00152363" w:rsidRPr="00152363" w:rsidTr="00E549A2">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extent cx="2904196" cy="2178657"/>
                  <wp:effectExtent l="0" t="0" r="0" b="0"/>
                  <wp:docPr id="24" name="Рисунок 24" descr="C:\Users\USER\Desktop\Pictures from Garage\Mirabad Garage\photo_2022-02-16_15-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ictures from Garage\Mirabad Garage\photo_2022-02-16_15-54-35.jp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041" cy="2184542"/>
                          </a:xfrm>
                          <a:prstGeom prst="rect">
                            <a:avLst/>
                          </a:prstGeom>
                          <a:noFill/>
                          <a:ln>
                            <a:noFill/>
                          </a:ln>
                        </pic:spPr>
                      </pic:pic>
                    </a:graphicData>
                  </a:graphic>
                </wp:inline>
              </w:drawing>
            </w:r>
          </w:p>
        </w:tc>
        <w:tc>
          <w:tcPr>
            <w:tcW w:w="4786" w:type="dxa"/>
          </w:tcPr>
          <w:p w:rsidR="00152363" w:rsidRPr="00152363" w:rsidRDefault="0015236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4197" cy="2178657"/>
                  <wp:effectExtent l="0" t="0" r="0" b="0"/>
                  <wp:docPr id="26" name="Рисунок 26" descr="C:\Users\USER\Desktop\Pictures from Garage\Mirabad Garage\photo_2022-02-16_15-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ictures from Garage\Mirabad Garage\photo_2022-02-16_15-53-59.jp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565" cy="2181934"/>
                          </a:xfrm>
                          <a:prstGeom prst="rect">
                            <a:avLst/>
                          </a:prstGeom>
                          <a:noFill/>
                          <a:ln>
                            <a:noFill/>
                          </a:ln>
                        </pic:spPr>
                      </pic:pic>
                    </a:graphicData>
                  </a:graphic>
                </wp:inline>
              </w:drawing>
            </w:r>
          </w:p>
        </w:tc>
      </w:tr>
      <w:tr w:rsidR="00152363" w:rsidRPr="00152363" w:rsidTr="00424CD3">
        <w:tc>
          <w:tcPr>
            <w:tcW w:w="9572" w:type="dxa"/>
            <w:gridSpan w:val="2"/>
          </w:tcPr>
          <w:p w:rsidR="00152363" w:rsidRPr="00941E79" w:rsidRDefault="00152363" w:rsidP="00152363">
            <w:pPr>
              <w:adjustRightInd w:val="0"/>
              <w:snapToGrid w:val="0"/>
              <w:spacing w:before="120" w:after="120" w:line="240" w:lineRule="auto"/>
              <w:jc w:val="center"/>
              <w:rPr>
                <w:b/>
                <w:color w:val="000000" w:themeColor="text1"/>
                <w:sz w:val="20"/>
                <w:u w:val="single"/>
                <w:lang w:val="en-US"/>
              </w:rPr>
            </w:pPr>
            <w:r w:rsidRPr="00941E79">
              <w:rPr>
                <w:b/>
                <w:color w:val="000000" w:themeColor="text1"/>
                <w:sz w:val="20"/>
                <w:u w:val="single"/>
                <w:lang w:val="en-US"/>
              </w:rPr>
              <w:t>Bektemir garaji: (qurilish bosqichi):</w:t>
            </w:r>
          </w:p>
        </w:tc>
      </w:tr>
      <w:tr w:rsidR="00424CD3" w:rsidRPr="00152363" w:rsidTr="00E549A2">
        <w:tc>
          <w:tcPr>
            <w:tcW w:w="4786" w:type="dxa"/>
          </w:tcPr>
          <w:p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2226" cy="2177179"/>
                  <wp:effectExtent l="0" t="0" r="0" b="0"/>
                  <wp:docPr id="27" name="Рисунок 27" descr="C:\Users\USER\Desktop\Pictures from Garage\Bektemir Garage\photo_2022-02-16_16-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ictures from Garage\Bektemir Garage\photo_2022-02-16_16-53-36.jp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094" cy="2181581"/>
                          </a:xfrm>
                          <a:prstGeom prst="rect">
                            <a:avLst/>
                          </a:prstGeom>
                          <a:noFill/>
                          <a:ln>
                            <a:noFill/>
                          </a:ln>
                        </pic:spPr>
                      </pic:pic>
                    </a:graphicData>
                  </a:graphic>
                </wp:inline>
              </w:drawing>
            </w:r>
          </w:p>
        </w:tc>
        <w:tc>
          <w:tcPr>
            <w:tcW w:w="4786" w:type="dxa"/>
          </w:tcPr>
          <w:p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2226" cy="2177180"/>
                  <wp:effectExtent l="0" t="0" r="0" b="0"/>
                  <wp:docPr id="32" name="Рисунок 32" descr="C:\Users\USER\Desktop\Pictures from Garage\Bektemir Garage\photo_2022-02-16_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ictures from Garage\Bektemir Garage\photo_2022-02-16_16-53-39.jp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698" cy="2181285"/>
                          </a:xfrm>
                          <a:prstGeom prst="rect">
                            <a:avLst/>
                          </a:prstGeom>
                          <a:noFill/>
                          <a:ln>
                            <a:noFill/>
                          </a:ln>
                        </pic:spPr>
                      </pic:pic>
                    </a:graphicData>
                  </a:graphic>
                </wp:inline>
              </w:drawing>
            </w:r>
          </w:p>
        </w:tc>
      </w:tr>
      <w:tr w:rsidR="00424CD3" w:rsidRPr="00152363" w:rsidTr="00E549A2">
        <w:tc>
          <w:tcPr>
            <w:tcW w:w="4786" w:type="dxa"/>
          </w:tcPr>
          <w:p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2226" cy="2176499"/>
                  <wp:effectExtent l="0" t="0" r="0" b="0"/>
                  <wp:docPr id="33" name="Рисунок 33" descr="C:\Users\USER\Desktop\Pictures from Garage\Bektemir Garage\photo_2022-02-16_16-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ictures from Garage\Bektemir Garage\photo_2022-02-16_16-53-54.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734" cy="2176130"/>
                          </a:xfrm>
                          <a:prstGeom prst="rect">
                            <a:avLst/>
                          </a:prstGeom>
                          <a:noFill/>
                          <a:ln>
                            <a:noFill/>
                          </a:ln>
                        </pic:spPr>
                      </pic:pic>
                    </a:graphicData>
                  </a:graphic>
                </wp:inline>
              </w:drawing>
            </w:r>
          </w:p>
        </w:tc>
        <w:tc>
          <w:tcPr>
            <w:tcW w:w="4786" w:type="dxa"/>
          </w:tcPr>
          <w:p w:rsidR="00152363"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904194" cy="2178657"/>
                  <wp:effectExtent l="0" t="0" r="0" b="0"/>
                  <wp:docPr id="34" name="Рисунок 34" descr="C:\Users\USER\Desktop\Pictures from Garage\Bektemir Garage\photo_2022-02-16_16-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ictures from Garage\Bektemir Garage\photo_2022-02-16_16-54-06.jp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423" cy="2178079"/>
                          </a:xfrm>
                          <a:prstGeom prst="rect">
                            <a:avLst/>
                          </a:prstGeom>
                          <a:noFill/>
                          <a:ln>
                            <a:noFill/>
                          </a:ln>
                        </pic:spPr>
                      </pic:pic>
                    </a:graphicData>
                  </a:graphic>
                </wp:inline>
              </w:drawing>
            </w:r>
          </w:p>
        </w:tc>
      </w:tr>
      <w:tr w:rsidR="00941E79" w:rsidRPr="00152363" w:rsidTr="00E549A2">
        <w:tc>
          <w:tcPr>
            <w:tcW w:w="4786" w:type="dxa"/>
          </w:tcPr>
          <w:p w:rsidR="00941E79" w:rsidRPr="00152363" w:rsidRDefault="00424CD3" w:rsidP="009A2CC2">
            <w:pPr>
              <w:adjustRightInd w:val="0"/>
              <w:snapToGrid w:val="0"/>
              <w:spacing w:before="120" w:after="120" w:line="240" w:lineRule="auto"/>
              <w:jc w:val="both"/>
              <w:rPr>
                <w:color w:val="000000" w:themeColor="text1"/>
                <w:sz w:val="20"/>
                <w:lang w:val="en-US"/>
              </w:rPr>
            </w:pPr>
            <w:r>
              <w:rPr>
                <w:noProof/>
              </w:rPr>
              <w:lastRenderedPageBreak/>
              <w:drawing>
                <wp:inline distT="0" distB="0" distL="0" distR="0">
                  <wp:extent cx="2345634" cy="3126780"/>
                  <wp:effectExtent l="0" t="0" r="0" b="0"/>
                  <wp:docPr id="35" name="Рисунок 35" descr="C:\Users\USER\Desktop\Pictures from Garage\Bektemir Garage\photo_2022-02-16_16-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ictures from Garage\Bektemir Garage\photo_2022-02-16_16-53-45.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8143" cy="3130125"/>
                          </a:xfrm>
                          <a:prstGeom prst="rect">
                            <a:avLst/>
                          </a:prstGeom>
                          <a:noFill/>
                          <a:ln>
                            <a:noFill/>
                          </a:ln>
                        </pic:spPr>
                      </pic:pic>
                    </a:graphicData>
                  </a:graphic>
                </wp:inline>
              </w:drawing>
            </w:r>
          </w:p>
        </w:tc>
        <w:tc>
          <w:tcPr>
            <w:tcW w:w="4786" w:type="dxa"/>
          </w:tcPr>
          <w:p w:rsidR="00941E79" w:rsidRPr="00152363" w:rsidRDefault="00424CD3" w:rsidP="009A2CC2">
            <w:pPr>
              <w:adjustRightInd w:val="0"/>
              <w:snapToGrid w:val="0"/>
              <w:spacing w:before="120" w:after="120" w:line="240" w:lineRule="auto"/>
              <w:jc w:val="both"/>
              <w:rPr>
                <w:color w:val="000000" w:themeColor="text1"/>
                <w:sz w:val="20"/>
                <w:lang w:val="en-US"/>
              </w:rPr>
            </w:pPr>
            <w:r>
              <w:rPr>
                <w:noProof/>
              </w:rPr>
              <w:drawing>
                <wp:inline distT="0" distB="0" distL="0" distR="0">
                  <wp:extent cx="2343709" cy="3124863"/>
                  <wp:effectExtent l="0" t="0" r="0" b="0"/>
                  <wp:docPr id="36" name="Рисунок 36" descr="C:\Users\USER\Desktop\Pictures from Garage\Bektemir Garage\photo_2022-02-16_16-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ictures from Garage\Bektemir Garage\photo_2022-02-16_16-53-49.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111" cy="3134732"/>
                          </a:xfrm>
                          <a:prstGeom prst="rect">
                            <a:avLst/>
                          </a:prstGeom>
                          <a:noFill/>
                          <a:ln>
                            <a:noFill/>
                          </a:ln>
                        </pic:spPr>
                      </pic:pic>
                    </a:graphicData>
                  </a:graphic>
                </wp:inline>
              </w:drawing>
            </w:r>
          </w:p>
        </w:tc>
      </w:tr>
      <w:tr w:rsidR="00424CD3" w:rsidRPr="00152363" w:rsidTr="00346400">
        <w:tc>
          <w:tcPr>
            <w:tcW w:w="9572" w:type="dxa"/>
            <w:gridSpan w:val="2"/>
          </w:tcPr>
          <w:p w:rsidR="00424CD3" w:rsidRPr="00152363" w:rsidRDefault="00424CD3" w:rsidP="00424CD3">
            <w:pPr>
              <w:adjustRightInd w:val="0"/>
              <w:snapToGrid w:val="0"/>
              <w:spacing w:before="120" w:after="120" w:line="240" w:lineRule="auto"/>
              <w:jc w:val="center"/>
              <w:rPr>
                <w:color w:val="000000" w:themeColor="text1"/>
                <w:sz w:val="20"/>
                <w:lang w:val="en-US"/>
              </w:rPr>
            </w:pPr>
            <w:r>
              <w:rPr>
                <w:noProof/>
              </w:rPr>
              <w:drawing>
                <wp:inline distT="0" distB="0" distL="0" distR="0">
                  <wp:extent cx="3148716" cy="1956021"/>
                  <wp:effectExtent l="0" t="0" r="0" b="6350"/>
                  <wp:docPr id="37" name="Рисунок 37" descr="C:\Users\USER\Desktop\Pictures from Garage\Bektemir Garage\photo_2022-02-16_16-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ictures from Garage\Bektemir Garage\photo_2022-02-16_16-54-01.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342" cy="1960758"/>
                          </a:xfrm>
                          <a:prstGeom prst="rect">
                            <a:avLst/>
                          </a:prstGeom>
                          <a:noFill/>
                          <a:ln>
                            <a:noFill/>
                          </a:ln>
                        </pic:spPr>
                      </pic:pic>
                    </a:graphicData>
                  </a:graphic>
                </wp:inline>
              </w:drawing>
            </w:r>
          </w:p>
        </w:tc>
      </w:tr>
    </w:tbl>
    <w:p w:rsidR="00152363" w:rsidRDefault="00152363" w:rsidP="009A2CC2">
      <w:pPr>
        <w:shd w:val="clear" w:color="auto" w:fill="FFFFFF"/>
        <w:adjustRightInd w:val="0"/>
        <w:snapToGrid w:val="0"/>
        <w:spacing w:before="120" w:after="120" w:line="240" w:lineRule="auto"/>
        <w:jc w:val="both"/>
        <w:rPr>
          <w:color w:val="000000" w:themeColor="text1"/>
          <w:lang w:val="en-US"/>
        </w:rPr>
      </w:pPr>
    </w:p>
    <w:p w:rsidR="0095094F" w:rsidRPr="005C09A7" w:rsidRDefault="0095094F" w:rsidP="00627ED4">
      <w:pPr>
        <w:pStyle w:val="2"/>
        <w:numPr>
          <w:ilvl w:val="1"/>
          <w:numId w:val="43"/>
        </w:numPr>
        <w:snapToGrid w:val="0"/>
        <w:ind w:left="432"/>
        <w:rPr>
          <w:sz w:val="24"/>
          <w:szCs w:val="24"/>
        </w:rPr>
      </w:pPr>
      <w:bookmarkStart w:id="609" w:name="_Toc73179437"/>
      <w:bookmarkStart w:id="610" w:name="_Toc80878487"/>
      <w:bookmarkStart w:id="611" w:name="_Toc80977191"/>
      <w:bookmarkStart w:id="612" w:name="_Toc84414258"/>
      <w:bookmarkStart w:id="613" w:name="_Toc85396130"/>
      <w:bookmarkStart w:id="614" w:name="_Toc95935618"/>
      <w:bookmarkStart w:id="615" w:name="_Toc505585312"/>
      <w:r w:rsidRPr="005C09A7">
        <w:rPr>
          <w:sz w:val="24"/>
          <w:szCs w:val="24"/>
        </w:rPr>
        <w:t xml:space="preserve">OTB </w:t>
      </w:r>
      <w:bookmarkEnd w:id="609"/>
      <w:bookmarkEnd w:id="610"/>
      <w:bookmarkEnd w:id="611"/>
      <w:bookmarkEnd w:id="612"/>
      <w:bookmarkEnd w:id="613"/>
      <w:bookmarkEnd w:id="614"/>
      <w:r w:rsidR="00C70E36">
        <w:rPr>
          <w:sz w:val="24"/>
          <w:szCs w:val="24"/>
          <w:lang w:val="en-US"/>
        </w:rPr>
        <w:t>vazifalari</w:t>
      </w:r>
    </w:p>
    <w:p w:rsidR="00CC428C" w:rsidRDefault="00627ED4" w:rsidP="00627ED4">
      <w:pPr>
        <w:pStyle w:val="aff7"/>
        <w:numPr>
          <w:ilvl w:val="0"/>
          <w:numId w:val="41"/>
        </w:numPr>
        <w:shd w:val="clear" w:color="auto" w:fill="FFFFFF"/>
        <w:adjustRightInd w:val="0"/>
        <w:snapToGrid w:val="0"/>
        <w:spacing w:before="120" w:after="120" w:line="240" w:lineRule="auto"/>
        <w:jc w:val="both"/>
      </w:pPr>
      <w:r w:rsidRPr="00627ED4">
        <w:rPr>
          <w:lang w:val="en-US"/>
        </w:rPr>
        <w:t>Ushbu</w:t>
      </w:r>
      <w:r w:rsidRPr="00E2288A">
        <w:t xml:space="preserve"> </w:t>
      </w:r>
      <w:r w:rsidRPr="00627ED4">
        <w:rPr>
          <w:lang w:val="en-US"/>
        </w:rPr>
        <w:t>hisobot</w:t>
      </w:r>
      <w:r w:rsidRPr="00E2288A">
        <w:t xml:space="preserve"> </w:t>
      </w:r>
      <w:r w:rsidRPr="00627ED4">
        <w:rPr>
          <w:lang w:val="en-US"/>
        </w:rPr>
        <w:t>davrida</w:t>
      </w:r>
      <w:r w:rsidRPr="00E2288A">
        <w:t xml:space="preserve"> </w:t>
      </w:r>
      <w:r w:rsidRPr="00627ED4">
        <w:rPr>
          <w:lang w:val="en-US"/>
        </w:rPr>
        <w:t>COVID</w:t>
      </w:r>
      <w:r w:rsidRPr="00E2288A">
        <w:t xml:space="preserve">-19 </w:t>
      </w:r>
      <w:r w:rsidRPr="00627ED4">
        <w:rPr>
          <w:lang w:val="en-US"/>
        </w:rPr>
        <w:t>pandemiyasi</w:t>
      </w:r>
      <w:r w:rsidRPr="00E2288A">
        <w:t xml:space="preserve"> </w:t>
      </w:r>
      <w:r w:rsidRPr="00627ED4">
        <w:rPr>
          <w:lang w:val="en-US"/>
        </w:rPr>
        <w:t>bilan</w:t>
      </w:r>
      <w:r w:rsidRPr="00E2288A">
        <w:t xml:space="preserve"> </w:t>
      </w:r>
      <w:r w:rsidRPr="00627ED4">
        <w:rPr>
          <w:lang w:val="en-US"/>
        </w:rPr>
        <w:t>bog</w:t>
      </w:r>
      <w:r w:rsidRPr="00E2288A">
        <w:t>'</w:t>
      </w:r>
      <w:r w:rsidRPr="00627ED4">
        <w:rPr>
          <w:lang w:val="en-US"/>
        </w:rPr>
        <w:t>liq</w:t>
      </w:r>
      <w:r w:rsidRPr="00E2288A">
        <w:t xml:space="preserve"> </w:t>
      </w:r>
      <w:r w:rsidRPr="00627ED4">
        <w:rPr>
          <w:lang w:val="en-US"/>
        </w:rPr>
        <w:t>cheklovlar</w:t>
      </w:r>
      <w:r w:rsidRPr="00E2288A">
        <w:t xml:space="preserve"> </w:t>
      </w:r>
      <w:r w:rsidRPr="00627ED4">
        <w:rPr>
          <w:lang w:val="en-US"/>
        </w:rPr>
        <w:t>tufayli</w:t>
      </w:r>
      <w:r w:rsidRPr="00E2288A">
        <w:t xml:space="preserve"> </w:t>
      </w:r>
      <w:r w:rsidRPr="00627ED4">
        <w:rPr>
          <w:lang w:val="en-US"/>
        </w:rPr>
        <w:t>OTBning</w:t>
      </w:r>
      <w:r w:rsidRPr="00E2288A">
        <w:t xml:space="preserve"> </w:t>
      </w:r>
      <w:r w:rsidRPr="00627ED4">
        <w:rPr>
          <w:lang w:val="en-US"/>
        </w:rPr>
        <w:t>atrof</w:t>
      </w:r>
      <w:r w:rsidRPr="00E2288A">
        <w:t>-</w:t>
      </w:r>
      <w:r w:rsidRPr="00627ED4">
        <w:rPr>
          <w:lang w:val="en-US"/>
        </w:rPr>
        <w:t>muhit</w:t>
      </w:r>
      <w:r w:rsidRPr="00E2288A">
        <w:t xml:space="preserve"> </w:t>
      </w:r>
      <w:proofErr w:type="gramStart"/>
      <w:r w:rsidRPr="00627ED4">
        <w:rPr>
          <w:lang w:val="en-US"/>
        </w:rPr>
        <w:t>va</w:t>
      </w:r>
      <w:proofErr w:type="gramEnd"/>
      <w:r w:rsidRPr="00E2288A">
        <w:t xml:space="preserve"> </w:t>
      </w:r>
      <w:r w:rsidRPr="00627ED4">
        <w:rPr>
          <w:lang w:val="en-US"/>
        </w:rPr>
        <w:t>muhofaza</w:t>
      </w:r>
      <w:r w:rsidRPr="00E2288A">
        <w:t xml:space="preserve"> </w:t>
      </w:r>
      <w:r w:rsidRPr="00627ED4">
        <w:rPr>
          <w:lang w:val="en-US"/>
        </w:rPr>
        <w:t>qilish</w:t>
      </w:r>
      <w:r w:rsidRPr="00E2288A">
        <w:t xml:space="preserve"> </w:t>
      </w:r>
      <w:r w:rsidRPr="00627ED4">
        <w:rPr>
          <w:lang w:val="en-US"/>
        </w:rPr>
        <w:t>bo</w:t>
      </w:r>
      <w:r w:rsidRPr="00E2288A">
        <w:t>'</w:t>
      </w:r>
      <w:r w:rsidRPr="00627ED4">
        <w:rPr>
          <w:lang w:val="en-US"/>
        </w:rPr>
        <w:t>yicha</w:t>
      </w:r>
      <w:r w:rsidRPr="00E2288A">
        <w:t xml:space="preserve"> </w:t>
      </w:r>
      <w:r w:rsidRPr="00627ED4">
        <w:rPr>
          <w:lang w:val="en-US"/>
        </w:rPr>
        <w:t>hech</w:t>
      </w:r>
      <w:r w:rsidRPr="00E2288A">
        <w:t xml:space="preserve"> </w:t>
      </w:r>
      <w:r w:rsidRPr="00627ED4">
        <w:rPr>
          <w:lang w:val="en-US"/>
        </w:rPr>
        <w:t>qanday</w:t>
      </w:r>
      <w:r w:rsidRPr="00E2288A">
        <w:t xml:space="preserve"> </w:t>
      </w:r>
      <w:r w:rsidRPr="00627ED4">
        <w:rPr>
          <w:lang w:val="en-US"/>
        </w:rPr>
        <w:t>dala</w:t>
      </w:r>
      <w:r w:rsidRPr="00E2288A">
        <w:t xml:space="preserve"> </w:t>
      </w:r>
      <w:r w:rsidRPr="00627ED4">
        <w:rPr>
          <w:lang w:val="en-US"/>
        </w:rPr>
        <w:t>missiyasi</w:t>
      </w:r>
      <w:r w:rsidRPr="00E2288A">
        <w:t xml:space="preserve"> </w:t>
      </w:r>
      <w:r w:rsidRPr="00627ED4">
        <w:rPr>
          <w:lang w:val="en-US"/>
        </w:rPr>
        <w:t>mavjud</w:t>
      </w:r>
      <w:r w:rsidRPr="00E2288A">
        <w:t xml:space="preserve"> </w:t>
      </w:r>
      <w:r w:rsidRPr="00627ED4">
        <w:rPr>
          <w:lang w:val="en-US"/>
        </w:rPr>
        <w:t>emas</w:t>
      </w:r>
      <w:r w:rsidRPr="00E2288A">
        <w:t xml:space="preserve"> </w:t>
      </w:r>
      <w:r w:rsidRPr="00627ED4">
        <w:rPr>
          <w:lang w:val="en-US"/>
        </w:rPr>
        <w:t>edi</w:t>
      </w:r>
      <w:r w:rsidRPr="00E2288A">
        <w:t>.</w:t>
      </w:r>
    </w:p>
    <w:p w:rsidR="00627ED4" w:rsidRPr="00627ED4" w:rsidRDefault="00627ED4" w:rsidP="00627ED4">
      <w:pPr>
        <w:shd w:val="clear" w:color="auto" w:fill="FFFFFF"/>
        <w:adjustRightInd w:val="0"/>
        <w:snapToGrid w:val="0"/>
        <w:spacing w:before="120" w:after="120" w:line="240" w:lineRule="auto"/>
        <w:ind w:left="142"/>
        <w:jc w:val="both"/>
        <w:rPr>
          <w:sz w:val="20"/>
        </w:rPr>
      </w:pPr>
    </w:p>
    <w:p w:rsidR="00382EBA" w:rsidRPr="00E2288A" w:rsidRDefault="00382EBA" w:rsidP="00627ED4">
      <w:pPr>
        <w:pStyle w:val="2"/>
        <w:numPr>
          <w:ilvl w:val="1"/>
          <w:numId w:val="43"/>
        </w:numPr>
        <w:snapToGrid w:val="0"/>
        <w:ind w:left="432"/>
        <w:rPr>
          <w:sz w:val="24"/>
          <w:szCs w:val="24"/>
          <w:lang w:val="en-US"/>
        </w:rPr>
      </w:pPr>
      <w:bookmarkStart w:id="616" w:name="_Toc73179438"/>
      <w:bookmarkStart w:id="617" w:name="_Toc80878488"/>
      <w:bookmarkStart w:id="618" w:name="_Toc80977192"/>
      <w:bookmarkStart w:id="619" w:name="_Toc84414259"/>
      <w:bookmarkStart w:id="620" w:name="_Toc85396131"/>
      <w:bookmarkStart w:id="621" w:name="_Toc95935619"/>
      <w:r w:rsidRPr="00E2288A">
        <w:rPr>
          <w:sz w:val="24"/>
          <w:szCs w:val="24"/>
          <w:lang w:val="en-US"/>
        </w:rPr>
        <w:t>Muammolarni kuzatish (mos kelmaslik bildirishnomalari asosida)</w:t>
      </w:r>
      <w:bookmarkEnd w:id="616"/>
      <w:bookmarkEnd w:id="617"/>
      <w:bookmarkEnd w:id="618"/>
      <w:bookmarkEnd w:id="619"/>
      <w:bookmarkEnd w:id="620"/>
      <w:bookmarkEnd w:id="621"/>
    </w:p>
    <w:bookmarkEnd w:id="615"/>
    <w:p w:rsidR="00287CC8" w:rsidRPr="00F02005" w:rsidRDefault="00287CC8" w:rsidP="00627ED4">
      <w:pPr>
        <w:numPr>
          <w:ilvl w:val="0"/>
          <w:numId w:val="41"/>
        </w:numPr>
        <w:shd w:val="clear" w:color="auto" w:fill="FFFFFF"/>
        <w:adjustRightInd w:val="0"/>
        <w:snapToGrid w:val="0"/>
        <w:spacing w:before="240" w:after="240" w:line="240" w:lineRule="auto"/>
        <w:ind w:left="0" w:firstLine="0"/>
        <w:jc w:val="both"/>
        <w:rPr>
          <w:lang w:val="en-US"/>
        </w:rPr>
      </w:pPr>
      <w:proofErr w:type="gramStart"/>
      <w:r w:rsidRPr="00F02005">
        <w:rPr>
          <w:lang w:val="en-US"/>
        </w:rPr>
        <w:t>Oldingi monitoring davrida (2021-yil dekabrgacha) hech qanday muammo aniqlanmagan.</w:t>
      </w:r>
      <w:proofErr w:type="gramEnd"/>
    </w:p>
    <w:p w:rsidR="00287CC8" w:rsidRPr="00D81923" w:rsidRDefault="00287CC8" w:rsidP="00287CC8">
      <w:pPr>
        <w:shd w:val="clear" w:color="auto" w:fill="FFFFFF"/>
        <w:spacing w:after="120"/>
        <w:jc w:val="center"/>
        <w:rPr>
          <w:sz w:val="20"/>
          <w:szCs w:val="20"/>
          <w:lang w:val="en-US"/>
        </w:rPr>
      </w:pPr>
      <w:bookmarkStart w:id="622" w:name="_Ref86060258"/>
      <w:bookmarkStart w:id="623" w:name="_Toc61883061"/>
      <w:bookmarkStart w:id="624" w:name="_Toc63266646"/>
      <w:bookmarkStart w:id="625" w:name="_Toc80878533"/>
      <w:bookmarkStart w:id="626" w:name="_Toc80977056"/>
      <w:bookmarkStart w:id="627" w:name="_Toc84414304"/>
      <w:bookmarkStart w:id="628" w:name="_Toc84524053"/>
      <w:bookmarkStart w:id="629" w:name="_Toc95935591"/>
      <w:proofErr w:type="gramStart"/>
      <w:r w:rsidRPr="00D81923">
        <w:rPr>
          <w:sz w:val="20"/>
          <w:szCs w:val="20"/>
          <w:lang w:val="en-US"/>
        </w:rPr>
        <w:t>Jadval</w:t>
      </w:r>
      <w:r w:rsidR="00C61A4F" w:rsidRPr="00D81923">
        <w:rPr>
          <w:sz w:val="20"/>
          <w:szCs w:val="20"/>
        </w:rPr>
        <w:fldChar w:fldCharType="begin"/>
      </w:r>
      <w:r w:rsidRPr="00D81923">
        <w:rPr>
          <w:sz w:val="20"/>
          <w:szCs w:val="20"/>
          <w:lang w:val="en-US"/>
        </w:rPr>
        <w:instrText xml:space="preserve"> SEQ Table \* ARABIC </w:instrText>
      </w:r>
      <w:r w:rsidR="00C61A4F" w:rsidRPr="00D81923">
        <w:rPr>
          <w:sz w:val="20"/>
          <w:szCs w:val="20"/>
        </w:rPr>
        <w:fldChar w:fldCharType="separate"/>
      </w:r>
      <w:r w:rsidR="00983306">
        <w:rPr>
          <w:noProof/>
          <w:sz w:val="20"/>
          <w:szCs w:val="20"/>
          <w:lang w:val="en-US"/>
        </w:rPr>
        <w:t>7</w:t>
      </w:r>
      <w:r w:rsidR="00C61A4F" w:rsidRPr="00D81923">
        <w:rPr>
          <w:sz w:val="20"/>
          <w:szCs w:val="20"/>
        </w:rPr>
        <w:fldChar w:fldCharType="end"/>
      </w:r>
      <w:bookmarkEnd w:id="622"/>
      <w:r w:rsidRPr="00D81923">
        <w:rPr>
          <w:sz w:val="20"/>
          <w:szCs w:val="20"/>
          <w:lang w:val="en-US"/>
        </w:rPr>
        <w:t>.</w:t>
      </w:r>
      <w:proofErr w:type="gramEnd"/>
      <w:r w:rsidRPr="00D81923">
        <w:rPr>
          <w:sz w:val="20"/>
          <w:szCs w:val="20"/>
          <w:lang w:val="en-US"/>
        </w:rPr>
        <w:t xml:space="preserve"> Oldingi monitoring davrida aniqlangan muammolar (2021-yil iyungacha)</w:t>
      </w:r>
      <w:bookmarkEnd w:id="623"/>
      <w:bookmarkEnd w:id="624"/>
      <w:bookmarkEnd w:id="625"/>
      <w:bookmarkEnd w:id="626"/>
      <w:bookmarkEnd w:id="627"/>
      <w:bookmarkEnd w:id="628"/>
      <w:r w:rsidR="00136D14">
        <w:rPr>
          <w:rStyle w:val="aff3"/>
          <w:sz w:val="20"/>
          <w:szCs w:val="20"/>
          <w:lang w:val="en-US"/>
        </w:rPr>
        <w:footnoteReference w:id="8"/>
      </w:r>
      <w:bookmarkEnd w:id="629"/>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5"/>
        <w:gridCol w:w="1515"/>
        <w:gridCol w:w="1515"/>
        <w:gridCol w:w="1515"/>
        <w:gridCol w:w="1515"/>
        <w:gridCol w:w="1515"/>
      </w:tblGrid>
      <w:tr w:rsidR="00BA4E24" w:rsidRPr="00E2288A" w:rsidTr="00136D14">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Nashr</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Majburiy harakat</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Mas'uliyat</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Vaqt (maqsadli sanalar)</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Ruxsat va vaqt tavsifi (haqiqiy)</w:t>
            </w:r>
          </w:p>
        </w:tc>
        <w:tc>
          <w:tcPr>
            <w:tcW w:w="1515" w:type="dxa"/>
            <w:shd w:val="clear" w:color="auto" w:fill="D9D9D9" w:themeFill="background1" w:themeFillShade="D9"/>
            <w:vAlign w:val="center"/>
          </w:tcPr>
          <w:p w:rsidR="00136D14" w:rsidRPr="0027513B" w:rsidRDefault="00136D14" w:rsidP="00AF1FFE">
            <w:pPr>
              <w:pStyle w:val="ADBnormal"/>
              <w:spacing w:before="60" w:after="60"/>
              <w:jc w:val="center"/>
              <w:rPr>
                <w:rFonts w:cs="Arial"/>
                <w:b/>
                <w:i/>
                <w:iCs/>
                <w:sz w:val="18"/>
                <w:szCs w:val="20"/>
              </w:rPr>
            </w:pPr>
            <w:r w:rsidRPr="0027513B">
              <w:rPr>
                <w:rFonts w:cs="Arial"/>
                <w:b/>
                <w:i/>
                <w:iCs/>
                <w:sz w:val="18"/>
                <w:szCs w:val="20"/>
              </w:rPr>
              <w:t xml:space="preserve">Agar hali hal qilinmagan bo'lsa, sababini ko'rsating va qo'shimcha </w:t>
            </w:r>
            <w:r w:rsidRPr="0027513B">
              <w:rPr>
                <w:rFonts w:cs="Arial"/>
                <w:b/>
                <w:i/>
                <w:iCs/>
                <w:sz w:val="18"/>
                <w:szCs w:val="20"/>
              </w:rPr>
              <w:lastRenderedPageBreak/>
              <w:t>talab qilinadigan harakatlar va vaqt oralig'ini belgilang.</w:t>
            </w:r>
          </w:p>
        </w:tc>
      </w:tr>
      <w:tr w:rsidR="007065AA" w:rsidRPr="00E2288A" w:rsidTr="00136D14">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proofErr w:type="gramStart"/>
            <w:r>
              <w:rPr>
                <w:sz w:val="18"/>
                <w:szCs w:val="20"/>
                <w:lang w:val="en-US"/>
              </w:rPr>
              <w:lastRenderedPageBreak/>
              <w:t>1. Milliy reglamentda talab qilinadigan yangi poligon qurilishi uchun yangilangan EIA tayyorlanmagan</w:t>
            </w:r>
            <w:r w:rsidRPr="0027513B">
              <w:rPr>
                <w:rStyle w:val="aff3"/>
                <w:sz w:val="18"/>
                <w:szCs w:val="20"/>
                <w:lang w:val="en-US"/>
              </w:rPr>
              <w:footnoteReference w:id="9"/>
            </w:r>
            <w:r w:rsidRPr="0027513B">
              <w:rPr>
                <w:sz w:val="18"/>
                <w:szCs w:val="20"/>
                <w:lang w:val="en-US"/>
              </w:rPr>
              <w:t>.</w:t>
            </w:r>
            <w:proofErr w:type="gramEnd"/>
          </w:p>
        </w:tc>
        <w:tc>
          <w:tcPr>
            <w:tcW w:w="1515" w:type="dxa"/>
            <w:shd w:val="clear" w:color="auto" w:fill="EEECE1" w:themeFill="background2"/>
          </w:tcPr>
          <w:p w:rsidR="007065AA" w:rsidRPr="0027513B" w:rsidRDefault="007065AA" w:rsidP="003B6BC0">
            <w:pPr>
              <w:pStyle w:val="ADBnormal"/>
              <w:spacing w:before="60" w:after="60"/>
              <w:jc w:val="left"/>
              <w:rPr>
                <w:rFonts w:cs="Arial"/>
                <w:sz w:val="18"/>
                <w:szCs w:val="20"/>
              </w:rPr>
            </w:pPr>
            <w:proofErr w:type="gramStart"/>
            <w:r w:rsidRPr="0027513B">
              <w:rPr>
                <w:sz w:val="18"/>
                <w:szCs w:val="20"/>
                <w:lang w:val="en-US"/>
              </w:rPr>
              <w:t>Yangi chiqindi poligonini qurish bo‘yicha yangilangan ETTB qurilish ishlaridan oldin Ekologiya va atrof-muhitni muhofaza qilish davlat qo‘mitasi (DQQM) tomonidan qo‘shimcha tasdiqlash uchun tayyorlanishi kerak.</w:t>
            </w:r>
            <w:proofErr w:type="gramEnd"/>
          </w:p>
        </w:tc>
        <w:tc>
          <w:tcPr>
            <w:tcW w:w="1515" w:type="dxa"/>
            <w:shd w:val="clear" w:color="auto" w:fill="EEECE1" w:themeFill="background2"/>
          </w:tcPr>
          <w:p w:rsidR="007065AA" w:rsidRPr="0027513B" w:rsidRDefault="007065AA" w:rsidP="003B6BC0">
            <w:pPr>
              <w:pStyle w:val="ADBnormal"/>
              <w:spacing w:before="60" w:after="60"/>
              <w:jc w:val="left"/>
              <w:rPr>
                <w:rFonts w:cs="Arial"/>
                <w:sz w:val="18"/>
                <w:szCs w:val="20"/>
              </w:rPr>
            </w:pPr>
            <w:r w:rsidRPr="0027513B">
              <w:rPr>
                <w:sz w:val="18"/>
                <w:szCs w:val="20"/>
                <w:lang w:val="en-US"/>
              </w:rPr>
              <w:t>"Maxsustrans" mahalliy kompaniya bilan birgalikda va CUCD Consultant ko'magida</w:t>
            </w:r>
          </w:p>
        </w:tc>
        <w:tc>
          <w:tcPr>
            <w:tcW w:w="1515" w:type="dxa"/>
            <w:shd w:val="clear" w:color="auto" w:fill="EEECE1" w:themeFill="background2"/>
          </w:tcPr>
          <w:p w:rsidR="007065AA" w:rsidRPr="0027513B" w:rsidRDefault="007065AA" w:rsidP="00136D14">
            <w:pPr>
              <w:pStyle w:val="ADBnormal"/>
              <w:spacing w:before="60" w:after="60"/>
              <w:rPr>
                <w:rFonts w:cs="Arial"/>
                <w:sz w:val="18"/>
                <w:szCs w:val="20"/>
              </w:rPr>
            </w:pPr>
            <w:r w:rsidRPr="0027513B">
              <w:rPr>
                <w:sz w:val="18"/>
                <w:szCs w:val="20"/>
                <w:lang w:val="en-US"/>
              </w:rPr>
              <w:t>2021 yil noyabr</w:t>
            </w:r>
          </w:p>
        </w:tc>
        <w:tc>
          <w:tcPr>
            <w:tcW w:w="1515" w:type="dxa"/>
          </w:tcPr>
          <w:p w:rsidR="007065AA" w:rsidRPr="0027513B" w:rsidRDefault="007065AA" w:rsidP="000B7B24">
            <w:pPr>
              <w:pStyle w:val="ADBnormal"/>
              <w:spacing w:before="60" w:after="60"/>
              <w:jc w:val="left"/>
              <w:rPr>
                <w:rFonts w:cs="Arial"/>
                <w:i/>
                <w:sz w:val="18"/>
                <w:szCs w:val="20"/>
                <w:lang w:val="en-US"/>
              </w:rPr>
            </w:pPr>
            <w:proofErr w:type="gramStart"/>
            <w:r>
              <w:rPr>
                <w:rFonts w:cs="Arial"/>
                <w:i/>
                <w:sz w:val="18"/>
                <w:szCs w:val="20"/>
                <w:lang w:val="en-US"/>
              </w:rPr>
              <w:t>Yangilangan EIA 2021-yil noyabr oyida ishga qabul qilingan ixtisoslashgan firma tomonidan tayyorlanadi.</w:t>
            </w:r>
            <w:proofErr w:type="gramEnd"/>
          </w:p>
        </w:tc>
        <w:tc>
          <w:tcPr>
            <w:tcW w:w="1515" w:type="dxa"/>
          </w:tcPr>
          <w:p w:rsidR="007065AA" w:rsidRPr="0027513B" w:rsidRDefault="007065AA" w:rsidP="003B6BC0">
            <w:pPr>
              <w:pStyle w:val="ADBnormal"/>
              <w:spacing w:before="60" w:after="60"/>
              <w:jc w:val="left"/>
              <w:rPr>
                <w:rFonts w:cs="Arial"/>
                <w:sz w:val="18"/>
                <w:szCs w:val="20"/>
              </w:rPr>
            </w:pPr>
          </w:p>
        </w:tc>
      </w:tr>
      <w:tr w:rsidR="007065AA" w:rsidRPr="00E2288A" w:rsidTr="00136D14">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r>
              <w:rPr>
                <w:sz w:val="18"/>
                <w:szCs w:val="20"/>
                <w:lang w:val="en-US"/>
              </w:rPr>
              <w:t>2. Yangilangan EIAning SCEEP tomonidan tasdiqlanishi olinmagan</w:t>
            </w:r>
          </w:p>
        </w:tc>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proofErr w:type="gramStart"/>
            <w:r w:rsidRPr="0027513B">
              <w:rPr>
                <w:sz w:val="18"/>
                <w:szCs w:val="20"/>
                <w:lang w:val="en-US"/>
              </w:rPr>
              <w:t>Yangi poligonni qurish bo'yicha yangilangan EIA ni tasdiqlash SCEEPdan olinishi kerak.</w:t>
            </w:r>
            <w:proofErr w:type="gramEnd"/>
          </w:p>
        </w:tc>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r w:rsidRPr="0027513B">
              <w:rPr>
                <w:sz w:val="18"/>
                <w:szCs w:val="20"/>
                <w:lang w:val="en-US"/>
              </w:rPr>
              <w:t>Maxsustrans (CUCD Consultant ko'magida)</w:t>
            </w:r>
          </w:p>
        </w:tc>
        <w:tc>
          <w:tcPr>
            <w:tcW w:w="1515" w:type="dxa"/>
            <w:shd w:val="clear" w:color="auto" w:fill="EEECE1" w:themeFill="background2"/>
          </w:tcPr>
          <w:p w:rsidR="007065AA" w:rsidRPr="0027513B" w:rsidRDefault="007065AA" w:rsidP="00136D14">
            <w:pPr>
              <w:pStyle w:val="ADBnormal"/>
              <w:spacing w:before="60" w:after="60"/>
              <w:rPr>
                <w:rFonts w:cs="Arial"/>
                <w:sz w:val="18"/>
                <w:szCs w:val="20"/>
              </w:rPr>
            </w:pPr>
            <w:r w:rsidRPr="0027513B">
              <w:rPr>
                <w:sz w:val="18"/>
                <w:szCs w:val="20"/>
                <w:lang w:val="en-US"/>
              </w:rPr>
              <w:t>2021 yil dekabr</w:t>
            </w:r>
          </w:p>
        </w:tc>
        <w:tc>
          <w:tcPr>
            <w:tcW w:w="1515" w:type="dxa"/>
          </w:tcPr>
          <w:p w:rsidR="007065AA" w:rsidRPr="0027513B" w:rsidRDefault="007065AA" w:rsidP="000B7B24">
            <w:pPr>
              <w:pStyle w:val="ADBnormal"/>
              <w:spacing w:before="60" w:after="60"/>
              <w:jc w:val="left"/>
              <w:rPr>
                <w:rFonts w:cs="Arial"/>
                <w:sz w:val="18"/>
                <w:szCs w:val="20"/>
              </w:rPr>
            </w:pPr>
            <w:r w:rsidRPr="0027513B">
              <w:rPr>
                <w:rFonts w:cs="Arial"/>
                <w:i/>
                <w:sz w:val="18"/>
                <w:szCs w:val="20"/>
                <w:lang w:val="en-US"/>
              </w:rPr>
              <w:t>HAZI BAJARILMAGAN</w:t>
            </w:r>
            <w:proofErr w:type="gramStart"/>
            <w:r w:rsidRPr="0027513B">
              <w:rPr>
                <w:rFonts w:cs="Arial"/>
                <w:i/>
                <w:sz w:val="18"/>
                <w:szCs w:val="20"/>
                <w:lang w:val="en-US"/>
              </w:rPr>
              <w:t>:</w:t>
            </w:r>
            <w:r w:rsidRPr="0027513B">
              <w:rPr>
                <w:rFonts w:cs="Arial"/>
                <w:sz w:val="18"/>
                <w:szCs w:val="20"/>
              </w:rPr>
              <w:t>SCEEPga</w:t>
            </w:r>
            <w:proofErr w:type="gramEnd"/>
            <w:r w:rsidRPr="0027513B">
              <w:rPr>
                <w:rFonts w:cs="Arial"/>
                <w:sz w:val="18"/>
                <w:szCs w:val="20"/>
              </w:rPr>
              <w:t xml:space="preserve"> rasmiy topshirish uchun zarur boʻlgan tegishli hujjatlar toʻplami toʻldirilgandan soʻng 2022-yilning fevraliga moʻljallangan.</w:t>
            </w:r>
          </w:p>
        </w:tc>
        <w:tc>
          <w:tcPr>
            <w:tcW w:w="1515" w:type="dxa"/>
          </w:tcPr>
          <w:p w:rsidR="007065AA" w:rsidRPr="0027513B" w:rsidRDefault="007065AA" w:rsidP="000B7B24">
            <w:pPr>
              <w:pStyle w:val="ADBnormal"/>
              <w:spacing w:before="60" w:after="60"/>
              <w:jc w:val="left"/>
              <w:rPr>
                <w:rFonts w:cs="Arial"/>
                <w:sz w:val="18"/>
                <w:szCs w:val="20"/>
              </w:rPr>
            </w:pPr>
            <w:proofErr w:type="gramStart"/>
            <w:r>
              <w:rPr>
                <w:rFonts w:cs="Arial"/>
                <w:i/>
                <w:sz w:val="18"/>
                <w:szCs w:val="20"/>
                <w:lang w:val="en-US"/>
              </w:rPr>
              <w:t>Davlat ekspertizasi bilan kechikish sababi mahalliy aholi/hamjamiyat va tuman ma'muriyati bilan kelishuv tartib-taomillarining uzoq davom etishi bo'lib, bu EIAni SCEEP ko'rib chiqish va ekspertizasiga taqdim etishni kechiktirdi.</w:t>
            </w:r>
            <w:proofErr w:type="gramEnd"/>
          </w:p>
        </w:tc>
      </w:tr>
      <w:tr w:rsidR="007065AA" w:rsidRPr="00E2288A" w:rsidTr="00136D14">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r>
              <w:rPr>
                <w:sz w:val="18"/>
                <w:szCs w:val="20"/>
                <w:lang w:val="en-US"/>
              </w:rPr>
              <w:t>3. PAM (</w:t>
            </w:r>
            <w:hyperlink r:id="rId69" w:history="1">
              <w:r w:rsidRPr="0027513B">
                <w:rPr>
                  <w:rStyle w:val="ac"/>
                  <w:color w:val="auto"/>
                  <w:sz w:val="18"/>
                  <w:szCs w:val="20"/>
                  <w:lang w:val="en-US"/>
                </w:rPr>
                <w:t>Qattiq maishiy chiqindilarni boshqarishni takomillashtirish loyihasi: Loyihani boshqarish bo'yicha qo'llanma | Osiyo taraqqiyot banki (adb.org)</w:t>
              </w:r>
            </w:hyperlink>
            <w:r w:rsidRPr="0027513B">
              <w:rPr>
                <w:sz w:val="18"/>
                <w:szCs w:val="20"/>
                <w:lang w:val="en-US"/>
              </w:rPr>
              <w:t xml:space="preserve">) Loyihaning atrof-muhitni muhofaza qilish faoliyatini amalga oshirish va nazorat qilish uchun </w:t>
            </w:r>
            <w:r w:rsidRPr="0027513B">
              <w:rPr>
                <w:sz w:val="18"/>
                <w:szCs w:val="20"/>
                <w:lang w:val="en-US"/>
              </w:rPr>
              <w:lastRenderedPageBreak/>
              <w:t>"xalqaro himoya choralari bo'yicha mutaxassis"ni talab qiladi</w:t>
            </w:r>
          </w:p>
        </w:tc>
        <w:tc>
          <w:tcPr>
            <w:tcW w:w="1515" w:type="dxa"/>
            <w:shd w:val="clear" w:color="auto" w:fill="EEECE1" w:themeFill="background2"/>
          </w:tcPr>
          <w:p w:rsidR="007065AA" w:rsidRPr="0027513B" w:rsidRDefault="007065AA" w:rsidP="00CE61F2">
            <w:pPr>
              <w:pStyle w:val="aff7"/>
              <w:adjustRightInd w:val="0"/>
              <w:snapToGrid w:val="0"/>
              <w:spacing w:before="120" w:line="240" w:lineRule="auto"/>
              <w:ind w:left="0"/>
              <w:rPr>
                <w:sz w:val="18"/>
                <w:szCs w:val="20"/>
                <w:lang w:val="en-US"/>
              </w:rPr>
            </w:pPr>
            <w:r w:rsidRPr="0027513B">
              <w:rPr>
                <w:sz w:val="18"/>
                <w:szCs w:val="20"/>
                <w:lang w:val="en-US"/>
              </w:rPr>
              <w:lastRenderedPageBreak/>
              <w:t xml:space="preserve">2022 yil yanvar oyidan + </w:t>
            </w:r>
            <w:proofErr w:type="gramStart"/>
            <w:r w:rsidRPr="0027513B">
              <w:rPr>
                <w:sz w:val="18"/>
                <w:szCs w:val="20"/>
                <w:lang w:val="en-US"/>
              </w:rPr>
              <w:t>18 oyga</w:t>
            </w:r>
            <w:proofErr w:type="gramEnd"/>
            <w:r w:rsidRPr="0027513B">
              <w:rPr>
                <w:sz w:val="18"/>
                <w:szCs w:val="20"/>
                <w:lang w:val="en-US"/>
              </w:rPr>
              <w:t xml:space="preserve"> mo'ljallangan yangi poligonda qurilish ishlari davomida atrof-muhitni muhofaza qilish bo'yicha tadbirlar monitoringi va hisoboti Poligonlarni loyihalash va nazorat qilish bo'yicha maslahatchi (CUCD) xalqaro ekologi </w:t>
            </w:r>
            <w:r w:rsidRPr="0027513B">
              <w:rPr>
                <w:sz w:val="18"/>
                <w:szCs w:val="20"/>
                <w:lang w:val="en-US"/>
              </w:rPr>
              <w:lastRenderedPageBreak/>
              <w:t>tomonidan amalga oshirilishi kerak.</w:t>
            </w:r>
          </w:p>
          <w:p w:rsidR="007065AA" w:rsidRPr="0027513B" w:rsidRDefault="007065AA" w:rsidP="00CE0541">
            <w:pPr>
              <w:pStyle w:val="ADBnormal"/>
              <w:spacing w:before="60" w:after="60"/>
              <w:jc w:val="left"/>
              <w:rPr>
                <w:rFonts w:cs="Arial"/>
                <w:sz w:val="18"/>
                <w:szCs w:val="20"/>
              </w:rPr>
            </w:pPr>
            <w:proofErr w:type="gramStart"/>
            <w:r w:rsidRPr="0027513B">
              <w:rPr>
                <w:sz w:val="18"/>
                <w:szCs w:val="20"/>
                <w:lang w:val="en-US"/>
              </w:rPr>
              <w:t>Eslatma: Hozirgi kunga qadar bu vazifani PIUni qoʻllab-quvvatlash boʻyicha maslahatchining milliy atrof-muhit boʻyicha mutaxassisi amalga oshirdi.</w:t>
            </w:r>
            <w:proofErr w:type="gramEnd"/>
            <w:r w:rsidRPr="0027513B">
              <w:rPr>
                <w:sz w:val="18"/>
                <w:szCs w:val="20"/>
                <w:lang w:val="en-US"/>
              </w:rPr>
              <w:t xml:space="preserve"> </w:t>
            </w:r>
            <w:proofErr w:type="gramStart"/>
            <w:r w:rsidRPr="0027513B">
              <w:rPr>
                <w:sz w:val="18"/>
                <w:szCs w:val="20"/>
                <w:lang w:val="en-US"/>
              </w:rPr>
              <w:t>Loyihaning boshida (2017-yil yanvarigacha) bu vazifani atrof-muhit boʻyicha xalqaro mutaxassis janob Irakliy Kaveladze bajargan.</w:t>
            </w:r>
            <w:proofErr w:type="gramEnd"/>
          </w:p>
        </w:tc>
        <w:tc>
          <w:tcPr>
            <w:tcW w:w="1515" w:type="dxa"/>
            <w:shd w:val="clear" w:color="auto" w:fill="EEECE1" w:themeFill="background2"/>
          </w:tcPr>
          <w:p w:rsidR="007065AA" w:rsidRPr="0027513B" w:rsidRDefault="007065AA" w:rsidP="00BF6931">
            <w:pPr>
              <w:pStyle w:val="ADBnormal"/>
              <w:spacing w:before="60" w:after="60"/>
              <w:jc w:val="left"/>
              <w:rPr>
                <w:rFonts w:cs="Arial"/>
                <w:sz w:val="18"/>
                <w:szCs w:val="20"/>
              </w:rPr>
            </w:pPr>
            <w:r w:rsidRPr="0027513B">
              <w:rPr>
                <w:sz w:val="18"/>
                <w:szCs w:val="20"/>
                <w:lang w:val="en-US"/>
              </w:rPr>
              <w:lastRenderedPageBreak/>
              <w:t>CUCD maslahatchisi</w:t>
            </w:r>
          </w:p>
        </w:tc>
        <w:tc>
          <w:tcPr>
            <w:tcW w:w="1515" w:type="dxa"/>
            <w:shd w:val="clear" w:color="auto" w:fill="EEECE1" w:themeFill="background2"/>
          </w:tcPr>
          <w:p w:rsidR="007065AA" w:rsidRPr="0027513B" w:rsidRDefault="007065AA" w:rsidP="00CE61F2">
            <w:pPr>
              <w:pStyle w:val="ADBnormal"/>
              <w:spacing w:before="60" w:after="60"/>
              <w:rPr>
                <w:rFonts w:cs="Arial"/>
                <w:sz w:val="18"/>
                <w:szCs w:val="20"/>
              </w:rPr>
            </w:pPr>
            <w:r w:rsidRPr="0027513B">
              <w:rPr>
                <w:sz w:val="18"/>
                <w:szCs w:val="20"/>
                <w:lang w:val="en-US"/>
              </w:rPr>
              <w:t>2022 yil yanvar</w:t>
            </w:r>
          </w:p>
        </w:tc>
        <w:tc>
          <w:tcPr>
            <w:tcW w:w="1515" w:type="dxa"/>
          </w:tcPr>
          <w:p w:rsidR="007065AA" w:rsidRPr="0027513B" w:rsidRDefault="007065AA" w:rsidP="007E397D">
            <w:pPr>
              <w:pStyle w:val="ADBnormal"/>
              <w:spacing w:before="60" w:after="60"/>
              <w:jc w:val="left"/>
              <w:rPr>
                <w:rFonts w:cs="Arial"/>
                <w:sz w:val="18"/>
                <w:szCs w:val="20"/>
              </w:rPr>
            </w:pPr>
            <w:r w:rsidRPr="0027513B">
              <w:rPr>
                <w:rFonts w:cs="Arial"/>
                <w:i/>
                <w:sz w:val="18"/>
                <w:szCs w:val="20"/>
                <w:lang w:val="en-US"/>
              </w:rPr>
              <w:t>HAZI BAJARILMAGAN:</w:t>
            </w:r>
            <w:r w:rsidRPr="0027513B">
              <w:rPr>
                <w:rFonts w:cs="Arial"/>
                <w:sz w:val="18"/>
                <w:szCs w:val="20"/>
              </w:rPr>
              <w:t>2022 yil mart oyidan boshlab rejalashtirilgan - SLF nazorati bo'yicha maslahatchi bilan shartnoma tuzatmasi imzolangandan keyin va CW1R bo'yicha ishlar boshlangandan keyin</w:t>
            </w:r>
          </w:p>
        </w:tc>
        <w:tc>
          <w:tcPr>
            <w:tcW w:w="1515" w:type="dxa"/>
          </w:tcPr>
          <w:p w:rsidR="007065AA" w:rsidRPr="0027513B" w:rsidRDefault="00373F47" w:rsidP="00373F47">
            <w:pPr>
              <w:pStyle w:val="ADBnormal"/>
              <w:spacing w:before="60" w:after="60"/>
              <w:jc w:val="left"/>
              <w:rPr>
                <w:rFonts w:cs="Arial"/>
                <w:sz w:val="18"/>
                <w:szCs w:val="20"/>
              </w:rPr>
            </w:pPr>
            <w:r>
              <w:rPr>
                <w:rFonts w:cs="Arial"/>
                <w:sz w:val="18"/>
                <w:szCs w:val="20"/>
              </w:rPr>
              <w:t>Yangi SLF bo'yicha qurilish ishlari hali boshlanmagan.</w:t>
            </w:r>
          </w:p>
        </w:tc>
      </w:tr>
    </w:tbl>
    <w:p w:rsidR="00382EBA" w:rsidRPr="005C09A7" w:rsidRDefault="00382EBA" w:rsidP="00627ED4">
      <w:pPr>
        <w:pStyle w:val="2"/>
        <w:numPr>
          <w:ilvl w:val="1"/>
          <w:numId w:val="43"/>
        </w:numPr>
        <w:snapToGrid w:val="0"/>
        <w:spacing w:before="100" w:beforeAutospacing="1"/>
        <w:ind w:left="432"/>
        <w:rPr>
          <w:sz w:val="24"/>
          <w:szCs w:val="24"/>
        </w:rPr>
      </w:pPr>
      <w:bookmarkStart w:id="630" w:name="_Toc73179439"/>
      <w:bookmarkStart w:id="631" w:name="_Toc80878489"/>
      <w:bookmarkStart w:id="632" w:name="_Toc80977193"/>
      <w:bookmarkStart w:id="633" w:name="_Toc84414260"/>
      <w:bookmarkStart w:id="634" w:name="_Toc85396132"/>
      <w:bookmarkStart w:id="635" w:name="_Toc95935620"/>
      <w:bookmarkStart w:id="636" w:name="_Toc505585313"/>
      <w:r w:rsidRPr="005C09A7">
        <w:rPr>
          <w:sz w:val="24"/>
          <w:szCs w:val="24"/>
        </w:rPr>
        <w:lastRenderedPageBreak/>
        <w:t>Trendlar</w:t>
      </w:r>
      <w:bookmarkEnd w:id="630"/>
      <w:bookmarkEnd w:id="631"/>
      <w:bookmarkEnd w:id="632"/>
      <w:bookmarkEnd w:id="633"/>
      <w:bookmarkEnd w:id="634"/>
      <w:bookmarkEnd w:id="635"/>
    </w:p>
    <w:bookmarkEnd w:id="636"/>
    <w:p w:rsidR="0009329B" w:rsidRPr="00E2288A" w:rsidRDefault="0009329B" w:rsidP="00627ED4">
      <w:pPr>
        <w:numPr>
          <w:ilvl w:val="0"/>
          <w:numId w:val="41"/>
        </w:numPr>
        <w:shd w:val="clear" w:color="auto" w:fill="FFFFFF"/>
        <w:adjustRightInd w:val="0"/>
        <w:snapToGrid w:val="0"/>
        <w:spacing w:before="120" w:after="120" w:line="240" w:lineRule="auto"/>
        <w:ind w:left="0" w:firstLine="0"/>
        <w:jc w:val="both"/>
      </w:pPr>
      <w:r w:rsidRPr="00CC29FA">
        <w:rPr>
          <w:lang w:val="en-US"/>
        </w:rPr>
        <w:t>Hisobot</w:t>
      </w:r>
      <w:r w:rsidRPr="00E2288A">
        <w:t xml:space="preserve"> </w:t>
      </w:r>
      <w:r w:rsidRPr="00CC29FA">
        <w:rPr>
          <w:lang w:val="en-US"/>
        </w:rPr>
        <w:t>davrida</w:t>
      </w:r>
      <w:r w:rsidRPr="00E2288A">
        <w:t xml:space="preserve"> </w:t>
      </w:r>
      <w:r w:rsidRPr="00CC29FA">
        <w:rPr>
          <w:lang w:val="en-US"/>
        </w:rPr>
        <w:t>qurilish</w:t>
      </w:r>
      <w:r w:rsidRPr="00E2288A">
        <w:t xml:space="preserve"> </w:t>
      </w:r>
      <w:r w:rsidRPr="00CC29FA">
        <w:rPr>
          <w:lang w:val="en-US"/>
        </w:rPr>
        <w:t>obyektlarida</w:t>
      </w:r>
      <w:r w:rsidRPr="00E2288A">
        <w:t xml:space="preserve"> </w:t>
      </w:r>
      <w:r w:rsidRPr="00CC29FA">
        <w:rPr>
          <w:lang w:val="en-US"/>
        </w:rPr>
        <w:t>o</w:t>
      </w:r>
      <w:r w:rsidRPr="00E2288A">
        <w:t>‘</w:t>
      </w:r>
      <w:r w:rsidRPr="00CC29FA">
        <w:rPr>
          <w:lang w:val="en-US"/>
        </w:rPr>
        <w:t>tkazilgan</w:t>
      </w:r>
      <w:r w:rsidRPr="00E2288A">
        <w:t xml:space="preserve"> </w:t>
      </w:r>
      <w:r w:rsidRPr="00CC29FA">
        <w:rPr>
          <w:lang w:val="en-US"/>
        </w:rPr>
        <w:t>monitoring</w:t>
      </w:r>
      <w:r w:rsidRPr="00E2288A">
        <w:t xml:space="preserve"> </w:t>
      </w:r>
      <w:proofErr w:type="gramStart"/>
      <w:r w:rsidRPr="00CC29FA">
        <w:rPr>
          <w:lang w:val="en-US"/>
        </w:rPr>
        <w:t>va</w:t>
      </w:r>
      <w:proofErr w:type="gramEnd"/>
      <w:r w:rsidRPr="00E2288A">
        <w:t xml:space="preserve"> </w:t>
      </w:r>
      <w:r w:rsidRPr="00CC29FA">
        <w:rPr>
          <w:lang w:val="en-US"/>
        </w:rPr>
        <w:t>auditlar</w:t>
      </w:r>
      <w:r w:rsidRPr="00E2288A">
        <w:t xml:space="preserve"> </w:t>
      </w:r>
      <w:r w:rsidRPr="00CC29FA">
        <w:rPr>
          <w:lang w:val="en-US"/>
        </w:rPr>
        <w:t>natijasida</w:t>
      </w:r>
      <w:r w:rsidRPr="00E2288A">
        <w:t xml:space="preserve"> </w:t>
      </w:r>
      <w:r w:rsidRPr="00CC29FA">
        <w:rPr>
          <w:lang w:val="en-US"/>
        </w:rPr>
        <w:t>atrof</w:t>
      </w:r>
      <w:r w:rsidRPr="00E2288A">
        <w:t>-</w:t>
      </w:r>
      <w:r w:rsidRPr="00CC29FA">
        <w:rPr>
          <w:lang w:val="en-US"/>
        </w:rPr>
        <w:t>muhit</w:t>
      </w:r>
      <w:r w:rsidRPr="00E2288A">
        <w:t xml:space="preserve"> </w:t>
      </w:r>
      <w:r w:rsidRPr="00CC29FA">
        <w:rPr>
          <w:lang w:val="en-US"/>
        </w:rPr>
        <w:t>muhofazasi</w:t>
      </w:r>
      <w:r w:rsidRPr="00E2288A">
        <w:t xml:space="preserve"> </w:t>
      </w:r>
      <w:r w:rsidRPr="00CC29FA">
        <w:rPr>
          <w:lang w:val="en-US"/>
        </w:rPr>
        <w:t>qoidalariga</w:t>
      </w:r>
      <w:r w:rsidRPr="00E2288A">
        <w:t xml:space="preserve"> </w:t>
      </w:r>
      <w:r w:rsidRPr="00CC29FA">
        <w:rPr>
          <w:lang w:val="en-US"/>
        </w:rPr>
        <w:t>rioya</w:t>
      </w:r>
      <w:r w:rsidRPr="00E2288A">
        <w:t xml:space="preserve"> </w:t>
      </w:r>
      <w:r w:rsidRPr="00CC29FA">
        <w:rPr>
          <w:lang w:val="en-US"/>
        </w:rPr>
        <w:t>qilmaslik</w:t>
      </w:r>
      <w:r w:rsidRPr="00E2288A">
        <w:t xml:space="preserve"> </w:t>
      </w:r>
      <w:r w:rsidRPr="00CC29FA">
        <w:rPr>
          <w:lang w:val="en-US"/>
        </w:rPr>
        <w:t>yuzasidan</w:t>
      </w:r>
      <w:r w:rsidRPr="00E2288A">
        <w:t xml:space="preserve"> </w:t>
      </w:r>
      <w:r w:rsidRPr="00CC29FA">
        <w:rPr>
          <w:lang w:val="en-US"/>
        </w:rPr>
        <w:t>aholidan</w:t>
      </w:r>
      <w:r w:rsidRPr="00E2288A">
        <w:t xml:space="preserve"> </w:t>
      </w:r>
      <w:r w:rsidRPr="00CC29FA">
        <w:rPr>
          <w:lang w:val="en-US"/>
        </w:rPr>
        <w:t>hech</w:t>
      </w:r>
      <w:r w:rsidRPr="00E2288A">
        <w:t xml:space="preserve"> </w:t>
      </w:r>
      <w:r w:rsidRPr="00CC29FA">
        <w:rPr>
          <w:lang w:val="en-US"/>
        </w:rPr>
        <w:t>qanday</w:t>
      </w:r>
      <w:r w:rsidRPr="00E2288A">
        <w:t xml:space="preserve"> </w:t>
      </w:r>
      <w:r w:rsidRPr="00CC29FA">
        <w:rPr>
          <w:lang w:val="en-US"/>
        </w:rPr>
        <w:t>muammo</w:t>
      </w:r>
      <w:r w:rsidRPr="00E2288A">
        <w:t xml:space="preserve"> </w:t>
      </w:r>
      <w:r w:rsidRPr="00CC29FA">
        <w:rPr>
          <w:lang w:val="en-US"/>
        </w:rPr>
        <w:t>va</w:t>
      </w:r>
      <w:r w:rsidRPr="00E2288A">
        <w:t xml:space="preserve"> </w:t>
      </w:r>
      <w:r w:rsidRPr="00CC29FA">
        <w:rPr>
          <w:lang w:val="en-US"/>
        </w:rPr>
        <w:t>shikoyatlar</w:t>
      </w:r>
      <w:r w:rsidRPr="00E2288A">
        <w:t xml:space="preserve"> </w:t>
      </w:r>
      <w:r w:rsidRPr="00CC29FA">
        <w:rPr>
          <w:lang w:val="en-US"/>
        </w:rPr>
        <w:t>aniqlanmadi</w:t>
      </w:r>
      <w:r w:rsidRPr="00E2288A">
        <w:t>.</w:t>
      </w:r>
    </w:p>
    <w:p w:rsidR="00A91ACE" w:rsidRPr="00E2288A" w:rsidRDefault="00A91ACE" w:rsidP="00627ED4">
      <w:pPr>
        <w:pStyle w:val="2"/>
        <w:numPr>
          <w:ilvl w:val="1"/>
          <w:numId w:val="43"/>
        </w:numPr>
        <w:snapToGrid w:val="0"/>
        <w:ind w:left="432"/>
        <w:rPr>
          <w:sz w:val="24"/>
          <w:szCs w:val="24"/>
          <w:lang w:val="en-US"/>
        </w:rPr>
      </w:pPr>
      <w:bookmarkStart w:id="637" w:name="_Toc69211964"/>
      <w:bookmarkStart w:id="638" w:name="_Toc69212177"/>
      <w:bookmarkStart w:id="639" w:name="_Toc72327842"/>
      <w:bookmarkStart w:id="640" w:name="_Toc69211965"/>
      <w:bookmarkStart w:id="641" w:name="_Toc69212178"/>
      <w:bookmarkStart w:id="642" w:name="_Toc72327843"/>
      <w:bookmarkStart w:id="643" w:name="_Toc69211966"/>
      <w:bookmarkStart w:id="644" w:name="_Toc69212179"/>
      <w:bookmarkStart w:id="645" w:name="_Toc72327844"/>
      <w:bookmarkStart w:id="646" w:name="_Toc505585314"/>
      <w:bookmarkStart w:id="647" w:name="_Toc73179440"/>
      <w:bookmarkStart w:id="648" w:name="_Toc80878490"/>
      <w:bookmarkStart w:id="649" w:name="_Toc80977194"/>
      <w:bookmarkStart w:id="650" w:name="_Toc84414261"/>
      <w:bookmarkStart w:id="651" w:name="_Toc85396133"/>
      <w:bookmarkStart w:id="652" w:name="_Toc95935621"/>
      <w:bookmarkEnd w:id="637"/>
      <w:bookmarkEnd w:id="638"/>
      <w:bookmarkEnd w:id="639"/>
      <w:bookmarkEnd w:id="640"/>
      <w:bookmarkEnd w:id="641"/>
      <w:bookmarkEnd w:id="642"/>
      <w:bookmarkEnd w:id="643"/>
      <w:bookmarkEnd w:id="644"/>
      <w:bookmarkEnd w:id="645"/>
      <w:r w:rsidRPr="00E2288A">
        <w:rPr>
          <w:sz w:val="24"/>
          <w:szCs w:val="24"/>
          <w:lang w:val="en-US"/>
        </w:rPr>
        <w:t>Atrof-muhitga kutilmagan ta'sirlar yoki xavflar</w:t>
      </w:r>
      <w:bookmarkEnd w:id="646"/>
      <w:bookmarkEnd w:id="647"/>
      <w:bookmarkEnd w:id="648"/>
      <w:bookmarkEnd w:id="649"/>
      <w:bookmarkEnd w:id="650"/>
      <w:bookmarkEnd w:id="651"/>
      <w:bookmarkEnd w:id="652"/>
    </w:p>
    <w:p w:rsidR="00BA7AED" w:rsidRPr="00E2288A" w:rsidRDefault="004A4AA1" w:rsidP="00627ED4">
      <w:pPr>
        <w:numPr>
          <w:ilvl w:val="0"/>
          <w:numId w:val="41"/>
        </w:numPr>
        <w:shd w:val="clear" w:color="auto" w:fill="FFFFFF"/>
        <w:adjustRightInd w:val="0"/>
        <w:snapToGrid w:val="0"/>
        <w:spacing w:before="120" w:after="120" w:line="240" w:lineRule="auto"/>
        <w:ind w:left="0" w:firstLine="0"/>
        <w:jc w:val="both"/>
      </w:pPr>
      <w:proofErr w:type="gramStart"/>
      <w:r w:rsidRPr="00B96F5A">
        <w:rPr>
          <w:lang w:val="en-US"/>
        </w:rPr>
        <w:t>COVID</w:t>
      </w:r>
      <w:r w:rsidRPr="00E2288A">
        <w:t xml:space="preserve">-19 </w:t>
      </w:r>
      <w:r w:rsidRPr="00B96F5A">
        <w:rPr>
          <w:lang w:val="en-US"/>
        </w:rPr>
        <w:t>pandemiyasi</w:t>
      </w:r>
      <w:r w:rsidRPr="00E2288A">
        <w:t xml:space="preserve"> - </w:t>
      </w:r>
      <w:r w:rsidRPr="00B96F5A">
        <w:rPr>
          <w:lang w:val="en-US"/>
        </w:rPr>
        <w:t>kutilmagan</w:t>
      </w:r>
      <w:r w:rsidRPr="00E2288A">
        <w:t xml:space="preserve"> </w:t>
      </w:r>
      <w:r w:rsidRPr="00B96F5A">
        <w:rPr>
          <w:lang w:val="en-US"/>
        </w:rPr>
        <w:t>ta</w:t>
      </w:r>
      <w:r w:rsidRPr="00E2288A">
        <w:t>'</w:t>
      </w:r>
      <w:r w:rsidRPr="00B96F5A">
        <w:rPr>
          <w:lang w:val="en-US"/>
        </w:rPr>
        <w:t>sir</w:t>
      </w:r>
      <w:r w:rsidRPr="00E2288A">
        <w:t>.</w:t>
      </w:r>
      <w:proofErr w:type="gramEnd"/>
      <w:r w:rsidRPr="00E2288A">
        <w:t xml:space="preserve"> </w:t>
      </w:r>
      <w:proofErr w:type="gramStart"/>
      <w:r w:rsidRPr="00B96F5A">
        <w:rPr>
          <w:lang w:val="en-US"/>
        </w:rPr>
        <w:t>COVID</w:t>
      </w:r>
      <w:r w:rsidRPr="00E2288A">
        <w:t xml:space="preserve">-19 </w:t>
      </w:r>
      <w:r w:rsidRPr="00B96F5A">
        <w:rPr>
          <w:lang w:val="en-US"/>
        </w:rPr>
        <w:t>dan</w:t>
      </w:r>
      <w:r w:rsidRPr="00E2288A">
        <w:t xml:space="preserve"> </w:t>
      </w:r>
      <w:r w:rsidRPr="00B96F5A">
        <w:rPr>
          <w:lang w:val="en-US"/>
        </w:rPr>
        <w:t>ehtiyot</w:t>
      </w:r>
      <w:r w:rsidRPr="00E2288A">
        <w:t xml:space="preserve"> </w:t>
      </w:r>
      <w:r w:rsidRPr="00B96F5A">
        <w:rPr>
          <w:lang w:val="en-US"/>
        </w:rPr>
        <w:t>chorasi</w:t>
      </w:r>
      <w:r w:rsidRPr="00E2288A">
        <w:t xml:space="preserve"> </w:t>
      </w:r>
      <w:r w:rsidRPr="00B96F5A">
        <w:rPr>
          <w:lang w:val="en-US"/>
        </w:rPr>
        <w:t>sifatida</w:t>
      </w:r>
      <w:r w:rsidRPr="00E2288A">
        <w:t xml:space="preserve"> </w:t>
      </w:r>
      <w:r w:rsidRPr="00B96F5A">
        <w:rPr>
          <w:lang w:val="en-US"/>
        </w:rPr>
        <w:t>bajarilishi</w:t>
      </w:r>
      <w:r w:rsidRPr="00E2288A">
        <w:t xml:space="preserve"> </w:t>
      </w:r>
      <w:r w:rsidRPr="00B96F5A">
        <w:rPr>
          <w:lang w:val="en-US"/>
        </w:rPr>
        <w:t>kerak</w:t>
      </w:r>
      <w:r w:rsidRPr="00E2288A">
        <w:t xml:space="preserve"> </w:t>
      </w:r>
      <w:r w:rsidRPr="00B96F5A">
        <w:rPr>
          <w:lang w:val="en-US"/>
        </w:rPr>
        <w:t>bo</w:t>
      </w:r>
      <w:r w:rsidRPr="00E2288A">
        <w:t>'</w:t>
      </w:r>
      <w:r w:rsidRPr="00B96F5A">
        <w:rPr>
          <w:lang w:val="en-US"/>
        </w:rPr>
        <w:t>lgan</w:t>
      </w:r>
      <w:r w:rsidRPr="00E2288A">
        <w:t xml:space="preserve"> </w:t>
      </w:r>
      <w:r w:rsidRPr="00B96F5A">
        <w:rPr>
          <w:lang w:val="en-US"/>
        </w:rPr>
        <w:t>batafsil</w:t>
      </w:r>
      <w:r w:rsidRPr="00E2288A">
        <w:t xml:space="preserve"> </w:t>
      </w:r>
      <w:r w:rsidRPr="00B96F5A">
        <w:rPr>
          <w:lang w:val="en-US"/>
        </w:rPr>
        <w:t>ko</w:t>
      </w:r>
      <w:r w:rsidRPr="00E2288A">
        <w:t>'</w:t>
      </w:r>
      <w:r w:rsidRPr="00B96F5A">
        <w:rPr>
          <w:lang w:val="en-US"/>
        </w:rPr>
        <w:t>rsatmalar</w:t>
      </w:r>
      <w:r w:rsidRPr="00E2288A">
        <w:t xml:space="preserve"> </w:t>
      </w:r>
      <w:r w:rsidRPr="00B96F5A">
        <w:rPr>
          <w:lang w:val="en-US"/>
        </w:rPr>
        <w:t>qurilish</w:t>
      </w:r>
      <w:r w:rsidRPr="00E2288A">
        <w:t xml:space="preserve"> </w:t>
      </w:r>
      <w:r w:rsidRPr="00B96F5A">
        <w:rPr>
          <w:lang w:val="en-US"/>
        </w:rPr>
        <w:t>ishlari</w:t>
      </w:r>
      <w:r w:rsidRPr="00E2288A">
        <w:t xml:space="preserve"> </w:t>
      </w:r>
      <w:r w:rsidRPr="00B96F5A">
        <w:rPr>
          <w:lang w:val="en-US"/>
        </w:rPr>
        <w:t>boshlanishidan</w:t>
      </w:r>
      <w:r w:rsidRPr="00E2288A">
        <w:t xml:space="preserve"> </w:t>
      </w:r>
      <w:r w:rsidRPr="00B96F5A">
        <w:rPr>
          <w:lang w:val="en-US"/>
        </w:rPr>
        <w:t>oldin</w:t>
      </w:r>
      <w:r w:rsidRPr="00E2288A">
        <w:t xml:space="preserve"> </w:t>
      </w:r>
      <w:r w:rsidRPr="00B96F5A">
        <w:rPr>
          <w:lang w:val="en-US"/>
        </w:rPr>
        <w:t>Qurilish</w:t>
      </w:r>
      <w:r w:rsidRPr="00E2288A">
        <w:t xml:space="preserve"> </w:t>
      </w:r>
      <w:r w:rsidRPr="00B96F5A">
        <w:rPr>
          <w:lang w:val="en-US"/>
        </w:rPr>
        <w:t>pudratchisi</w:t>
      </w:r>
      <w:r w:rsidRPr="00E2288A">
        <w:t xml:space="preserve"> </w:t>
      </w:r>
      <w:r w:rsidRPr="00B96F5A">
        <w:rPr>
          <w:lang w:val="en-US"/>
        </w:rPr>
        <w:t>tomonidan</w:t>
      </w:r>
      <w:r w:rsidRPr="00E2288A">
        <w:t xml:space="preserve"> </w:t>
      </w:r>
      <w:r w:rsidRPr="00B96F5A">
        <w:rPr>
          <w:lang w:val="en-US"/>
        </w:rPr>
        <w:t>taqdim</w:t>
      </w:r>
      <w:r w:rsidRPr="00E2288A">
        <w:t xml:space="preserve"> </w:t>
      </w:r>
      <w:r w:rsidRPr="00B96F5A">
        <w:rPr>
          <w:lang w:val="en-US"/>
        </w:rPr>
        <w:t>etiladigan</w:t>
      </w:r>
      <w:r w:rsidRPr="00E2288A">
        <w:t xml:space="preserve"> </w:t>
      </w:r>
      <w:r w:rsidRPr="00B96F5A">
        <w:rPr>
          <w:lang w:val="en-US"/>
        </w:rPr>
        <w:t>SEMPSEMPda</w:t>
      </w:r>
      <w:r w:rsidRPr="00E2288A">
        <w:t xml:space="preserve"> </w:t>
      </w:r>
      <w:r w:rsidRPr="00B96F5A">
        <w:rPr>
          <w:lang w:val="en-US"/>
        </w:rPr>
        <w:t>aks</w:t>
      </w:r>
      <w:r w:rsidRPr="00E2288A">
        <w:t xml:space="preserve"> </w:t>
      </w:r>
      <w:r w:rsidRPr="00B96F5A">
        <w:rPr>
          <w:lang w:val="en-US"/>
        </w:rPr>
        <w:t>ettirilishi</w:t>
      </w:r>
      <w:r w:rsidRPr="00E2288A">
        <w:t xml:space="preserve"> </w:t>
      </w:r>
      <w:r w:rsidRPr="00B96F5A">
        <w:rPr>
          <w:lang w:val="en-US"/>
        </w:rPr>
        <w:t>kerak</w:t>
      </w:r>
      <w:r w:rsidRPr="00E2288A">
        <w:t>.</w:t>
      </w:r>
      <w:proofErr w:type="gramEnd"/>
    </w:p>
    <w:p w:rsidR="00FA523A" w:rsidRPr="00E2288A" w:rsidRDefault="00FA523A" w:rsidP="00627ED4">
      <w:pPr>
        <w:numPr>
          <w:ilvl w:val="0"/>
          <w:numId w:val="41"/>
        </w:numPr>
        <w:shd w:val="clear" w:color="auto" w:fill="FFFFFF"/>
        <w:adjustRightInd w:val="0"/>
        <w:snapToGrid w:val="0"/>
        <w:spacing w:before="120" w:after="120" w:line="240" w:lineRule="auto"/>
        <w:ind w:left="0" w:firstLine="0"/>
        <w:jc w:val="both"/>
      </w:pPr>
      <w:r w:rsidRPr="00C259E9">
        <w:rPr>
          <w:lang w:val="en-US"/>
        </w:rPr>
        <w:t>OTBning</w:t>
      </w:r>
      <w:r w:rsidRPr="00E2288A">
        <w:t xml:space="preserve"> 01.09.2020 </w:t>
      </w:r>
      <w:r w:rsidRPr="00C259E9">
        <w:rPr>
          <w:lang w:val="en-US"/>
        </w:rPr>
        <w:t>yildagi</w:t>
      </w:r>
      <w:r w:rsidRPr="00E2288A">
        <w:t xml:space="preserve"> </w:t>
      </w:r>
      <w:r w:rsidRPr="00C259E9">
        <w:rPr>
          <w:lang w:val="en-US"/>
        </w:rPr>
        <w:t>maktubiga</w:t>
      </w:r>
      <w:r w:rsidRPr="00E2288A">
        <w:t xml:space="preserve"> </w:t>
      </w:r>
      <w:r w:rsidRPr="00C259E9">
        <w:rPr>
          <w:lang w:val="en-US"/>
        </w:rPr>
        <w:t>ko</w:t>
      </w:r>
      <w:r w:rsidRPr="00E2288A">
        <w:t>'</w:t>
      </w:r>
      <w:r w:rsidRPr="00C259E9">
        <w:rPr>
          <w:lang w:val="en-US"/>
        </w:rPr>
        <w:t>ra</w:t>
      </w:r>
      <w:r w:rsidRPr="00E2288A">
        <w:t xml:space="preserve">, </w:t>
      </w:r>
      <w:r w:rsidRPr="00C259E9">
        <w:rPr>
          <w:lang w:val="en-US"/>
        </w:rPr>
        <w:t>loyiha</w:t>
      </w:r>
      <w:r w:rsidRPr="00E2288A">
        <w:t xml:space="preserve"> </w:t>
      </w:r>
      <w:r w:rsidRPr="00C259E9">
        <w:rPr>
          <w:lang w:val="en-US"/>
        </w:rPr>
        <w:t>darajasida</w:t>
      </w:r>
      <w:r w:rsidRPr="00E2288A">
        <w:t xml:space="preserve"> </w:t>
      </w:r>
      <w:r w:rsidRPr="00C259E9">
        <w:rPr>
          <w:lang w:val="en-US"/>
        </w:rPr>
        <w:t>COVID</w:t>
      </w:r>
      <w:r w:rsidRPr="00E2288A">
        <w:t xml:space="preserve">-19 </w:t>
      </w:r>
      <w:r w:rsidRPr="00C259E9">
        <w:rPr>
          <w:lang w:val="en-US"/>
        </w:rPr>
        <w:t>xavfini</w:t>
      </w:r>
      <w:r w:rsidRPr="00E2288A">
        <w:t xml:space="preserve"> </w:t>
      </w:r>
      <w:r w:rsidRPr="00C259E9">
        <w:rPr>
          <w:lang w:val="en-US"/>
        </w:rPr>
        <w:t>baholash</w:t>
      </w:r>
      <w:r w:rsidRPr="00E2288A">
        <w:t xml:space="preserve"> </w:t>
      </w:r>
      <w:proofErr w:type="gramStart"/>
      <w:r w:rsidRPr="00C259E9">
        <w:rPr>
          <w:lang w:val="en-US"/>
        </w:rPr>
        <w:t>va</w:t>
      </w:r>
      <w:proofErr w:type="gramEnd"/>
      <w:r w:rsidRPr="00E2288A">
        <w:t xml:space="preserve"> </w:t>
      </w:r>
      <w:r w:rsidRPr="00C259E9">
        <w:rPr>
          <w:lang w:val="en-US"/>
        </w:rPr>
        <w:t>Sog</w:t>
      </w:r>
      <w:r w:rsidRPr="00E2288A">
        <w:t>'</w:t>
      </w:r>
      <w:r w:rsidRPr="00C259E9">
        <w:rPr>
          <w:lang w:val="en-US"/>
        </w:rPr>
        <w:t>liqni</w:t>
      </w:r>
      <w:r w:rsidRPr="00E2288A">
        <w:t xml:space="preserve"> </w:t>
      </w:r>
      <w:r w:rsidRPr="00C259E9">
        <w:rPr>
          <w:lang w:val="en-US"/>
        </w:rPr>
        <w:t>saqlash</w:t>
      </w:r>
      <w:r w:rsidRPr="00E2288A">
        <w:t xml:space="preserve"> </w:t>
      </w:r>
      <w:r w:rsidRPr="00C259E9">
        <w:rPr>
          <w:lang w:val="en-US"/>
        </w:rPr>
        <w:t>va</w:t>
      </w:r>
      <w:r w:rsidRPr="00E2288A">
        <w:t xml:space="preserve"> </w:t>
      </w:r>
      <w:r w:rsidRPr="00C259E9">
        <w:rPr>
          <w:lang w:val="en-US"/>
        </w:rPr>
        <w:t>xavfsizlik</w:t>
      </w:r>
      <w:r w:rsidRPr="00E2288A">
        <w:t xml:space="preserve"> </w:t>
      </w:r>
      <w:r w:rsidRPr="00C259E9">
        <w:rPr>
          <w:lang w:val="en-US"/>
        </w:rPr>
        <w:t>rejasi</w:t>
      </w:r>
      <w:r w:rsidRPr="00E2288A">
        <w:t xml:space="preserve"> (</w:t>
      </w:r>
      <w:r w:rsidRPr="00C259E9">
        <w:rPr>
          <w:lang w:val="en-US"/>
        </w:rPr>
        <w:t>HSP</w:t>
      </w:r>
      <w:r w:rsidRPr="00E2288A">
        <w:t xml:space="preserve">) </w:t>
      </w:r>
      <w:r w:rsidRPr="00C259E9">
        <w:rPr>
          <w:lang w:val="en-US"/>
        </w:rPr>
        <w:t>va</w:t>
      </w:r>
      <w:r w:rsidRPr="00E2288A">
        <w:t xml:space="preserve"> </w:t>
      </w:r>
      <w:r w:rsidRPr="00C259E9">
        <w:rPr>
          <w:lang w:val="en-US"/>
        </w:rPr>
        <w:t>Favqulodda</w:t>
      </w:r>
      <w:r w:rsidRPr="00E2288A">
        <w:t xml:space="preserve"> </w:t>
      </w:r>
      <w:r w:rsidRPr="00C259E9">
        <w:rPr>
          <w:lang w:val="en-US"/>
        </w:rPr>
        <w:t>vaziyatlarda</w:t>
      </w:r>
      <w:r w:rsidRPr="00E2288A">
        <w:t xml:space="preserve"> </w:t>
      </w:r>
      <w:r w:rsidRPr="00C259E9">
        <w:rPr>
          <w:lang w:val="en-US"/>
        </w:rPr>
        <w:t>harakat</w:t>
      </w:r>
      <w:r w:rsidRPr="00E2288A">
        <w:t xml:space="preserve"> </w:t>
      </w:r>
      <w:r w:rsidRPr="00C259E9">
        <w:rPr>
          <w:lang w:val="en-US"/>
        </w:rPr>
        <w:t>qilish</w:t>
      </w:r>
      <w:r w:rsidRPr="00E2288A">
        <w:t xml:space="preserve"> </w:t>
      </w:r>
      <w:r w:rsidRPr="00C259E9">
        <w:rPr>
          <w:lang w:val="en-US"/>
        </w:rPr>
        <w:t>rejasi</w:t>
      </w:r>
      <w:r w:rsidRPr="00E2288A">
        <w:t xml:space="preserve"> (</w:t>
      </w:r>
      <w:r w:rsidRPr="00C259E9">
        <w:rPr>
          <w:lang w:val="en-US"/>
        </w:rPr>
        <w:t>ERP</w:t>
      </w:r>
      <w:r w:rsidRPr="00E2288A">
        <w:t xml:space="preserve">), </w:t>
      </w:r>
      <w:r w:rsidRPr="00C259E9">
        <w:rPr>
          <w:lang w:val="en-US"/>
        </w:rPr>
        <w:t>shuningdek</w:t>
      </w:r>
      <w:r w:rsidRPr="00E2288A">
        <w:t xml:space="preserve">, </w:t>
      </w:r>
      <w:r w:rsidRPr="00C259E9">
        <w:rPr>
          <w:lang w:val="en-US"/>
        </w:rPr>
        <w:t>Atrof</w:t>
      </w:r>
      <w:r w:rsidRPr="00E2288A">
        <w:t>-</w:t>
      </w:r>
      <w:r w:rsidRPr="00C259E9">
        <w:rPr>
          <w:lang w:val="en-US"/>
        </w:rPr>
        <w:t>muhitni</w:t>
      </w:r>
      <w:r w:rsidRPr="00E2288A">
        <w:t xml:space="preserve"> </w:t>
      </w:r>
      <w:r w:rsidRPr="00C259E9">
        <w:rPr>
          <w:lang w:val="en-US"/>
        </w:rPr>
        <w:t>boshqarish</w:t>
      </w:r>
      <w:r w:rsidRPr="00E2288A">
        <w:t xml:space="preserve"> </w:t>
      </w:r>
      <w:r w:rsidRPr="00C259E9">
        <w:rPr>
          <w:lang w:val="en-US"/>
        </w:rPr>
        <w:t>kabi</w:t>
      </w:r>
      <w:r w:rsidRPr="00E2288A">
        <w:t xml:space="preserve"> </w:t>
      </w:r>
      <w:r w:rsidRPr="00C259E9">
        <w:rPr>
          <w:lang w:val="en-US"/>
        </w:rPr>
        <w:t>tegishli</w:t>
      </w:r>
      <w:r w:rsidRPr="00E2288A">
        <w:t xml:space="preserve"> </w:t>
      </w:r>
      <w:r w:rsidRPr="00C259E9">
        <w:rPr>
          <w:lang w:val="en-US"/>
        </w:rPr>
        <w:t>rejalarni</w:t>
      </w:r>
      <w:r w:rsidRPr="00E2288A">
        <w:t xml:space="preserve"> </w:t>
      </w:r>
      <w:r w:rsidRPr="00C259E9">
        <w:rPr>
          <w:lang w:val="en-US"/>
        </w:rPr>
        <w:t>yangilash</w:t>
      </w:r>
      <w:r w:rsidRPr="00E2288A">
        <w:t xml:space="preserve"> </w:t>
      </w:r>
      <w:r w:rsidRPr="00C259E9">
        <w:rPr>
          <w:lang w:val="en-US"/>
        </w:rPr>
        <w:t>zarurligi</w:t>
      </w:r>
      <w:r w:rsidRPr="00E2288A">
        <w:t xml:space="preserve"> </w:t>
      </w:r>
      <w:r w:rsidRPr="00C259E9">
        <w:rPr>
          <w:lang w:val="en-US"/>
        </w:rPr>
        <w:t>to</w:t>
      </w:r>
      <w:r w:rsidRPr="00E2288A">
        <w:t>'</w:t>
      </w:r>
      <w:r w:rsidRPr="00C259E9">
        <w:rPr>
          <w:lang w:val="en-US"/>
        </w:rPr>
        <w:t>g</w:t>
      </w:r>
      <w:r w:rsidRPr="00E2288A">
        <w:t>'</w:t>
      </w:r>
      <w:r w:rsidRPr="00C259E9">
        <w:rPr>
          <w:lang w:val="en-US"/>
        </w:rPr>
        <w:t>risida</w:t>
      </w:r>
      <w:r w:rsidRPr="00E2288A">
        <w:t xml:space="preserve"> </w:t>
      </w:r>
      <w:r w:rsidRPr="00C259E9">
        <w:rPr>
          <w:lang w:val="en-US"/>
        </w:rPr>
        <w:t>Reja</w:t>
      </w:r>
      <w:r w:rsidRPr="00E2288A">
        <w:t xml:space="preserve"> (</w:t>
      </w:r>
      <w:r w:rsidRPr="00C259E9">
        <w:rPr>
          <w:lang w:val="en-US"/>
        </w:rPr>
        <w:t>EMP</w:t>
      </w:r>
      <w:r w:rsidRPr="00E2288A">
        <w:t xml:space="preserve">), </w:t>
      </w:r>
      <w:r w:rsidRPr="00C259E9">
        <w:rPr>
          <w:lang w:val="en-US"/>
        </w:rPr>
        <w:t>PIU</w:t>
      </w:r>
      <w:r w:rsidRPr="00E2288A">
        <w:t xml:space="preserve"> </w:t>
      </w:r>
      <w:r w:rsidRPr="00C259E9">
        <w:rPr>
          <w:lang w:val="en-US"/>
        </w:rPr>
        <w:t>qo</w:t>
      </w:r>
      <w:r w:rsidRPr="00E2288A">
        <w:t>'</w:t>
      </w:r>
      <w:r w:rsidRPr="00C259E9">
        <w:rPr>
          <w:lang w:val="en-US"/>
        </w:rPr>
        <w:t>llab</w:t>
      </w:r>
      <w:r w:rsidRPr="00E2288A">
        <w:t>-</w:t>
      </w:r>
      <w:r w:rsidRPr="00C259E9">
        <w:rPr>
          <w:lang w:val="en-US"/>
        </w:rPr>
        <w:t>quvvatlash</w:t>
      </w:r>
      <w:r w:rsidRPr="00E2288A">
        <w:t xml:space="preserve"> </w:t>
      </w:r>
      <w:r w:rsidRPr="00C259E9">
        <w:rPr>
          <w:lang w:val="en-US"/>
        </w:rPr>
        <w:t>bo</w:t>
      </w:r>
      <w:r w:rsidRPr="00E2288A">
        <w:t>'</w:t>
      </w:r>
      <w:r w:rsidRPr="00C259E9">
        <w:rPr>
          <w:lang w:val="en-US"/>
        </w:rPr>
        <w:t>yicha</w:t>
      </w:r>
      <w:r w:rsidRPr="00E2288A">
        <w:t xml:space="preserve"> </w:t>
      </w:r>
      <w:r w:rsidRPr="00C259E9">
        <w:rPr>
          <w:lang w:val="en-US"/>
        </w:rPr>
        <w:t>maslahatchi</w:t>
      </w:r>
      <w:r w:rsidRPr="00E2288A">
        <w:t xml:space="preserve"> </w:t>
      </w:r>
      <w:r w:rsidRPr="00C259E9">
        <w:rPr>
          <w:lang w:val="en-US"/>
        </w:rPr>
        <w:t>yuqoridagi</w:t>
      </w:r>
      <w:r w:rsidRPr="00E2288A">
        <w:t xml:space="preserve"> </w:t>
      </w:r>
      <w:r w:rsidRPr="00C259E9">
        <w:rPr>
          <w:lang w:val="en-US"/>
        </w:rPr>
        <w:t>rejalarni</w:t>
      </w:r>
      <w:r w:rsidRPr="00E2288A">
        <w:t xml:space="preserve"> </w:t>
      </w:r>
      <w:r w:rsidRPr="00C259E9">
        <w:rPr>
          <w:lang w:val="en-US"/>
        </w:rPr>
        <w:t>yangilash</w:t>
      </w:r>
      <w:r w:rsidRPr="00E2288A">
        <w:t xml:space="preserve"> </w:t>
      </w:r>
      <w:r w:rsidRPr="00C259E9">
        <w:rPr>
          <w:lang w:val="en-US"/>
        </w:rPr>
        <w:t>bo</w:t>
      </w:r>
      <w:r w:rsidRPr="00E2288A">
        <w:t>'</w:t>
      </w:r>
      <w:r w:rsidRPr="00C259E9">
        <w:rPr>
          <w:lang w:val="en-US"/>
        </w:rPr>
        <w:t>yicha</w:t>
      </w:r>
      <w:r w:rsidRPr="00E2288A">
        <w:t xml:space="preserve"> </w:t>
      </w:r>
      <w:r w:rsidRPr="00C259E9">
        <w:rPr>
          <w:lang w:val="en-US"/>
        </w:rPr>
        <w:t>maslahat</w:t>
      </w:r>
      <w:r w:rsidRPr="00E2288A">
        <w:t xml:space="preserve"> </w:t>
      </w:r>
      <w:r w:rsidRPr="00C259E9">
        <w:rPr>
          <w:lang w:val="en-US"/>
        </w:rPr>
        <w:t>berdi</w:t>
      </w:r>
      <w:r w:rsidRPr="00E2288A">
        <w:t>.</w:t>
      </w:r>
    </w:p>
    <w:p w:rsidR="005A3178" w:rsidRPr="00C259E9" w:rsidRDefault="005A3178" w:rsidP="00627ED4">
      <w:pPr>
        <w:numPr>
          <w:ilvl w:val="0"/>
          <w:numId w:val="41"/>
        </w:numPr>
        <w:shd w:val="clear" w:color="auto" w:fill="FFFFFF"/>
        <w:adjustRightInd w:val="0"/>
        <w:snapToGrid w:val="0"/>
        <w:spacing w:before="120" w:after="120" w:line="240" w:lineRule="auto"/>
        <w:ind w:left="0" w:firstLine="0"/>
        <w:jc w:val="both"/>
        <w:rPr>
          <w:lang w:val="en-US"/>
        </w:rPr>
      </w:pPr>
      <w:r w:rsidRPr="00C259E9">
        <w:rPr>
          <w:lang w:val="en-US"/>
        </w:rPr>
        <w:t>COVID</w:t>
      </w:r>
      <w:r w:rsidRPr="00E2288A">
        <w:t xml:space="preserve">-19 </w:t>
      </w:r>
      <w:r w:rsidRPr="00C259E9">
        <w:rPr>
          <w:lang w:val="en-US"/>
        </w:rPr>
        <w:t>pandemiyasi</w:t>
      </w:r>
      <w:r w:rsidRPr="00E2288A">
        <w:t xml:space="preserve"> </w:t>
      </w:r>
      <w:r w:rsidRPr="00C259E9">
        <w:rPr>
          <w:lang w:val="en-US"/>
        </w:rPr>
        <w:t>bilan</w:t>
      </w:r>
      <w:r w:rsidRPr="00E2288A">
        <w:t xml:space="preserve"> </w:t>
      </w:r>
      <w:r w:rsidRPr="00C259E9">
        <w:rPr>
          <w:lang w:val="en-US"/>
        </w:rPr>
        <w:t>bog</w:t>
      </w:r>
      <w:r w:rsidRPr="00E2288A">
        <w:t>ʻ</w:t>
      </w:r>
      <w:r w:rsidRPr="00C259E9">
        <w:rPr>
          <w:lang w:val="en-US"/>
        </w:rPr>
        <w:t>liq</w:t>
      </w:r>
      <w:r w:rsidRPr="00E2288A">
        <w:t xml:space="preserve"> </w:t>
      </w:r>
      <w:proofErr w:type="gramStart"/>
      <w:r w:rsidRPr="00C259E9">
        <w:rPr>
          <w:lang w:val="en-US"/>
        </w:rPr>
        <w:t>va</w:t>
      </w:r>
      <w:proofErr w:type="gramEnd"/>
      <w:r w:rsidRPr="00E2288A">
        <w:t xml:space="preserve"> </w:t>
      </w:r>
      <w:r w:rsidRPr="00C259E9">
        <w:rPr>
          <w:lang w:val="en-US"/>
        </w:rPr>
        <w:t>JSST</w:t>
      </w:r>
      <w:r w:rsidRPr="00E2288A">
        <w:t xml:space="preserve"> </w:t>
      </w:r>
      <w:r w:rsidRPr="00C259E9">
        <w:rPr>
          <w:lang w:val="en-US"/>
        </w:rPr>
        <w:t>va</w:t>
      </w:r>
      <w:r w:rsidRPr="00E2288A">
        <w:t xml:space="preserve"> </w:t>
      </w:r>
      <w:r w:rsidRPr="00C259E9">
        <w:rPr>
          <w:lang w:val="en-US"/>
        </w:rPr>
        <w:t>O</w:t>
      </w:r>
      <w:r w:rsidRPr="00E2288A">
        <w:t>ʻ</w:t>
      </w:r>
      <w:r w:rsidRPr="00C259E9">
        <w:rPr>
          <w:lang w:val="en-US"/>
        </w:rPr>
        <w:t>zbekiston</w:t>
      </w:r>
      <w:r w:rsidRPr="00E2288A">
        <w:t xml:space="preserve"> </w:t>
      </w:r>
      <w:r w:rsidRPr="00C259E9">
        <w:rPr>
          <w:lang w:val="en-US"/>
        </w:rPr>
        <w:t>hukumati</w:t>
      </w:r>
      <w:r w:rsidRPr="00E2288A">
        <w:t xml:space="preserve"> </w:t>
      </w:r>
      <w:r w:rsidRPr="00C259E9">
        <w:rPr>
          <w:lang w:val="en-US"/>
        </w:rPr>
        <w:t>tomonidan</w:t>
      </w:r>
      <w:r w:rsidRPr="00E2288A">
        <w:t xml:space="preserve"> </w:t>
      </w:r>
      <w:r w:rsidRPr="00C259E9">
        <w:rPr>
          <w:lang w:val="en-US"/>
        </w:rPr>
        <w:t>tavsiya</w:t>
      </w:r>
      <w:r w:rsidRPr="00E2288A">
        <w:t xml:space="preserve"> </w:t>
      </w:r>
      <w:r w:rsidRPr="00C259E9">
        <w:rPr>
          <w:lang w:val="en-US"/>
        </w:rPr>
        <w:t>etilgan</w:t>
      </w:r>
      <w:r w:rsidRPr="00E2288A">
        <w:t xml:space="preserve"> </w:t>
      </w:r>
      <w:r w:rsidRPr="00C259E9">
        <w:rPr>
          <w:lang w:val="en-US"/>
        </w:rPr>
        <w:t>barcha</w:t>
      </w:r>
      <w:r w:rsidRPr="00E2288A">
        <w:t xml:space="preserve"> </w:t>
      </w:r>
      <w:r w:rsidRPr="00C259E9">
        <w:rPr>
          <w:lang w:val="en-US"/>
        </w:rPr>
        <w:t>H</w:t>
      </w:r>
      <w:r w:rsidRPr="00E2288A">
        <w:t>&amp;</w:t>
      </w:r>
      <w:r w:rsidRPr="00C259E9">
        <w:rPr>
          <w:lang w:val="en-US"/>
        </w:rPr>
        <w:t>S</w:t>
      </w:r>
      <w:r w:rsidRPr="00E2288A">
        <w:t xml:space="preserve"> </w:t>
      </w:r>
      <w:r w:rsidRPr="00C259E9">
        <w:rPr>
          <w:lang w:val="en-US"/>
        </w:rPr>
        <w:t>protseduralari</w:t>
      </w:r>
      <w:r w:rsidRPr="00E2288A">
        <w:t xml:space="preserve"> </w:t>
      </w:r>
      <w:r w:rsidRPr="00C259E9">
        <w:rPr>
          <w:lang w:val="en-US"/>
        </w:rPr>
        <w:t>ko</w:t>
      </w:r>
      <w:r w:rsidRPr="00E2288A">
        <w:t>ʻ</w:t>
      </w:r>
      <w:r w:rsidRPr="00C259E9">
        <w:rPr>
          <w:lang w:val="en-US"/>
        </w:rPr>
        <w:t>rib</w:t>
      </w:r>
      <w:r w:rsidRPr="00E2288A">
        <w:t xml:space="preserve"> </w:t>
      </w:r>
      <w:r w:rsidRPr="00C259E9">
        <w:rPr>
          <w:lang w:val="en-US"/>
        </w:rPr>
        <w:t>chiqiladi</w:t>
      </w:r>
      <w:r w:rsidRPr="00E2288A">
        <w:t xml:space="preserve"> </w:t>
      </w:r>
      <w:r w:rsidRPr="00C259E9">
        <w:rPr>
          <w:lang w:val="en-US"/>
        </w:rPr>
        <w:t>va</w:t>
      </w:r>
      <w:r w:rsidRPr="00E2288A">
        <w:t xml:space="preserve"> </w:t>
      </w:r>
      <w:r w:rsidRPr="00C259E9">
        <w:rPr>
          <w:lang w:val="en-US"/>
        </w:rPr>
        <w:t>ularga</w:t>
      </w:r>
      <w:r w:rsidRPr="00E2288A">
        <w:t xml:space="preserve"> </w:t>
      </w:r>
      <w:r w:rsidRPr="00C259E9">
        <w:rPr>
          <w:lang w:val="en-US"/>
        </w:rPr>
        <w:t>rioya</w:t>
      </w:r>
      <w:r w:rsidRPr="00E2288A">
        <w:t xml:space="preserve"> </w:t>
      </w:r>
      <w:r w:rsidRPr="00C259E9">
        <w:rPr>
          <w:lang w:val="en-US"/>
        </w:rPr>
        <w:t>qilinadi</w:t>
      </w:r>
      <w:r w:rsidRPr="00E2288A">
        <w:t xml:space="preserve">. </w:t>
      </w:r>
      <w:proofErr w:type="gramStart"/>
      <w:r w:rsidRPr="00C259E9">
        <w:rPr>
          <w:lang w:val="en-US"/>
        </w:rPr>
        <w:t>HSP OTB so'roviga muvofiq yangilandi.</w:t>
      </w:r>
      <w:proofErr w:type="gramEnd"/>
      <w:r w:rsidRPr="00C259E9">
        <w:rPr>
          <w:lang w:val="en-US"/>
        </w:rPr>
        <w:t xml:space="preserve"> </w:t>
      </w:r>
      <w:proofErr w:type="gramStart"/>
      <w:r w:rsidRPr="00C259E9">
        <w:rPr>
          <w:lang w:val="en-US"/>
        </w:rPr>
        <w:t>Maxsus COVID 19 ERP ishlab chiqildi.</w:t>
      </w:r>
      <w:proofErr w:type="gramEnd"/>
    </w:p>
    <w:p w:rsidR="00D8624F" w:rsidRPr="00CC29FA" w:rsidRDefault="00D8624F" w:rsidP="00627ED4">
      <w:pPr>
        <w:numPr>
          <w:ilvl w:val="0"/>
          <w:numId w:val="41"/>
        </w:numPr>
        <w:shd w:val="clear" w:color="auto" w:fill="FFFFFF"/>
        <w:adjustRightInd w:val="0"/>
        <w:snapToGrid w:val="0"/>
        <w:spacing w:before="240" w:after="240" w:line="240" w:lineRule="auto"/>
        <w:ind w:left="0" w:firstLine="0"/>
        <w:jc w:val="both"/>
        <w:rPr>
          <w:lang w:val="en-US"/>
        </w:rPr>
      </w:pPr>
      <w:r w:rsidRPr="00CC29FA">
        <w:rPr>
          <w:lang w:val="en-US"/>
        </w:rPr>
        <w:t xml:space="preserve">Har qanday qurilish faoliyatining sog'liq </w:t>
      </w:r>
      <w:proofErr w:type="gramStart"/>
      <w:r w:rsidRPr="00CC29FA">
        <w:rPr>
          <w:lang w:val="en-US"/>
        </w:rPr>
        <w:t>va</w:t>
      </w:r>
      <w:proofErr w:type="gramEnd"/>
      <w:r w:rsidRPr="00CC29FA">
        <w:rPr>
          <w:lang w:val="en-US"/>
        </w:rPr>
        <w:t xml:space="preserve"> xavfsizlik talablari ham hozirgi vaqtda buzilmasligi kerak. </w:t>
      </w:r>
      <w:proofErr w:type="gramStart"/>
      <w:r w:rsidRPr="00CC29FA">
        <w:rPr>
          <w:lang w:val="en-US"/>
        </w:rPr>
        <w:t>Tegishli malakali xodimlarning etishmasligi yoki ijtimoiy masofa qo'llanilishi tufayli biron bir faoliyat xavfsiz tarzda amalga oshirilmasa, u amalga oshirilmasligi kerak.</w:t>
      </w:r>
      <w:proofErr w:type="gramEnd"/>
    </w:p>
    <w:p w:rsidR="00293F7A" w:rsidRPr="00CC29FA" w:rsidRDefault="00293F7A" w:rsidP="00627ED4">
      <w:pPr>
        <w:numPr>
          <w:ilvl w:val="0"/>
          <w:numId w:val="41"/>
        </w:numPr>
        <w:shd w:val="clear" w:color="auto" w:fill="FFFFFF"/>
        <w:adjustRightInd w:val="0"/>
        <w:snapToGrid w:val="0"/>
        <w:spacing w:before="120" w:after="120" w:line="240" w:lineRule="auto"/>
        <w:ind w:left="0" w:firstLine="0"/>
        <w:jc w:val="both"/>
        <w:rPr>
          <w:lang w:val="en-US"/>
        </w:rPr>
      </w:pPr>
      <w:r w:rsidRPr="00CC29FA">
        <w:rPr>
          <w:lang w:val="en-US"/>
        </w:rPr>
        <w:t xml:space="preserve">Butun dunyoda COVID-19 avj olganligi sababli, davom etayotgan Pudratchilar COVID-19 pandemiyasi haqida juda ongli </w:t>
      </w:r>
      <w:proofErr w:type="gramStart"/>
      <w:r w:rsidRPr="00CC29FA">
        <w:rPr>
          <w:lang w:val="en-US"/>
        </w:rPr>
        <w:t>va</w:t>
      </w:r>
      <w:proofErr w:type="gramEnd"/>
      <w:r w:rsidRPr="00CC29FA">
        <w:rPr>
          <w:lang w:val="en-US"/>
        </w:rPr>
        <w:t xml:space="preserve"> faol edilar va zarur ehtiyot va profilaktika choralarini ko'rdilar. Ular ishchi-xizmatchilar o‘rtasida maxsus targ‘ibot </w:t>
      </w:r>
      <w:proofErr w:type="gramStart"/>
      <w:r w:rsidRPr="00CC29FA">
        <w:rPr>
          <w:lang w:val="en-US"/>
        </w:rPr>
        <w:t>va</w:t>
      </w:r>
      <w:proofErr w:type="gramEnd"/>
      <w:r w:rsidRPr="00CC29FA">
        <w:rPr>
          <w:lang w:val="en-US"/>
        </w:rPr>
        <w:t xml:space="preserve"> treninglar tashkil etishdi. Shuningdek, ular ish rejasini vaziyatdan kelib chiqqan holda tuzatib, hisobot davrida Koronavirus pandemiyasining tarqalishi </w:t>
      </w:r>
      <w:proofErr w:type="gramStart"/>
      <w:r w:rsidRPr="00CC29FA">
        <w:rPr>
          <w:lang w:val="en-US"/>
        </w:rPr>
        <w:t>va</w:t>
      </w:r>
      <w:proofErr w:type="gramEnd"/>
      <w:r w:rsidRPr="00CC29FA">
        <w:rPr>
          <w:lang w:val="en-US"/>
        </w:rPr>
        <w:t xml:space="preserve"> infektsiyasiga qarshi tegishli ehtiyot choralarini ko‘rdilar.</w:t>
      </w:r>
    </w:p>
    <w:p w:rsidR="00D8624F" w:rsidRPr="00CC29FA" w:rsidRDefault="00293F7A" w:rsidP="00627ED4">
      <w:pPr>
        <w:numPr>
          <w:ilvl w:val="0"/>
          <w:numId w:val="41"/>
        </w:numPr>
        <w:shd w:val="clear" w:color="auto" w:fill="FFFFFF"/>
        <w:adjustRightInd w:val="0"/>
        <w:snapToGrid w:val="0"/>
        <w:spacing w:before="120" w:after="120" w:line="240" w:lineRule="auto"/>
        <w:ind w:left="0" w:firstLine="0"/>
        <w:jc w:val="both"/>
        <w:rPr>
          <w:lang w:val="en-US"/>
        </w:rPr>
      </w:pPr>
      <w:proofErr w:type="gramStart"/>
      <w:r w:rsidRPr="00CC29FA">
        <w:rPr>
          <w:lang w:val="en-US"/>
        </w:rPr>
        <w:lastRenderedPageBreak/>
        <w:t>Davom etayotgan Pudratchi o'z xodimlariga nisbatan qo'shimcha himoya choralarini ko'rdi.</w:t>
      </w:r>
      <w:proofErr w:type="gramEnd"/>
      <w:r w:rsidRPr="00CC29FA">
        <w:rPr>
          <w:lang w:val="en-US"/>
        </w:rPr>
        <w:t xml:space="preserve"> Shunday qilib, Pudratchilarning barcha xodimlari himoya/tibbiy niqoblar, tibbiy qo'lqoplar </w:t>
      </w:r>
      <w:proofErr w:type="gramStart"/>
      <w:r w:rsidRPr="00CC29FA">
        <w:rPr>
          <w:lang w:val="en-US"/>
        </w:rPr>
        <w:t>va</w:t>
      </w:r>
      <w:proofErr w:type="gramEnd"/>
      <w:r w:rsidRPr="00CC29FA">
        <w:rPr>
          <w:lang w:val="en-US"/>
        </w:rPr>
        <w:t xml:space="preserve"> antiseptiklar bilan ta'minlandi. </w:t>
      </w:r>
      <w:proofErr w:type="gramStart"/>
      <w:r w:rsidRPr="00CC29FA">
        <w:rPr>
          <w:lang w:val="en-US"/>
        </w:rPr>
        <w:t>Har kuni, ish kuni boshlanishidan oldin, shuningdek, ish kunining oxirida xodimning tana harorati o'lchandi.</w:t>
      </w:r>
      <w:proofErr w:type="gramEnd"/>
      <w:r w:rsidRPr="00CC29FA">
        <w:rPr>
          <w:lang w:val="en-US"/>
        </w:rPr>
        <w:t xml:space="preserve"> </w:t>
      </w:r>
      <w:proofErr w:type="gramStart"/>
      <w:r w:rsidRPr="00CC29FA">
        <w:rPr>
          <w:lang w:val="en-US"/>
        </w:rPr>
        <w:t>Ofisda qo'shimcha nam tozalash amalga oshirildi.</w:t>
      </w:r>
      <w:proofErr w:type="gramEnd"/>
    </w:p>
    <w:p w:rsidR="00C7439F" w:rsidRPr="00E2288A" w:rsidRDefault="00C431AC" w:rsidP="00627ED4">
      <w:pPr>
        <w:numPr>
          <w:ilvl w:val="0"/>
          <w:numId w:val="41"/>
        </w:numPr>
        <w:shd w:val="clear" w:color="auto" w:fill="FFFFFF"/>
        <w:adjustRightInd w:val="0"/>
        <w:snapToGrid w:val="0"/>
        <w:spacing w:before="120" w:after="120" w:line="240" w:lineRule="auto"/>
        <w:ind w:left="0" w:firstLine="0"/>
        <w:jc w:val="both"/>
        <w:rPr>
          <w:b/>
          <w:sz w:val="28"/>
          <w:szCs w:val="28"/>
          <w:lang w:val="en-US"/>
        </w:rPr>
      </w:pPr>
      <w:r w:rsidRPr="00CC29FA">
        <w:rPr>
          <w:lang w:val="en-US"/>
        </w:rPr>
        <w:t>Bundan tashqari, EHS boshqaruv rejasi Pudratchi tomonidan tayyorlanishi kerak</w:t>
      </w:r>
      <w:r w:rsidR="0090518D">
        <w:rPr>
          <w:rStyle w:val="aff3"/>
          <w:lang w:val="en-US"/>
        </w:rPr>
        <w:footnoteReference w:id="10"/>
      </w:r>
      <w:r w:rsidR="00985CDD" w:rsidRPr="00776307">
        <w:rPr>
          <w:lang w:val="en-US"/>
        </w:rPr>
        <w:t xml:space="preserve">Ishlar boshlanishidan oldin CW1R shartnomasi bo'yicha </w:t>
      </w:r>
      <w:proofErr w:type="gramStart"/>
      <w:r w:rsidR="00985CDD" w:rsidRPr="00776307">
        <w:rPr>
          <w:lang w:val="en-US"/>
        </w:rPr>
        <w:t>va</w:t>
      </w:r>
      <w:proofErr w:type="gramEnd"/>
      <w:r w:rsidR="00985CDD" w:rsidRPr="00776307">
        <w:rPr>
          <w:lang w:val="en-US"/>
        </w:rPr>
        <w:t xml:space="preserve"> tegishli hukumat qoidalari va COVID-19 oldini olish va nazorat qilish bo'yicha ko'rsatmalar va xalqaro yaxshi amaliyot ko'rsatmalariga muvofiq. Rejaga COVID-19 ning oldini olish va nazorat qilish choralari, jumladan, ofislar, qurilish maydonchalari va mehnat lagerlarini dezinfeksiya qilish/tozalash, joylarda haroratni tekshirish, ijtimoiy masofani saqlash choralari, yuz maskalari kabi shaxsiy himoya vositalaridan majburiy foydalanish, qo'l yuvish stantsiyalarini ta'minlash kiradi. </w:t>
      </w:r>
      <w:proofErr w:type="gramStart"/>
      <w:r w:rsidR="00985CDD" w:rsidRPr="00776307">
        <w:rPr>
          <w:lang w:val="en-US"/>
        </w:rPr>
        <w:t>va</w:t>
      </w:r>
      <w:proofErr w:type="gramEnd"/>
      <w:r w:rsidR="00985CDD" w:rsidRPr="00776307">
        <w:rPr>
          <w:lang w:val="en-US"/>
        </w:rPr>
        <w:t xml:space="preserve"> qo'l dezinfektsiyalash vositalari va boshqalar va agar biron bir ishchi COVID-19 bilan kasallangan bo'lsa, qabul qilinishi kerak bo'lgan tartiblar.</w:t>
      </w:r>
      <w:bookmarkStart w:id="653" w:name="_Toc505585315"/>
      <w:r w:rsidR="00C7439F" w:rsidRPr="00E2288A">
        <w:rPr>
          <w:b/>
          <w:sz w:val="28"/>
          <w:szCs w:val="28"/>
          <w:lang w:val="en-US"/>
        </w:rPr>
        <w:br w:type="page"/>
      </w:r>
    </w:p>
    <w:p w:rsidR="004E7FD9" w:rsidRPr="00C259E9" w:rsidRDefault="00482E37" w:rsidP="00627ED4">
      <w:pPr>
        <w:pStyle w:val="1"/>
        <w:numPr>
          <w:ilvl w:val="0"/>
          <w:numId w:val="43"/>
        </w:numPr>
        <w:snapToGrid w:val="0"/>
        <w:jc w:val="left"/>
        <w:rPr>
          <w:sz w:val="24"/>
          <w:szCs w:val="24"/>
        </w:rPr>
      </w:pPr>
      <w:bookmarkStart w:id="654" w:name="_Toc73179441"/>
      <w:bookmarkStart w:id="655" w:name="_Toc80878491"/>
      <w:bookmarkStart w:id="656" w:name="_Toc80977195"/>
      <w:bookmarkStart w:id="657" w:name="_Toc84414262"/>
      <w:bookmarkStart w:id="658" w:name="_Toc85396134"/>
      <w:bookmarkStart w:id="659" w:name="_Toc95935622"/>
      <w:r w:rsidRPr="00C259E9">
        <w:rPr>
          <w:sz w:val="24"/>
          <w:szCs w:val="24"/>
        </w:rPr>
        <w:lastRenderedPageBreak/>
        <w:t>Atrof-muhitni MONITORING NATIJALARI</w:t>
      </w:r>
      <w:bookmarkEnd w:id="653"/>
      <w:bookmarkEnd w:id="654"/>
      <w:bookmarkEnd w:id="655"/>
      <w:bookmarkEnd w:id="656"/>
      <w:bookmarkEnd w:id="657"/>
      <w:bookmarkEnd w:id="658"/>
      <w:bookmarkEnd w:id="659"/>
    </w:p>
    <w:p w:rsidR="00AD25F2" w:rsidRPr="004E6A14" w:rsidRDefault="00AD25F2" w:rsidP="00FB2473">
      <w:pPr>
        <w:pStyle w:val="aff7"/>
        <w:keepNext/>
        <w:numPr>
          <w:ilvl w:val="0"/>
          <w:numId w:val="17"/>
        </w:numPr>
        <w:snapToGrid w:val="0"/>
        <w:spacing w:after="240" w:line="240" w:lineRule="auto"/>
        <w:jc w:val="both"/>
        <w:outlineLvl w:val="1"/>
        <w:rPr>
          <w:rFonts w:eastAsia="Calibri"/>
          <w:b/>
          <w:vanish/>
          <w:sz w:val="24"/>
          <w:szCs w:val="24"/>
        </w:rPr>
      </w:pPr>
      <w:bookmarkStart w:id="660" w:name="_Toc518294843"/>
      <w:bookmarkStart w:id="661" w:name="_Toc519601681"/>
      <w:bookmarkStart w:id="662" w:name="_Toc520458865"/>
      <w:bookmarkStart w:id="663" w:name="_Toc520459109"/>
      <w:bookmarkStart w:id="664" w:name="_Toc520459199"/>
      <w:bookmarkStart w:id="665" w:name="_Toc520459246"/>
      <w:bookmarkStart w:id="666" w:name="_Toc521679289"/>
      <w:bookmarkStart w:id="667" w:name="_Toc522012668"/>
      <w:bookmarkStart w:id="668" w:name="_Toc522012927"/>
      <w:bookmarkStart w:id="669" w:name="_Toc522012967"/>
      <w:bookmarkStart w:id="670" w:name="_Toc522013135"/>
      <w:bookmarkStart w:id="671" w:name="_Toc522013224"/>
      <w:bookmarkStart w:id="672" w:name="_Toc522013263"/>
      <w:bookmarkStart w:id="673" w:name="_Toc522013302"/>
      <w:bookmarkStart w:id="674" w:name="_Toc522013341"/>
      <w:bookmarkStart w:id="675" w:name="_Toc522013389"/>
      <w:bookmarkStart w:id="676" w:name="_Toc522013428"/>
      <w:bookmarkStart w:id="677" w:name="_Toc522013526"/>
      <w:bookmarkStart w:id="678" w:name="_Toc522013568"/>
      <w:bookmarkStart w:id="679" w:name="_Toc522013612"/>
      <w:bookmarkStart w:id="680" w:name="_Toc522013703"/>
      <w:bookmarkStart w:id="681" w:name="_Toc522013945"/>
      <w:bookmarkStart w:id="682" w:name="_Toc522014047"/>
      <w:bookmarkStart w:id="683" w:name="_Toc522014382"/>
      <w:bookmarkStart w:id="684" w:name="_Toc522014430"/>
      <w:bookmarkStart w:id="685" w:name="_Toc522014547"/>
      <w:bookmarkStart w:id="686" w:name="_Toc522014767"/>
      <w:bookmarkStart w:id="687" w:name="_Toc522014926"/>
      <w:bookmarkStart w:id="688" w:name="_Toc522015013"/>
      <w:bookmarkStart w:id="689" w:name="_Toc522015060"/>
      <w:bookmarkStart w:id="690" w:name="_Toc522191846"/>
      <w:bookmarkStart w:id="691" w:name="_Toc525815332"/>
      <w:bookmarkStart w:id="692" w:name="_Toc534792290"/>
      <w:bookmarkStart w:id="693" w:name="_Toc11242372"/>
      <w:bookmarkStart w:id="694" w:name="_Toc12286311"/>
      <w:bookmarkStart w:id="695" w:name="_Toc20407125"/>
      <w:bookmarkStart w:id="696" w:name="_Toc29825139"/>
      <w:bookmarkStart w:id="697" w:name="_Toc60754071"/>
      <w:bookmarkStart w:id="698" w:name="_Toc61279838"/>
      <w:bookmarkStart w:id="699" w:name="_Toc61281694"/>
      <w:bookmarkStart w:id="700" w:name="_Toc61286786"/>
      <w:bookmarkStart w:id="701" w:name="_Toc61454336"/>
      <w:bookmarkStart w:id="702" w:name="_Toc69211969"/>
      <w:bookmarkStart w:id="703" w:name="_Toc69212182"/>
      <w:bookmarkStart w:id="704" w:name="_Toc72327847"/>
      <w:bookmarkStart w:id="705" w:name="_Toc73017450"/>
      <w:bookmarkStart w:id="706" w:name="_Toc73017500"/>
      <w:bookmarkStart w:id="707" w:name="_Toc73017550"/>
      <w:bookmarkStart w:id="708" w:name="_Toc73017600"/>
      <w:bookmarkStart w:id="709" w:name="_Toc73017650"/>
      <w:bookmarkStart w:id="710" w:name="_Toc73017694"/>
      <w:bookmarkStart w:id="711" w:name="_Toc73018902"/>
      <w:bookmarkStart w:id="712" w:name="_Toc73019054"/>
      <w:bookmarkStart w:id="713" w:name="_Toc73174279"/>
      <w:bookmarkStart w:id="714" w:name="_Toc73174694"/>
      <w:bookmarkStart w:id="715" w:name="_Toc73179442"/>
      <w:bookmarkStart w:id="716" w:name="_Toc80270719"/>
      <w:bookmarkStart w:id="717" w:name="_Toc80878179"/>
      <w:bookmarkStart w:id="718" w:name="_Toc80878253"/>
      <w:bookmarkStart w:id="719" w:name="_Toc80878492"/>
      <w:bookmarkStart w:id="720" w:name="_Toc80977004"/>
      <w:bookmarkStart w:id="721" w:name="_Toc80977124"/>
      <w:bookmarkStart w:id="722" w:name="_Toc80977196"/>
      <w:bookmarkStart w:id="723" w:name="_Toc84412360"/>
      <w:bookmarkStart w:id="724" w:name="_Toc84412419"/>
      <w:bookmarkStart w:id="725" w:name="_Toc84412477"/>
      <w:bookmarkStart w:id="726" w:name="_Toc84412535"/>
      <w:bookmarkStart w:id="727" w:name="_Toc84414263"/>
      <w:bookmarkStart w:id="728" w:name="_Toc84524012"/>
      <w:bookmarkStart w:id="729" w:name="_Toc85396135"/>
      <w:bookmarkStart w:id="730" w:name="_Toc85551123"/>
      <w:bookmarkStart w:id="731" w:name="_Toc85551359"/>
      <w:bookmarkStart w:id="732" w:name="_Toc85551416"/>
      <w:bookmarkStart w:id="733" w:name="_Toc85564867"/>
      <w:bookmarkStart w:id="734" w:name="_Toc86062516"/>
      <w:bookmarkStart w:id="735" w:name="_Toc86136679"/>
      <w:bookmarkStart w:id="736" w:name="_Toc86682884"/>
      <w:bookmarkStart w:id="737" w:name="_Toc95857091"/>
      <w:bookmarkStart w:id="738" w:name="_Toc95935623"/>
      <w:bookmarkStart w:id="739" w:name="_Toc505585316"/>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382EBA" w:rsidRPr="00E2288A" w:rsidRDefault="00382EBA" w:rsidP="00627ED4">
      <w:pPr>
        <w:pStyle w:val="2"/>
        <w:numPr>
          <w:ilvl w:val="1"/>
          <w:numId w:val="43"/>
        </w:numPr>
        <w:rPr>
          <w:sz w:val="24"/>
          <w:lang w:val="en-US"/>
        </w:rPr>
      </w:pPr>
      <w:bookmarkStart w:id="740" w:name="_Toc73179443"/>
      <w:bookmarkStart w:id="741" w:name="_Toc80878493"/>
      <w:bookmarkStart w:id="742" w:name="_Toc80977197"/>
      <w:bookmarkStart w:id="743" w:name="_Toc84414264"/>
      <w:bookmarkStart w:id="744" w:name="_Toc85396136"/>
      <w:bookmarkStart w:id="745" w:name="_Toc95935624"/>
      <w:r w:rsidRPr="00E2288A">
        <w:rPr>
          <w:sz w:val="24"/>
          <w:lang w:val="en-US"/>
        </w:rPr>
        <w:t>Joriy davrda o'tkazilgan monitoringning umumiy ko'rinishi</w:t>
      </w:r>
      <w:bookmarkEnd w:id="740"/>
      <w:bookmarkEnd w:id="741"/>
      <w:bookmarkEnd w:id="742"/>
      <w:bookmarkEnd w:id="743"/>
      <w:bookmarkEnd w:id="744"/>
      <w:bookmarkEnd w:id="745"/>
    </w:p>
    <w:bookmarkEnd w:id="739"/>
    <w:p w:rsidR="0092542E" w:rsidRPr="00E2288A" w:rsidRDefault="0092542E"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t>Dastlabki</w:t>
      </w:r>
      <w:r w:rsidRPr="00E2288A">
        <w:t xml:space="preserve"> </w:t>
      </w:r>
      <w:r w:rsidRPr="00B96F5A">
        <w:rPr>
          <w:lang w:val="en-US"/>
        </w:rPr>
        <w:t>ekologik</w:t>
      </w:r>
      <w:r w:rsidRPr="00E2288A">
        <w:t xml:space="preserve"> </w:t>
      </w:r>
      <w:r w:rsidRPr="00B96F5A">
        <w:rPr>
          <w:lang w:val="en-US"/>
        </w:rPr>
        <w:t>ekspertiza</w:t>
      </w:r>
      <w:r w:rsidRPr="00E2288A">
        <w:t xml:space="preserve"> (</w:t>
      </w:r>
      <w:r w:rsidRPr="00B96F5A">
        <w:rPr>
          <w:lang w:val="en-US"/>
        </w:rPr>
        <w:t>IEE</w:t>
      </w:r>
      <w:r w:rsidRPr="00E2288A">
        <w:t xml:space="preserve">) </w:t>
      </w:r>
      <w:r w:rsidRPr="00B96F5A">
        <w:rPr>
          <w:lang w:val="en-US"/>
        </w:rPr>
        <w:t>hisoboti</w:t>
      </w:r>
      <w:r w:rsidRPr="00E2288A">
        <w:t xml:space="preserve"> 2013 </w:t>
      </w:r>
      <w:r w:rsidRPr="00B96F5A">
        <w:rPr>
          <w:lang w:val="en-US"/>
        </w:rPr>
        <w:t>yilda</w:t>
      </w:r>
      <w:r w:rsidRPr="00E2288A">
        <w:t xml:space="preserve"> </w:t>
      </w:r>
      <w:r w:rsidRPr="00B96F5A">
        <w:rPr>
          <w:lang w:val="en-US"/>
        </w:rPr>
        <w:t>SLF</w:t>
      </w:r>
      <w:r w:rsidRPr="00E2288A">
        <w:t xml:space="preserve"> </w:t>
      </w:r>
      <w:proofErr w:type="gramStart"/>
      <w:r w:rsidRPr="00B96F5A">
        <w:rPr>
          <w:lang w:val="en-US"/>
        </w:rPr>
        <w:t>va</w:t>
      </w:r>
      <w:proofErr w:type="gramEnd"/>
      <w:r w:rsidRPr="00E2288A">
        <w:t xml:space="preserve"> </w:t>
      </w:r>
      <w:r w:rsidRPr="00B96F5A">
        <w:rPr>
          <w:lang w:val="en-US"/>
        </w:rPr>
        <w:t>uning</w:t>
      </w:r>
      <w:r w:rsidRPr="00E2288A">
        <w:t xml:space="preserve"> </w:t>
      </w:r>
      <w:r w:rsidRPr="00B96F5A">
        <w:rPr>
          <w:lang w:val="en-US"/>
        </w:rPr>
        <w:t>joyidagi</w:t>
      </w:r>
      <w:r w:rsidRPr="00E2288A">
        <w:t xml:space="preserve"> </w:t>
      </w:r>
      <w:r w:rsidRPr="00B96F5A">
        <w:rPr>
          <w:lang w:val="en-US"/>
        </w:rPr>
        <w:t>tegishli</w:t>
      </w:r>
      <w:r w:rsidRPr="00E2288A">
        <w:t xml:space="preserve"> </w:t>
      </w:r>
      <w:r w:rsidRPr="00B96F5A">
        <w:rPr>
          <w:lang w:val="en-US"/>
        </w:rPr>
        <w:t>ob</w:t>
      </w:r>
      <w:r w:rsidRPr="00E2288A">
        <w:t>'</w:t>
      </w:r>
      <w:r w:rsidRPr="00B96F5A">
        <w:rPr>
          <w:lang w:val="en-US"/>
        </w:rPr>
        <w:t>ektlari</w:t>
      </w:r>
      <w:r w:rsidRPr="00E2288A">
        <w:t xml:space="preserve"> </w:t>
      </w:r>
      <w:r w:rsidRPr="00B96F5A">
        <w:rPr>
          <w:lang w:val="en-US"/>
        </w:rPr>
        <w:t>barcha</w:t>
      </w:r>
      <w:r w:rsidRPr="00E2288A">
        <w:t xml:space="preserve"> </w:t>
      </w:r>
      <w:r w:rsidRPr="00B96F5A">
        <w:rPr>
          <w:lang w:val="en-US"/>
        </w:rPr>
        <w:t>bosqichlari</w:t>
      </w:r>
      <w:r w:rsidRPr="00E2288A">
        <w:t xml:space="preserve"> (</w:t>
      </w:r>
      <w:r w:rsidRPr="00B96F5A">
        <w:rPr>
          <w:lang w:val="en-US"/>
        </w:rPr>
        <w:t>loyihalash</w:t>
      </w:r>
      <w:r w:rsidRPr="00E2288A">
        <w:t xml:space="preserve">, </w:t>
      </w:r>
      <w:r w:rsidRPr="00B96F5A">
        <w:rPr>
          <w:lang w:val="en-US"/>
        </w:rPr>
        <w:t>qurish</w:t>
      </w:r>
      <w:r w:rsidRPr="00E2288A">
        <w:t xml:space="preserve"> </w:t>
      </w:r>
      <w:r w:rsidRPr="00B96F5A">
        <w:rPr>
          <w:lang w:val="en-US"/>
        </w:rPr>
        <w:t>va</w:t>
      </w:r>
      <w:r w:rsidRPr="00E2288A">
        <w:t xml:space="preserve"> </w:t>
      </w:r>
      <w:r w:rsidRPr="00B96F5A">
        <w:rPr>
          <w:lang w:val="en-US"/>
        </w:rPr>
        <w:t>foydalanish</w:t>
      </w:r>
      <w:r w:rsidRPr="00E2288A">
        <w:t xml:space="preserve">) </w:t>
      </w:r>
      <w:r w:rsidRPr="00B96F5A">
        <w:rPr>
          <w:lang w:val="en-US"/>
        </w:rPr>
        <w:t>uchun</w:t>
      </w:r>
      <w:r w:rsidRPr="00E2288A">
        <w:t xml:space="preserve"> </w:t>
      </w:r>
      <w:r w:rsidRPr="00B96F5A">
        <w:rPr>
          <w:lang w:val="en-US"/>
        </w:rPr>
        <w:t>ishlab</w:t>
      </w:r>
      <w:r w:rsidRPr="00E2288A">
        <w:t xml:space="preserve"> </w:t>
      </w:r>
      <w:r w:rsidRPr="00B96F5A">
        <w:rPr>
          <w:lang w:val="en-US"/>
        </w:rPr>
        <w:t>chiqilgan</w:t>
      </w:r>
      <w:r w:rsidRPr="00E2288A">
        <w:t xml:space="preserve">. </w:t>
      </w:r>
      <w:proofErr w:type="gramStart"/>
      <w:r w:rsidRPr="00B96F5A">
        <w:rPr>
          <w:lang w:val="en-US"/>
        </w:rPr>
        <w:t>Biroq</w:t>
      </w:r>
      <w:r w:rsidRPr="00E2288A">
        <w:t xml:space="preserve">, </w:t>
      </w:r>
      <w:r w:rsidRPr="00B96F5A">
        <w:rPr>
          <w:lang w:val="en-US"/>
        </w:rPr>
        <w:t>bu</w:t>
      </w:r>
      <w:r w:rsidRPr="00E2288A">
        <w:t xml:space="preserve"> “</w:t>
      </w:r>
      <w:r w:rsidRPr="00B96F5A">
        <w:rPr>
          <w:lang w:val="en-US"/>
        </w:rPr>
        <w:t>Atrof</w:t>
      </w:r>
      <w:r w:rsidRPr="00E2288A">
        <w:t>-</w:t>
      </w:r>
      <w:r w:rsidRPr="00B96F5A">
        <w:rPr>
          <w:lang w:val="en-US"/>
        </w:rPr>
        <w:t>muhit</w:t>
      </w:r>
      <w:r w:rsidRPr="00E2288A">
        <w:t xml:space="preserve"> </w:t>
      </w:r>
      <w:r w:rsidRPr="00B96F5A">
        <w:rPr>
          <w:lang w:val="en-US"/>
        </w:rPr>
        <w:t>monitoringi</w:t>
      </w:r>
      <w:r w:rsidRPr="00E2288A">
        <w:t xml:space="preserve"> </w:t>
      </w:r>
      <w:r w:rsidRPr="00B96F5A">
        <w:rPr>
          <w:lang w:val="en-US"/>
        </w:rPr>
        <w:t>hisoboti</w:t>
      </w:r>
      <w:r w:rsidRPr="00E2288A">
        <w:t xml:space="preserve">” </w:t>
      </w:r>
      <w:r w:rsidRPr="00B96F5A">
        <w:rPr>
          <w:lang w:val="en-US"/>
        </w:rPr>
        <w:t>faqat</w:t>
      </w:r>
      <w:r w:rsidRPr="00E2288A">
        <w:t xml:space="preserve"> </w:t>
      </w:r>
      <w:r w:rsidRPr="00B96F5A">
        <w:rPr>
          <w:lang w:val="en-US"/>
        </w:rPr>
        <w:t>loyiha</w:t>
      </w:r>
      <w:r w:rsidRPr="00E2288A">
        <w:t xml:space="preserve"> </w:t>
      </w:r>
      <w:r w:rsidRPr="00B96F5A">
        <w:rPr>
          <w:lang w:val="en-US"/>
        </w:rPr>
        <w:t>bosqichidagi</w:t>
      </w:r>
      <w:r w:rsidRPr="00E2288A">
        <w:t xml:space="preserve"> </w:t>
      </w:r>
      <w:r w:rsidRPr="00B96F5A">
        <w:rPr>
          <w:lang w:val="en-US"/>
        </w:rPr>
        <w:t>ta</w:t>
      </w:r>
      <w:r w:rsidRPr="00E2288A">
        <w:t>’</w:t>
      </w:r>
      <w:r w:rsidRPr="00B96F5A">
        <w:rPr>
          <w:lang w:val="en-US"/>
        </w:rPr>
        <w:t>sir</w:t>
      </w:r>
      <w:r w:rsidRPr="00E2288A">
        <w:t xml:space="preserve"> </w:t>
      </w:r>
      <w:r w:rsidRPr="00B96F5A">
        <w:rPr>
          <w:lang w:val="en-US"/>
        </w:rPr>
        <w:t>monitoringini</w:t>
      </w:r>
      <w:r w:rsidRPr="00E2288A">
        <w:t xml:space="preserve"> </w:t>
      </w:r>
      <w:r w:rsidRPr="00B96F5A">
        <w:rPr>
          <w:lang w:val="en-US"/>
        </w:rPr>
        <w:t>qamrab</w:t>
      </w:r>
      <w:r w:rsidRPr="00E2288A">
        <w:t xml:space="preserve"> </w:t>
      </w:r>
      <w:r w:rsidRPr="00B96F5A">
        <w:rPr>
          <w:lang w:val="en-US"/>
        </w:rPr>
        <w:t>oladi</w:t>
      </w:r>
      <w:r w:rsidRPr="00E2288A">
        <w:t xml:space="preserve">, </w:t>
      </w:r>
      <w:r w:rsidRPr="00B96F5A">
        <w:rPr>
          <w:lang w:val="en-US"/>
        </w:rPr>
        <w:t>chunki</w:t>
      </w:r>
      <w:r w:rsidRPr="00E2288A">
        <w:t xml:space="preserve"> </w:t>
      </w:r>
      <w:r w:rsidRPr="00B96F5A">
        <w:rPr>
          <w:lang w:val="en-US"/>
        </w:rPr>
        <w:t>qurilish</w:t>
      </w:r>
      <w:r w:rsidRPr="00E2288A">
        <w:t xml:space="preserve"> </w:t>
      </w:r>
      <w:r w:rsidRPr="00B96F5A">
        <w:rPr>
          <w:lang w:val="en-US"/>
        </w:rPr>
        <w:t>faoliyati</w:t>
      </w:r>
      <w:r w:rsidRPr="00E2288A">
        <w:t xml:space="preserve"> </w:t>
      </w:r>
      <w:r w:rsidRPr="00B96F5A">
        <w:rPr>
          <w:lang w:val="en-US"/>
        </w:rPr>
        <w:t>yo</w:t>
      </w:r>
      <w:r w:rsidRPr="00E2288A">
        <w:t>‘</w:t>
      </w:r>
      <w:r w:rsidRPr="00B96F5A">
        <w:rPr>
          <w:lang w:val="en-US"/>
        </w:rPr>
        <w:t>q</w:t>
      </w:r>
      <w:r w:rsidRPr="00E2288A">
        <w:t>.</w:t>
      </w:r>
      <w:proofErr w:type="gramEnd"/>
    </w:p>
    <w:p w:rsidR="00145FF6" w:rsidRPr="00E2288A" w:rsidRDefault="000D314D" w:rsidP="00627ED4">
      <w:pPr>
        <w:numPr>
          <w:ilvl w:val="0"/>
          <w:numId w:val="41"/>
        </w:numPr>
        <w:shd w:val="clear" w:color="auto" w:fill="FFFFFF"/>
        <w:adjustRightInd w:val="0"/>
        <w:snapToGrid w:val="0"/>
        <w:spacing w:before="120" w:after="120" w:line="240" w:lineRule="auto"/>
        <w:ind w:left="0" w:firstLine="0"/>
        <w:jc w:val="both"/>
      </w:pPr>
      <w:r>
        <w:rPr>
          <w:lang w:val="en-US"/>
        </w:rPr>
        <w:t>Joriy</w:t>
      </w:r>
      <w:r w:rsidRPr="00E2288A">
        <w:t xml:space="preserve"> </w:t>
      </w:r>
      <w:r>
        <w:rPr>
          <w:lang w:val="en-US"/>
        </w:rPr>
        <w:t>holat</w:t>
      </w:r>
      <w:r w:rsidRPr="00E2288A">
        <w:t xml:space="preserve"> </w:t>
      </w:r>
      <w:r>
        <w:rPr>
          <w:lang w:val="en-US"/>
        </w:rPr>
        <w:t>COVID</w:t>
      </w:r>
      <w:r w:rsidRPr="00E2288A">
        <w:t xml:space="preserve">-19 </w:t>
      </w:r>
      <w:r>
        <w:rPr>
          <w:lang w:val="en-US"/>
        </w:rPr>
        <w:t>pandemiyasiga</w:t>
      </w:r>
      <w:r w:rsidRPr="00E2288A">
        <w:t xml:space="preserve"> </w:t>
      </w:r>
      <w:r>
        <w:rPr>
          <w:lang w:val="en-US"/>
        </w:rPr>
        <w:t>bog</w:t>
      </w:r>
      <w:r w:rsidRPr="00E2288A">
        <w:t>ʻ</w:t>
      </w:r>
      <w:r>
        <w:rPr>
          <w:lang w:val="en-US"/>
        </w:rPr>
        <w:t>liq</w:t>
      </w:r>
      <w:r w:rsidRPr="00E2288A">
        <w:t xml:space="preserve">: </w:t>
      </w:r>
      <w:r>
        <w:rPr>
          <w:lang w:val="en-US"/>
        </w:rPr>
        <w:t>Hisobot</w:t>
      </w:r>
      <w:r w:rsidRPr="00E2288A">
        <w:t xml:space="preserve"> </w:t>
      </w:r>
      <w:r>
        <w:rPr>
          <w:lang w:val="en-US"/>
        </w:rPr>
        <w:t>davrida</w:t>
      </w:r>
      <w:r w:rsidRPr="00E2288A">
        <w:t xml:space="preserve"> </w:t>
      </w:r>
      <w:r>
        <w:rPr>
          <w:lang w:val="en-US"/>
        </w:rPr>
        <w:t>hech</w:t>
      </w:r>
      <w:r w:rsidRPr="00E2288A">
        <w:t xml:space="preserve"> </w:t>
      </w:r>
      <w:r>
        <w:rPr>
          <w:lang w:val="en-US"/>
        </w:rPr>
        <w:t>qanday</w:t>
      </w:r>
      <w:r w:rsidRPr="00E2288A">
        <w:t xml:space="preserve"> </w:t>
      </w:r>
      <w:r>
        <w:rPr>
          <w:lang w:val="en-US"/>
        </w:rPr>
        <w:t>qurilish</w:t>
      </w:r>
      <w:r w:rsidRPr="00E2288A">
        <w:t xml:space="preserve"> </w:t>
      </w:r>
      <w:r>
        <w:rPr>
          <w:lang w:val="en-US"/>
        </w:rPr>
        <w:t>ishlari</w:t>
      </w:r>
      <w:r w:rsidRPr="00E2288A">
        <w:t xml:space="preserve"> </w:t>
      </w:r>
      <w:r>
        <w:rPr>
          <w:lang w:val="en-US"/>
        </w:rPr>
        <w:t>olib</w:t>
      </w:r>
      <w:r w:rsidRPr="00E2288A">
        <w:t xml:space="preserve"> </w:t>
      </w:r>
      <w:r>
        <w:rPr>
          <w:lang w:val="en-US"/>
        </w:rPr>
        <w:t>borilmayotganligi</w:t>
      </w:r>
      <w:r w:rsidRPr="00E2288A">
        <w:t xml:space="preserve"> </w:t>
      </w:r>
      <w:r>
        <w:rPr>
          <w:lang w:val="en-US"/>
        </w:rPr>
        <w:t>sababli</w:t>
      </w:r>
      <w:r w:rsidRPr="00E2288A">
        <w:t xml:space="preserve"> </w:t>
      </w:r>
      <w:r>
        <w:rPr>
          <w:lang w:val="en-US"/>
        </w:rPr>
        <w:t>jiddiy</w:t>
      </w:r>
      <w:r w:rsidRPr="00E2288A">
        <w:t xml:space="preserve"> </w:t>
      </w:r>
      <w:r>
        <w:rPr>
          <w:lang w:val="en-US"/>
        </w:rPr>
        <w:t>ekologik</w:t>
      </w:r>
      <w:r w:rsidRPr="00E2288A">
        <w:t xml:space="preserve"> </w:t>
      </w:r>
      <w:r>
        <w:rPr>
          <w:lang w:val="en-US"/>
        </w:rPr>
        <w:t>muammolar</w:t>
      </w:r>
      <w:r w:rsidRPr="00E2288A">
        <w:t xml:space="preserve"> </w:t>
      </w:r>
      <w:r>
        <w:rPr>
          <w:lang w:val="en-US"/>
        </w:rPr>
        <w:t>qayd</w:t>
      </w:r>
      <w:r w:rsidRPr="00E2288A">
        <w:t xml:space="preserve"> </w:t>
      </w:r>
      <w:r>
        <w:rPr>
          <w:lang w:val="en-US"/>
        </w:rPr>
        <w:t>etilmagan</w:t>
      </w:r>
      <w:r w:rsidRPr="00E2288A">
        <w:t xml:space="preserve"> </w:t>
      </w:r>
      <w:proofErr w:type="gramStart"/>
      <w:r>
        <w:rPr>
          <w:lang w:val="en-US"/>
        </w:rPr>
        <w:t>va</w:t>
      </w:r>
      <w:proofErr w:type="gramEnd"/>
      <w:r w:rsidRPr="00E2288A">
        <w:t xml:space="preserve"> </w:t>
      </w:r>
      <w:r>
        <w:rPr>
          <w:lang w:val="en-US"/>
        </w:rPr>
        <w:t>mahalliy</w:t>
      </w:r>
      <w:r w:rsidRPr="00E2288A">
        <w:t xml:space="preserve"> </w:t>
      </w:r>
      <w:r>
        <w:rPr>
          <w:lang w:val="en-US"/>
        </w:rPr>
        <w:t>aholidan</w:t>
      </w:r>
      <w:r w:rsidRPr="00E2288A">
        <w:t xml:space="preserve"> </w:t>
      </w:r>
      <w:r>
        <w:rPr>
          <w:lang w:val="en-US"/>
        </w:rPr>
        <w:t>shikoyatlar</w:t>
      </w:r>
      <w:r w:rsidRPr="00E2288A">
        <w:t xml:space="preserve"> </w:t>
      </w:r>
      <w:r>
        <w:rPr>
          <w:lang w:val="en-US"/>
        </w:rPr>
        <w:t>kelib</w:t>
      </w:r>
      <w:r w:rsidRPr="00E2288A">
        <w:t xml:space="preserve"> </w:t>
      </w:r>
      <w:r>
        <w:rPr>
          <w:lang w:val="en-US"/>
        </w:rPr>
        <w:t>tushmagan</w:t>
      </w:r>
      <w:r w:rsidRPr="00E2288A">
        <w:t>.</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proofErr w:type="gramStart"/>
      <w:r w:rsidRPr="00B96F5A">
        <w:rPr>
          <w:lang w:val="en-US"/>
        </w:rPr>
        <w:t>Yopiq chiqindixona uchun maxsus ekologik monitoring dasturi taklif qilinmagan.</w:t>
      </w:r>
      <w:proofErr w:type="gramEnd"/>
      <w:r w:rsidRPr="00B96F5A">
        <w:rPr>
          <w:lang w:val="en-US"/>
        </w:rPr>
        <w:t xml:space="preserve"> Texnik spetsifikatsiyada er osti suvlari monitoringi dasturi (tarkibi </w:t>
      </w:r>
      <w:proofErr w:type="gramStart"/>
      <w:r w:rsidRPr="00B96F5A">
        <w:rPr>
          <w:lang w:val="en-US"/>
        </w:rPr>
        <w:t>va</w:t>
      </w:r>
      <w:proofErr w:type="gramEnd"/>
      <w:r w:rsidRPr="00B96F5A">
        <w:rPr>
          <w:lang w:val="en-US"/>
        </w:rPr>
        <w:t xml:space="preserve"> darajasi) ham yopiq chiqindixonani, ham yangi sanitariya poligonini qamrab oladi.</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Mavjud chiqindixona joylashgan vodiyda yer usti suvlari oqimlari yo'q </w:t>
      </w:r>
      <w:proofErr w:type="gramStart"/>
      <w:r w:rsidRPr="00B96F5A">
        <w:rPr>
          <w:lang w:val="en-US"/>
        </w:rPr>
        <w:t>va</w:t>
      </w:r>
      <w:proofErr w:type="gramEnd"/>
      <w:r w:rsidRPr="00B96F5A">
        <w:rPr>
          <w:lang w:val="en-US"/>
        </w:rPr>
        <w:t xml:space="preserve"> vodiy tubida yer usti eroziyasining izlari ko'rinmaydi. Hududda yog'ingarchilik juda kam bo'lganligi sababli, yopiq chiqindixonadan er usti suvlari oqimini (</w:t>
      </w:r>
      <w:proofErr w:type="gramStart"/>
      <w:r w:rsidRPr="00B96F5A">
        <w:rPr>
          <w:lang w:val="en-US"/>
        </w:rPr>
        <w:t>va</w:t>
      </w:r>
      <w:proofErr w:type="gramEnd"/>
      <w:r w:rsidRPr="00B96F5A">
        <w:rPr>
          <w:lang w:val="en-US"/>
        </w:rPr>
        <w:t xml:space="preserve"> qiyaliklar orqali oqava suvning potentsial oqib chiqishini) kuzatishga urinish maqsadga muvofiq emas, deb hisoblanadi.</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Shovqin </w:t>
      </w:r>
      <w:proofErr w:type="gramStart"/>
      <w:r w:rsidRPr="00B96F5A">
        <w:rPr>
          <w:lang w:val="en-US"/>
        </w:rPr>
        <w:t>va</w:t>
      </w:r>
      <w:proofErr w:type="gramEnd"/>
      <w:r w:rsidRPr="00B96F5A">
        <w:rPr>
          <w:lang w:val="en-US"/>
        </w:rPr>
        <w:t xml:space="preserve"> chang kabi boshqa atrof-muhit monitoringi muhim emas, chunki ob'ektda hech qanday faoliyat amalga oshirilmaydi.</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Meteorologik monitoring monitoring dasturiga kiritilishi kerak </w:t>
      </w:r>
      <w:proofErr w:type="gramStart"/>
      <w:r w:rsidRPr="00B96F5A">
        <w:rPr>
          <w:lang w:val="en-US"/>
        </w:rPr>
        <w:t>va</w:t>
      </w:r>
      <w:proofErr w:type="gramEnd"/>
      <w:r w:rsidRPr="00B96F5A">
        <w:rPr>
          <w:lang w:val="en-US"/>
        </w:rPr>
        <w:t xml:space="preserve"> bu yangi poligonni ham, yopiq chiqindixonani ham qamrab olishi kerak.</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proofErr w:type="gramStart"/>
      <w:r w:rsidRPr="00B96F5A">
        <w:rPr>
          <w:lang w:val="en-US"/>
        </w:rPr>
        <w:t>Atrof-muhit monitoringi talablarining aksariyati loyiha uchastkasining qurilish davri uchun.</w:t>
      </w:r>
      <w:proofErr w:type="gramEnd"/>
      <w:r w:rsidRPr="00B96F5A">
        <w:rPr>
          <w:lang w:val="en-US"/>
        </w:rPr>
        <w:t xml:space="preserve"> Qurilish bosqichida Pudratchining uchastka muhandisi har oyda ekologik nazorat bo'yicha hisobotlarni tayyorlash </w:t>
      </w:r>
      <w:proofErr w:type="gramStart"/>
      <w:r w:rsidRPr="00B96F5A">
        <w:rPr>
          <w:lang w:val="en-US"/>
        </w:rPr>
        <w:t>va</w:t>
      </w:r>
      <w:proofErr w:type="gramEnd"/>
      <w:r w:rsidRPr="00B96F5A">
        <w:rPr>
          <w:lang w:val="en-US"/>
        </w:rPr>
        <w:t xml:space="preserve"> taqdim etish uchun javobgardir. Shu bilan birga, PIU atrof-muhit parametrlarining monitoringi </w:t>
      </w:r>
      <w:proofErr w:type="gramStart"/>
      <w:r w:rsidRPr="00B96F5A">
        <w:rPr>
          <w:lang w:val="en-US"/>
        </w:rPr>
        <w:t>va</w:t>
      </w:r>
      <w:proofErr w:type="gramEnd"/>
      <w:r w:rsidRPr="00B96F5A">
        <w:rPr>
          <w:lang w:val="en-US"/>
        </w:rPr>
        <w:t xml:space="preserve"> atrof-muhit natijalari bo'yicha hisobotlarni tayyorlash uchun javobgardir. </w:t>
      </w:r>
      <w:proofErr w:type="gramStart"/>
      <w:r w:rsidRPr="00B96F5A">
        <w:rPr>
          <w:lang w:val="en-US"/>
        </w:rPr>
        <w:t>PIUni qoʻllab-quvvatlash boʻyicha maslahatchisining atrof-muhit boʻyicha milliy mutaxassisi PIUga atrof-muhit monitoringi hisobotlarini tuzishda yordam berish uchun javobgardir.</w:t>
      </w:r>
      <w:proofErr w:type="gramEnd"/>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Loyihaning monitoringi </w:t>
      </w:r>
      <w:proofErr w:type="gramStart"/>
      <w:r w:rsidRPr="00B96F5A">
        <w:rPr>
          <w:lang w:val="en-US"/>
        </w:rPr>
        <w:t>va</w:t>
      </w:r>
      <w:proofErr w:type="gramEnd"/>
      <w:r w:rsidRPr="00B96F5A">
        <w:rPr>
          <w:lang w:val="en-US"/>
        </w:rPr>
        <w:t xml:space="preserve"> hisoboti qurilishdan oldin, qurilish va foydalanish jarayonida amalga oshiriladi. PIU EMPning bajarilishi </w:t>
      </w:r>
      <w:proofErr w:type="gramStart"/>
      <w:r w:rsidRPr="00B96F5A">
        <w:rPr>
          <w:lang w:val="en-US"/>
        </w:rPr>
        <w:t>va</w:t>
      </w:r>
      <w:proofErr w:type="gramEnd"/>
      <w:r w:rsidRPr="00B96F5A">
        <w:rPr>
          <w:lang w:val="en-US"/>
        </w:rPr>
        <w:t xml:space="preserve"> bajarilishini nazorat qiladi. EMPning bajarilishi </w:t>
      </w:r>
      <w:proofErr w:type="gramStart"/>
      <w:r w:rsidRPr="00B96F5A">
        <w:rPr>
          <w:lang w:val="en-US"/>
        </w:rPr>
        <w:t>va</w:t>
      </w:r>
      <w:proofErr w:type="gramEnd"/>
      <w:r w:rsidRPr="00B96F5A">
        <w:rPr>
          <w:lang w:val="en-US"/>
        </w:rPr>
        <w:t xml:space="preserve"> amalga oshirilishi bo'yicha monitoring hisobotlari qurilishdan oldin (mukammal muhandislik loyihalash va xarid qilish bosqichlari), qurilish vaqtida va loyihani ishlatish paytida quyidagilar tayyorlanadi: i) oylik ishning borishi to'g'risidagi hisobot; va ii) har chorakda OTBga taqdim etiladigan monitoring hisobotlari. Monitoring hisobotida tegishli ekologik jihat </w:t>
      </w:r>
      <w:proofErr w:type="gramStart"/>
      <w:r w:rsidRPr="00B96F5A">
        <w:rPr>
          <w:lang w:val="en-US"/>
        </w:rPr>
        <w:t>va</w:t>
      </w:r>
      <w:proofErr w:type="gramEnd"/>
      <w:r w:rsidRPr="00B96F5A">
        <w:rPr>
          <w:lang w:val="en-US"/>
        </w:rPr>
        <w:t xml:space="preserve"> uni yumshatish bo'yicha tegishli chora-tadbirlar, shuningdek, agar mavjud bo'lsa, olingan va hal qilingan shikoyatlar hujjatlashtirilishi kerak.</w:t>
      </w:r>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Har qanday qurilish ishlarini boshlashdan oldin pudratchi atrof-muhitni baholashda batafsil tavsiflangan barcha aniqlangan ta'sirlar amalga oshirilganligini ta'minlash uchun hududga xos EMP (SEMP) </w:t>
      </w:r>
      <w:proofErr w:type="gramStart"/>
      <w:r w:rsidRPr="00B96F5A">
        <w:rPr>
          <w:lang w:val="en-US"/>
        </w:rPr>
        <w:t>va</w:t>
      </w:r>
      <w:proofErr w:type="gramEnd"/>
      <w:r w:rsidRPr="00B96F5A">
        <w:rPr>
          <w:lang w:val="en-US"/>
        </w:rPr>
        <w:t xml:space="preserve"> muvofiqlik hisobotini PIUga taqdim etishi kerak. </w:t>
      </w:r>
      <w:proofErr w:type="gramStart"/>
      <w:r w:rsidRPr="00B96F5A">
        <w:rPr>
          <w:lang w:val="en-US"/>
        </w:rPr>
        <w:t>PIU qurilish ishlari boshlanishi bilanoq CC tomonidan taqdim etilgan hisobotlarni ko'rib chiqadi.</w:t>
      </w:r>
      <w:proofErr w:type="gramEnd"/>
    </w:p>
    <w:p w:rsidR="00DF4BDD" w:rsidRPr="00B96F5A" w:rsidRDefault="00DF4BDD" w:rsidP="00627ED4">
      <w:pPr>
        <w:numPr>
          <w:ilvl w:val="0"/>
          <w:numId w:val="41"/>
        </w:numPr>
        <w:shd w:val="clear" w:color="auto" w:fill="FFFFFF"/>
        <w:adjustRightInd w:val="0"/>
        <w:snapToGrid w:val="0"/>
        <w:spacing w:before="120" w:after="120" w:line="240" w:lineRule="auto"/>
        <w:ind w:left="0" w:firstLine="0"/>
        <w:jc w:val="both"/>
        <w:rPr>
          <w:lang w:val="en-US"/>
        </w:rPr>
      </w:pPr>
      <w:r w:rsidRPr="00B96F5A">
        <w:rPr>
          <w:lang w:val="en-US"/>
        </w:rPr>
        <w:t xml:space="preserve">PIU taqdim etilgan SEMPni muhokama qilish uchun boshlang'ich treningni tashkil qilishi kerak edi, shu jumladan atrof-muhit monitoringi talablari </w:t>
      </w:r>
      <w:proofErr w:type="gramStart"/>
      <w:r w:rsidRPr="00B96F5A">
        <w:rPr>
          <w:lang w:val="en-US"/>
        </w:rPr>
        <w:t>va</w:t>
      </w:r>
      <w:proofErr w:type="gramEnd"/>
      <w:r w:rsidRPr="00B96F5A">
        <w:rPr>
          <w:lang w:val="en-US"/>
        </w:rPr>
        <w:t xml:space="preserve"> qurilish bosqichida kuzatilgan kutilmagan salbiy ta'sirlar yoki amaliy bo'lmagan yumshatish choralari haqida hisobot.</w:t>
      </w:r>
    </w:p>
    <w:p w:rsidR="00382EBA" w:rsidRPr="00D45751" w:rsidRDefault="00382EBA" w:rsidP="00627ED4">
      <w:pPr>
        <w:pStyle w:val="2"/>
        <w:numPr>
          <w:ilvl w:val="1"/>
          <w:numId w:val="43"/>
        </w:numPr>
        <w:rPr>
          <w:sz w:val="24"/>
          <w:szCs w:val="24"/>
        </w:rPr>
      </w:pPr>
      <w:bookmarkStart w:id="746" w:name="_Toc73179452"/>
      <w:bookmarkStart w:id="747" w:name="_Toc80878494"/>
      <w:bookmarkStart w:id="748" w:name="_Toc80977198"/>
      <w:bookmarkStart w:id="749" w:name="_Toc84414265"/>
      <w:bookmarkStart w:id="750" w:name="_Toc85396137"/>
      <w:bookmarkStart w:id="751" w:name="_Toc95935625"/>
      <w:bookmarkStart w:id="752" w:name="_Toc505585317"/>
      <w:r w:rsidRPr="00D45751">
        <w:rPr>
          <w:sz w:val="24"/>
        </w:rPr>
        <w:t>Trendlar</w:t>
      </w:r>
      <w:bookmarkEnd w:id="746"/>
      <w:bookmarkEnd w:id="747"/>
      <w:bookmarkEnd w:id="748"/>
      <w:bookmarkEnd w:id="749"/>
      <w:bookmarkEnd w:id="750"/>
      <w:bookmarkEnd w:id="751"/>
    </w:p>
    <w:bookmarkEnd w:id="752"/>
    <w:p w:rsidR="00413715" w:rsidRPr="00E2288A" w:rsidRDefault="00AF2007" w:rsidP="00627ED4">
      <w:pPr>
        <w:numPr>
          <w:ilvl w:val="0"/>
          <w:numId w:val="41"/>
        </w:numPr>
        <w:shd w:val="clear" w:color="auto" w:fill="FFFFFF"/>
        <w:adjustRightInd w:val="0"/>
        <w:snapToGrid w:val="0"/>
        <w:spacing w:before="120" w:after="120" w:line="240" w:lineRule="auto"/>
        <w:ind w:left="0" w:firstLine="0"/>
        <w:jc w:val="both"/>
      </w:pPr>
      <w:r w:rsidRPr="00D45751">
        <w:rPr>
          <w:lang w:val="en-US"/>
        </w:rPr>
        <w:t>Pudratchining</w:t>
      </w:r>
      <w:r w:rsidRPr="00E2288A">
        <w:t xml:space="preserve"> </w:t>
      </w:r>
      <w:r w:rsidRPr="00D45751">
        <w:rPr>
          <w:lang w:val="en-US"/>
        </w:rPr>
        <w:t>HSE</w:t>
      </w:r>
      <w:r w:rsidRPr="00E2288A">
        <w:t xml:space="preserve"> </w:t>
      </w:r>
      <w:r w:rsidRPr="00D45751">
        <w:rPr>
          <w:lang w:val="en-US"/>
        </w:rPr>
        <w:t>bo</w:t>
      </w:r>
      <w:r w:rsidRPr="00E2288A">
        <w:t>'</w:t>
      </w:r>
      <w:r w:rsidRPr="00D45751">
        <w:rPr>
          <w:lang w:val="en-US"/>
        </w:rPr>
        <w:t>yicha</w:t>
      </w:r>
      <w:r w:rsidRPr="00E2288A">
        <w:t xml:space="preserve"> </w:t>
      </w:r>
      <w:r w:rsidRPr="00D45751">
        <w:rPr>
          <w:lang w:val="en-US"/>
        </w:rPr>
        <w:t>ishlashi</w:t>
      </w:r>
      <w:r w:rsidRPr="00E2288A">
        <w:t xml:space="preserve"> </w:t>
      </w:r>
      <w:r w:rsidRPr="00D45751">
        <w:rPr>
          <w:lang w:val="en-US"/>
        </w:rPr>
        <w:t>umuman</w:t>
      </w:r>
      <w:r w:rsidRPr="00E2288A">
        <w:t xml:space="preserve"> </w:t>
      </w:r>
      <w:r w:rsidRPr="00D45751">
        <w:rPr>
          <w:lang w:val="en-US"/>
        </w:rPr>
        <w:t>qoniqarli</w:t>
      </w:r>
      <w:r w:rsidRPr="00E2288A">
        <w:t xml:space="preserve">, </w:t>
      </w:r>
      <w:r w:rsidRPr="00D45751">
        <w:rPr>
          <w:lang w:val="en-US"/>
        </w:rPr>
        <w:t>uchastka</w:t>
      </w:r>
      <w:r w:rsidRPr="00E2288A">
        <w:t xml:space="preserve"> </w:t>
      </w:r>
      <w:r w:rsidRPr="00D45751">
        <w:rPr>
          <w:lang w:val="en-US"/>
        </w:rPr>
        <w:t>xodimlariga</w:t>
      </w:r>
      <w:r w:rsidRPr="00E2288A">
        <w:t xml:space="preserve"> </w:t>
      </w:r>
      <w:r w:rsidRPr="00D45751">
        <w:rPr>
          <w:lang w:val="en-US"/>
        </w:rPr>
        <w:t>tegishli</w:t>
      </w:r>
      <w:r w:rsidRPr="00E2288A">
        <w:t xml:space="preserve"> </w:t>
      </w:r>
      <w:r w:rsidRPr="00D45751">
        <w:rPr>
          <w:lang w:val="en-US"/>
        </w:rPr>
        <w:t>treninglar</w:t>
      </w:r>
      <w:r w:rsidRPr="00E2288A">
        <w:t xml:space="preserve"> </w:t>
      </w:r>
      <w:r w:rsidRPr="00D45751">
        <w:rPr>
          <w:lang w:val="en-US"/>
        </w:rPr>
        <w:t>o</w:t>
      </w:r>
      <w:r w:rsidRPr="00E2288A">
        <w:t>'</w:t>
      </w:r>
      <w:r w:rsidRPr="00D45751">
        <w:rPr>
          <w:lang w:val="en-US"/>
        </w:rPr>
        <w:t>tkaziladi</w:t>
      </w:r>
      <w:r w:rsidRPr="00E2288A">
        <w:t xml:space="preserve">, </w:t>
      </w:r>
      <w:r w:rsidRPr="00D45751">
        <w:rPr>
          <w:lang w:val="en-US"/>
        </w:rPr>
        <w:t>kerakli</w:t>
      </w:r>
      <w:r w:rsidRPr="00E2288A">
        <w:t xml:space="preserve"> </w:t>
      </w:r>
      <w:r w:rsidRPr="00D45751">
        <w:rPr>
          <w:lang w:val="en-US"/>
        </w:rPr>
        <w:t>hujjatlar</w:t>
      </w:r>
      <w:r w:rsidRPr="00E2288A">
        <w:t xml:space="preserve"> </w:t>
      </w:r>
      <w:proofErr w:type="gramStart"/>
      <w:r w:rsidRPr="00D45751">
        <w:rPr>
          <w:lang w:val="en-US"/>
        </w:rPr>
        <w:t>va</w:t>
      </w:r>
      <w:proofErr w:type="gramEnd"/>
      <w:r w:rsidRPr="00E2288A">
        <w:t xml:space="preserve"> </w:t>
      </w:r>
      <w:r w:rsidRPr="00D45751">
        <w:rPr>
          <w:lang w:val="en-US"/>
        </w:rPr>
        <w:t>hisobotlar</w:t>
      </w:r>
      <w:r w:rsidRPr="00E2288A">
        <w:t xml:space="preserve"> </w:t>
      </w:r>
      <w:r w:rsidRPr="00D45751">
        <w:rPr>
          <w:lang w:val="en-US"/>
        </w:rPr>
        <w:t>taqdim</w:t>
      </w:r>
      <w:r w:rsidRPr="00E2288A">
        <w:t xml:space="preserve"> </w:t>
      </w:r>
      <w:r w:rsidRPr="00D45751">
        <w:rPr>
          <w:lang w:val="en-US"/>
        </w:rPr>
        <w:t>etiladi</w:t>
      </w:r>
      <w:r w:rsidRPr="00E2288A">
        <w:t xml:space="preserve">, </w:t>
      </w:r>
      <w:r w:rsidRPr="00D45751">
        <w:rPr>
          <w:lang w:val="en-US"/>
        </w:rPr>
        <w:t>chiqindilarni</w:t>
      </w:r>
      <w:r w:rsidRPr="00E2288A">
        <w:t xml:space="preserve"> </w:t>
      </w:r>
      <w:r w:rsidRPr="00D45751">
        <w:rPr>
          <w:lang w:val="en-US"/>
        </w:rPr>
        <w:t>ajratish</w:t>
      </w:r>
      <w:r w:rsidRPr="00E2288A">
        <w:t xml:space="preserve"> </w:t>
      </w:r>
      <w:r w:rsidRPr="00D45751">
        <w:rPr>
          <w:lang w:val="en-US"/>
        </w:rPr>
        <w:t>va</w:t>
      </w:r>
      <w:r w:rsidRPr="00E2288A">
        <w:t xml:space="preserve"> </w:t>
      </w:r>
      <w:r w:rsidRPr="00D45751">
        <w:rPr>
          <w:lang w:val="en-US"/>
        </w:rPr>
        <w:t>yo</w:t>
      </w:r>
      <w:r w:rsidRPr="00E2288A">
        <w:t>'</w:t>
      </w:r>
      <w:r w:rsidRPr="00D45751">
        <w:rPr>
          <w:lang w:val="en-US"/>
        </w:rPr>
        <w:t>q</w:t>
      </w:r>
      <w:r w:rsidRPr="00E2288A">
        <w:t xml:space="preserve"> </w:t>
      </w:r>
      <w:r w:rsidRPr="00D45751">
        <w:rPr>
          <w:lang w:val="en-US"/>
        </w:rPr>
        <w:t>qilish</w:t>
      </w:r>
      <w:r w:rsidRPr="00E2288A">
        <w:t xml:space="preserve"> </w:t>
      </w:r>
      <w:r w:rsidRPr="00D45751">
        <w:rPr>
          <w:lang w:val="en-US"/>
        </w:rPr>
        <w:t>tartibi</w:t>
      </w:r>
      <w:r w:rsidRPr="00E2288A">
        <w:t xml:space="preserve"> </w:t>
      </w:r>
      <w:r w:rsidRPr="00D45751">
        <w:rPr>
          <w:lang w:val="en-US"/>
        </w:rPr>
        <w:t>maqbuldir</w:t>
      </w:r>
      <w:r w:rsidRPr="00E2288A">
        <w:t xml:space="preserve">. </w:t>
      </w:r>
      <w:r w:rsidRPr="00D45751">
        <w:rPr>
          <w:lang w:val="en-US"/>
        </w:rPr>
        <w:t>Ishlar</w:t>
      </w:r>
      <w:r w:rsidRPr="00E2288A">
        <w:t xml:space="preserve"> </w:t>
      </w:r>
      <w:r w:rsidRPr="00D45751">
        <w:rPr>
          <w:lang w:val="en-US"/>
        </w:rPr>
        <w:t>PIU</w:t>
      </w:r>
      <w:r w:rsidRPr="00E2288A">
        <w:t xml:space="preserve"> </w:t>
      </w:r>
      <w:r w:rsidRPr="00D45751">
        <w:rPr>
          <w:lang w:val="en-US"/>
        </w:rPr>
        <w:t>maslahatchisi</w:t>
      </w:r>
      <w:r w:rsidRPr="00E2288A">
        <w:t xml:space="preserve"> </w:t>
      </w:r>
      <w:r w:rsidRPr="00D45751">
        <w:rPr>
          <w:lang w:val="en-US"/>
        </w:rPr>
        <w:t>va</w:t>
      </w:r>
      <w:r w:rsidRPr="00E2288A">
        <w:t>/</w:t>
      </w:r>
      <w:r w:rsidRPr="00D45751">
        <w:rPr>
          <w:lang w:val="en-US"/>
        </w:rPr>
        <w:t>yoki</w:t>
      </w:r>
      <w:r w:rsidRPr="00E2288A">
        <w:t xml:space="preserve"> </w:t>
      </w:r>
      <w:r w:rsidRPr="00D45751">
        <w:rPr>
          <w:lang w:val="en-US"/>
        </w:rPr>
        <w:t>SLF</w:t>
      </w:r>
      <w:r w:rsidRPr="00E2288A">
        <w:t xml:space="preserve"> </w:t>
      </w:r>
      <w:r w:rsidRPr="00D45751">
        <w:rPr>
          <w:lang w:val="en-US"/>
        </w:rPr>
        <w:t>loyihalash</w:t>
      </w:r>
      <w:r w:rsidRPr="00E2288A">
        <w:t xml:space="preserve"> </w:t>
      </w:r>
      <w:proofErr w:type="gramStart"/>
      <w:r w:rsidRPr="00D45751">
        <w:rPr>
          <w:lang w:val="en-US"/>
        </w:rPr>
        <w:t>va</w:t>
      </w:r>
      <w:proofErr w:type="gramEnd"/>
      <w:r w:rsidRPr="00E2288A">
        <w:t xml:space="preserve"> </w:t>
      </w:r>
      <w:r w:rsidRPr="00D45751">
        <w:rPr>
          <w:lang w:val="en-US"/>
        </w:rPr>
        <w:t>nazorat</w:t>
      </w:r>
      <w:r w:rsidRPr="00E2288A">
        <w:t xml:space="preserve"> </w:t>
      </w:r>
      <w:r w:rsidRPr="00D45751">
        <w:rPr>
          <w:lang w:val="en-US"/>
        </w:rPr>
        <w:t>qilish</w:t>
      </w:r>
      <w:r w:rsidRPr="00E2288A">
        <w:t xml:space="preserve"> </w:t>
      </w:r>
      <w:r w:rsidRPr="00D45751">
        <w:rPr>
          <w:lang w:val="en-US"/>
        </w:rPr>
        <w:t>bo</w:t>
      </w:r>
      <w:r w:rsidRPr="00E2288A">
        <w:t>'</w:t>
      </w:r>
      <w:r w:rsidRPr="00D45751">
        <w:rPr>
          <w:lang w:val="en-US"/>
        </w:rPr>
        <w:t>yicha</w:t>
      </w:r>
      <w:r w:rsidRPr="00E2288A">
        <w:t xml:space="preserve"> </w:t>
      </w:r>
      <w:r w:rsidRPr="00D45751">
        <w:rPr>
          <w:lang w:val="en-US"/>
        </w:rPr>
        <w:t>maslahatchisi</w:t>
      </w:r>
      <w:r w:rsidRPr="00E2288A">
        <w:t xml:space="preserve"> </w:t>
      </w:r>
      <w:r w:rsidRPr="00D45751">
        <w:rPr>
          <w:lang w:val="en-US"/>
        </w:rPr>
        <w:t>tomonidan</w:t>
      </w:r>
      <w:r w:rsidRPr="00E2288A">
        <w:t xml:space="preserve"> </w:t>
      </w:r>
      <w:r w:rsidRPr="00D45751">
        <w:rPr>
          <w:lang w:val="en-US"/>
        </w:rPr>
        <w:t>qurilish</w:t>
      </w:r>
      <w:r w:rsidRPr="00E2288A">
        <w:t xml:space="preserve"> </w:t>
      </w:r>
      <w:r w:rsidRPr="00D45751">
        <w:rPr>
          <w:lang w:val="en-US"/>
        </w:rPr>
        <w:t>maydonchasining</w:t>
      </w:r>
      <w:r w:rsidRPr="00E2288A">
        <w:t xml:space="preserve"> </w:t>
      </w:r>
      <w:r w:rsidRPr="00D45751">
        <w:rPr>
          <w:lang w:val="en-US"/>
        </w:rPr>
        <w:t>SEMP</w:t>
      </w:r>
      <w:r w:rsidRPr="00E2288A">
        <w:t xml:space="preserve"> </w:t>
      </w:r>
      <w:r w:rsidRPr="00D45751">
        <w:rPr>
          <w:lang w:val="en-US"/>
        </w:rPr>
        <w:t>talablariga</w:t>
      </w:r>
      <w:r w:rsidRPr="00E2288A">
        <w:t xml:space="preserve"> </w:t>
      </w:r>
      <w:r w:rsidRPr="00D45751">
        <w:rPr>
          <w:lang w:val="en-US"/>
        </w:rPr>
        <w:t>muvofiqligini</w:t>
      </w:r>
      <w:r w:rsidRPr="00E2288A">
        <w:t xml:space="preserve"> </w:t>
      </w:r>
      <w:r w:rsidRPr="00D45751">
        <w:rPr>
          <w:lang w:val="en-US"/>
        </w:rPr>
        <w:t>davriy</w:t>
      </w:r>
      <w:r w:rsidRPr="00E2288A">
        <w:t xml:space="preserve"> </w:t>
      </w:r>
      <w:r w:rsidRPr="00D45751">
        <w:rPr>
          <w:lang w:val="en-US"/>
        </w:rPr>
        <w:t>monitoring</w:t>
      </w:r>
      <w:r w:rsidRPr="00E2288A">
        <w:t xml:space="preserve"> </w:t>
      </w:r>
      <w:r w:rsidRPr="00D45751">
        <w:rPr>
          <w:lang w:val="en-US"/>
        </w:rPr>
        <w:t>qilish</w:t>
      </w:r>
      <w:r w:rsidRPr="00E2288A">
        <w:t xml:space="preserve"> </w:t>
      </w:r>
      <w:r w:rsidRPr="00D45751">
        <w:rPr>
          <w:lang w:val="en-US"/>
        </w:rPr>
        <w:t>bo</w:t>
      </w:r>
      <w:r w:rsidRPr="00E2288A">
        <w:t>'</w:t>
      </w:r>
      <w:r w:rsidRPr="00D45751">
        <w:rPr>
          <w:lang w:val="en-US"/>
        </w:rPr>
        <w:t>yicha</w:t>
      </w:r>
      <w:r w:rsidRPr="00E2288A">
        <w:t xml:space="preserve"> </w:t>
      </w:r>
      <w:r w:rsidRPr="00D45751">
        <w:rPr>
          <w:lang w:val="en-US"/>
        </w:rPr>
        <w:t>amalga</w:t>
      </w:r>
      <w:r w:rsidRPr="00E2288A">
        <w:t xml:space="preserve"> </w:t>
      </w:r>
      <w:r w:rsidRPr="00D45751">
        <w:rPr>
          <w:lang w:val="en-US"/>
        </w:rPr>
        <w:t>oshiriladi</w:t>
      </w:r>
      <w:r w:rsidRPr="00E2288A">
        <w:t xml:space="preserve">. </w:t>
      </w:r>
      <w:r w:rsidRPr="00D45751">
        <w:rPr>
          <w:lang w:val="en-US"/>
        </w:rPr>
        <w:t>Monitoring</w:t>
      </w:r>
      <w:r w:rsidRPr="00E2288A">
        <w:t xml:space="preserve"> </w:t>
      </w:r>
      <w:r w:rsidRPr="00D45751">
        <w:rPr>
          <w:lang w:val="en-US"/>
        </w:rPr>
        <w:t>davomida</w:t>
      </w:r>
      <w:r w:rsidRPr="00E2288A">
        <w:t xml:space="preserve"> </w:t>
      </w:r>
      <w:r w:rsidRPr="00D45751">
        <w:rPr>
          <w:lang w:val="en-US"/>
        </w:rPr>
        <w:t>chiqindilarni</w:t>
      </w:r>
      <w:r w:rsidRPr="00E2288A">
        <w:t xml:space="preserve"> </w:t>
      </w:r>
      <w:r w:rsidRPr="00D45751">
        <w:rPr>
          <w:lang w:val="en-US"/>
        </w:rPr>
        <w:t>o</w:t>
      </w:r>
      <w:r w:rsidRPr="00E2288A">
        <w:t>‘</w:t>
      </w:r>
      <w:r w:rsidRPr="00D45751">
        <w:rPr>
          <w:lang w:val="en-US"/>
        </w:rPr>
        <w:t>z</w:t>
      </w:r>
      <w:r w:rsidRPr="00E2288A">
        <w:t xml:space="preserve"> </w:t>
      </w:r>
      <w:r w:rsidRPr="00D45751">
        <w:rPr>
          <w:lang w:val="en-US"/>
        </w:rPr>
        <w:t>vaqtida</w:t>
      </w:r>
      <w:r w:rsidRPr="00E2288A">
        <w:t xml:space="preserve"> </w:t>
      </w:r>
      <w:r w:rsidRPr="00D45751">
        <w:rPr>
          <w:lang w:val="en-US"/>
        </w:rPr>
        <w:lastRenderedPageBreak/>
        <w:t>olib</w:t>
      </w:r>
      <w:r w:rsidRPr="00E2288A">
        <w:t xml:space="preserve"> </w:t>
      </w:r>
      <w:r w:rsidRPr="00D45751">
        <w:rPr>
          <w:lang w:val="en-US"/>
        </w:rPr>
        <w:t>chiqish</w:t>
      </w:r>
      <w:r w:rsidRPr="00E2288A">
        <w:t xml:space="preserve">, </w:t>
      </w:r>
      <w:r w:rsidRPr="00D45751">
        <w:rPr>
          <w:lang w:val="en-US"/>
        </w:rPr>
        <w:t>changni</w:t>
      </w:r>
      <w:r w:rsidRPr="00E2288A">
        <w:t xml:space="preserve"> </w:t>
      </w:r>
      <w:r w:rsidRPr="00D45751">
        <w:rPr>
          <w:lang w:val="en-US"/>
        </w:rPr>
        <w:t>bostirish</w:t>
      </w:r>
      <w:r w:rsidRPr="00E2288A">
        <w:t xml:space="preserve">, </w:t>
      </w:r>
      <w:r w:rsidRPr="00D45751">
        <w:rPr>
          <w:lang w:val="en-US"/>
        </w:rPr>
        <w:t>chiqindixonalarni</w:t>
      </w:r>
      <w:r w:rsidRPr="00E2288A">
        <w:t xml:space="preserve"> </w:t>
      </w:r>
      <w:r w:rsidRPr="00D45751">
        <w:rPr>
          <w:lang w:val="en-US"/>
        </w:rPr>
        <w:t>saqlash</w:t>
      </w:r>
      <w:r w:rsidRPr="00E2288A">
        <w:t xml:space="preserve">, </w:t>
      </w:r>
      <w:r w:rsidRPr="00D45751">
        <w:rPr>
          <w:lang w:val="en-US"/>
        </w:rPr>
        <w:t>ishchi</w:t>
      </w:r>
      <w:r w:rsidRPr="00E2288A">
        <w:t>-</w:t>
      </w:r>
      <w:r w:rsidRPr="00D45751">
        <w:rPr>
          <w:lang w:val="en-US"/>
        </w:rPr>
        <w:t>xizmatchilar</w:t>
      </w:r>
      <w:r w:rsidRPr="00E2288A">
        <w:t xml:space="preserve"> </w:t>
      </w:r>
      <w:proofErr w:type="gramStart"/>
      <w:r w:rsidRPr="00D45751">
        <w:rPr>
          <w:lang w:val="en-US"/>
        </w:rPr>
        <w:t>va</w:t>
      </w:r>
      <w:proofErr w:type="gramEnd"/>
      <w:r w:rsidRPr="00E2288A">
        <w:t xml:space="preserve"> </w:t>
      </w:r>
      <w:r w:rsidRPr="00D45751">
        <w:rPr>
          <w:lang w:val="en-US"/>
        </w:rPr>
        <w:t>mahalliy</w:t>
      </w:r>
      <w:r w:rsidRPr="00E2288A">
        <w:t xml:space="preserve"> </w:t>
      </w:r>
      <w:r w:rsidRPr="00D45751">
        <w:rPr>
          <w:lang w:val="en-US"/>
        </w:rPr>
        <w:t>aholi</w:t>
      </w:r>
      <w:r w:rsidRPr="00E2288A">
        <w:t xml:space="preserve"> </w:t>
      </w:r>
      <w:r w:rsidRPr="00D45751">
        <w:rPr>
          <w:lang w:val="en-US"/>
        </w:rPr>
        <w:t>salomatligini</w:t>
      </w:r>
      <w:r w:rsidRPr="00E2288A">
        <w:t xml:space="preserve"> </w:t>
      </w:r>
      <w:r w:rsidRPr="00D45751">
        <w:rPr>
          <w:lang w:val="en-US"/>
        </w:rPr>
        <w:t>muhofaza</w:t>
      </w:r>
      <w:r w:rsidRPr="00E2288A">
        <w:t xml:space="preserve"> </w:t>
      </w:r>
      <w:r w:rsidRPr="00D45751">
        <w:rPr>
          <w:lang w:val="en-US"/>
        </w:rPr>
        <w:t>qilishni</w:t>
      </w:r>
      <w:r w:rsidRPr="00E2288A">
        <w:t xml:space="preserve"> </w:t>
      </w:r>
      <w:r w:rsidRPr="00D45751">
        <w:rPr>
          <w:lang w:val="en-US"/>
        </w:rPr>
        <w:t>tashkil</w:t>
      </w:r>
      <w:r w:rsidRPr="00E2288A">
        <w:t xml:space="preserve"> </w:t>
      </w:r>
      <w:r w:rsidRPr="00D45751">
        <w:rPr>
          <w:lang w:val="en-US"/>
        </w:rPr>
        <w:t>etish</w:t>
      </w:r>
      <w:r w:rsidRPr="00E2288A">
        <w:t xml:space="preserve"> </w:t>
      </w:r>
      <w:r w:rsidRPr="00D45751">
        <w:rPr>
          <w:lang w:val="en-US"/>
        </w:rPr>
        <w:t>masalalariga</w:t>
      </w:r>
      <w:r w:rsidRPr="00E2288A">
        <w:t xml:space="preserve"> </w:t>
      </w:r>
      <w:r w:rsidRPr="00D45751">
        <w:rPr>
          <w:lang w:val="en-US"/>
        </w:rPr>
        <w:t>alohida</w:t>
      </w:r>
      <w:r w:rsidRPr="00E2288A">
        <w:t xml:space="preserve"> </w:t>
      </w:r>
      <w:r w:rsidRPr="00D45751">
        <w:rPr>
          <w:lang w:val="en-US"/>
        </w:rPr>
        <w:t>e</w:t>
      </w:r>
      <w:r w:rsidRPr="00E2288A">
        <w:t>’</w:t>
      </w:r>
      <w:r w:rsidRPr="00D45751">
        <w:rPr>
          <w:lang w:val="en-US"/>
        </w:rPr>
        <w:t>tibor</w:t>
      </w:r>
      <w:r w:rsidRPr="00E2288A">
        <w:t xml:space="preserve"> </w:t>
      </w:r>
      <w:r w:rsidRPr="00D45751">
        <w:rPr>
          <w:lang w:val="en-US"/>
        </w:rPr>
        <w:t>qaratiladi</w:t>
      </w:r>
      <w:r w:rsidRPr="00E2288A">
        <w:t>.</w:t>
      </w:r>
    </w:p>
    <w:p w:rsidR="00382EBA" w:rsidRPr="004E6A14" w:rsidRDefault="00382EBA" w:rsidP="00627ED4">
      <w:pPr>
        <w:pStyle w:val="2"/>
        <w:numPr>
          <w:ilvl w:val="1"/>
          <w:numId w:val="43"/>
        </w:numPr>
        <w:rPr>
          <w:sz w:val="24"/>
          <w:szCs w:val="24"/>
        </w:rPr>
      </w:pPr>
      <w:bookmarkStart w:id="753" w:name="_Toc73179453"/>
      <w:bookmarkStart w:id="754" w:name="_Toc80878495"/>
      <w:bookmarkStart w:id="755" w:name="_Toc80977199"/>
      <w:bookmarkStart w:id="756" w:name="_Toc84414266"/>
      <w:bookmarkStart w:id="757" w:name="_Toc85396138"/>
      <w:bookmarkStart w:id="758" w:name="_Toc95935626"/>
      <w:bookmarkStart w:id="759" w:name="_Toc505585318"/>
      <w:r w:rsidRPr="004E6A14">
        <w:rPr>
          <w:sz w:val="24"/>
          <w:szCs w:val="24"/>
        </w:rPr>
        <w:t>Monitoring natijalarining qisqacha mazmuni</w:t>
      </w:r>
      <w:bookmarkEnd w:id="753"/>
      <w:bookmarkEnd w:id="754"/>
      <w:bookmarkEnd w:id="755"/>
      <w:bookmarkEnd w:id="756"/>
      <w:bookmarkEnd w:id="757"/>
      <w:bookmarkEnd w:id="758"/>
    </w:p>
    <w:bookmarkEnd w:id="759"/>
    <w:p w:rsidR="00B75BAD" w:rsidRPr="00B75BAD" w:rsidRDefault="00C61A4F" w:rsidP="00627ED4">
      <w:pPr>
        <w:numPr>
          <w:ilvl w:val="0"/>
          <w:numId w:val="41"/>
        </w:numPr>
        <w:shd w:val="clear" w:color="auto" w:fill="FFFFFF"/>
        <w:adjustRightInd w:val="0"/>
        <w:snapToGrid w:val="0"/>
        <w:spacing w:before="120" w:after="120" w:line="240" w:lineRule="auto"/>
        <w:ind w:left="0" w:firstLine="0"/>
        <w:jc w:val="both"/>
        <w:rPr>
          <w:lang w:val="en-US"/>
        </w:rPr>
      </w:pPr>
      <w:r>
        <w:rPr>
          <w:lang w:val="en-US"/>
        </w:rPr>
        <w:fldChar w:fldCharType="begin"/>
      </w:r>
      <w:r w:rsidR="00D45751">
        <w:rPr>
          <w:lang w:val="en-US"/>
        </w:rPr>
        <w:instrText xml:space="preserve"> REF _Ref86136200 \h </w:instrText>
      </w:r>
      <w:r>
        <w:rPr>
          <w:lang w:val="en-US"/>
        </w:rPr>
      </w:r>
      <w:r>
        <w:rPr>
          <w:lang w:val="en-US"/>
        </w:rPr>
        <w:fldChar w:fldCharType="separate"/>
      </w:r>
      <w:r w:rsidR="00BD3FFC" w:rsidRPr="000D02D2">
        <w:rPr>
          <w:bCs/>
          <w:lang w:val="en-US"/>
        </w:rPr>
        <w:t>9-jadval</w:t>
      </w:r>
      <w:r>
        <w:rPr>
          <w:lang w:val="en-US"/>
        </w:rPr>
        <w:fldChar w:fldCharType="end"/>
      </w:r>
      <w:r w:rsidR="00B75BAD" w:rsidRPr="00B75BAD">
        <w:rPr>
          <w:lang w:val="en-US"/>
        </w:rPr>
        <w:t xml:space="preserve">CW2 </w:t>
      </w:r>
      <w:proofErr w:type="gramStart"/>
      <w:r w:rsidR="00B75BAD" w:rsidRPr="00B75BAD">
        <w:rPr>
          <w:lang w:val="en-US"/>
        </w:rPr>
        <w:t>va</w:t>
      </w:r>
      <w:proofErr w:type="gramEnd"/>
      <w:r w:rsidR="00B75BAD" w:rsidRPr="00B75BAD">
        <w:rPr>
          <w:lang w:val="en-US"/>
        </w:rPr>
        <w:t xml:space="preserve"> CW4 paketlari bo'yicha monitoring davrida EMPning amalga oshirilishi holatini umumlashtiradi.</w:t>
      </w:r>
    </w:p>
    <w:p w:rsidR="00B75BAD" w:rsidRPr="00594585" w:rsidRDefault="00B75BAD" w:rsidP="00B75BAD">
      <w:pPr>
        <w:shd w:val="clear" w:color="auto" w:fill="FFFFFF"/>
        <w:adjustRightInd w:val="0"/>
        <w:snapToGrid w:val="0"/>
        <w:spacing w:before="120" w:after="120" w:line="240" w:lineRule="auto"/>
        <w:ind w:left="90"/>
        <w:jc w:val="both"/>
        <w:rPr>
          <w:lang w:val="en-US"/>
        </w:rPr>
        <w:sectPr w:rsidR="00B75BAD" w:rsidRPr="00594585" w:rsidSect="00152363">
          <w:headerReference w:type="even" r:id="rId70"/>
          <w:headerReference w:type="default" r:id="rId71"/>
          <w:pgSz w:w="11906" w:h="16838" w:code="9"/>
          <w:pgMar w:top="1276" w:right="1416" w:bottom="1134" w:left="1134" w:header="720" w:footer="720" w:gutter="0"/>
          <w:cols w:space="720"/>
          <w:titlePg/>
          <w:docGrid w:linePitch="360"/>
        </w:sectPr>
      </w:pPr>
    </w:p>
    <w:p w:rsidR="00F82FAC" w:rsidRPr="000D02D2" w:rsidRDefault="00F82FAC" w:rsidP="00F82FAC">
      <w:pPr>
        <w:pStyle w:val="SCBody"/>
        <w:numPr>
          <w:ilvl w:val="0"/>
          <w:numId w:val="0"/>
        </w:numPr>
        <w:snapToGrid w:val="0"/>
        <w:spacing w:line="240" w:lineRule="auto"/>
        <w:ind w:left="426"/>
        <w:jc w:val="center"/>
        <w:rPr>
          <w:bCs/>
          <w:lang w:val="en-US"/>
        </w:rPr>
      </w:pPr>
      <w:bookmarkStart w:id="760" w:name="_Ref86136200"/>
      <w:bookmarkStart w:id="761" w:name="_Toc95935592"/>
      <w:proofErr w:type="gramStart"/>
      <w:r w:rsidRPr="000D02D2">
        <w:rPr>
          <w:bCs/>
          <w:lang w:val="en-US"/>
        </w:rPr>
        <w:lastRenderedPageBreak/>
        <w:t>Jadval</w:t>
      </w:r>
      <w:r w:rsidR="00C61A4F" w:rsidRPr="000D02D2">
        <w:rPr>
          <w:bCs/>
        </w:rPr>
        <w:fldChar w:fldCharType="begin"/>
      </w:r>
      <w:r w:rsidRPr="000D02D2">
        <w:rPr>
          <w:bCs/>
          <w:lang w:val="en-US"/>
        </w:rPr>
        <w:instrText xml:space="preserve"> SEQ Table \* ARABIC </w:instrText>
      </w:r>
      <w:r w:rsidR="00C61A4F" w:rsidRPr="000D02D2">
        <w:rPr>
          <w:bCs/>
        </w:rPr>
        <w:fldChar w:fldCharType="separate"/>
      </w:r>
      <w:r w:rsidR="007B2B16">
        <w:rPr>
          <w:bCs/>
          <w:noProof/>
          <w:lang w:val="en-US"/>
        </w:rPr>
        <w:t>8</w:t>
      </w:r>
      <w:r w:rsidR="00C61A4F" w:rsidRPr="000D02D2">
        <w:rPr>
          <w:bCs/>
        </w:rPr>
        <w:fldChar w:fldCharType="end"/>
      </w:r>
      <w:bookmarkEnd w:id="760"/>
      <w:r w:rsidRPr="000D02D2">
        <w:rPr>
          <w:bCs/>
          <w:lang w:val="en-US"/>
        </w:rPr>
        <w:t>.</w:t>
      </w:r>
      <w:proofErr w:type="gramEnd"/>
      <w:r w:rsidRPr="000D02D2">
        <w:rPr>
          <w:bCs/>
          <w:lang w:val="en-US"/>
        </w:rPr>
        <w:t xml:space="preserve"> Qurilishdan oldingi </w:t>
      </w:r>
      <w:proofErr w:type="gramStart"/>
      <w:r w:rsidRPr="000D02D2">
        <w:rPr>
          <w:bCs/>
          <w:lang w:val="en-US"/>
        </w:rPr>
        <w:t>va</w:t>
      </w:r>
      <w:proofErr w:type="gramEnd"/>
      <w:r w:rsidRPr="000D02D2">
        <w:rPr>
          <w:bCs/>
          <w:lang w:val="en-US"/>
        </w:rPr>
        <w:t xml:space="preserve"> qurilish davridagi EMPni amalga oshirish holati (CW2, CW4 paketlari)</w:t>
      </w:r>
      <w:bookmarkEnd w:id="761"/>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3"/>
        <w:gridCol w:w="7029"/>
        <w:gridCol w:w="928"/>
        <w:gridCol w:w="1198"/>
        <w:gridCol w:w="1747"/>
        <w:gridCol w:w="1761"/>
      </w:tblGrid>
      <w:tr w:rsidR="004C1A03" w:rsidRPr="00E2288A" w:rsidTr="00BA31F5">
        <w:trPr>
          <w:tblHeader/>
          <w:jc w:val="center"/>
        </w:trPr>
        <w:tc>
          <w:tcPr>
            <w:tcW w:w="1403"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Pr>
                <w:rFonts w:cs="Arial"/>
                <w:b/>
                <w:bCs/>
                <w:i/>
                <w:iCs/>
                <w:sz w:val="18"/>
                <w:szCs w:val="18"/>
                <w:lang w:val="en-US"/>
              </w:rPr>
              <w:t>Ta'sirlar</w:t>
            </w:r>
          </w:p>
        </w:tc>
        <w:tc>
          <w:tcPr>
            <w:tcW w:w="7029"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7924BA">
              <w:rPr>
                <w:rFonts w:cs="Arial"/>
                <w:b/>
                <w:bCs/>
                <w:i/>
                <w:iCs/>
                <w:sz w:val="18"/>
                <w:szCs w:val="18"/>
                <w:lang w:val="en-US"/>
              </w:rPr>
              <w:t>Yumshatish/Yaxshilash choralari</w:t>
            </w:r>
          </w:p>
        </w:tc>
        <w:tc>
          <w:tcPr>
            <w:tcW w:w="2126" w:type="dxa"/>
            <w:gridSpan w:val="2"/>
            <w:shd w:val="clear" w:color="auto" w:fill="EEECE1" w:themeFill="background2"/>
            <w:vAlign w:val="center"/>
          </w:tcPr>
          <w:p w:rsidR="004C1A03" w:rsidRPr="00AA0E0F" w:rsidRDefault="00030788" w:rsidP="004B3C47">
            <w:pPr>
              <w:pStyle w:val="ADBnormal"/>
              <w:adjustRightInd w:val="0"/>
              <w:snapToGrid w:val="0"/>
              <w:jc w:val="center"/>
              <w:rPr>
                <w:rFonts w:cs="Arial"/>
                <w:b/>
                <w:bCs/>
                <w:i/>
                <w:iCs/>
                <w:sz w:val="18"/>
                <w:szCs w:val="18"/>
                <w:lang w:val="en-US"/>
              </w:rPr>
            </w:pPr>
            <w:r w:rsidRPr="00AA0E0F">
              <w:rPr>
                <w:b/>
                <w:i/>
                <w:iCs/>
                <w:sz w:val="18"/>
                <w:szCs w:val="20"/>
              </w:rPr>
              <w:t>Muvofiqlikka erishildi</w:t>
            </w:r>
          </w:p>
        </w:tc>
        <w:tc>
          <w:tcPr>
            <w:tcW w:w="1747"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Qisman yoki nomuvofiqlik sabablari haqida izoh bering</w:t>
            </w:r>
          </w:p>
        </w:tc>
        <w:tc>
          <w:tcPr>
            <w:tcW w:w="1761" w:type="dxa"/>
            <w:vMerge w:val="restart"/>
            <w:shd w:val="clear" w:color="auto" w:fill="EEECE1" w:themeFill="background2"/>
            <w:vAlign w:val="center"/>
          </w:tcPr>
          <w:p w:rsidR="004C1A03" w:rsidRPr="00844768" w:rsidRDefault="004C1A03" w:rsidP="004B3C47">
            <w:pPr>
              <w:pStyle w:val="ADBnormal"/>
              <w:adjustRightInd w:val="0"/>
              <w:snapToGrid w:val="0"/>
              <w:jc w:val="center"/>
              <w:rPr>
                <w:rFonts w:cs="Arial"/>
                <w:b/>
                <w:bCs/>
                <w:i/>
                <w:iCs/>
                <w:sz w:val="18"/>
                <w:szCs w:val="18"/>
                <w:lang w:val="en-US"/>
              </w:rPr>
            </w:pPr>
            <w:r w:rsidRPr="00844768">
              <w:rPr>
                <w:rFonts w:cs="Arial"/>
                <w:b/>
                <w:bCs/>
                <w:i/>
                <w:iCs/>
                <w:sz w:val="18"/>
                <w:szCs w:val="18"/>
                <w:lang w:val="en-US"/>
              </w:rPr>
              <w:t>Muvofiqlikka erishish uchun zarur harakatlar va maqsadli sanalar</w:t>
            </w:r>
          </w:p>
        </w:tc>
      </w:tr>
      <w:tr w:rsidR="004B3C47" w:rsidRPr="00844768" w:rsidTr="00BA31F5">
        <w:trPr>
          <w:cantSplit/>
          <w:trHeight w:val="557"/>
          <w:jc w:val="center"/>
        </w:trPr>
        <w:tc>
          <w:tcPr>
            <w:tcW w:w="1403"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7029"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928" w:type="dxa"/>
            <w:shd w:val="clear" w:color="auto" w:fill="EEECE1" w:themeFill="background2"/>
            <w:vAlign w:val="center"/>
          </w:tcPr>
          <w:p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CW2</w:t>
            </w:r>
          </w:p>
        </w:tc>
        <w:tc>
          <w:tcPr>
            <w:tcW w:w="1198" w:type="dxa"/>
            <w:tcBorders>
              <w:right w:val="nil"/>
            </w:tcBorders>
            <w:shd w:val="clear" w:color="auto" w:fill="EEECE1" w:themeFill="background2"/>
            <w:vAlign w:val="center"/>
          </w:tcPr>
          <w:p w:rsidR="004B3C47" w:rsidRPr="00844768" w:rsidRDefault="004B3C47" w:rsidP="00F5074A">
            <w:pPr>
              <w:pStyle w:val="ADBnormal"/>
              <w:adjustRightInd w:val="0"/>
              <w:snapToGrid w:val="0"/>
              <w:jc w:val="center"/>
              <w:rPr>
                <w:rFonts w:cs="Arial"/>
                <w:b/>
                <w:bCs/>
                <w:i/>
                <w:iCs/>
                <w:sz w:val="18"/>
                <w:szCs w:val="18"/>
                <w:lang w:val="en-US"/>
              </w:rPr>
            </w:pPr>
            <w:r>
              <w:rPr>
                <w:rFonts w:cs="Arial"/>
                <w:b/>
                <w:bCs/>
                <w:i/>
                <w:iCs/>
                <w:sz w:val="18"/>
                <w:szCs w:val="18"/>
                <w:lang w:val="en-US"/>
              </w:rPr>
              <w:t>CW4</w:t>
            </w:r>
          </w:p>
        </w:tc>
        <w:tc>
          <w:tcPr>
            <w:tcW w:w="1747"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c>
          <w:tcPr>
            <w:tcW w:w="1761" w:type="dxa"/>
            <w:vMerge/>
            <w:shd w:val="clear" w:color="auto" w:fill="EEECE1" w:themeFill="background2"/>
            <w:vAlign w:val="center"/>
          </w:tcPr>
          <w:p w:rsidR="004B3C47" w:rsidRPr="00844768" w:rsidRDefault="004B3C47" w:rsidP="004B3C47">
            <w:pPr>
              <w:pStyle w:val="ADBnormal"/>
              <w:adjustRightInd w:val="0"/>
              <w:snapToGrid w:val="0"/>
              <w:jc w:val="center"/>
              <w:rPr>
                <w:rFonts w:cs="Arial"/>
                <w:b/>
                <w:bCs/>
                <w:i/>
                <w:iCs/>
                <w:sz w:val="18"/>
                <w:szCs w:val="18"/>
                <w:lang w:val="en-US"/>
              </w:rPr>
            </w:pPr>
          </w:p>
        </w:tc>
      </w:tr>
      <w:tr w:rsidR="00A906F5" w:rsidRPr="0056378A" w:rsidTr="00BA31F5">
        <w:trPr>
          <w:jc w:val="center"/>
        </w:trPr>
        <w:tc>
          <w:tcPr>
            <w:tcW w:w="14066" w:type="dxa"/>
            <w:gridSpan w:val="6"/>
            <w:vAlign w:val="center"/>
          </w:tcPr>
          <w:p w:rsidR="00A906F5" w:rsidRPr="0056378A" w:rsidRDefault="00A906F5" w:rsidP="002D5FFD">
            <w:pPr>
              <w:pStyle w:val="ADBnormal"/>
              <w:adjustRightInd w:val="0"/>
              <w:snapToGrid w:val="0"/>
              <w:rPr>
                <w:rFonts w:cs="Arial"/>
                <w:b/>
                <w:bCs/>
                <w:sz w:val="18"/>
                <w:szCs w:val="18"/>
                <w:lang w:val="en-US"/>
              </w:rPr>
            </w:pPr>
            <w:r w:rsidRPr="0056378A">
              <w:rPr>
                <w:rFonts w:cs="Arial"/>
                <w:b/>
                <w:bCs/>
                <w:sz w:val="18"/>
                <w:szCs w:val="18"/>
                <w:lang w:val="en-US"/>
              </w:rPr>
              <w:t>Qurilishdan oldingi bosqich</w:t>
            </w:r>
          </w:p>
        </w:tc>
      </w:tr>
      <w:tr w:rsidR="004B3C47" w:rsidRPr="0056378A" w:rsidTr="00BA31F5">
        <w:trPr>
          <w:jc w:val="center"/>
        </w:trPr>
        <w:tc>
          <w:tcPr>
            <w:tcW w:w="1403" w:type="dxa"/>
            <w:vMerge w:val="restart"/>
            <w:vAlign w:val="center"/>
          </w:tcPr>
          <w:p w:rsidR="004B3C47" w:rsidRPr="0056378A" w:rsidRDefault="004B3C47" w:rsidP="002D5FFD">
            <w:pPr>
              <w:pStyle w:val="ADBnormal"/>
              <w:adjustRightInd w:val="0"/>
              <w:snapToGrid w:val="0"/>
              <w:jc w:val="center"/>
              <w:rPr>
                <w:rFonts w:cs="Arial"/>
                <w:sz w:val="18"/>
                <w:szCs w:val="18"/>
                <w:lang w:val="en-US"/>
              </w:rPr>
            </w:pPr>
            <w:r w:rsidRPr="0056378A">
              <w:rPr>
                <w:rFonts w:cs="Arial"/>
                <w:sz w:val="18"/>
                <w:szCs w:val="18"/>
                <w:lang w:val="en-US"/>
              </w:rPr>
              <w:t>Salomatlik va xavfsizlik</w:t>
            </w:r>
          </w:p>
        </w:tc>
        <w:tc>
          <w:tcPr>
            <w:tcW w:w="7029" w:type="dxa"/>
            <w:vAlign w:val="center"/>
          </w:tcPr>
          <w:p w:rsidR="004B3C47" w:rsidRPr="0056378A" w:rsidRDefault="004C1A0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 xml:space="preserve">LARPda belgilangan </w:t>
            </w:r>
            <w:proofErr w:type="gramStart"/>
            <w:r w:rsidRPr="0056378A">
              <w:rPr>
                <w:rFonts w:cs="Arial"/>
                <w:iCs/>
                <w:sz w:val="18"/>
                <w:szCs w:val="18"/>
                <w:lang w:val="en-US"/>
              </w:rPr>
              <w:t>to'g'ri</w:t>
            </w:r>
            <w:proofErr w:type="gramEnd"/>
            <w:r w:rsidRPr="0056378A">
              <w:rPr>
                <w:rFonts w:cs="Arial"/>
                <w:iCs/>
                <w:sz w:val="18"/>
                <w:szCs w:val="18"/>
                <w:lang w:val="en-US"/>
              </w:rPr>
              <w:t xml:space="preserve"> baholash va o'z vaqtida kompensatsiya.</w:t>
            </w:r>
          </w:p>
        </w:tc>
        <w:tc>
          <w:tcPr>
            <w:tcW w:w="928" w:type="dxa"/>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4B3C47" w:rsidRPr="0056378A" w:rsidRDefault="004B3C47" w:rsidP="004B3C47">
            <w:pPr>
              <w:pStyle w:val="ADBnormal"/>
              <w:adjustRightInd w:val="0"/>
              <w:snapToGrid w:val="0"/>
              <w:rPr>
                <w:rFonts w:cs="Arial"/>
                <w:sz w:val="18"/>
                <w:szCs w:val="18"/>
                <w:lang w:val="en-US"/>
              </w:rPr>
            </w:pPr>
          </w:p>
        </w:tc>
        <w:tc>
          <w:tcPr>
            <w:tcW w:w="1761" w:type="dxa"/>
          </w:tcPr>
          <w:p w:rsidR="004B3C47" w:rsidRPr="0056378A" w:rsidRDefault="004B3C47" w:rsidP="004B3C47">
            <w:pPr>
              <w:pStyle w:val="ADBnormal"/>
              <w:adjustRightInd w:val="0"/>
              <w:snapToGrid w:val="0"/>
              <w:rPr>
                <w:rFonts w:cs="Arial"/>
                <w:sz w:val="18"/>
                <w:szCs w:val="18"/>
                <w:lang w:val="en-US"/>
              </w:rPr>
            </w:pPr>
          </w:p>
        </w:tc>
      </w:tr>
      <w:tr w:rsidR="004B3C47" w:rsidRPr="0056378A" w:rsidTr="00BA31F5">
        <w:trPr>
          <w:jc w:val="center"/>
        </w:trPr>
        <w:tc>
          <w:tcPr>
            <w:tcW w:w="1403" w:type="dxa"/>
            <w:vMerge/>
          </w:tcPr>
          <w:p w:rsidR="004B3C47" w:rsidRPr="0056378A" w:rsidRDefault="004B3C47" w:rsidP="004B3C47">
            <w:pPr>
              <w:pStyle w:val="ADBnormal"/>
              <w:adjustRightInd w:val="0"/>
              <w:snapToGrid w:val="0"/>
              <w:rPr>
                <w:rFonts w:cs="Arial"/>
                <w:sz w:val="18"/>
                <w:szCs w:val="18"/>
                <w:lang w:val="en-US"/>
              </w:rPr>
            </w:pPr>
          </w:p>
        </w:tc>
        <w:tc>
          <w:tcPr>
            <w:tcW w:w="7029" w:type="dxa"/>
            <w:vAlign w:val="center"/>
          </w:tcPr>
          <w:p w:rsidR="004B3C47" w:rsidRPr="0056378A" w:rsidRDefault="004C1A03" w:rsidP="00CB3FC3">
            <w:pPr>
              <w:pStyle w:val="ADBnormal"/>
              <w:numPr>
                <w:ilvl w:val="1"/>
                <w:numId w:val="36"/>
              </w:numPr>
              <w:adjustRightInd w:val="0"/>
              <w:snapToGrid w:val="0"/>
              <w:ind w:left="144" w:hanging="144"/>
              <w:rPr>
                <w:rFonts w:cs="Arial"/>
                <w:iCs/>
                <w:sz w:val="18"/>
                <w:szCs w:val="18"/>
                <w:lang w:val="en-US"/>
              </w:rPr>
            </w:pPr>
            <w:proofErr w:type="gramStart"/>
            <w:r w:rsidRPr="0056378A">
              <w:rPr>
                <w:rFonts w:cs="Arial"/>
                <w:iCs/>
                <w:sz w:val="18"/>
                <w:szCs w:val="18"/>
                <w:lang w:val="en-US"/>
              </w:rPr>
              <w:t>Ajratilgan maydondan tashqarida zarar ko'rgan er uchastkalariga sug'orish to'sqinliksiz bo'lishini ta'minlang.</w:t>
            </w:r>
            <w:proofErr w:type="gramEnd"/>
          </w:p>
        </w:tc>
        <w:tc>
          <w:tcPr>
            <w:tcW w:w="928" w:type="dxa"/>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4B3C47" w:rsidRPr="0056378A" w:rsidRDefault="004B3C47" w:rsidP="004B3C47">
            <w:pPr>
              <w:pStyle w:val="ADBnormal"/>
              <w:adjustRightInd w:val="0"/>
              <w:snapToGrid w:val="0"/>
              <w:rPr>
                <w:rFonts w:cs="Arial"/>
                <w:sz w:val="18"/>
                <w:szCs w:val="18"/>
                <w:lang w:val="en-US"/>
              </w:rPr>
            </w:pPr>
          </w:p>
        </w:tc>
        <w:tc>
          <w:tcPr>
            <w:tcW w:w="1761" w:type="dxa"/>
          </w:tcPr>
          <w:p w:rsidR="004B3C47" w:rsidRPr="0056378A" w:rsidRDefault="004B3C47" w:rsidP="004B3C47">
            <w:pPr>
              <w:pStyle w:val="ADBnormal"/>
              <w:adjustRightInd w:val="0"/>
              <w:snapToGrid w:val="0"/>
              <w:rPr>
                <w:rFonts w:cs="Arial"/>
                <w:sz w:val="18"/>
                <w:szCs w:val="18"/>
                <w:lang w:val="en-US"/>
              </w:rPr>
            </w:pPr>
          </w:p>
        </w:tc>
      </w:tr>
      <w:tr w:rsidR="00A906F5" w:rsidRPr="0056378A" w:rsidTr="00BA31F5">
        <w:trPr>
          <w:jc w:val="center"/>
        </w:trPr>
        <w:tc>
          <w:tcPr>
            <w:tcW w:w="14066" w:type="dxa"/>
            <w:gridSpan w:val="6"/>
            <w:vAlign w:val="center"/>
          </w:tcPr>
          <w:p w:rsidR="00A906F5" w:rsidRPr="0056378A" w:rsidRDefault="00A906F5" w:rsidP="00D45751">
            <w:pPr>
              <w:pStyle w:val="ADBnormal"/>
              <w:adjustRightInd w:val="0"/>
              <w:snapToGrid w:val="0"/>
              <w:jc w:val="left"/>
              <w:rPr>
                <w:rFonts w:cs="Arial"/>
                <w:sz w:val="18"/>
                <w:szCs w:val="18"/>
                <w:lang w:val="en-US"/>
              </w:rPr>
            </w:pPr>
            <w:r w:rsidRPr="0056378A">
              <w:rPr>
                <w:rFonts w:cs="Arial"/>
                <w:b/>
                <w:bCs/>
                <w:sz w:val="18"/>
                <w:szCs w:val="18"/>
                <w:lang w:val="en-US"/>
              </w:rPr>
              <w:t>Qurilish bosqichi</w:t>
            </w:r>
          </w:p>
        </w:tc>
      </w:tr>
      <w:tr w:rsidR="004B3C47" w:rsidRPr="00E2288A" w:rsidTr="00BA31F5">
        <w:trPr>
          <w:jc w:val="center"/>
        </w:trPr>
        <w:tc>
          <w:tcPr>
            <w:tcW w:w="1403" w:type="dxa"/>
            <w:vMerge w:val="restart"/>
            <w:vAlign w:val="center"/>
          </w:tcPr>
          <w:p w:rsidR="004B3C47" w:rsidRPr="0056378A" w:rsidRDefault="004F66CE" w:rsidP="002D5FFD">
            <w:pPr>
              <w:pStyle w:val="ADBnormal"/>
              <w:adjustRightInd w:val="0"/>
              <w:snapToGrid w:val="0"/>
              <w:jc w:val="center"/>
              <w:rPr>
                <w:rFonts w:cs="Arial"/>
                <w:sz w:val="18"/>
                <w:szCs w:val="18"/>
                <w:lang w:val="en-US"/>
              </w:rPr>
            </w:pPr>
            <w:r w:rsidRPr="0056378A">
              <w:rPr>
                <w:rFonts w:cs="Arial"/>
                <w:sz w:val="18"/>
                <w:szCs w:val="18"/>
                <w:lang w:val="en-US"/>
              </w:rPr>
              <w:t>Shovqin hosil bo'lishi</w:t>
            </w:r>
          </w:p>
        </w:tc>
        <w:tc>
          <w:tcPr>
            <w:tcW w:w="7029" w:type="dxa"/>
            <w:vAlign w:val="center"/>
          </w:tcPr>
          <w:p w:rsidR="004B3C47"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Mashinalar va jihozlar uchun susturucular va susturucular o'rnating</w:t>
            </w:r>
          </w:p>
        </w:tc>
        <w:tc>
          <w:tcPr>
            <w:tcW w:w="928" w:type="dxa"/>
            <w:shd w:val="clear" w:color="auto" w:fill="auto"/>
          </w:tcPr>
          <w:p w:rsidR="004B3C47" w:rsidRPr="0056378A" w:rsidRDefault="004B3C47" w:rsidP="00D7485A">
            <w:pPr>
              <w:pStyle w:val="ADBnormal"/>
              <w:adjustRightInd w:val="0"/>
              <w:snapToGrid w:val="0"/>
              <w:jc w:val="center"/>
              <w:rPr>
                <w:rFonts w:cs="Arial"/>
                <w:sz w:val="18"/>
                <w:szCs w:val="18"/>
                <w:lang w:val="en-US"/>
              </w:rPr>
            </w:pPr>
          </w:p>
        </w:tc>
        <w:tc>
          <w:tcPr>
            <w:tcW w:w="1198" w:type="dxa"/>
            <w:tcBorders>
              <w:right w:val="nil"/>
            </w:tcBorders>
            <w:shd w:val="clear" w:color="auto" w:fill="auto"/>
          </w:tcPr>
          <w:p w:rsidR="004B3C47" w:rsidRPr="0056378A" w:rsidRDefault="004B3C47" w:rsidP="00D7485A">
            <w:pPr>
              <w:pStyle w:val="ADBnormal"/>
              <w:adjustRightInd w:val="0"/>
              <w:snapToGrid w:val="0"/>
              <w:jc w:val="center"/>
              <w:rPr>
                <w:rFonts w:cs="Arial"/>
                <w:sz w:val="18"/>
                <w:szCs w:val="18"/>
                <w:lang w:val="en-US"/>
              </w:rPr>
            </w:pPr>
          </w:p>
        </w:tc>
        <w:tc>
          <w:tcPr>
            <w:tcW w:w="1747" w:type="dxa"/>
          </w:tcPr>
          <w:p w:rsidR="004B3C47" w:rsidRPr="0056378A" w:rsidRDefault="004B3C47" w:rsidP="004B3C47">
            <w:pPr>
              <w:pStyle w:val="ADBnormal"/>
              <w:adjustRightInd w:val="0"/>
              <w:snapToGrid w:val="0"/>
              <w:rPr>
                <w:rFonts w:cs="Arial"/>
                <w:sz w:val="18"/>
                <w:szCs w:val="18"/>
                <w:lang w:val="en-US"/>
              </w:rPr>
            </w:pPr>
          </w:p>
        </w:tc>
        <w:tc>
          <w:tcPr>
            <w:tcW w:w="1761" w:type="dxa"/>
          </w:tcPr>
          <w:p w:rsidR="004B3C47" w:rsidRPr="0056378A" w:rsidRDefault="004B3C47" w:rsidP="004B3C47">
            <w:pPr>
              <w:pStyle w:val="ADBnormal"/>
              <w:adjustRightInd w:val="0"/>
              <w:snapToGrid w:val="0"/>
              <w:rPr>
                <w:rFonts w:cs="Arial"/>
                <w:sz w:val="18"/>
                <w:szCs w:val="18"/>
                <w:lang w:val="en-US"/>
              </w:rPr>
            </w:pPr>
          </w:p>
        </w:tc>
      </w:tr>
      <w:tr w:rsidR="00D13666" w:rsidRPr="0056378A" w:rsidTr="00BA31F5">
        <w:trPr>
          <w:jc w:val="center"/>
        </w:trPr>
        <w:tc>
          <w:tcPr>
            <w:tcW w:w="1403" w:type="dxa"/>
            <w:vMerge/>
            <w:vAlign w:val="center"/>
          </w:tcPr>
          <w:p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Dam olish vaqtida / tunda ishlashdan saqlaning</w:t>
            </w:r>
          </w:p>
        </w:tc>
        <w:tc>
          <w:tcPr>
            <w:tcW w:w="928" w:type="dxa"/>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13666" w:rsidRPr="0056378A" w:rsidRDefault="00D13666" w:rsidP="004B3C47">
            <w:pPr>
              <w:pStyle w:val="ADBnormal"/>
              <w:adjustRightInd w:val="0"/>
              <w:snapToGrid w:val="0"/>
              <w:rPr>
                <w:rFonts w:cs="Arial"/>
                <w:sz w:val="18"/>
                <w:szCs w:val="18"/>
                <w:lang w:val="en-US"/>
              </w:rPr>
            </w:pPr>
          </w:p>
        </w:tc>
        <w:tc>
          <w:tcPr>
            <w:tcW w:w="1761" w:type="dxa"/>
          </w:tcPr>
          <w:p w:rsidR="00D13666" w:rsidRPr="0056378A" w:rsidRDefault="00D13666" w:rsidP="004B3C47">
            <w:pPr>
              <w:pStyle w:val="ADBnormal"/>
              <w:adjustRightInd w:val="0"/>
              <w:snapToGrid w:val="0"/>
              <w:rPr>
                <w:rFonts w:cs="Arial"/>
                <w:sz w:val="18"/>
                <w:szCs w:val="18"/>
                <w:lang w:val="en-US"/>
              </w:rPr>
            </w:pPr>
          </w:p>
        </w:tc>
      </w:tr>
      <w:tr w:rsidR="00D13666" w:rsidRPr="0056378A" w:rsidTr="00BA31F5">
        <w:trPr>
          <w:jc w:val="center"/>
        </w:trPr>
        <w:tc>
          <w:tcPr>
            <w:tcW w:w="1403" w:type="dxa"/>
            <w:vMerge/>
            <w:vAlign w:val="center"/>
          </w:tcPr>
          <w:p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Uskunalarni muntazam ravishda saqlang</w:t>
            </w:r>
          </w:p>
        </w:tc>
        <w:tc>
          <w:tcPr>
            <w:tcW w:w="928" w:type="dxa"/>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13666" w:rsidRPr="0056378A" w:rsidRDefault="00D13666" w:rsidP="004B3C47">
            <w:pPr>
              <w:pStyle w:val="ADBnormal"/>
              <w:adjustRightInd w:val="0"/>
              <w:snapToGrid w:val="0"/>
              <w:rPr>
                <w:rFonts w:cs="Arial"/>
                <w:sz w:val="18"/>
                <w:szCs w:val="18"/>
                <w:lang w:val="en-US"/>
              </w:rPr>
            </w:pPr>
          </w:p>
        </w:tc>
        <w:tc>
          <w:tcPr>
            <w:tcW w:w="1761" w:type="dxa"/>
          </w:tcPr>
          <w:p w:rsidR="00D13666" w:rsidRPr="0056378A" w:rsidRDefault="00D13666" w:rsidP="004B3C47">
            <w:pPr>
              <w:pStyle w:val="ADBnormal"/>
              <w:adjustRightInd w:val="0"/>
              <w:snapToGrid w:val="0"/>
              <w:rPr>
                <w:rFonts w:cs="Arial"/>
                <w:sz w:val="18"/>
                <w:szCs w:val="18"/>
                <w:lang w:val="en-US"/>
              </w:rPr>
            </w:pPr>
          </w:p>
        </w:tc>
      </w:tr>
      <w:tr w:rsidR="00D13666" w:rsidRPr="0056378A" w:rsidTr="00BA31F5">
        <w:trPr>
          <w:jc w:val="center"/>
        </w:trPr>
        <w:tc>
          <w:tcPr>
            <w:tcW w:w="1403" w:type="dxa"/>
            <w:vMerge/>
            <w:vAlign w:val="center"/>
          </w:tcPr>
          <w:p w:rsidR="00D13666" w:rsidRPr="0056378A" w:rsidRDefault="00D13666" w:rsidP="002D5FFD">
            <w:pPr>
              <w:pStyle w:val="ADBnormal"/>
              <w:adjustRightInd w:val="0"/>
              <w:snapToGrid w:val="0"/>
              <w:jc w:val="center"/>
              <w:rPr>
                <w:rFonts w:cs="Arial"/>
                <w:sz w:val="18"/>
                <w:szCs w:val="18"/>
                <w:lang w:val="en-US"/>
              </w:rPr>
            </w:pPr>
          </w:p>
        </w:tc>
        <w:tc>
          <w:tcPr>
            <w:tcW w:w="7029" w:type="dxa"/>
            <w:vAlign w:val="center"/>
          </w:tcPr>
          <w:p w:rsidR="00D13666"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To'siq sifatida ish joyi atrofida to'siqlarni o'rnating</w:t>
            </w:r>
          </w:p>
        </w:tc>
        <w:tc>
          <w:tcPr>
            <w:tcW w:w="928" w:type="dxa"/>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13666"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13666" w:rsidRPr="0056378A" w:rsidRDefault="00D13666" w:rsidP="004B3C47">
            <w:pPr>
              <w:pStyle w:val="ADBnormal"/>
              <w:adjustRightInd w:val="0"/>
              <w:snapToGrid w:val="0"/>
              <w:rPr>
                <w:rFonts w:cs="Arial"/>
                <w:sz w:val="18"/>
                <w:szCs w:val="18"/>
                <w:lang w:val="en-US"/>
              </w:rPr>
            </w:pPr>
          </w:p>
        </w:tc>
        <w:tc>
          <w:tcPr>
            <w:tcW w:w="1761" w:type="dxa"/>
          </w:tcPr>
          <w:p w:rsidR="00D13666" w:rsidRPr="0056378A" w:rsidRDefault="00D13666" w:rsidP="004B3C47">
            <w:pPr>
              <w:pStyle w:val="ADBnormal"/>
              <w:adjustRightInd w:val="0"/>
              <w:snapToGrid w:val="0"/>
              <w:rPr>
                <w:rFonts w:cs="Arial"/>
                <w:sz w:val="18"/>
                <w:szCs w:val="18"/>
                <w:lang w:val="en-US"/>
              </w:rPr>
            </w:pPr>
          </w:p>
        </w:tc>
      </w:tr>
      <w:tr w:rsidR="004B3C47" w:rsidRPr="0056378A" w:rsidTr="00BA31F5">
        <w:trPr>
          <w:trHeight w:val="179"/>
          <w:jc w:val="center"/>
        </w:trPr>
        <w:tc>
          <w:tcPr>
            <w:tcW w:w="1403" w:type="dxa"/>
            <w:vMerge/>
            <w:vAlign w:val="center"/>
          </w:tcPr>
          <w:p w:rsidR="004B3C47" w:rsidRPr="0056378A" w:rsidRDefault="004B3C47" w:rsidP="002D5FFD">
            <w:pPr>
              <w:pStyle w:val="ADBnormal"/>
              <w:adjustRightInd w:val="0"/>
              <w:snapToGrid w:val="0"/>
              <w:jc w:val="center"/>
              <w:rPr>
                <w:rFonts w:cs="Arial"/>
                <w:sz w:val="18"/>
                <w:szCs w:val="18"/>
                <w:lang w:val="en-US"/>
              </w:rPr>
            </w:pPr>
          </w:p>
        </w:tc>
        <w:tc>
          <w:tcPr>
            <w:tcW w:w="7029" w:type="dxa"/>
            <w:vAlign w:val="center"/>
          </w:tcPr>
          <w:p w:rsidR="004B3C47" w:rsidRPr="0056378A" w:rsidRDefault="00D13666"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Loyiha saytida minimal tezlik chegaralarini o'rnating</w:t>
            </w:r>
          </w:p>
        </w:tc>
        <w:tc>
          <w:tcPr>
            <w:tcW w:w="928" w:type="dxa"/>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4B3C47"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4B3C47" w:rsidRPr="0056378A" w:rsidRDefault="004B3C47" w:rsidP="004B3C47">
            <w:pPr>
              <w:pStyle w:val="ADBnormal"/>
              <w:adjustRightInd w:val="0"/>
              <w:snapToGrid w:val="0"/>
              <w:rPr>
                <w:rFonts w:cs="Arial"/>
                <w:sz w:val="18"/>
                <w:szCs w:val="18"/>
                <w:lang w:val="en-US"/>
              </w:rPr>
            </w:pPr>
          </w:p>
        </w:tc>
        <w:tc>
          <w:tcPr>
            <w:tcW w:w="1761" w:type="dxa"/>
          </w:tcPr>
          <w:p w:rsidR="004B3C47" w:rsidRPr="0056378A" w:rsidRDefault="004B3C47" w:rsidP="004B3C47">
            <w:pPr>
              <w:pStyle w:val="ADBnormal"/>
              <w:adjustRightInd w:val="0"/>
              <w:snapToGrid w:val="0"/>
              <w:rPr>
                <w:rFonts w:cs="Arial"/>
                <w:sz w:val="18"/>
                <w:szCs w:val="18"/>
                <w:lang w:val="en-US"/>
              </w:rPr>
            </w:pPr>
          </w:p>
        </w:tc>
      </w:tr>
      <w:tr w:rsidR="00A172F4" w:rsidRPr="0056378A" w:rsidTr="00BA31F5">
        <w:trPr>
          <w:trHeight w:val="20"/>
          <w:jc w:val="center"/>
        </w:trPr>
        <w:tc>
          <w:tcPr>
            <w:tcW w:w="1403" w:type="dxa"/>
            <w:vAlign w:val="center"/>
          </w:tcPr>
          <w:p w:rsidR="00A172F4" w:rsidRPr="0056378A" w:rsidRDefault="00A172F4" w:rsidP="002D5FFD">
            <w:pPr>
              <w:pStyle w:val="ADBnormal"/>
              <w:adjustRightInd w:val="0"/>
              <w:snapToGrid w:val="0"/>
              <w:jc w:val="center"/>
              <w:rPr>
                <w:rFonts w:cs="Arial"/>
                <w:sz w:val="18"/>
                <w:szCs w:val="18"/>
                <w:lang w:val="en-US"/>
              </w:rPr>
            </w:pPr>
            <w:r w:rsidRPr="0056378A">
              <w:rPr>
                <w:rFonts w:cs="Arial"/>
                <w:sz w:val="18"/>
                <w:szCs w:val="18"/>
                <w:lang w:val="en-US"/>
              </w:rPr>
              <w:t>Flora</w:t>
            </w:r>
          </w:p>
        </w:tc>
        <w:tc>
          <w:tcPr>
            <w:tcW w:w="7029" w:type="dxa"/>
            <w:vAlign w:val="center"/>
          </w:tcPr>
          <w:p w:rsidR="00A172F4" w:rsidRPr="0056378A" w:rsidRDefault="004F3273" w:rsidP="002D5FFD">
            <w:pPr>
              <w:autoSpaceDE w:val="0"/>
              <w:autoSpaceDN w:val="0"/>
              <w:adjustRightInd w:val="0"/>
              <w:spacing w:after="0" w:line="240" w:lineRule="auto"/>
              <w:jc w:val="both"/>
              <w:rPr>
                <w:sz w:val="18"/>
                <w:szCs w:val="18"/>
                <w:lang w:val="en-US"/>
              </w:rPr>
            </w:pPr>
            <w:proofErr w:type="gramStart"/>
            <w:r w:rsidRPr="0056378A">
              <w:rPr>
                <w:sz w:val="18"/>
                <w:szCs w:val="18"/>
                <w:lang w:val="en-US"/>
              </w:rPr>
              <w:t>Mahalliy o'simlik qoplamini SLF doirasidagi hududlarda eng mos keladigan joylarda qaytadan kiritish.</w:t>
            </w:r>
            <w:proofErr w:type="gramEnd"/>
            <w:r w:rsidRPr="0056378A">
              <w:rPr>
                <w:sz w:val="18"/>
                <w:szCs w:val="18"/>
                <w:lang w:val="en-US"/>
              </w:rPr>
              <w:t xml:space="preserve"> Sayoz ildizli o'simliklar tavsiya etiladi</w:t>
            </w:r>
          </w:p>
        </w:tc>
        <w:tc>
          <w:tcPr>
            <w:tcW w:w="928" w:type="dxa"/>
            <w:shd w:val="clear" w:color="auto" w:fill="auto"/>
          </w:tcPr>
          <w:p w:rsidR="00A172F4"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Yoʻq</w:t>
            </w:r>
          </w:p>
        </w:tc>
        <w:tc>
          <w:tcPr>
            <w:tcW w:w="1198" w:type="dxa"/>
            <w:tcBorders>
              <w:right w:val="nil"/>
            </w:tcBorders>
            <w:shd w:val="clear" w:color="auto" w:fill="auto"/>
          </w:tcPr>
          <w:p w:rsidR="00A172F4"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Yoʻq</w:t>
            </w:r>
          </w:p>
        </w:tc>
        <w:tc>
          <w:tcPr>
            <w:tcW w:w="1747" w:type="dxa"/>
          </w:tcPr>
          <w:p w:rsidR="00A172F4" w:rsidRPr="0056378A" w:rsidRDefault="00A172F4" w:rsidP="004B3C47">
            <w:pPr>
              <w:pStyle w:val="ADBnormal"/>
              <w:adjustRightInd w:val="0"/>
              <w:snapToGrid w:val="0"/>
              <w:rPr>
                <w:rFonts w:cs="Arial"/>
                <w:sz w:val="18"/>
                <w:szCs w:val="18"/>
                <w:lang w:val="en-US"/>
              </w:rPr>
            </w:pPr>
          </w:p>
        </w:tc>
        <w:tc>
          <w:tcPr>
            <w:tcW w:w="1761" w:type="dxa"/>
          </w:tcPr>
          <w:p w:rsidR="00A172F4" w:rsidRPr="0056378A" w:rsidRDefault="00A172F4" w:rsidP="004B3C47">
            <w:pPr>
              <w:pStyle w:val="ADBnormal"/>
              <w:adjustRightInd w:val="0"/>
              <w:snapToGrid w:val="0"/>
              <w:rPr>
                <w:rFonts w:cs="Arial"/>
                <w:sz w:val="18"/>
                <w:szCs w:val="18"/>
                <w:lang w:val="en-US"/>
              </w:rPr>
            </w:pPr>
          </w:p>
        </w:tc>
      </w:tr>
      <w:tr w:rsidR="004F3273" w:rsidRPr="0056378A" w:rsidTr="00BA31F5">
        <w:trPr>
          <w:trHeight w:val="20"/>
          <w:jc w:val="center"/>
        </w:trPr>
        <w:tc>
          <w:tcPr>
            <w:tcW w:w="1403" w:type="dxa"/>
            <w:vMerge w:val="restart"/>
            <w:vAlign w:val="center"/>
          </w:tcPr>
          <w:p w:rsidR="004F3273" w:rsidRPr="0056378A" w:rsidRDefault="004F3273" w:rsidP="002D5FFD">
            <w:pPr>
              <w:pStyle w:val="ADBnormal"/>
              <w:adjustRightInd w:val="0"/>
              <w:snapToGrid w:val="0"/>
              <w:jc w:val="center"/>
              <w:rPr>
                <w:rFonts w:cs="Arial"/>
                <w:sz w:val="18"/>
                <w:szCs w:val="18"/>
                <w:lang w:val="ru-RU"/>
              </w:rPr>
            </w:pPr>
            <w:r w:rsidRPr="0056378A">
              <w:rPr>
                <w:rFonts w:cs="Arial"/>
                <w:sz w:val="18"/>
                <w:szCs w:val="18"/>
                <w:lang w:val="ru-RU"/>
              </w:rPr>
              <w:t>Yo'l harakati</w:t>
            </w:r>
          </w:p>
        </w:tc>
        <w:tc>
          <w:tcPr>
            <w:tcW w:w="7029" w:type="dxa"/>
            <w:vAlign w:val="center"/>
          </w:tcPr>
          <w:p w:rsidR="004F3273" w:rsidRPr="0056378A" w:rsidRDefault="004F327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Qurilish maydoniga transport vositalari va jihozlarning kirish va chiqishlarini tartibga solish</w:t>
            </w:r>
          </w:p>
        </w:tc>
        <w:tc>
          <w:tcPr>
            <w:tcW w:w="928" w:type="dxa"/>
            <w:shd w:val="clear" w:color="auto" w:fill="auto"/>
          </w:tcPr>
          <w:p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4F3273" w:rsidRPr="0056378A" w:rsidRDefault="004F3273" w:rsidP="004B3C47">
            <w:pPr>
              <w:pStyle w:val="ADBnormal"/>
              <w:adjustRightInd w:val="0"/>
              <w:snapToGrid w:val="0"/>
              <w:rPr>
                <w:rFonts w:cs="Arial"/>
                <w:sz w:val="18"/>
                <w:szCs w:val="18"/>
                <w:lang w:val="en-US"/>
              </w:rPr>
            </w:pPr>
          </w:p>
        </w:tc>
        <w:tc>
          <w:tcPr>
            <w:tcW w:w="1761" w:type="dxa"/>
          </w:tcPr>
          <w:p w:rsidR="004F3273" w:rsidRPr="0056378A" w:rsidRDefault="004F3273" w:rsidP="004B3C47">
            <w:pPr>
              <w:pStyle w:val="ADBnormal"/>
              <w:adjustRightInd w:val="0"/>
              <w:snapToGrid w:val="0"/>
              <w:rPr>
                <w:rFonts w:cs="Arial"/>
                <w:sz w:val="18"/>
                <w:szCs w:val="18"/>
                <w:lang w:val="en-US"/>
              </w:rPr>
            </w:pPr>
          </w:p>
        </w:tc>
      </w:tr>
      <w:tr w:rsidR="004F3273" w:rsidRPr="0056378A" w:rsidTr="00BA31F5">
        <w:trPr>
          <w:trHeight w:val="20"/>
          <w:jc w:val="center"/>
        </w:trPr>
        <w:tc>
          <w:tcPr>
            <w:tcW w:w="1403" w:type="dxa"/>
            <w:vMerge/>
          </w:tcPr>
          <w:p w:rsidR="004F3273" w:rsidRPr="0056378A" w:rsidRDefault="004F3273" w:rsidP="004B3C47">
            <w:pPr>
              <w:pStyle w:val="ADBnormal"/>
              <w:adjustRightInd w:val="0"/>
              <w:snapToGrid w:val="0"/>
              <w:rPr>
                <w:rFonts w:cs="Arial"/>
                <w:sz w:val="18"/>
                <w:szCs w:val="18"/>
                <w:lang w:val="en-US"/>
              </w:rPr>
            </w:pPr>
          </w:p>
        </w:tc>
        <w:tc>
          <w:tcPr>
            <w:tcW w:w="7029" w:type="dxa"/>
            <w:vAlign w:val="center"/>
          </w:tcPr>
          <w:p w:rsidR="004F3273" w:rsidRPr="0056378A" w:rsidRDefault="004F3273"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Loyiha saytiga materiallarni etkazib berishni to'g'ri tartibga soling</w:t>
            </w:r>
          </w:p>
        </w:tc>
        <w:tc>
          <w:tcPr>
            <w:tcW w:w="928" w:type="dxa"/>
            <w:shd w:val="clear" w:color="auto" w:fill="auto"/>
          </w:tcPr>
          <w:p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4F3273"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4F3273" w:rsidRPr="0056378A" w:rsidRDefault="004F3273" w:rsidP="004B3C47">
            <w:pPr>
              <w:pStyle w:val="ADBnormal"/>
              <w:adjustRightInd w:val="0"/>
              <w:snapToGrid w:val="0"/>
              <w:rPr>
                <w:rFonts w:cs="Arial"/>
                <w:sz w:val="18"/>
                <w:szCs w:val="18"/>
                <w:lang w:val="en-US"/>
              </w:rPr>
            </w:pPr>
          </w:p>
        </w:tc>
        <w:tc>
          <w:tcPr>
            <w:tcW w:w="1761" w:type="dxa"/>
          </w:tcPr>
          <w:p w:rsidR="004F3273" w:rsidRPr="0056378A" w:rsidRDefault="004F3273" w:rsidP="004B3C47">
            <w:pPr>
              <w:pStyle w:val="ADBnormal"/>
              <w:adjustRightInd w:val="0"/>
              <w:snapToGrid w:val="0"/>
              <w:rPr>
                <w:rFonts w:cs="Arial"/>
                <w:sz w:val="18"/>
                <w:szCs w:val="18"/>
                <w:lang w:val="en-US"/>
              </w:rPr>
            </w:pPr>
          </w:p>
        </w:tc>
      </w:tr>
      <w:tr w:rsidR="00D7485A" w:rsidRPr="0056378A" w:rsidTr="00BA31F5">
        <w:trPr>
          <w:trHeight w:val="20"/>
          <w:jc w:val="center"/>
        </w:trPr>
        <w:tc>
          <w:tcPr>
            <w:tcW w:w="1403" w:type="dxa"/>
            <w:vMerge/>
          </w:tcPr>
          <w:p w:rsidR="00D7485A" w:rsidRPr="0056378A" w:rsidRDefault="00D7485A" w:rsidP="00D7485A">
            <w:pPr>
              <w:pStyle w:val="ADBnormal"/>
              <w:adjustRightInd w:val="0"/>
              <w:snapToGrid w:val="0"/>
              <w:rPr>
                <w:rFonts w:cs="Arial"/>
                <w:sz w:val="18"/>
                <w:szCs w:val="18"/>
                <w:lang w:val="en-US"/>
              </w:rPr>
            </w:pPr>
          </w:p>
        </w:tc>
        <w:tc>
          <w:tcPr>
            <w:tcW w:w="7029" w:type="dxa"/>
            <w:vAlign w:val="center"/>
          </w:tcPr>
          <w:p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Loyiha saytida minimal tezlikni o'rnating</w:t>
            </w:r>
          </w:p>
        </w:tc>
        <w:tc>
          <w:tcPr>
            <w:tcW w:w="928" w:type="dxa"/>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7485A" w:rsidRPr="0056378A" w:rsidRDefault="00D7485A" w:rsidP="00D7485A">
            <w:pPr>
              <w:pStyle w:val="ADBnormal"/>
              <w:adjustRightInd w:val="0"/>
              <w:snapToGrid w:val="0"/>
              <w:rPr>
                <w:rFonts w:cs="Arial"/>
                <w:sz w:val="18"/>
                <w:szCs w:val="18"/>
                <w:lang w:val="en-US"/>
              </w:rPr>
            </w:pPr>
          </w:p>
        </w:tc>
        <w:tc>
          <w:tcPr>
            <w:tcW w:w="1761" w:type="dxa"/>
          </w:tcPr>
          <w:p w:rsidR="00D7485A" w:rsidRPr="0056378A" w:rsidRDefault="00D7485A" w:rsidP="00D7485A">
            <w:pPr>
              <w:pStyle w:val="ADBnormal"/>
              <w:adjustRightInd w:val="0"/>
              <w:snapToGrid w:val="0"/>
              <w:rPr>
                <w:rFonts w:cs="Arial"/>
                <w:sz w:val="18"/>
                <w:szCs w:val="18"/>
                <w:lang w:val="en-US"/>
              </w:rPr>
            </w:pPr>
          </w:p>
        </w:tc>
      </w:tr>
      <w:tr w:rsidR="00D7485A" w:rsidRPr="0056378A" w:rsidTr="00BA31F5">
        <w:trPr>
          <w:trHeight w:val="20"/>
          <w:jc w:val="center"/>
        </w:trPr>
        <w:tc>
          <w:tcPr>
            <w:tcW w:w="1403" w:type="dxa"/>
            <w:vMerge/>
          </w:tcPr>
          <w:p w:rsidR="00D7485A" w:rsidRPr="0056378A" w:rsidRDefault="00D7485A" w:rsidP="00D7485A">
            <w:pPr>
              <w:pStyle w:val="ADBnormal"/>
              <w:adjustRightInd w:val="0"/>
              <w:snapToGrid w:val="0"/>
              <w:rPr>
                <w:rFonts w:cs="Arial"/>
                <w:sz w:val="18"/>
                <w:szCs w:val="18"/>
                <w:lang w:val="en-US"/>
              </w:rPr>
            </w:pPr>
          </w:p>
        </w:tc>
        <w:tc>
          <w:tcPr>
            <w:tcW w:w="7029" w:type="dxa"/>
            <w:vAlign w:val="center"/>
          </w:tcPr>
          <w:p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Avtotransport vositalarining loyiha hududida uzoq vaqt qolishiga yo'l qo'ymang</w:t>
            </w:r>
          </w:p>
        </w:tc>
        <w:tc>
          <w:tcPr>
            <w:tcW w:w="928" w:type="dxa"/>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7485A" w:rsidRPr="0056378A" w:rsidRDefault="00D7485A" w:rsidP="00D7485A">
            <w:pPr>
              <w:pStyle w:val="ADBnormal"/>
              <w:adjustRightInd w:val="0"/>
              <w:snapToGrid w:val="0"/>
              <w:rPr>
                <w:rFonts w:cs="Arial"/>
                <w:sz w:val="18"/>
                <w:szCs w:val="18"/>
                <w:lang w:val="en-US"/>
              </w:rPr>
            </w:pPr>
          </w:p>
        </w:tc>
        <w:tc>
          <w:tcPr>
            <w:tcW w:w="1761" w:type="dxa"/>
          </w:tcPr>
          <w:p w:rsidR="00D7485A" w:rsidRPr="0056378A" w:rsidRDefault="00D7485A" w:rsidP="00D7485A">
            <w:pPr>
              <w:pStyle w:val="ADBnormal"/>
              <w:adjustRightInd w:val="0"/>
              <w:snapToGrid w:val="0"/>
              <w:rPr>
                <w:rFonts w:cs="Arial"/>
                <w:sz w:val="18"/>
                <w:szCs w:val="18"/>
                <w:lang w:val="en-US"/>
              </w:rPr>
            </w:pPr>
          </w:p>
        </w:tc>
      </w:tr>
      <w:tr w:rsidR="00D7485A" w:rsidRPr="0056378A" w:rsidTr="00BA31F5">
        <w:trPr>
          <w:trHeight w:val="20"/>
          <w:jc w:val="center"/>
        </w:trPr>
        <w:tc>
          <w:tcPr>
            <w:tcW w:w="1403" w:type="dxa"/>
            <w:vMerge/>
          </w:tcPr>
          <w:p w:rsidR="00D7485A" w:rsidRPr="0056378A" w:rsidRDefault="00D7485A" w:rsidP="00D7485A">
            <w:pPr>
              <w:pStyle w:val="ADBnormal"/>
              <w:adjustRightInd w:val="0"/>
              <w:snapToGrid w:val="0"/>
              <w:rPr>
                <w:rFonts w:cs="Arial"/>
                <w:sz w:val="18"/>
                <w:szCs w:val="18"/>
                <w:lang w:val="en-US"/>
              </w:rPr>
            </w:pPr>
          </w:p>
        </w:tc>
        <w:tc>
          <w:tcPr>
            <w:tcW w:w="7029" w:type="dxa"/>
            <w:vAlign w:val="center"/>
          </w:tcPr>
          <w:p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r w:rsidRPr="0056378A">
              <w:rPr>
                <w:rFonts w:cs="Arial"/>
                <w:iCs/>
                <w:sz w:val="18"/>
                <w:szCs w:val="18"/>
                <w:lang w:val="en-US"/>
              </w:rPr>
              <w:t xml:space="preserve">Avtotransport oqimining maqbul bo'lishini ta'minlash uchun muntazam monitoring </w:t>
            </w:r>
            <w:proofErr w:type="gramStart"/>
            <w:r w:rsidRPr="0056378A">
              <w:rPr>
                <w:rFonts w:cs="Arial"/>
                <w:iCs/>
                <w:sz w:val="18"/>
                <w:szCs w:val="18"/>
                <w:lang w:val="en-US"/>
              </w:rPr>
              <w:t>va</w:t>
            </w:r>
            <w:proofErr w:type="gramEnd"/>
            <w:r w:rsidRPr="0056378A">
              <w:rPr>
                <w:rFonts w:cs="Arial"/>
                <w:iCs/>
                <w:sz w:val="18"/>
                <w:szCs w:val="18"/>
                <w:lang w:val="en-US"/>
              </w:rPr>
              <w:t xml:space="preserve"> har qanday vayronalarni darhol tozalash mumkin.</w:t>
            </w:r>
          </w:p>
        </w:tc>
        <w:tc>
          <w:tcPr>
            <w:tcW w:w="928" w:type="dxa"/>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7485A" w:rsidRPr="0056378A" w:rsidRDefault="00D7485A" w:rsidP="00D7485A">
            <w:pPr>
              <w:pStyle w:val="ADBnormal"/>
              <w:adjustRightInd w:val="0"/>
              <w:snapToGrid w:val="0"/>
              <w:rPr>
                <w:rFonts w:cs="Arial"/>
                <w:sz w:val="18"/>
                <w:szCs w:val="18"/>
                <w:lang w:val="en-US"/>
              </w:rPr>
            </w:pPr>
          </w:p>
        </w:tc>
        <w:tc>
          <w:tcPr>
            <w:tcW w:w="1761" w:type="dxa"/>
          </w:tcPr>
          <w:p w:rsidR="00D7485A" w:rsidRPr="0056378A" w:rsidRDefault="00D7485A" w:rsidP="00D7485A">
            <w:pPr>
              <w:pStyle w:val="ADBnormal"/>
              <w:adjustRightInd w:val="0"/>
              <w:snapToGrid w:val="0"/>
              <w:rPr>
                <w:rFonts w:cs="Arial"/>
                <w:sz w:val="18"/>
                <w:szCs w:val="18"/>
                <w:lang w:val="en-US"/>
              </w:rPr>
            </w:pPr>
          </w:p>
        </w:tc>
      </w:tr>
      <w:tr w:rsidR="00D7485A" w:rsidRPr="0056378A" w:rsidTr="00BA31F5">
        <w:trPr>
          <w:trHeight w:val="20"/>
          <w:jc w:val="center"/>
        </w:trPr>
        <w:tc>
          <w:tcPr>
            <w:tcW w:w="1403" w:type="dxa"/>
            <w:vMerge/>
          </w:tcPr>
          <w:p w:rsidR="00D7485A" w:rsidRPr="0056378A" w:rsidRDefault="00D7485A" w:rsidP="00D7485A">
            <w:pPr>
              <w:pStyle w:val="ADBnormal"/>
              <w:adjustRightInd w:val="0"/>
              <w:snapToGrid w:val="0"/>
              <w:rPr>
                <w:rFonts w:cs="Arial"/>
                <w:sz w:val="18"/>
                <w:szCs w:val="18"/>
                <w:lang w:val="en-US"/>
              </w:rPr>
            </w:pPr>
          </w:p>
        </w:tc>
        <w:tc>
          <w:tcPr>
            <w:tcW w:w="7029" w:type="dxa"/>
            <w:vAlign w:val="center"/>
          </w:tcPr>
          <w:p w:rsidR="00D7485A" w:rsidRPr="0056378A" w:rsidRDefault="00D7485A" w:rsidP="00CB3FC3">
            <w:pPr>
              <w:pStyle w:val="ADBnormal"/>
              <w:numPr>
                <w:ilvl w:val="1"/>
                <w:numId w:val="36"/>
              </w:numPr>
              <w:adjustRightInd w:val="0"/>
              <w:snapToGrid w:val="0"/>
              <w:ind w:left="144" w:hanging="144"/>
              <w:rPr>
                <w:rFonts w:cs="Arial"/>
                <w:iCs/>
                <w:sz w:val="18"/>
                <w:szCs w:val="18"/>
                <w:lang w:val="en-US"/>
              </w:rPr>
            </w:pPr>
            <w:proofErr w:type="gramStart"/>
            <w:r w:rsidRPr="0056378A">
              <w:rPr>
                <w:rFonts w:cs="Arial"/>
                <w:iCs/>
                <w:sz w:val="18"/>
                <w:szCs w:val="18"/>
                <w:lang w:val="en-US"/>
              </w:rPr>
              <w:t>Uskunalarga muntazam texnik xizmat ko'rsatish.</w:t>
            </w:r>
            <w:proofErr w:type="gramEnd"/>
          </w:p>
        </w:tc>
        <w:tc>
          <w:tcPr>
            <w:tcW w:w="928" w:type="dxa"/>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198" w:type="dxa"/>
            <w:tcBorders>
              <w:right w:val="nil"/>
            </w:tcBorders>
            <w:shd w:val="clear" w:color="auto" w:fill="auto"/>
          </w:tcPr>
          <w:p w:rsidR="00D7485A" w:rsidRPr="0056378A" w:rsidRDefault="00D7485A" w:rsidP="00D7485A">
            <w:pPr>
              <w:pStyle w:val="ADBnormal"/>
              <w:adjustRightInd w:val="0"/>
              <w:snapToGrid w:val="0"/>
              <w:jc w:val="center"/>
              <w:rPr>
                <w:rFonts w:cs="Arial"/>
                <w:sz w:val="18"/>
                <w:szCs w:val="18"/>
                <w:lang w:val="en-US"/>
              </w:rPr>
            </w:pPr>
            <w:r w:rsidRPr="0056378A">
              <w:rPr>
                <w:rFonts w:cs="Arial"/>
                <w:sz w:val="18"/>
                <w:szCs w:val="18"/>
                <w:lang w:val="en-US"/>
              </w:rPr>
              <w:t>Ha</w:t>
            </w:r>
          </w:p>
        </w:tc>
        <w:tc>
          <w:tcPr>
            <w:tcW w:w="1747" w:type="dxa"/>
          </w:tcPr>
          <w:p w:rsidR="00D7485A" w:rsidRPr="0056378A" w:rsidRDefault="00D7485A" w:rsidP="00D7485A">
            <w:pPr>
              <w:pStyle w:val="ADBnormal"/>
              <w:adjustRightInd w:val="0"/>
              <w:snapToGrid w:val="0"/>
              <w:rPr>
                <w:rFonts w:cs="Arial"/>
                <w:sz w:val="18"/>
                <w:szCs w:val="18"/>
                <w:lang w:val="en-US"/>
              </w:rPr>
            </w:pPr>
          </w:p>
        </w:tc>
        <w:tc>
          <w:tcPr>
            <w:tcW w:w="1761" w:type="dxa"/>
          </w:tcPr>
          <w:p w:rsidR="00D7485A" w:rsidRPr="0056378A" w:rsidRDefault="00D7485A" w:rsidP="00D7485A">
            <w:pPr>
              <w:pStyle w:val="ADBnormal"/>
              <w:adjustRightInd w:val="0"/>
              <w:snapToGrid w:val="0"/>
              <w:rPr>
                <w:rFonts w:cs="Arial"/>
                <w:sz w:val="18"/>
                <w:szCs w:val="18"/>
                <w:lang w:val="en-US"/>
              </w:rPr>
            </w:pPr>
          </w:p>
        </w:tc>
      </w:tr>
    </w:tbl>
    <w:p w:rsidR="00F82FAC" w:rsidRDefault="00F82FAC" w:rsidP="00F82FAC">
      <w:pPr>
        <w:shd w:val="clear" w:color="auto" w:fill="FFFFFF"/>
        <w:adjustRightInd w:val="0"/>
        <w:snapToGrid w:val="0"/>
        <w:spacing w:before="120" w:after="120" w:line="240" w:lineRule="auto"/>
        <w:jc w:val="both"/>
        <w:sectPr w:rsidR="00F82FAC" w:rsidSect="00F82FAC">
          <w:pgSz w:w="16838" w:h="11906" w:orient="landscape" w:code="9"/>
          <w:pgMar w:top="1701" w:right="1134" w:bottom="1134" w:left="1276" w:header="720" w:footer="720" w:gutter="0"/>
          <w:cols w:space="720"/>
          <w:titlePg/>
          <w:docGrid w:linePitch="360"/>
        </w:sectPr>
      </w:pPr>
    </w:p>
    <w:p w:rsidR="00DA3332" w:rsidRPr="004E6A14" w:rsidRDefault="00DA3332" w:rsidP="00F5074A">
      <w:pPr>
        <w:shd w:val="clear" w:color="auto" w:fill="FFFFFF"/>
        <w:adjustRightInd w:val="0"/>
        <w:snapToGrid w:val="0"/>
        <w:spacing w:before="120" w:after="120" w:line="240" w:lineRule="auto"/>
        <w:jc w:val="both"/>
      </w:pPr>
    </w:p>
    <w:p w:rsidR="00382EBA" w:rsidRPr="004E6A14" w:rsidRDefault="00382EBA" w:rsidP="00627ED4">
      <w:pPr>
        <w:pStyle w:val="2"/>
        <w:numPr>
          <w:ilvl w:val="1"/>
          <w:numId w:val="43"/>
        </w:numPr>
        <w:rPr>
          <w:sz w:val="24"/>
          <w:szCs w:val="24"/>
        </w:rPr>
      </w:pPr>
      <w:bookmarkStart w:id="762" w:name="_Toc73179454"/>
      <w:bookmarkStart w:id="763" w:name="_Toc80878496"/>
      <w:bookmarkStart w:id="764" w:name="_Toc80977200"/>
      <w:bookmarkStart w:id="765" w:name="_Toc84414267"/>
      <w:bookmarkStart w:id="766" w:name="_Toc85396139"/>
      <w:bookmarkStart w:id="767" w:name="_Toc95935627"/>
      <w:bookmarkStart w:id="768" w:name="_Toc505585319"/>
      <w:r w:rsidRPr="003F1189">
        <w:rPr>
          <w:sz w:val="24"/>
        </w:rPr>
        <w:t>Material</w:t>
      </w:r>
      <w:r w:rsidRPr="003F1189">
        <w:rPr>
          <w:sz w:val="32"/>
          <w:szCs w:val="24"/>
        </w:rPr>
        <w:t xml:space="preserve"> </w:t>
      </w:r>
      <w:r w:rsidRPr="004E6A14">
        <w:rPr>
          <w:sz w:val="24"/>
          <w:szCs w:val="24"/>
        </w:rPr>
        <w:t>Resurslardan foydalanish</w:t>
      </w:r>
      <w:bookmarkEnd w:id="762"/>
      <w:bookmarkEnd w:id="763"/>
      <w:bookmarkEnd w:id="764"/>
      <w:bookmarkEnd w:id="765"/>
      <w:bookmarkEnd w:id="766"/>
      <w:bookmarkEnd w:id="767"/>
    </w:p>
    <w:bookmarkEnd w:id="768"/>
    <w:p w:rsidR="0013472B" w:rsidRPr="00D76DEF" w:rsidRDefault="0013472B" w:rsidP="00627ED4">
      <w:pPr>
        <w:numPr>
          <w:ilvl w:val="0"/>
          <w:numId w:val="41"/>
        </w:numPr>
        <w:shd w:val="clear" w:color="auto" w:fill="FFFFFF"/>
        <w:adjustRightInd w:val="0"/>
        <w:snapToGrid w:val="0"/>
        <w:spacing w:before="120" w:after="120" w:line="240" w:lineRule="auto"/>
        <w:ind w:left="0" w:firstLine="0"/>
        <w:jc w:val="both"/>
        <w:rPr>
          <w:lang w:val="en-US"/>
        </w:rPr>
      </w:pPr>
      <w:r w:rsidRPr="00D76DEF">
        <w:rPr>
          <w:lang w:val="en-US"/>
        </w:rPr>
        <w:t xml:space="preserve">Pudratchilar CW2 </w:t>
      </w:r>
      <w:proofErr w:type="gramStart"/>
      <w:r w:rsidRPr="00D76DEF">
        <w:rPr>
          <w:lang w:val="en-US"/>
        </w:rPr>
        <w:t>va</w:t>
      </w:r>
      <w:proofErr w:type="gramEnd"/>
      <w:r w:rsidRPr="00D76DEF">
        <w:rPr>
          <w:lang w:val="en-US"/>
        </w:rPr>
        <w:t xml:space="preserve"> CW4 uchun maxsus litsenziyalar/ruxsatnomalar talab qilinmaydi.</w:t>
      </w:r>
    </w:p>
    <w:p w:rsidR="00D60F7D" w:rsidRPr="00D76DEF" w:rsidRDefault="00EB4375" w:rsidP="00627ED4">
      <w:pPr>
        <w:numPr>
          <w:ilvl w:val="0"/>
          <w:numId w:val="41"/>
        </w:numPr>
        <w:shd w:val="clear" w:color="auto" w:fill="FFFFFF"/>
        <w:adjustRightInd w:val="0"/>
        <w:snapToGrid w:val="0"/>
        <w:spacing w:before="120" w:after="120" w:line="240" w:lineRule="auto"/>
        <w:ind w:left="0" w:firstLine="0"/>
        <w:jc w:val="both"/>
        <w:rPr>
          <w:lang w:val="en-US"/>
        </w:rPr>
      </w:pPr>
      <w:r w:rsidRPr="00D76DEF">
        <w:rPr>
          <w:lang w:val="en-US"/>
        </w:rPr>
        <w:t xml:space="preserve">Tegishli manfaatdor tomonlar ishtirokida barcha kommunal tarmoqlarni o‘rganish </w:t>
      </w:r>
      <w:proofErr w:type="gramStart"/>
      <w:r w:rsidRPr="00D76DEF">
        <w:rPr>
          <w:lang w:val="en-US"/>
        </w:rPr>
        <w:t>va</w:t>
      </w:r>
      <w:proofErr w:type="gramEnd"/>
      <w:r w:rsidRPr="00D76DEF">
        <w:rPr>
          <w:lang w:val="en-US"/>
        </w:rPr>
        <w:t xml:space="preserve"> aniqlash ishlari amalga oshirildi. Qurilish ishlarini olib borishda elektr energiyasi, suv </w:t>
      </w:r>
      <w:proofErr w:type="gramStart"/>
      <w:r w:rsidRPr="00D76DEF">
        <w:rPr>
          <w:lang w:val="en-US"/>
        </w:rPr>
        <w:t>va</w:t>
      </w:r>
      <w:proofErr w:type="gramEnd"/>
      <w:r w:rsidRPr="00D76DEF">
        <w:rPr>
          <w:lang w:val="en-US"/>
        </w:rPr>
        <w:t xml:space="preserve"> qurilish materiallaridan foydalanish to'g'risidagi ma'lumotlar doimiy monitoring ob'ekti bo'lmagani uchun SEMPda taqdim etilmagan.</w:t>
      </w:r>
      <w:commentRangeStart w:id="769"/>
      <w:commentRangeEnd w:id="769"/>
    </w:p>
    <w:p w:rsidR="000A3A2B" w:rsidRPr="0087494A" w:rsidRDefault="000A3A2B" w:rsidP="00627ED4">
      <w:pPr>
        <w:numPr>
          <w:ilvl w:val="0"/>
          <w:numId w:val="41"/>
        </w:numPr>
        <w:shd w:val="clear" w:color="auto" w:fill="FFFFFF"/>
        <w:adjustRightInd w:val="0"/>
        <w:snapToGrid w:val="0"/>
        <w:spacing w:before="120" w:after="120" w:line="240" w:lineRule="auto"/>
        <w:ind w:left="0" w:firstLine="0"/>
        <w:jc w:val="both"/>
        <w:rPr>
          <w:lang w:val="en-US"/>
        </w:rPr>
      </w:pPr>
      <w:r w:rsidRPr="0087494A">
        <w:rPr>
          <w:lang w:val="en-US"/>
        </w:rPr>
        <w:t>2021 yil dekabr oyiga kelsak, pudratchi CW4 tomonidan quyidagi materiallar saytga safarbar qilindi:</w:t>
      </w:r>
    </w:p>
    <w:p w:rsidR="005A5012" w:rsidRPr="00821816" w:rsidRDefault="005A5012" w:rsidP="005A5012">
      <w:pPr>
        <w:pStyle w:val="affc"/>
        <w:rPr>
          <w:color w:val="auto"/>
          <w:sz w:val="20"/>
          <w:szCs w:val="20"/>
          <w:lang w:val="en-US"/>
        </w:rPr>
      </w:pPr>
      <w:bookmarkStart w:id="770" w:name="_Toc95935593"/>
      <w:r w:rsidRPr="0087494A">
        <w:rPr>
          <w:color w:val="auto"/>
          <w:sz w:val="20"/>
          <w:szCs w:val="20"/>
        </w:rPr>
        <w:t>Jadval</w:t>
      </w:r>
      <w:r w:rsidR="00C61A4F" w:rsidRPr="0087494A">
        <w:rPr>
          <w:color w:val="auto"/>
          <w:sz w:val="20"/>
          <w:szCs w:val="20"/>
        </w:rPr>
        <w:fldChar w:fldCharType="begin"/>
      </w:r>
      <w:r w:rsidRPr="0087494A">
        <w:rPr>
          <w:color w:val="auto"/>
          <w:sz w:val="20"/>
          <w:szCs w:val="20"/>
        </w:rPr>
        <w:instrText xml:space="preserve"> SEQ Table \* ARABIC </w:instrText>
      </w:r>
      <w:r w:rsidR="00C61A4F" w:rsidRPr="0087494A">
        <w:rPr>
          <w:color w:val="auto"/>
          <w:sz w:val="20"/>
          <w:szCs w:val="20"/>
        </w:rPr>
        <w:fldChar w:fldCharType="separate"/>
      </w:r>
      <w:r w:rsidR="007B2B16" w:rsidRPr="0087494A">
        <w:rPr>
          <w:noProof/>
          <w:color w:val="auto"/>
          <w:sz w:val="20"/>
          <w:szCs w:val="20"/>
        </w:rPr>
        <w:t>9</w:t>
      </w:r>
      <w:r w:rsidR="00C61A4F" w:rsidRPr="0087494A">
        <w:rPr>
          <w:color w:val="auto"/>
          <w:sz w:val="20"/>
          <w:szCs w:val="20"/>
        </w:rPr>
        <w:fldChar w:fldCharType="end"/>
      </w:r>
      <w:r w:rsidRPr="0087494A">
        <w:rPr>
          <w:color w:val="auto"/>
          <w:sz w:val="20"/>
          <w:szCs w:val="20"/>
        </w:rPr>
        <w:t>Materiallarni safarbar qilish CW4 pudratchisi</w:t>
      </w:r>
      <w:bookmarkEnd w:id="770"/>
    </w:p>
    <w:tbl>
      <w:tblPr>
        <w:tblStyle w:val="a4"/>
        <w:tblpPr w:leftFromText="180" w:rightFromText="180" w:vertAnchor="text" w:tblpY="1"/>
        <w:tblOverlap w:val="never"/>
        <w:tblW w:w="0" w:type="auto"/>
        <w:tblLook w:val="04A0"/>
      </w:tblPr>
      <w:tblGrid>
        <w:gridCol w:w="704"/>
        <w:gridCol w:w="3119"/>
        <w:gridCol w:w="992"/>
        <w:gridCol w:w="2266"/>
      </w:tblGrid>
      <w:tr w:rsidR="002D438F" w:rsidRPr="00821816" w:rsidTr="005F7203">
        <w:tc>
          <w:tcPr>
            <w:tcW w:w="704" w:type="dxa"/>
            <w:vAlign w:val="center"/>
          </w:tcPr>
          <w:p w:rsidR="002D438F" w:rsidRPr="00821816" w:rsidRDefault="00AF528A" w:rsidP="005F7203">
            <w:pPr>
              <w:adjustRightInd w:val="0"/>
              <w:snapToGrid w:val="0"/>
              <w:spacing w:after="0" w:line="240" w:lineRule="auto"/>
              <w:jc w:val="center"/>
              <w:rPr>
                <w:b/>
                <w:sz w:val="20"/>
                <w:lang w:val="en-US"/>
              </w:rPr>
            </w:pPr>
            <w:r w:rsidRPr="00821816">
              <w:rPr>
                <w:b/>
                <w:sz w:val="20"/>
                <w:lang w:val="en-US"/>
              </w:rPr>
              <w:t>N</w:t>
            </w:r>
          </w:p>
        </w:tc>
        <w:tc>
          <w:tcPr>
            <w:tcW w:w="3119" w:type="dxa"/>
            <w:vAlign w:val="center"/>
          </w:tcPr>
          <w:p w:rsidR="002D438F" w:rsidRPr="00821816" w:rsidRDefault="002D438F" w:rsidP="005F7203">
            <w:pPr>
              <w:adjustRightInd w:val="0"/>
              <w:snapToGrid w:val="0"/>
              <w:spacing w:after="0" w:line="240" w:lineRule="auto"/>
              <w:rPr>
                <w:b/>
                <w:sz w:val="20"/>
                <w:lang w:val="en-US"/>
              </w:rPr>
            </w:pPr>
            <w:r w:rsidRPr="00821816">
              <w:rPr>
                <w:b/>
                <w:sz w:val="20"/>
              </w:rPr>
              <w:t>Materiallar</w:t>
            </w:r>
          </w:p>
        </w:tc>
        <w:tc>
          <w:tcPr>
            <w:tcW w:w="992" w:type="dxa"/>
            <w:vAlign w:val="center"/>
          </w:tcPr>
          <w:p w:rsidR="002D438F" w:rsidRPr="00821816" w:rsidRDefault="002D438F" w:rsidP="005F7203">
            <w:pPr>
              <w:adjustRightInd w:val="0"/>
              <w:snapToGrid w:val="0"/>
              <w:spacing w:after="0" w:line="240" w:lineRule="auto"/>
              <w:jc w:val="center"/>
              <w:rPr>
                <w:b/>
                <w:sz w:val="20"/>
                <w:lang w:val="en-US"/>
              </w:rPr>
            </w:pPr>
            <w:r w:rsidRPr="00821816">
              <w:rPr>
                <w:b/>
                <w:sz w:val="20"/>
              </w:rPr>
              <w:t>Birlik</w:t>
            </w:r>
          </w:p>
        </w:tc>
        <w:tc>
          <w:tcPr>
            <w:tcW w:w="2266" w:type="dxa"/>
          </w:tcPr>
          <w:p w:rsidR="005F7203" w:rsidRDefault="002D438F" w:rsidP="00353505">
            <w:pPr>
              <w:adjustRightInd w:val="0"/>
              <w:snapToGrid w:val="0"/>
              <w:spacing w:after="0" w:line="240" w:lineRule="auto"/>
              <w:jc w:val="center"/>
              <w:rPr>
                <w:b/>
                <w:sz w:val="20"/>
                <w:lang w:val="en-US"/>
              </w:rPr>
            </w:pPr>
            <w:r w:rsidRPr="00821816">
              <w:rPr>
                <w:b/>
                <w:sz w:val="20"/>
              </w:rPr>
              <w:t>Miqdori</w:t>
            </w:r>
          </w:p>
          <w:p w:rsidR="002D438F" w:rsidRPr="005F7203" w:rsidRDefault="005F7203" w:rsidP="00353505">
            <w:pPr>
              <w:adjustRightInd w:val="0"/>
              <w:snapToGrid w:val="0"/>
              <w:spacing w:after="0" w:line="240" w:lineRule="auto"/>
              <w:jc w:val="center"/>
              <w:rPr>
                <w:b/>
                <w:sz w:val="20"/>
                <w:lang w:val="en-US"/>
              </w:rPr>
            </w:pPr>
            <w:r>
              <w:rPr>
                <w:b/>
                <w:sz w:val="20"/>
                <w:lang w:val="uz-Cyrl-UZ"/>
              </w:rPr>
              <w:t>(ish boshlanganidan beri)</w:t>
            </w:r>
          </w:p>
        </w:tc>
      </w:tr>
      <w:tr w:rsidR="002D438F" w:rsidRPr="00821816" w:rsidTr="006279A5">
        <w:tc>
          <w:tcPr>
            <w:tcW w:w="704" w:type="dxa"/>
          </w:tcPr>
          <w:p w:rsidR="002D438F" w:rsidRPr="00821816" w:rsidRDefault="00AF528A" w:rsidP="00821816">
            <w:pPr>
              <w:adjustRightInd w:val="0"/>
              <w:snapToGrid w:val="0"/>
              <w:spacing w:after="0" w:line="240" w:lineRule="auto"/>
              <w:jc w:val="center"/>
              <w:rPr>
                <w:sz w:val="20"/>
                <w:lang w:val="en-US"/>
              </w:rPr>
            </w:pPr>
            <w:r w:rsidRPr="00821816">
              <w:rPr>
                <w:sz w:val="20"/>
                <w:lang w:val="en-US"/>
              </w:rPr>
              <w:t>1</w:t>
            </w:r>
          </w:p>
        </w:tc>
        <w:tc>
          <w:tcPr>
            <w:tcW w:w="3119" w:type="dxa"/>
          </w:tcPr>
          <w:p w:rsidR="002D438F" w:rsidRPr="00821816" w:rsidRDefault="002D438F" w:rsidP="002D438F">
            <w:pPr>
              <w:adjustRightInd w:val="0"/>
              <w:snapToGrid w:val="0"/>
              <w:spacing w:after="0" w:line="240" w:lineRule="auto"/>
              <w:jc w:val="both"/>
              <w:rPr>
                <w:sz w:val="20"/>
                <w:lang w:val="en-US"/>
              </w:rPr>
            </w:pPr>
            <w:r w:rsidRPr="00821816">
              <w:rPr>
                <w:sz w:val="20"/>
              </w:rPr>
              <w:t>Sement</w:t>
            </w:r>
          </w:p>
        </w:tc>
        <w:tc>
          <w:tcPr>
            <w:tcW w:w="992" w:type="dxa"/>
          </w:tcPr>
          <w:p w:rsidR="002D438F" w:rsidRPr="00821816" w:rsidRDefault="0042362B" w:rsidP="00353505">
            <w:pPr>
              <w:adjustRightInd w:val="0"/>
              <w:snapToGrid w:val="0"/>
              <w:spacing w:after="0" w:line="240" w:lineRule="auto"/>
              <w:jc w:val="center"/>
              <w:rPr>
                <w:sz w:val="20"/>
                <w:lang w:val="en-US"/>
              </w:rPr>
            </w:pPr>
            <w:r>
              <w:rPr>
                <w:sz w:val="20"/>
                <w:lang w:val="en-US"/>
              </w:rPr>
              <w:t>t</w:t>
            </w:r>
          </w:p>
        </w:tc>
        <w:tc>
          <w:tcPr>
            <w:tcW w:w="2266" w:type="dxa"/>
          </w:tcPr>
          <w:p w:rsidR="002D438F" w:rsidRPr="00821816" w:rsidRDefault="000B2B8B" w:rsidP="00353505">
            <w:pPr>
              <w:adjustRightInd w:val="0"/>
              <w:snapToGrid w:val="0"/>
              <w:spacing w:after="0" w:line="240" w:lineRule="auto"/>
              <w:jc w:val="center"/>
              <w:rPr>
                <w:sz w:val="20"/>
                <w:lang w:val="en-US"/>
              </w:rPr>
            </w:pPr>
            <w:r>
              <w:rPr>
                <w:sz w:val="20"/>
                <w:lang w:val="en-US"/>
              </w:rPr>
              <w:t>70</w:t>
            </w:r>
          </w:p>
        </w:tc>
      </w:tr>
      <w:tr w:rsidR="002D438F" w:rsidRPr="00821816" w:rsidTr="006279A5">
        <w:tc>
          <w:tcPr>
            <w:tcW w:w="704" w:type="dxa"/>
          </w:tcPr>
          <w:p w:rsidR="002D438F" w:rsidRPr="00821816" w:rsidRDefault="00AF528A" w:rsidP="00821816">
            <w:pPr>
              <w:adjustRightInd w:val="0"/>
              <w:snapToGrid w:val="0"/>
              <w:spacing w:after="0" w:line="240" w:lineRule="auto"/>
              <w:jc w:val="center"/>
              <w:rPr>
                <w:sz w:val="20"/>
                <w:lang w:val="en-US"/>
              </w:rPr>
            </w:pPr>
            <w:r w:rsidRPr="00821816">
              <w:rPr>
                <w:sz w:val="20"/>
                <w:lang w:val="en-US"/>
              </w:rPr>
              <w:t>2</w:t>
            </w:r>
          </w:p>
        </w:tc>
        <w:tc>
          <w:tcPr>
            <w:tcW w:w="3119" w:type="dxa"/>
          </w:tcPr>
          <w:p w:rsidR="002D438F" w:rsidRPr="00821816" w:rsidRDefault="002D438F" w:rsidP="002D438F">
            <w:pPr>
              <w:adjustRightInd w:val="0"/>
              <w:snapToGrid w:val="0"/>
              <w:spacing w:after="0" w:line="240" w:lineRule="auto"/>
              <w:jc w:val="both"/>
              <w:rPr>
                <w:sz w:val="20"/>
                <w:lang w:val="en-US"/>
              </w:rPr>
            </w:pPr>
            <w:r w:rsidRPr="00821816">
              <w:rPr>
                <w:sz w:val="20"/>
              </w:rPr>
              <w:t>Qum</w:t>
            </w:r>
          </w:p>
        </w:tc>
        <w:tc>
          <w:tcPr>
            <w:tcW w:w="992" w:type="dxa"/>
          </w:tcPr>
          <w:p w:rsidR="002D438F" w:rsidRPr="00821816" w:rsidRDefault="0042362B" w:rsidP="0042362B">
            <w:pPr>
              <w:adjustRightInd w:val="0"/>
              <w:snapToGrid w:val="0"/>
              <w:spacing w:after="0" w:line="240" w:lineRule="auto"/>
              <w:jc w:val="center"/>
              <w:rPr>
                <w:sz w:val="20"/>
                <w:lang w:val="en-US"/>
              </w:rPr>
            </w:pPr>
            <w:r>
              <w:rPr>
                <w:sz w:val="20"/>
                <w:lang w:val="en-US"/>
              </w:rPr>
              <w:t>t</w:t>
            </w:r>
          </w:p>
        </w:tc>
        <w:tc>
          <w:tcPr>
            <w:tcW w:w="2266" w:type="dxa"/>
          </w:tcPr>
          <w:p w:rsidR="002D438F" w:rsidRPr="00821816" w:rsidRDefault="000B2B8B" w:rsidP="000B2B8B">
            <w:pPr>
              <w:adjustRightInd w:val="0"/>
              <w:snapToGrid w:val="0"/>
              <w:spacing w:after="0" w:line="240" w:lineRule="auto"/>
              <w:jc w:val="center"/>
              <w:rPr>
                <w:sz w:val="20"/>
                <w:lang w:val="en-US"/>
              </w:rPr>
            </w:pPr>
            <w:r>
              <w:rPr>
                <w:sz w:val="20"/>
                <w:lang w:val="en-US"/>
              </w:rPr>
              <w:t>296</w:t>
            </w:r>
          </w:p>
        </w:tc>
      </w:tr>
      <w:tr w:rsidR="002D438F" w:rsidRPr="00821816" w:rsidTr="006279A5">
        <w:tc>
          <w:tcPr>
            <w:tcW w:w="704" w:type="dxa"/>
          </w:tcPr>
          <w:p w:rsidR="002D438F" w:rsidRPr="00821816" w:rsidRDefault="00AF528A" w:rsidP="00821816">
            <w:pPr>
              <w:adjustRightInd w:val="0"/>
              <w:snapToGrid w:val="0"/>
              <w:spacing w:after="0" w:line="240" w:lineRule="auto"/>
              <w:jc w:val="center"/>
              <w:rPr>
                <w:sz w:val="20"/>
                <w:lang w:val="en-US"/>
              </w:rPr>
            </w:pPr>
            <w:r w:rsidRPr="00821816">
              <w:rPr>
                <w:sz w:val="20"/>
                <w:lang w:val="en-US"/>
              </w:rPr>
              <w:t>3</w:t>
            </w:r>
          </w:p>
        </w:tc>
        <w:tc>
          <w:tcPr>
            <w:tcW w:w="3119" w:type="dxa"/>
          </w:tcPr>
          <w:p w:rsidR="002D438F" w:rsidRPr="00821816" w:rsidRDefault="002D438F" w:rsidP="002D438F">
            <w:pPr>
              <w:adjustRightInd w:val="0"/>
              <w:snapToGrid w:val="0"/>
              <w:spacing w:after="0" w:line="240" w:lineRule="auto"/>
              <w:jc w:val="both"/>
              <w:rPr>
                <w:sz w:val="20"/>
                <w:lang w:val="en-US"/>
              </w:rPr>
            </w:pPr>
            <w:r w:rsidRPr="00821816">
              <w:rPr>
                <w:sz w:val="20"/>
                <w:lang w:val="en-US"/>
              </w:rPr>
              <w:t>Chelik tasma detallari</w:t>
            </w:r>
          </w:p>
        </w:tc>
        <w:tc>
          <w:tcPr>
            <w:tcW w:w="992" w:type="dxa"/>
          </w:tcPr>
          <w:p w:rsidR="002D438F" w:rsidRPr="00821816" w:rsidRDefault="0042362B" w:rsidP="0042362B">
            <w:pPr>
              <w:adjustRightInd w:val="0"/>
              <w:snapToGrid w:val="0"/>
              <w:spacing w:after="0" w:line="240" w:lineRule="auto"/>
              <w:jc w:val="center"/>
              <w:rPr>
                <w:sz w:val="20"/>
                <w:lang w:val="en-US"/>
              </w:rPr>
            </w:pPr>
            <w:r>
              <w:rPr>
                <w:sz w:val="20"/>
                <w:lang w:val="en-US"/>
              </w:rPr>
              <w:t>t</w:t>
            </w:r>
          </w:p>
        </w:tc>
        <w:tc>
          <w:tcPr>
            <w:tcW w:w="2266" w:type="dxa"/>
          </w:tcPr>
          <w:p w:rsidR="002D438F" w:rsidRPr="00821816" w:rsidRDefault="000B2B8B" w:rsidP="00353505">
            <w:pPr>
              <w:adjustRightInd w:val="0"/>
              <w:snapToGrid w:val="0"/>
              <w:spacing w:after="0" w:line="240" w:lineRule="auto"/>
              <w:jc w:val="center"/>
              <w:rPr>
                <w:sz w:val="20"/>
                <w:lang w:val="en-US"/>
              </w:rPr>
            </w:pPr>
            <w:r>
              <w:rPr>
                <w:sz w:val="20"/>
                <w:lang w:val="en-US"/>
              </w:rPr>
              <w:t>174</w:t>
            </w:r>
          </w:p>
        </w:tc>
      </w:tr>
      <w:tr w:rsidR="002D438F" w:rsidRPr="00821816" w:rsidTr="006279A5">
        <w:tc>
          <w:tcPr>
            <w:tcW w:w="704" w:type="dxa"/>
          </w:tcPr>
          <w:p w:rsidR="002D438F" w:rsidRPr="00821816" w:rsidRDefault="00AF528A" w:rsidP="00821816">
            <w:pPr>
              <w:adjustRightInd w:val="0"/>
              <w:snapToGrid w:val="0"/>
              <w:spacing w:after="0" w:line="240" w:lineRule="auto"/>
              <w:jc w:val="center"/>
              <w:rPr>
                <w:sz w:val="20"/>
                <w:lang w:val="en-US"/>
              </w:rPr>
            </w:pPr>
            <w:r w:rsidRPr="00821816">
              <w:rPr>
                <w:sz w:val="20"/>
                <w:lang w:val="en-US"/>
              </w:rPr>
              <w:t>4</w:t>
            </w:r>
          </w:p>
        </w:tc>
        <w:tc>
          <w:tcPr>
            <w:tcW w:w="3119" w:type="dxa"/>
          </w:tcPr>
          <w:p w:rsidR="002D438F" w:rsidRPr="00821816" w:rsidRDefault="0042362B" w:rsidP="002D438F">
            <w:pPr>
              <w:adjustRightInd w:val="0"/>
              <w:snapToGrid w:val="0"/>
              <w:spacing w:after="0" w:line="240" w:lineRule="auto"/>
              <w:jc w:val="both"/>
              <w:rPr>
                <w:sz w:val="20"/>
                <w:lang w:val="en-US"/>
              </w:rPr>
            </w:pPr>
            <w:r w:rsidRPr="0042362B">
              <w:rPr>
                <w:sz w:val="20"/>
              </w:rPr>
              <w:t>Temir-betonni mustahkamlash</w:t>
            </w:r>
          </w:p>
        </w:tc>
        <w:tc>
          <w:tcPr>
            <w:tcW w:w="992" w:type="dxa"/>
          </w:tcPr>
          <w:p w:rsidR="002D438F" w:rsidRPr="00821816" w:rsidRDefault="0042362B" w:rsidP="00353505">
            <w:pPr>
              <w:adjustRightInd w:val="0"/>
              <w:snapToGrid w:val="0"/>
              <w:spacing w:after="0" w:line="240" w:lineRule="auto"/>
              <w:jc w:val="center"/>
              <w:rPr>
                <w:sz w:val="20"/>
                <w:lang w:val="en-US"/>
              </w:rPr>
            </w:pPr>
            <w:r>
              <w:rPr>
                <w:sz w:val="20"/>
                <w:lang w:val="en-US"/>
              </w:rPr>
              <w:t>t</w:t>
            </w:r>
          </w:p>
        </w:tc>
        <w:tc>
          <w:tcPr>
            <w:tcW w:w="2266" w:type="dxa"/>
          </w:tcPr>
          <w:p w:rsidR="002D438F" w:rsidRPr="00821816" w:rsidRDefault="000B2B8B" w:rsidP="00353505">
            <w:pPr>
              <w:adjustRightInd w:val="0"/>
              <w:snapToGrid w:val="0"/>
              <w:spacing w:after="0" w:line="240" w:lineRule="auto"/>
              <w:jc w:val="center"/>
              <w:rPr>
                <w:sz w:val="20"/>
                <w:lang w:val="en-US"/>
              </w:rPr>
            </w:pPr>
            <w:r>
              <w:rPr>
                <w:sz w:val="20"/>
                <w:lang w:val="en-US"/>
              </w:rPr>
              <w:t>1 399</w:t>
            </w:r>
          </w:p>
        </w:tc>
      </w:tr>
    </w:tbl>
    <w:p w:rsidR="002D438F" w:rsidRPr="00821816" w:rsidRDefault="002D438F" w:rsidP="002D438F">
      <w:pPr>
        <w:shd w:val="clear" w:color="auto" w:fill="FFFFFF"/>
        <w:adjustRightInd w:val="0"/>
        <w:snapToGrid w:val="0"/>
        <w:spacing w:before="120" w:after="120" w:line="240" w:lineRule="auto"/>
        <w:jc w:val="both"/>
        <w:rPr>
          <w:sz w:val="20"/>
          <w:lang w:val="en-US"/>
        </w:rPr>
      </w:pPr>
    </w:p>
    <w:p w:rsidR="002D438F" w:rsidRPr="00821816" w:rsidRDefault="002D438F" w:rsidP="002D438F">
      <w:pPr>
        <w:shd w:val="clear" w:color="auto" w:fill="FFFFFF"/>
        <w:adjustRightInd w:val="0"/>
        <w:snapToGrid w:val="0"/>
        <w:spacing w:before="120" w:after="120" w:line="240" w:lineRule="auto"/>
        <w:jc w:val="both"/>
        <w:rPr>
          <w:sz w:val="20"/>
          <w:lang w:val="en-US"/>
        </w:rPr>
      </w:pPr>
    </w:p>
    <w:p w:rsidR="002D438F" w:rsidRPr="00D76DEF" w:rsidRDefault="002D438F" w:rsidP="002D438F">
      <w:pPr>
        <w:shd w:val="clear" w:color="auto" w:fill="FFFFFF"/>
        <w:adjustRightInd w:val="0"/>
        <w:snapToGrid w:val="0"/>
        <w:spacing w:before="120" w:after="120" w:line="240" w:lineRule="auto"/>
        <w:jc w:val="center"/>
        <w:rPr>
          <w:lang w:val="en-US"/>
        </w:rPr>
      </w:pPr>
    </w:p>
    <w:p w:rsidR="002D438F" w:rsidRPr="00D76DEF" w:rsidRDefault="002D438F" w:rsidP="002D438F">
      <w:pPr>
        <w:shd w:val="clear" w:color="auto" w:fill="FFFFFF"/>
        <w:adjustRightInd w:val="0"/>
        <w:snapToGrid w:val="0"/>
        <w:spacing w:before="120" w:after="120" w:line="240" w:lineRule="auto"/>
        <w:jc w:val="both"/>
        <w:rPr>
          <w:lang w:val="en-US"/>
        </w:rPr>
      </w:pPr>
    </w:p>
    <w:p w:rsidR="005F7203" w:rsidRDefault="005F7203" w:rsidP="005F7203">
      <w:pPr>
        <w:shd w:val="clear" w:color="auto" w:fill="FFFFFF"/>
        <w:adjustRightInd w:val="0"/>
        <w:snapToGrid w:val="0"/>
        <w:spacing w:before="120" w:after="120" w:line="240" w:lineRule="auto"/>
        <w:jc w:val="both"/>
        <w:rPr>
          <w:lang w:val="en-US"/>
        </w:rPr>
      </w:pPr>
    </w:p>
    <w:p w:rsidR="00821816" w:rsidRPr="00E70CF1" w:rsidRDefault="00821816" w:rsidP="00627ED4">
      <w:pPr>
        <w:numPr>
          <w:ilvl w:val="0"/>
          <w:numId w:val="41"/>
        </w:numPr>
        <w:shd w:val="clear" w:color="auto" w:fill="FFFFFF"/>
        <w:adjustRightInd w:val="0"/>
        <w:snapToGrid w:val="0"/>
        <w:spacing w:before="120" w:after="120" w:line="240" w:lineRule="auto"/>
        <w:ind w:left="0" w:firstLine="0"/>
        <w:jc w:val="both"/>
        <w:rPr>
          <w:lang w:val="en-US"/>
        </w:rPr>
      </w:pPr>
      <w:r w:rsidRPr="00E70CF1">
        <w:rPr>
          <w:lang w:val="en-US"/>
        </w:rPr>
        <w:t>2021 yil dekabr oyiga kelsak, pudratchi CW2 tomonidan quyidagi materiallar saytga safarbar qilindi:</w:t>
      </w:r>
    </w:p>
    <w:p w:rsidR="00821816" w:rsidRPr="00821816" w:rsidRDefault="00821816" w:rsidP="00821816">
      <w:pPr>
        <w:pStyle w:val="affc"/>
        <w:rPr>
          <w:color w:val="auto"/>
          <w:sz w:val="20"/>
          <w:szCs w:val="20"/>
          <w:lang w:val="en-US"/>
        </w:rPr>
      </w:pPr>
      <w:bookmarkStart w:id="771" w:name="_Toc95935594"/>
      <w:r w:rsidRPr="00E70CF1">
        <w:rPr>
          <w:color w:val="auto"/>
          <w:sz w:val="20"/>
          <w:szCs w:val="20"/>
        </w:rPr>
        <w:t>Jadval</w:t>
      </w:r>
      <w:r w:rsidR="00C61A4F" w:rsidRPr="00E70CF1">
        <w:rPr>
          <w:color w:val="auto"/>
          <w:sz w:val="20"/>
          <w:szCs w:val="20"/>
        </w:rPr>
        <w:fldChar w:fldCharType="begin"/>
      </w:r>
      <w:r w:rsidRPr="00E70CF1">
        <w:rPr>
          <w:color w:val="auto"/>
          <w:sz w:val="20"/>
          <w:szCs w:val="20"/>
        </w:rPr>
        <w:instrText xml:space="preserve"> SEQ Table \* ARABIC </w:instrText>
      </w:r>
      <w:r w:rsidR="00C61A4F" w:rsidRPr="00E70CF1">
        <w:rPr>
          <w:color w:val="auto"/>
          <w:sz w:val="20"/>
          <w:szCs w:val="20"/>
        </w:rPr>
        <w:fldChar w:fldCharType="separate"/>
      </w:r>
      <w:r w:rsidRPr="00E70CF1">
        <w:rPr>
          <w:noProof/>
          <w:color w:val="auto"/>
          <w:sz w:val="20"/>
          <w:szCs w:val="20"/>
        </w:rPr>
        <w:t>10</w:t>
      </w:r>
      <w:r w:rsidR="00C61A4F" w:rsidRPr="00E70CF1">
        <w:rPr>
          <w:color w:val="auto"/>
          <w:sz w:val="20"/>
          <w:szCs w:val="20"/>
        </w:rPr>
        <w:fldChar w:fldCharType="end"/>
      </w:r>
      <w:r w:rsidRPr="00E70CF1">
        <w:rPr>
          <w:color w:val="auto"/>
          <w:sz w:val="20"/>
          <w:szCs w:val="20"/>
        </w:rPr>
        <w:t>Materiallarni safarbar qilish CW2 pudratchisi</w:t>
      </w:r>
      <w:bookmarkEnd w:id="771"/>
    </w:p>
    <w:tbl>
      <w:tblPr>
        <w:tblStyle w:val="a4"/>
        <w:tblpPr w:leftFromText="180" w:rightFromText="180" w:vertAnchor="text" w:tblpY="1"/>
        <w:tblOverlap w:val="never"/>
        <w:tblW w:w="0" w:type="auto"/>
        <w:tblLook w:val="04A0"/>
      </w:tblPr>
      <w:tblGrid>
        <w:gridCol w:w="704"/>
        <w:gridCol w:w="3119"/>
        <w:gridCol w:w="992"/>
        <w:gridCol w:w="2266"/>
      </w:tblGrid>
      <w:tr w:rsidR="00821816" w:rsidRPr="00821816" w:rsidTr="005F7203">
        <w:tc>
          <w:tcPr>
            <w:tcW w:w="704" w:type="dxa"/>
            <w:vAlign w:val="center"/>
          </w:tcPr>
          <w:p w:rsidR="00821816" w:rsidRPr="00821816" w:rsidRDefault="00821816" w:rsidP="005F7203">
            <w:pPr>
              <w:adjustRightInd w:val="0"/>
              <w:snapToGrid w:val="0"/>
              <w:spacing w:after="0" w:line="240" w:lineRule="auto"/>
              <w:jc w:val="center"/>
              <w:rPr>
                <w:b/>
                <w:sz w:val="20"/>
                <w:lang w:val="en-US"/>
              </w:rPr>
            </w:pPr>
            <w:r w:rsidRPr="00821816">
              <w:rPr>
                <w:b/>
                <w:sz w:val="20"/>
                <w:lang w:val="en-US"/>
              </w:rPr>
              <w:t>N</w:t>
            </w:r>
          </w:p>
        </w:tc>
        <w:tc>
          <w:tcPr>
            <w:tcW w:w="3119" w:type="dxa"/>
            <w:vAlign w:val="center"/>
          </w:tcPr>
          <w:p w:rsidR="00821816" w:rsidRPr="00821816" w:rsidRDefault="00821816" w:rsidP="005F7203">
            <w:pPr>
              <w:adjustRightInd w:val="0"/>
              <w:snapToGrid w:val="0"/>
              <w:spacing w:after="0" w:line="240" w:lineRule="auto"/>
              <w:rPr>
                <w:b/>
                <w:sz w:val="20"/>
                <w:lang w:val="en-US"/>
              </w:rPr>
            </w:pPr>
            <w:r w:rsidRPr="00821816">
              <w:rPr>
                <w:b/>
                <w:sz w:val="20"/>
              </w:rPr>
              <w:t>Materiallar</w:t>
            </w:r>
          </w:p>
        </w:tc>
        <w:tc>
          <w:tcPr>
            <w:tcW w:w="992" w:type="dxa"/>
            <w:vAlign w:val="center"/>
          </w:tcPr>
          <w:p w:rsidR="00821816" w:rsidRPr="00821816" w:rsidRDefault="00821816" w:rsidP="005F7203">
            <w:pPr>
              <w:adjustRightInd w:val="0"/>
              <w:snapToGrid w:val="0"/>
              <w:spacing w:after="0" w:line="240" w:lineRule="auto"/>
              <w:jc w:val="center"/>
              <w:rPr>
                <w:b/>
                <w:sz w:val="20"/>
                <w:lang w:val="en-US"/>
              </w:rPr>
            </w:pPr>
            <w:r w:rsidRPr="00821816">
              <w:rPr>
                <w:b/>
                <w:sz w:val="20"/>
              </w:rPr>
              <w:t>Birlik</w:t>
            </w:r>
          </w:p>
        </w:tc>
        <w:tc>
          <w:tcPr>
            <w:tcW w:w="2266" w:type="dxa"/>
          </w:tcPr>
          <w:p w:rsidR="005F7203" w:rsidRDefault="005F7203" w:rsidP="005F7203">
            <w:pPr>
              <w:adjustRightInd w:val="0"/>
              <w:snapToGrid w:val="0"/>
              <w:spacing w:after="0" w:line="240" w:lineRule="auto"/>
              <w:jc w:val="center"/>
              <w:rPr>
                <w:b/>
                <w:sz w:val="20"/>
                <w:lang w:val="en-US"/>
              </w:rPr>
            </w:pPr>
            <w:r w:rsidRPr="00821816">
              <w:rPr>
                <w:b/>
                <w:sz w:val="20"/>
              </w:rPr>
              <w:t>Miqdori</w:t>
            </w:r>
          </w:p>
          <w:p w:rsidR="00821816" w:rsidRPr="00821816" w:rsidRDefault="005F7203" w:rsidP="005F7203">
            <w:pPr>
              <w:adjustRightInd w:val="0"/>
              <w:snapToGrid w:val="0"/>
              <w:spacing w:after="0" w:line="240" w:lineRule="auto"/>
              <w:jc w:val="center"/>
              <w:rPr>
                <w:b/>
                <w:sz w:val="20"/>
                <w:lang w:val="en-US"/>
              </w:rPr>
            </w:pPr>
            <w:r>
              <w:rPr>
                <w:b/>
                <w:sz w:val="20"/>
                <w:lang w:val="uz-Cyrl-UZ"/>
              </w:rPr>
              <w:t>(ish boshlanganidan beri)</w:t>
            </w:r>
          </w:p>
        </w:tc>
      </w:tr>
      <w:tr w:rsidR="00821816" w:rsidRPr="00821816" w:rsidTr="00DE307F">
        <w:tc>
          <w:tcPr>
            <w:tcW w:w="704" w:type="dxa"/>
          </w:tcPr>
          <w:p w:rsidR="00821816" w:rsidRPr="00821816" w:rsidRDefault="00821816" w:rsidP="00821816">
            <w:pPr>
              <w:adjustRightInd w:val="0"/>
              <w:snapToGrid w:val="0"/>
              <w:spacing w:after="0" w:line="240" w:lineRule="auto"/>
              <w:jc w:val="center"/>
              <w:rPr>
                <w:sz w:val="20"/>
                <w:lang w:val="en-US"/>
              </w:rPr>
            </w:pPr>
            <w:r w:rsidRPr="00821816">
              <w:rPr>
                <w:sz w:val="20"/>
                <w:lang w:val="en-US"/>
              </w:rPr>
              <w:t>1</w:t>
            </w:r>
          </w:p>
        </w:tc>
        <w:tc>
          <w:tcPr>
            <w:tcW w:w="3119" w:type="dxa"/>
          </w:tcPr>
          <w:p w:rsidR="00821816" w:rsidRPr="00821816" w:rsidRDefault="00E70CF1" w:rsidP="00DE307F">
            <w:pPr>
              <w:adjustRightInd w:val="0"/>
              <w:snapToGrid w:val="0"/>
              <w:spacing w:after="0" w:line="240" w:lineRule="auto"/>
              <w:jc w:val="both"/>
              <w:rPr>
                <w:sz w:val="20"/>
                <w:lang w:val="en-US"/>
              </w:rPr>
            </w:pPr>
            <w:r>
              <w:rPr>
                <w:sz w:val="20"/>
                <w:lang w:val="en-US"/>
              </w:rPr>
              <w:t>Tuproq</w:t>
            </w:r>
          </w:p>
        </w:tc>
        <w:tc>
          <w:tcPr>
            <w:tcW w:w="992" w:type="dxa"/>
          </w:tcPr>
          <w:p w:rsidR="00821816" w:rsidRPr="00821816" w:rsidRDefault="00E70CF1" w:rsidP="00DE307F">
            <w:pPr>
              <w:adjustRightInd w:val="0"/>
              <w:snapToGrid w:val="0"/>
              <w:spacing w:after="0" w:line="240" w:lineRule="auto"/>
              <w:jc w:val="center"/>
              <w:rPr>
                <w:sz w:val="20"/>
                <w:lang w:val="en-US"/>
              </w:rPr>
            </w:pPr>
            <w:r>
              <w:rPr>
                <w:sz w:val="20"/>
                <w:lang w:val="en-US"/>
              </w:rPr>
              <w:t>m3</w:t>
            </w:r>
          </w:p>
        </w:tc>
        <w:tc>
          <w:tcPr>
            <w:tcW w:w="2266" w:type="dxa"/>
          </w:tcPr>
          <w:p w:rsidR="00821816" w:rsidRPr="00821816" w:rsidRDefault="00E70CF1" w:rsidP="00DE307F">
            <w:pPr>
              <w:adjustRightInd w:val="0"/>
              <w:snapToGrid w:val="0"/>
              <w:spacing w:after="0" w:line="240" w:lineRule="auto"/>
              <w:jc w:val="center"/>
              <w:rPr>
                <w:sz w:val="20"/>
                <w:lang w:val="en-US"/>
              </w:rPr>
            </w:pPr>
            <w:r>
              <w:rPr>
                <w:sz w:val="20"/>
                <w:lang w:val="en-US"/>
              </w:rPr>
              <w:t>3 994</w:t>
            </w:r>
          </w:p>
        </w:tc>
      </w:tr>
      <w:tr w:rsidR="00821816" w:rsidRPr="00821816" w:rsidTr="00DE307F">
        <w:tc>
          <w:tcPr>
            <w:tcW w:w="704" w:type="dxa"/>
          </w:tcPr>
          <w:p w:rsidR="00821816" w:rsidRPr="00821816" w:rsidRDefault="00821816" w:rsidP="00821816">
            <w:pPr>
              <w:adjustRightInd w:val="0"/>
              <w:snapToGrid w:val="0"/>
              <w:spacing w:after="0" w:line="240" w:lineRule="auto"/>
              <w:jc w:val="center"/>
              <w:rPr>
                <w:sz w:val="20"/>
                <w:lang w:val="en-US"/>
              </w:rPr>
            </w:pPr>
            <w:r w:rsidRPr="00821816">
              <w:rPr>
                <w:sz w:val="20"/>
                <w:lang w:val="en-US"/>
              </w:rPr>
              <w:t>2</w:t>
            </w:r>
          </w:p>
        </w:tc>
        <w:tc>
          <w:tcPr>
            <w:tcW w:w="3119" w:type="dxa"/>
          </w:tcPr>
          <w:p w:rsidR="00821816" w:rsidRPr="00821816" w:rsidRDefault="00E70CF1" w:rsidP="00DE307F">
            <w:pPr>
              <w:adjustRightInd w:val="0"/>
              <w:snapToGrid w:val="0"/>
              <w:spacing w:after="0" w:line="240" w:lineRule="auto"/>
              <w:jc w:val="both"/>
              <w:rPr>
                <w:sz w:val="20"/>
                <w:lang w:val="en-US"/>
              </w:rPr>
            </w:pPr>
            <w:r>
              <w:rPr>
                <w:sz w:val="20"/>
                <w:lang w:val="en-US"/>
              </w:rPr>
              <w:t>Qum</w:t>
            </w:r>
          </w:p>
        </w:tc>
        <w:tc>
          <w:tcPr>
            <w:tcW w:w="992" w:type="dxa"/>
          </w:tcPr>
          <w:p w:rsidR="00821816" w:rsidRPr="00821816" w:rsidRDefault="00E70CF1" w:rsidP="00DE307F">
            <w:pPr>
              <w:adjustRightInd w:val="0"/>
              <w:snapToGrid w:val="0"/>
              <w:spacing w:after="0" w:line="240" w:lineRule="auto"/>
              <w:jc w:val="center"/>
              <w:rPr>
                <w:sz w:val="20"/>
                <w:lang w:val="en-US"/>
              </w:rPr>
            </w:pPr>
            <w:r>
              <w:rPr>
                <w:sz w:val="20"/>
                <w:lang w:val="en-US"/>
              </w:rPr>
              <w:t>m3</w:t>
            </w:r>
          </w:p>
        </w:tc>
        <w:tc>
          <w:tcPr>
            <w:tcW w:w="2266" w:type="dxa"/>
          </w:tcPr>
          <w:p w:rsidR="00821816" w:rsidRPr="00821816" w:rsidRDefault="00E70CF1" w:rsidP="00DE307F">
            <w:pPr>
              <w:adjustRightInd w:val="0"/>
              <w:snapToGrid w:val="0"/>
              <w:spacing w:after="0" w:line="240" w:lineRule="auto"/>
              <w:jc w:val="center"/>
              <w:rPr>
                <w:sz w:val="20"/>
                <w:lang w:val="en-US"/>
              </w:rPr>
            </w:pPr>
            <w:r>
              <w:rPr>
                <w:sz w:val="20"/>
                <w:lang w:val="en-US"/>
              </w:rPr>
              <w:t>75</w:t>
            </w:r>
          </w:p>
        </w:tc>
      </w:tr>
      <w:tr w:rsidR="00821816" w:rsidRPr="00821816" w:rsidTr="00DE307F">
        <w:tc>
          <w:tcPr>
            <w:tcW w:w="704" w:type="dxa"/>
          </w:tcPr>
          <w:p w:rsidR="00821816" w:rsidRPr="00821816" w:rsidRDefault="00821816" w:rsidP="00821816">
            <w:pPr>
              <w:adjustRightInd w:val="0"/>
              <w:snapToGrid w:val="0"/>
              <w:spacing w:after="0" w:line="240" w:lineRule="auto"/>
              <w:jc w:val="center"/>
              <w:rPr>
                <w:sz w:val="20"/>
                <w:lang w:val="en-US"/>
              </w:rPr>
            </w:pPr>
            <w:r w:rsidRPr="00821816">
              <w:rPr>
                <w:sz w:val="20"/>
                <w:lang w:val="en-US"/>
              </w:rPr>
              <w:t>3</w:t>
            </w:r>
          </w:p>
        </w:tc>
        <w:tc>
          <w:tcPr>
            <w:tcW w:w="3119" w:type="dxa"/>
          </w:tcPr>
          <w:p w:rsidR="00821816" w:rsidRPr="00821816" w:rsidRDefault="00E70CF1" w:rsidP="00DE307F">
            <w:pPr>
              <w:adjustRightInd w:val="0"/>
              <w:snapToGrid w:val="0"/>
              <w:spacing w:after="0" w:line="240" w:lineRule="auto"/>
              <w:jc w:val="both"/>
              <w:rPr>
                <w:sz w:val="20"/>
                <w:lang w:val="en-US"/>
              </w:rPr>
            </w:pPr>
            <w:r>
              <w:rPr>
                <w:sz w:val="20"/>
                <w:lang w:val="en-US"/>
              </w:rPr>
              <w:t>Asfalt</w:t>
            </w:r>
          </w:p>
        </w:tc>
        <w:tc>
          <w:tcPr>
            <w:tcW w:w="992" w:type="dxa"/>
          </w:tcPr>
          <w:p w:rsidR="00821816" w:rsidRPr="00821816" w:rsidRDefault="00E70CF1" w:rsidP="00DE307F">
            <w:pPr>
              <w:adjustRightInd w:val="0"/>
              <w:snapToGrid w:val="0"/>
              <w:spacing w:after="0" w:line="240" w:lineRule="auto"/>
              <w:jc w:val="center"/>
              <w:rPr>
                <w:sz w:val="20"/>
                <w:lang w:val="en-US"/>
              </w:rPr>
            </w:pPr>
            <w:r>
              <w:rPr>
                <w:sz w:val="20"/>
                <w:lang w:val="en-US"/>
              </w:rPr>
              <w:t>t</w:t>
            </w:r>
          </w:p>
        </w:tc>
        <w:tc>
          <w:tcPr>
            <w:tcW w:w="2266" w:type="dxa"/>
          </w:tcPr>
          <w:p w:rsidR="00821816" w:rsidRPr="00821816" w:rsidRDefault="00E70CF1" w:rsidP="00DE307F">
            <w:pPr>
              <w:adjustRightInd w:val="0"/>
              <w:snapToGrid w:val="0"/>
              <w:spacing w:after="0" w:line="240" w:lineRule="auto"/>
              <w:jc w:val="center"/>
              <w:rPr>
                <w:sz w:val="20"/>
                <w:lang w:val="en-US"/>
              </w:rPr>
            </w:pPr>
            <w:r>
              <w:rPr>
                <w:sz w:val="20"/>
                <w:lang w:val="en-US"/>
              </w:rPr>
              <w:t>1 573</w:t>
            </w:r>
          </w:p>
        </w:tc>
      </w:tr>
      <w:tr w:rsidR="00821816" w:rsidRPr="00821816" w:rsidTr="00DE307F">
        <w:tc>
          <w:tcPr>
            <w:tcW w:w="704" w:type="dxa"/>
          </w:tcPr>
          <w:p w:rsidR="00821816" w:rsidRPr="00821816" w:rsidRDefault="00821816" w:rsidP="00821816">
            <w:pPr>
              <w:adjustRightInd w:val="0"/>
              <w:snapToGrid w:val="0"/>
              <w:spacing w:after="0" w:line="240" w:lineRule="auto"/>
              <w:jc w:val="center"/>
              <w:rPr>
                <w:sz w:val="20"/>
                <w:lang w:val="en-US"/>
              </w:rPr>
            </w:pPr>
            <w:r w:rsidRPr="00821816">
              <w:rPr>
                <w:sz w:val="20"/>
                <w:lang w:val="en-US"/>
              </w:rPr>
              <w:t>4</w:t>
            </w:r>
          </w:p>
        </w:tc>
        <w:tc>
          <w:tcPr>
            <w:tcW w:w="3119" w:type="dxa"/>
          </w:tcPr>
          <w:p w:rsidR="00821816" w:rsidRPr="00821816" w:rsidRDefault="00E70CF1" w:rsidP="00DE307F">
            <w:pPr>
              <w:adjustRightInd w:val="0"/>
              <w:snapToGrid w:val="0"/>
              <w:spacing w:after="0" w:line="240" w:lineRule="auto"/>
              <w:jc w:val="both"/>
              <w:rPr>
                <w:sz w:val="20"/>
                <w:lang w:val="en-US"/>
              </w:rPr>
            </w:pPr>
            <w:r>
              <w:rPr>
                <w:sz w:val="20"/>
                <w:lang w:val="en-US"/>
              </w:rPr>
              <w:t>Temir-betonni mustahkamlash</w:t>
            </w:r>
          </w:p>
        </w:tc>
        <w:tc>
          <w:tcPr>
            <w:tcW w:w="992" w:type="dxa"/>
          </w:tcPr>
          <w:p w:rsidR="00821816" w:rsidRPr="00821816" w:rsidRDefault="00E70CF1" w:rsidP="00DE307F">
            <w:pPr>
              <w:adjustRightInd w:val="0"/>
              <w:snapToGrid w:val="0"/>
              <w:spacing w:after="0" w:line="240" w:lineRule="auto"/>
              <w:jc w:val="center"/>
              <w:rPr>
                <w:sz w:val="20"/>
                <w:lang w:val="en-US"/>
              </w:rPr>
            </w:pPr>
            <w:r>
              <w:rPr>
                <w:sz w:val="20"/>
                <w:lang w:val="en-US"/>
              </w:rPr>
              <w:t>t</w:t>
            </w:r>
          </w:p>
        </w:tc>
        <w:tc>
          <w:tcPr>
            <w:tcW w:w="2266" w:type="dxa"/>
          </w:tcPr>
          <w:p w:rsidR="00821816" w:rsidRPr="00821816" w:rsidRDefault="00E70CF1" w:rsidP="00DE307F">
            <w:pPr>
              <w:adjustRightInd w:val="0"/>
              <w:snapToGrid w:val="0"/>
              <w:spacing w:after="0" w:line="240" w:lineRule="auto"/>
              <w:jc w:val="center"/>
              <w:rPr>
                <w:sz w:val="20"/>
                <w:lang w:val="en-US"/>
              </w:rPr>
            </w:pPr>
            <w:r>
              <w:rPr>
                <w:sz w:val="20"/>
                <w:lang w:val="en-US"/>
              </w:rPr>
              <w:t>15</w:t>
            </w:r>
          </w:p>
        </w:tc>
      </w:tr>
      <w:tr w:rsidR="00E70CF1" w:rsidRPr="00821816" w:rsidTr="00DE307F">
        <w:tc>
          <w:tcPr>
            <w:tcW w:w="704" w:type="dxa"/>
          </w:tcPr>
          <w:p w:rsidR="00E70CF1" w:rsidRPr="00821816" w:rsidRDefault="00E70CF1" w:rsidP="00821816">
            <w:pPr>
              <w:adjustRightInd w:val="0"/>
              <w:snapToGrid w:val="0"/>
              <w:spacing w:after="0" w:line="240" w:lineRule="auto"/>
              <w:jc w:val="center"/>
              <w:rPr>
                <w:sz w:val="20"/>
                <w:lang w:val="en-US"/>
              </w:rPr>
            </w:pPr>
            <w:r>
              <w:rPr>
                <w:sz w:val="20"/>
                <w:lang w:val="en-US"/>
              </w:rPr>
              <w:t>5</w:t>
            </w:r>
          </w:p>
        </w:tc>
        <w:tc>
          <w:tcPr>
            <w:tcW w:w="3119" w:type="dxa"/>
          </w:tcPr>
          <w:p w:rsidR="00E70CF1" w:rsidRPr="00E70CF1" w:rsidRDefault="00E70CF1" w:rsidP="00DE307F">
            <w:pPr>
              <w:adjustRightInd w:val="0"/>
              <w:snapToGrid w:val="0"/>
              <w:spacing w:after="0" w:line="240" w:lineRule="auto"/>
              <w:jc w:val="both"/>
              <w:rPr>
                <w:sz w:val="20"/>
                <w:lang w:val="en-US"/>
              </w:rPr>
            </w:pPr>
            <w:r>
              <w:rPr>
                <w:sz w:val="20"/>
                <w:lang w:val="en-US"/>
              </w:rPr>
              <w:t>Beton</w:t>
            </w:r>
          </w:p>
        </w:tc>
        <w:tc>
          <w:tcPr>
            <w:tcW w:w="992" w:type="dxa"/>
          </w:tcPr>
          <w:p w:rsidR="00E70CF1" w:rsidRPr="00821816" w:rsidRDefault="00E70CF1" w:rsidP="00DE307F">
            <w:pPr>
              <w:adjustRightInd w:val="0"/>
              <w:snapToGrid w:val="0"/>
              <w:spacing w:after="0" w:line="240" w:lineRule="auto"/>
              <w:jc w:val="center"/>
              <w:rPr>
                <w:sz w:val="20"/>
                <w:lang w:val="en-US"/>
              </w:rPr>
            </w:pPr>
            <w:r>
              <w:rPr>
                <w:sz w:val="20"/>
                <w:lang w:val="en-US"/>
              </w:rPr>
              <w:t>m3</w:t>
            </w:r>
          </w:p>
        </w:tc>
        <w:tc>
          <w:tcPr>
            <w:tcW w:w="2266" w:type="dxa"/>
          </w:tcPr>
          <w:p w:rsidR="00E70CF1" w:rsidRPr="00821816" w:rsidRDefault="00E70CF1" w:rsidP="00DE307F">
            <w:pPr>
              <w:adjustRightInd w:val="0"/>
              <w:snapToGrid w:val="0"/>
              <w:spacing w:after="0" w:line="240" w:lineRule="auto"/>
              <w:jc w:val="center"/>
              <w:rPr>
                <w:sz w:val="20"/>
                <w:lang w:val="en-US"/>
              </w:rPr>
            </w:pPr>
            <w:r>
              <w:rPr>
                <w:sz w:val="20"/>
                <w:lang w:val="en-US"/>
              </w:rPr>
              <w:t>705</w:t>
            </w:r>
          </w:p>
        </w:tc>
      </w:tr>
      <w:tr w:rsidR="00E70CF1" w:rsidRPr="00821816" w:rsidTr="00DE307F">
        <w:tc>
          <w:tcPr>
            <w:tcW w:w="704" w:type="dxa"/>
          </w:tcPr>
          <w:p w:rsidR="00E70CF1" w:rsidRPr="00821816" w:rsidRDefault="00E70CF1" w:rsidP="00821816">
            <w:pPr>
              <w:adjustRightInd w:val="0"/>
              <w:snapToGrid w:val="0"/>
              <w:spacing w:after="0" w:line="240" w:lineRule="auto"/>
              <w:jc w:val="center"/>
              <w:rPr>
                <w:sz w:val="20"/>
                <w:lang w:val="en-US"/>
              </w:rPr>
            </w:pPr>
            <w:r>
              <w:rPr>
                <w:sz w:val="20"/>
                <w:lang w:val="en-US"/>
              </w:rPr>
              <w:t>6</w:t>
            </w:r>
          </w:p>
        </w:tc>
        <w:tc>
          <w:tcPr>
            <w:tcW w:w="3119" w:type="dxa"/>
          </w:tcPr>
          <w:p w:rsidR="00E70CF1" w:rsidRPr="00E70CF1" w:rsidRDefault="00E70CF1" w:rsidP="00DE307F">
            <w:pPr>
              <w:adjustRightInd w:val="0"/>
              <w:snapToGrid w:val="0"/>
              <w:spacing w:after="0" w:line="240" w:lineRule="auto"/>
              <w:jc w:val="both"/>
              <w:rPr>
                <w:sz w:val="20"/>
                <w:lang w:val="en-US"/>
              </w:rPr>
            </w:pPr>
            <w:r>
              <w:rPr>
                <w:sz w:val="20"/>
                <w:lang w:val="en-US"/>
              </w:rPr>
              <w:t>Qumli shag'al</w:t>
            </w:r>
          </w:p>
        </w:tc>
        <w:tc>
          <w:tcPr>
            <w:tcW w:w="992" w:type="dxa"/>
          </w:tcPr>
          <w:p w:rsidR="00E70CF1" w:rsidRPr="00821816" w:rsidRDefault="00D0585F" w:rsidP="00DE307F">
            <w:pPr>
              <w:adjustRightInd w:val="0"/>
              <w:snapToGrid w:val="0"/>
              <w:spacing w:after="0" w:line="240" w:lineRule="auto"/>
              <w:jc w:val="center"/>
              <w:rPr>
                <w:sz w:val="20"/>
                <w:lang w:val="en-US"/>
              </w:rPr>
            </w:pPr>
            <w:r>
              <w:rPr>
                <w:sz w:val="20"/>
                <w:lang w:val="en-US"/>
              </w:rPr>
              <w:t>m3</w:t>
            </w:r>
          </w:p>
        </w:tc>
        <w:tc>
          <w:tcPr>
            <w:tcW w:w="2266" w:type="dxa"/>
          </w:tcPr>
          <w:p w:rsidR="00E70CF1" w:rsidRPr="00821816" w:rsidRDefault="00D0585F" w:rsidP="00DE307F">
            <w:pPr>
              <w:adjustRightInd w:val="0"/>
              <w:snapToGrid w:val="0"/>
              <w:spacing w:after="0" w:line="240" w:lineRule="auto"/>
              <w:jc w:val="center"/>
              <w:rPr>
                <w:sz w:val="20"/>
                <w:lang w:val="en-US"/>
              </w:rPr>
            </w:pPr>
            <w:r>
              <w:rPr>
                <w:sz w:val="20"/>
                <w:lang w:val="en-US"/>
              </w:rPr>
              <w:t>514</w:t>
            </w:r>
          </w:p>
        </w:tc>
      </w:tr>
      <w:tr w:rsidR="00E70CF1" w:rsidRPr="00821816" w:rsidTr="00DE307F">
        <w:tc>
          <w:tcPr>
            <w:tcW w:w="704" w:type="dxa"/>
          </w:tcPr>
          <w:p w:rsidR="00E70CF1" w:rsidRPr="00821816" w:rsidRDefault="00E70CF1" w:rsidP="00821816">
            <w:pPr>
              <w:adjustRightInd w:val="0"/>
              <w:snapToGrid w:val="0"/>
              <w:spacing w:after="0" w:line="240" w:lineRule="auto"/>
              <w:jc w:val="center"/>
              <w:rPr>
                <w:sz w:val="20"/>
                <w:lang w:val="en-US"/>
              </w:rPr>
            </w:pPr>
            <w:r>
              <w:rPr>
                <w:sz w:val="20"/>
                <w:lang w:val="en-US"/>
              </w:rPr>
              <w:t>7</w:t>
            </w:r>
          </w:p>
        </w:tc>
        <w:tc>
          <w:tcPr>
            <w:tcW w:w="3119" w:type="dxa"/>
          </w:tcPr>
          <w:p w:rsidR="00E70CF1" w:rsidRPr="00D0585F" w:rsidRDefault="00D0585F" w:rsidP="00DE307F">
            <w:pPr>
              <w:adjustRightInd w:val="0"/>
              <w:snapToGrid w:val="0"/>
              <w:spacing w:after="0" w:line="240" w:lineRule="auto"/>
              <w:jc w:val="both"/>
              <w:rPr>
                <w:sz w:val="20"/>
                <w:lang w:val="en-US"/>
              </w:rPr>
            </w:pPr>
            <w:r>
              <w:rPr>
                <w:sz w:val="20"/>
                <w:lang w:val="en-US"/>
              </w:rPr>
              <w:t>PVX quvurlari D200 x 3.9</w:t>
            </w:r>
          </w:p>
        </w:tc>
        <w:tc>
          <w:tcPr>
            <w:tcW w:w="992" w:type="dxa"/>
          </w:tcPr>
          <w:p w:rsidR="00E70CF1" w:rsidRPr="00821816" w:rsidRDefault="00D0585F" w:rsidP="00DE307F">
            <w:pPr>
              <w:adjustRightInd w:val="0"/>
              <w:snapToGrid w:val="0"/>
              <w:spacing w:after="0" w:line="240" w:lineRule="auto"/>
              <w:jc w:val="center"/>
              <w:rPr>
                <w:sz w:val="20"/>
                <w:lang w:val="en-US"/>
              </w:rPr>
            </w:pPr>
            <w:r>
              <w:rPr>
                <w:sz w:val="20"/>
                <w:lang w:val="en-US"/>
              </w:rPr>
              <w:t>m</w:t>
            </w:r>
          </w:p>
        </w:tc>
        <w:tc>
          <w:tcPr>
            <w:tcW w:w="2266" w:type="dxa"/>
          </w:tcPr>
          <w:p w:rsidR="00E70CF1" w:rsidRPr="00821816" w:rsidRDefault="00D0585F" w:rsidP="00DE307F">
            <w:pPr>
              <w:adjustRightInd w:val="0"/>
              <w:snapToGrid w:val="0"/>
              <w:spacing w:after="0" w:line="240" w:lineRule="auto"/>
              <w:jc w:val="center"/>
              <w:rPr>
                <w:sz w:val="20"/>
                <w:lang w:val="en-US"/>
              </w:rPr>
            </w:pPr>
            <w:r>
              <w:rPr>
                <w:sz w:val="20"/>
                <w:lang w:val="en-US"/>
              </w:rPr>
              <w:t>168</w:t>
            </w:r>
          </w:p>
        </w:tc>
      </w:tr>
      <w:tr w:rsidR="00E70CF1" w:rsidRPr="00821816" w:rsidTr="00DE307F">
        <w:tc>
          <w:tcPr>
            <w:tcW w:w="704" w:type="dxa"/>
          </w:tcPr>
          <w:p w:rsidR="00E70CF1" w:rsidRPr="00821816" w:rsidRDefault="00E70CF1" w:rsidP="00821816">
            <w:pPr>
              <w:adjustRightInd w:val="0"/>
              <w:snapToGrid w:val="0"/>
              <w:spacing w:after="0" w:line="240" w:lineRule="auto"/>
              <w:jc w:val="center"/>
              <w:rPr>
                <w:sz w:val="20"/>
                <w:lang w:val="en-US"/>
              </w:rPr>
            </w:pPr>
            <w:r>
              <w:rPr>
                <w:sz w:val="20"/>
                <w:lang w:val="en-US"/>
              </w:rPr>
              <w:t>8</w:t>
            </w:r>
          </w:p>
        </w:tc>
        <w:tc>
          <w:tcPr>
            <w:tcW w:w="3119" w:type="dxa"/>
          </w:tcPr>
          <w:p w:rsidR="00E70CF1" w:rsidRPr="00D0585F" w:rsidRDefault="00D0585F" w:rsidP="00DE307F">
            <w:pPr>
              <w:adjustRightInd w:val="0"/>
              <w:snapToGrid w:val="0"/>
              <w:spacing w:after="0" w:line="240" w:lineRule="auto"/>
              <w:jc w:val="both"/>
              <w:rPr>
                <w:sz w:val="20"/>
                <w:lang w:val="en-US"/>
              </w:rPr>
            </w:pPr>
            <w:r>
              <w:rPr>
                <w:sz w:val="20"/>
                <w:lang w:val="en-US"/>
              </w:rPr>
              <w:t>Ezilgan tosh</w:t>
            </w:r>
          </w:p>
        </w:tc>
        <w:tc>
          <w:tcPr>
            <w:tcW w:w="992" w:type="dxa"/>
          </w:tcPr>
          <w:p w:rsidR="00E70CF1" w:rsidRPr="00821816" w:rsidRDefault="00D0585F" w:rsidP="00DE307F">
            <w:pPr>
              <w:adjustRightInd w:val="0"/>
              <w:snapToGrid w:val="0"/>
              <w:spacing w:after="0" w:line="240" w:lineRule="auto"/>
              <w:jc w:val="center"/>
              <w:rPr>
                <w:sz w:val="20"/>
                <w:lang w:val="en-US"/>
              </w:rPr>
            </w:pPr>
            <w:r>
              <w:rPr>
                <w:sz w:val="20"/>
                <w:lang w:val="en-US"/>
              </w:rPr>
              <w:t>m3</w:t>
            </w:r>
          </w:p>
        </w:tc>
        <w:tc>
          <w:tcPr>
            <w:tcW w:w="2266" w:type="dxa"/>
          </w:tcPr>
          <w:p w:rsidR="00E70CF1" w:rsidRPr="00821816" w:rsidRDefault="00D0585F" w:rsidP="00DE307F">
            <w:pPr>
              <w:adjustRightInd w:val="0"/>
              <w:snapToGrid w:val="0"/>
              <w:spacing w:after="0" w:line="240" w:lineRule="auto"/>
              <w:jc w:val="center"/>
              <w:rPr>
                <w:sz w:val="20"/>
                <w:lang w:val="en-US"/>
              </w:rPr>
            </w:pPr>
            <w:r>
              <w:rPr>
                <w:sz w:val="20"/>
                <w:lang w:val="en-US"/>
              </w:rPr>
              <w:t>295</w:t>
            </w:r>
          </w:p>
        </w:tc>
      </w:tr>
      <w:tr w:rsidR="00E70CF1" w:rsidRPr="00821816" w:rsidTr="00DE307F">
        <w:tc>
          <w:tcPr>
            <w:tcW w:w="704" w:type="dxa"/>
          </w:tcPr>
          <w:p w:rsidR="00E70CF1" w:rsidRPr="00821816" w:rsidRDefault="00E70CF1" w:rsidP="00821816">
            <w:pPr>
              <w:adjustRightInd w:val="0"/>
              <w:snapToGrid w:val="0"/>
              <w:spacing w:after="0" w:line="240" w:lineRule="auto"/>
              <w:jc w:val="center"/>
              <w:rPr>
                <w:sz w:val="20"/>
                <w:lang w:val="en-US"/>
              </w:rPr>
            </w:pPr>
            <w:r>
              <w:rPr>
                <w:sz w:val="20"/>
                <w:lang w:val="en-US"/>
              </w:rPr>
              <w:t>9</w:t>
            </w:r>
          </w:p>
        </w:tc>
        <w:tc>
          <w:tcPr>
            <w:tcW w:w="3119" w:type="dxa"/>
          </w:tcPr>
          <w:p w:rsidR="00E70CF1" w:rsidRPr="00D0585F" w:rsidRDefault="00D0585F" w:rsidP="00DE307F">
            <w:pPr>
              <w:adjustRightInd w:val="0"/>
              <w:snapToGrid w:val="0"/>
              <w:spacing w:after="0" w:line="240" w:lineRule="auto"/>
              <w:jc w:val="both"/>
              <w:rPr>
                <w:sz w:val="20"/>
                <w:lang w:val="en-US"/>
              </w:rPr>
            </w:pPr>
            <w:r>
              <w:rPr>
                <w:sz w:val="20"/>
                <w:lang w:val="en-US"/>
              </w:rPr>
              <w:t>Temir-beton buyumlar</w:t>
            </w:r>
          </w:p>
        </w:tc>
        <w:tc>
          <w:tcPr>
            <w:tcW w:w="992" w:type="dxa"/>
          </w:tcPr>
          <w:p w:rsidR="00E70CF1" w:rsidRPr="00821816" w:rsidRDefault="00D0585F" w:rsidP="00DE307F">
            <w:pPr>
              <w:adjustRightInd w:val="0"/>
              <w:snapToGrid w:val="0"/>
              <w:spacing w:after="0" w:line="240" w:lineRule="auto"/>
              <w:jc w:val="center"/>
              <w:rPr>
                <w:sz w:val="20"/>
                <w:lang w:val="en-US"/>
              </w:rPr>
            </w:pPr>
            <w:r>
              <w:rPr>
                <w:sz w:val="20"/>
                <w:lang w:val="en-US"/>
              </w:rPr>
              <w:t>t</w:t>
            </w:r>
          </w:p>
        </w:tc>
        <w:tc>
          <w:tcPr>
            <w:tcW w:w="2266" w:type="dxa"/>
          </w:tcPr>
          <w:p w:rsidR="00E70CF1" w:rsidRPr="00821816" w:rsidRDefault="00D0585F" w:rsidP="00DE307F">
            <w:pPr>
              <w:adjustRightInd w:val="0"/>
              <w:snapToGrid w:val="0"/>
              <w:spacing w:after="0" w:line="240" w:lineRule="auto"/>
              <w:jc w:val="center"/>
              <w:rPr>
                <w:sz w:val="20"/>
                <w:lang w:val="en-US"/>
              </w:rPr>
            </w:pPr>
            <w:r>
              <w:rPr>
                <w:sz w:val="20"/>
                <w:lang w:val="en-US"/>
              </w:rPr>
              <w:t>397</w:t>
            </w:r>
          </w:p>
        </w:tc>
      </w:tr>
    </w:tbl>
    <w:p w:rsidR="00821816" w:rsidRPr="00821816" w:rsidRDefault="00821816" w:rsidP="00821816">
      <w:pPr>
        <w:shd w:val="clear" w:color="auto" w:fill="FFFFFF"/>
        <w:adjustRightInd w:val="0"/>
        <w:snapToGrid w:val="0"/>
        <w:spacing w:before="120" w:after="120" w:line="240" w:lineRule="auto"/>
        <w:jc w:val="both"/>
        <w:rPr>
          <w:sz w:val="20"/>
          <w:lang w:val="en-US"/>
        </w:rPr>
      </w:pPr>
    </w:p>
    <w:p w:rsidR="00821816" w:rsidRPr="00821816" w:rsidRDefault="00821816" w:rsidP="00821816">
      <w:pPr>
        <w:shd w:val="clear" w:color="auto" w:fill="FFFFFF"/>
        <w:adjustRightInd w:val="0"/>
        <w:snapToGrid w:val="0"/>
        <w:spacing w:before="120" w:after="120" w:line="240" w:lineRule="auto"/>
        <w:jc w:val="both"/>
        <w:rPr>
          <w:sz w:val="20"/>
          <w:lang w:val="en-US"/>
        </w:rPr>
      </w:pPr>
    </w:p>
    <w:p w:rsidR="00821816" w:rsidRPr="00D76DEF" w:rsidRDefault="00821816" w:rsidP="00821816">
      <w:pPr>
        <w:shd w:val="clear" w:color="auto" w:fill="FFFFFF"/>
        <w:adjustRightInd w:val="0"/>
        <w:snapToGrid w:val="0"/>
        <w:spacing w:before="120" w:after="120" w:line="240" w:lineRule="auto"/>
        <w:jc w:val="center"/>
        <w:rPr>
          <w:lang w:val="en-US"/>
        </w:rPr>
      </w:pPr>
    </w:p>
    <w:p w:rsidR="00821816" w:rsidRPr="00D76DEF" w:rsidRDefault="00821816" w:rsidP="00821816">
      <w:pPr>
        <w:shd w:val="clear" w:color="auto" w:fill="FFFFFF"/>
        <w:adjustRightInd w:val="0"/>
        <w:snapToGrid w:val="0"/>
        <w:spacing w:before="120" w:after="120" w:line="240" w:lineRule="auto"/>
        <w:jc w:val="both"/>
        <w:rPr>
          <w:lang w:val="en-US"/>
        </w:rPr>
      </w:pPr>
    </w:p>
    <w:p w:rsidR="006B7EC2" w:rsidRDefault="006B7EC2" w:rsidP="006B7EC2">
      <w:pPr>
        <w:shd w:val="clear" w:color="auto" w:fill="FFFFFF"/>
        <w:adjustRightInd w:val="0"/>
        <w:snapToGrid w:val="0"/>
        <w:spacing w:before="120" w:after="120" w:line="240" w:lineRule="auto"/>
        <w:jc w:val="both"/>
        <w:rPr>
          <w:lang w:val="en-US"/>
        </w:rPr>
      </w:pPr>
    </w:p>
    <w:p w:rsidR="00E70CF1" w:rsidRDefault="00E70CF1" w:rsidP="00E70CF1">
      <w:pPr>
        <w:shd w:val="clear" w:color="auto" w:fill="FFFFFF"/>
        <w:adjustRightInd w:val="0"/>
        <w:snapToGrid w:val="0"/>
        <w:spacing w:before="120" w:after="120" w:line="240" w:lineRule="auto"/>
        <w:jc w:val="both"/>
        <w:rPr>
          <w:lang w:val="en-US"/>
        </w:rPr>
      </w:pPr>
    </w:p>
    <w:p w:rsidR="00E70CF1" w:rsidRDefault="00E70CF1" w:rsidP="00E70CF1">
      <w:pPr>
        <w:shd w:val="clear" w:color="auto" w:fill="FFFFFF"/>
        <w:adjustRightInd w:val="0"/>
        <w:snapToGrid w:val="0"/>
        <w:spacing w:before="120" w:after="120" w:line="240" w:lineRule="auto"/>
        <w:jc w:val="both"/>
        <w:rPr>
          <w:lang w:val="en-US"/>
        </w:rPr>
      </w:pPr>
    </w:p>
    <w:p w:rsidR="00E70CF1" w:rsidRDefault="00E70CF1" w:rsidP="00E70CF1">
      <w:pPr>
        <w:shd w:val="clear" w:color="auto" w:fill="FFFFFF"/>
        <w:adjustRightInd w:val="0"/>
        <w:snapToGrid w:val="0"/>
        <w:spacing w:before="120" w:after="120" w:line="240" w:lineRule="auto"/>
        <w:jc w:val="both"/>
        <w:rPr>
          <w:lang w:val="en-US"/>
        </w:rPr>
      </w:pPr>
    </w:p>
    <w:p w:rsidR="000A3A2B" w:rsidRPr="00CD06EE" w:rsidRDefault="000A3A2B" w:rsidP="00627ED4">
      <w:pPr>
        <w:numPr>
          <w:ilvl w:val="0"/>
          <w:numId w:val="41"/>
        </w:numPr>
        <w:shd w:val="clear" w:color="auto" w:fill="FFFFFF"/>
        <w:adjustRightInd w:val="0"/>
        <w:snapToGrid w:val="0"/>
        <w:spacing w:before="120" w:after="120" w:line="240" w:lineRule="auto"/>
        <w:ind w:left="0" w:firstLine="0"/>
        <w:jc w:val="both"/>
        <w:rPr>
          <w:lang w:val="en-US"/>
        </w:rPr>
      </w:pPr>
      <w:r w:rsidRPr="00D76DEF">
        <w:rPr>
          <w:lang w:val="en-US"/>
        </w:rPr>
        <w:t xml:space="preserve">Chiqindilarni saqlash </w:t>
      </w:r>
      <w:proofErr w:type="gramStart"/>
      <w:r w:rsidRPr="00D76DEF">
        <w:rPr>
          <w:lang w:val="en-US"/>
        </w:rPr>
        <w:t>va</w:t>
      </w:r>
      <w:proofErr w:type="gramEnd"/>
      <w:r w:rsidRPr="00D76DEF">
        <w:rPr>
          <w:lang w:val="en-US"/>
        </w:rPr>
        <w:t xml:space="preserve"> utilizatsiya qilish uchun Pudratchi maxsus jihozlangan maydonchadan foydalanadi. </w:t>
      </w:r>
      <w:proofErr w:type="gramStart"/>
      <w:r w:rsidRPr="00D76DEF">
        <w:rPr>
          <w:lang w:val="en-US"/>
        </w:rPr>
        <w:t>Vaqti-vaqti bilan u turli kompaniyalarga metallning bozor narxiga qarab sotiladi.</w:t>
      </w:r>
      <w:proofErr w:type="gramEnd"/>
    </w:p>
    <w:p w:rsidR="00382EBA" w:rsidRPr="004E6A14" w:rsidRDefault="00382EBA" w:rsidP="00627ED4">
      <w:pPr>
        <w:pStyle w:val="2"/>
        <w:numPr>
          <w:ilvl w:val="1"/>
          <w:numId w:val="43"/>
        </w:numPr>
        <w:rPr>
          <w:sz w:val="24"/>
          <w:szCs w:val="24"/>
        </w:rPr>
      </w:pPr>
      <w:bookmarkStart w:id="772" w:name="_Toc73179455"/>
      <w:bookmarkStart w:id="773" w:name="_Toc80878497"/>
      <w:bookmarkStart w:id="774" w:name="_Toc80977201"/>
      <w:bookmarkStart w:id="775" w:name="_Toc84414268"/>
      <w:bookmarkStart w:id="776" w:name="_Toc85396140"/>
      <w:bookmarkStart w:id="777" w:name="_Toc95935628"/>
      <w:r w:rsidRPr="003F1189">
        <w:rPr>
          <w:sz w:val="24"/>
        </w:rPr>
        <w:t>Chiqindi</w:t>
      </w:r>
      <w:r w:rsidRPr="003F1189">
        <w:rPr>
          <w:sz w:val="32"/>
          <w:szCs w:val="24"/>
          <w:lang w:val="en-US"/>
        </w:rPr>
        <w:t xml:space="preserve"> </w:t>
      </w:r>
      <w:r w:rsidRPr="004E6A14">
        <w:rPr>
          <w:sz w:val="24"/>
          <w:szCs w:val="24"/>
          <w:lang w:val="en-US"/>
        </w:rPr>
        <w:t>Boshqaruv</w:t>
      </w:r>
      <w:bookmarkEnd w:id="772"/>
      <w:bookmarkEnd w:id="773"/>
      <w:bookmarkEnd w:id="774"/>
      <w:bookmarkEnd w:id="775"/>
      <w:bookmarkEnd w:id="776"/>
      <w:bookmarkEnd w:id="777"/>
    </w:p>
    <w:p w:rsidR="00D60F7D" w:rsidRPr="005C613E" w:rsidRDefault="00E01FDA" w:rsidP="00627ED4">
      <w:pPr>
        <w:numPr>
          <w:ilvl w:val="0"/>
          <w:numId w:val="41"/>
        </w:numPr>
        <w:shd w:val="clear" w:color="auto" w:fill="FFFFFF"/>
        <w:adjustRightInd w:val="0"/>
        <w:snapToGrid w:val="0"/>
        <w:spacing w:before="120" w:after="120" w:line="240" w:lineRule="auto"/>
        <w:ind w:left="0" w:firstLine="0"/>
        <w:jc w:val="both"/>
      </w:pPr>
      <w:r w:rsidRPr="005C613E">
        <w:rPr>
          <w:lang w:val="en-US"/>
        </w:rPr>
        <w:t>EMP</w:t>
      </w:r>
      <w:r w:rsidRPr="00E2288A">
        <w:t xml:space="preserve"> </w:t>
      </w:r>
      <w:proofErr w:type="gramStart"/>
      <w:r w:rsidRPr="005C613E">
        <w:rPr>
          <w:lang w:val="en-US"/>
        </w:rPr>
        <w:t>va</w:t>
      </w:r>
      <w:proofErr w:type="gramEnd"/>
      <w:r w:rsidRPr="00E2288A">
        <w:t xml:space="preserve"> </w:t>
      </w:r>
      <w:r w:rsidRPr="005C613E">
        <w:rPr>
          <w:lang w:val="en-US"/>
        </w:rPr>
        <w:t>SEMPga</w:t>
      </w:r>
      <w:r w:rsidRPr="00E2288A">
        <w:t xml:space="preserve"> </w:t>
      </w:r>
      <w:r w:rsidRPr="005C613E">
        <w:rPr>
          <w:lang w:val="en-US"/>
        </w:rPr>
        <w:t>ko</w:t>
      </w:r>
      <w:r w:rsidRPr="00E2288A">
        <w:t>'</w:t>
      </w:r>
      <w:r w:rsidRPr="005C613E">
        <w:rPr>
          <w:lang w:val="en-US"/>
        </w:rPr>
        <w:t>ra</w:t>
      </w:r>
      <w:r w:rsidRPr="00E2288A">
        <w:t xml:space="preserve">, </w:t>
      </w:r>
      <w:r w:rsidRPr="005C613E">
        <w:rPr>
          <w:lang w:val="en-US"/>
        </w:rPr>
        <w:t>qurilish</w:t>
      </w:r>
      <w:r w:rsidRPr="00E2288A">
        <w:t xml:space="preserve"> </w:t>
      </w:r>
      <w:r w:rsidRPr="005C613E">
        <w:rPr>
          <w:lang w:val="en-US"/>
        </w:rPr>
        <w:t>maydonchalarining</w:t>
      </w:r>
      <w:r w:rsidRPr="00E2288A">
        <w:t xml:space="preserve"> </w:t>
      </w:r>
      <w:r w:rsidRPr="005C613E">
        <w:rPr>
          <w:lang w:val="en-US"/>
        </w:rPr>
        <w:t>barcha</w:t>
      </w:r>
      <w:r w:rsidRPr="00E2288A">
        <w:t xml:space="preserve"> </w:t>
      </w:r>
      <w:r w:rsidRPr="005C613E">
        <w:rPr>
          <w:lang w:val="en-US"/>
        </w:rPr>
        <w:t>chiqindilari</w:t>
      </w:r>
      <w:r w:rsidRPr="00E2288A">
        <w:t xml:space="preserve"> </w:t>
      </w:r>
      <w:r w:rsidRPr="005C613E">
        <w:rPr>
          <w:lang w:val="en-US"/>
        </w:rPr>
        <w:t>milliy</w:t>
      </w:r>
      <w:r w:rsidRPr="00E2288A">
        <w:t xml:space="preserve"> </w:t>
      </w:r>
      <w:r w:rsidRPr="005C613E">
        <w:rPr>
          <w:lang w:val="en-US"/>
        </w:rPr>
        <w:t>ekologik</w:t>
      </w:r>
      <w:r w:rsidRPr="00E2288A">
        <w:t xml:space="preserve"> </w:t>
      </w:r>
      <w:r w:rsidRPr="005C613E">
        <w:rPr>
          <w:lang w:val="en-US"/>
        </w:rPr>
        <w:t>qoidalarga</w:t>
      </w:r>
      <w:r w:rsidRPr="00E2288A">
        <w:t xml:space="preserve"> </w:t>
      </w:r>
      <w:r w:rsidRPr="005C613E">
        <w:rPr>
          <w:lang w:val="en-US"/>
        </w:rPr>
        <w:t>muvofiq</w:t>
      </w:r>
      <w:r w:rsidRPr="00E2288A">
        <w:t xml:space="preserve"> </w:t>
      </w:r>
      <w:r w:rsidRPr="005C613E">
        <w:rPr>
          <w:lang w:val="en-US"/>
        </w:rPr>
        <w:t>yo</w:t>
      </w:r>
      <w:r w:rsidRPr="00E2288A">
        <w:t>'</w:t>
      </w:r>
      <w:r w:rsidRPr="005C613E">
        <w:rPr>
          <w:lang w:val="en-US"/>
        </w:rPr>
        <w:t>q</w:t>
      </w:r>
      <w:r w:rsidRPr="00E2288A">
        <w:t xml:space="preserve"> </w:t>
      </w:r>
      <w:r w:rsidRPr="005C613E">
        <w:rPr>
          <w:lang w:val="en-US"/>
        </w:rPr>
        <w:t>qilinishi</w:t>
      </w:r>
      <w:r w:rsidRPr="00E2288A">
        <w:t xml:space="preserve"> </w:t>
      </w:r>
      <w:r w:rsidRPr="005C613E">
        <w:rPr>
          <w:lang w:val="en-US"/>
        </w:rPr>
        <w:t>kerak</w:t>
      </w:r>
      <w:r w:rsidRPr="00E2288A">
        <w:t xml:space="preserve">. </w:t>
      </w:r>
      <w:r w:rsidRPr="005C613E">
        <w:rPr>
          <w:lang w:val="en-US"/>
        </w:rPr>
        <w:t xml:space="preserve">Qurilish ishlari jarayonida ba'zan chiqindilar, shu jumladan qurilish </w:t>
      </w:r>
      <w:proofErr w:type="gramStart"/>
      <w:r w:rsidRPr="005C613E">
        <w:rPr>
          <w:lang w:val="en-US"/>
        </w:rPr>
        <w:t>va</w:t>
      </w:r>
      <w:proofErr w:type="gramEnd"/>
      <w:r w:rsidRPr="005C613E">
        <w:rPr>
          <w:lang w:val="en-US"/>
        </w:rPr>
        <w:t xml:space="preserve"> maishiy chiqindilar ham to'planadi. </w:t>
      </w:r>
      <w:proofErr w:type="gramStart"/>
      <w:r w:rsidRPr="005C613E">
        <w:rPr>
          <w:lang w:val="en-US"/>
        </w:rPr>
        <w:t>Chiqindilarni boshqarish Pudratchilar tomonidan ishlab chiqilgan sayt uchun maxsus EMPga muvofiq tashkil etiladi.</w:t>
      </w:r>
      <w:proofErr w:type="gramEnd"/>
      <w:r w:rsidRPr="005C613E">
        <w:rPr>
          <w:lang w:val="en-US"/>
        </w:rPr>
        <w:t xml:space="preserve"> Chiqindilarni ajratish </w:t>
      </w:r>
      <w:proofErr w:type="gramStart"/>
      <w:r w:rsidRPr="005C613E">
        <w:rPr>
          <w:lang w:val="en-US"/>
        </w:rPr>
        <w:t>va</w:t>
      </w:r>
      <w:proofErr w:type="gramEnd"/>
      <w:r w:rsidRPr="005C613E">
        <w:rPr>
          <w:lang w:val="en-US"/>
        </w:rPr>
        <w:t xml:space="preserve"> yo'q qilish tartibi o'rnatildi.</w:t>
      </w:r>
    </w:p>
    <w:p w:rsidR="00382EBA" w:rsidRPr="004E6A14" w:rsidRDefault="00382EBA" w:rsidP="00627ED4">
      <w:pPr>
        <w:pStyle w:val="2"/>
        <w:numPr>
          <w:ilvl w:val="1"/>
          <w:numId w:val="43"/>
        </w:numPr>
        <w:rPr>
          <w:sz w:val="24"/>
          <w:szCs w:val="24"/>
        </w:rPr>
      </w:pPr>
      <w:bookmarkStart w:id="778" w:name="_Toc73179456"/>
      <w:bookmarkStart w:id="779" w:name="_Toc80878498"/>
      <w:bookmarkStart w:id="780" w:name="_Toc80977202"/>
      <w:bookmarkStart w:id="781" w:name="_Toc84414269"/>
      <w:bookmarkStart w:id="782" w:name="_Toc85396141"/>
      <w:bookmarkStart w:id="783" w:name="_Toc95935629"/>
      <w:bookmarkStart w:id="784" w:name="_Toc505241666"/>
      <w:bookmarkStart w:id="785" w:name="_Toc505585325"/>
      <w:r w:rsidRPr="003F1189">
        <w:rPr>
          <w:sz w:val="24"/>
        </w:rPr>
        <w:t>Salomatlik</w:t>
      </w:r>
      <w:r w:rsidRPr="003F1189">
        <w:rPr>
          <w:sz w:val="32"/>
          <w:szCs w:val="24"/>
          <w:lang w:val="en-US"/>
        </w:rPr>
        <w:t xml:space="preserve"> </w:t>
      </w:r>
      <w:r w:rsidRPr="004E6A14">
        <w:rPr>
          <w:sz w:val="24"/>
          <w:szCs w:val="24"/>
          <w:lang w:val="en-US"/>
        </w:rPr>
        <w:t>va Xavfsizlik</w:t>
      </w:r>
      <w:bookmarkEnd w:id="778"/>
      <w:bookmarkEnd w:id="779"/>
      <w:bookmarkEnd w:id="780"/>
      <w:bookmarkEnd w:id="781"/>
      <w:bookmarkEnd w:id="782"/>
      <w:bookmarkEnd w:id="783"/>
    </w:p>
    <w:bookmarkEnd w:id="784"/>
    <w:bookmarkEnd w:id="785"/>
    <w:p w:rsidR="008848B6" w:rsidRPr="00E2288A" w:rsidRDefault="008848B6"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t>COVID</w:t>
      </w:r>
      <w:r w:rsidRPr="00E2288A">
        <w:t xml:space="preserve">-19 </w:t>
      </w:r>
      <w:r w:rsidRPr="00B96F5A">
        <w:rPr>
          <w:lang w:val="en-US"/>
        </w:rPr>
        <w:t>pandemiyasi</w:t>
      </w:r>
      <w:r w:rsidRPr="00E2288A">
        <w:t xml:space="preserve"> </w:t>
      </w:r>
      <w:r w:rsidRPr="00B96F5A">
        <w:rPr>
          <w:lang w:val="en-US"/>
        </w:rPr>
        <w:t>davrida</w:t>
      </w:r>
      <w:r w:rsidRPr="00E2288A">
        <w:t xml:space="preserve"> </w:t>
      </w:r>
      <w:r w:rsidRPr="00B96F5A">
        <w:rPr>
          <w:lang w:val="en-US"/>
        </w:rPr>
        <w:t>Pudratchilar</w:t>
      </w:r>
      <w:r w:rsidRPr="00E2288A">
        <w:t xml:space="preserve"> </w:t>
      </w:r>
      <w:r w:rsidRPr="00B96F5A">
        <w:rPr>
          <w:lang w:val="en-US"/>
        </w:rPr>
        <w:t>joylashtirilgan</w:t>
      </w:r>
      <w:r w:rsidRPr="00E2288A">
        <w:t xml:space="preserve"> </w:t>
      </w:r>
      <w:r w:rsidRPr="00B96F5A">
        <w:rPr>
          <w:lang w:val="en-US"/>
        </w:rPr>
        <w:t>ishchi</w:t>
      </w:r>
      <w:r w:rsidRPr="00E2288A">
        <w:t xml:space="preserve"> </w:t>
      </w:r>
      <w:r w:rsidRPr="00B96F5A">
        <w:rPr>
          <w:lang w:val="en-US"/>
        </w:rPr>
        <w:t>kuchining</w:t>
      </w:r>
      <w:r w:rsidRPr="00E2288A">
        <w:t xml:space="preserve"> </w:t>
      </w:r>
      <w:r w:rsidRPr="00B96F5A">
        <w:rPr>
          <w:lang w:val="en-US"/>
        </w:rPr>
        <w:t>zaruriy</w:t>
      </w:r>
      <w:r w:rsidRPr="00E2288A">
        <w:t xml:space="preserve"> </w:t>
      </w:r>
      <w:r w:rsidRPr="00B96F5A">
        <w:rPr>
          <w:lang w:val="en-US"/>
        </w:rPr>
        <w:t>himoyasini</w:t>
      </w:r>
      <w:r w:rsidRPr="00E2288A">
        <w:t xml:space="preserve"> </w:t>
      </w:r>
      <w:r w:rsidRPr="00B96F5A">
        <w:rPr>
          <w:lang w:val="en-US"/>
        </w:rPr>
        <w:t>ta</w:t>
      </w:r>
      <w:r w:rsidRPr="00E2288A">
        <w:t>'</w:t>
      </w:r>
      <w:r w:rsidRPr="00B96F5A">
        <w:rPr>
          <w:lang w:val="en-US"/>
        </w:rPr>
        <w:t>minlaydi</w:t>
      </w:r>
      <w:r w:rsidRPr="00E2288A">
        <w:t xml:space="preserve"> </w:t>
      </w:r>
      <w:proofErr w:type="gramStart"/>
      <w:r w:rsidRPr="00B96F5A">
        <w:rPr>
          <w:lang w:val="en-US"/>
        </w:rPr>
        <w:t>va</w:t>
      </w:r>
      <w:proofErr w:type="gramEnd"/>
      <w:r w:rsidRPr="00E2288A">
        <w:t xml:space="preserve"> </w:t>
      </w:r>
      <w:r w:rsidRPr="00B96F5A">
        <w:rPr>
          <w:lang w:val="en-US"/>
        </w:rPr>
        <w:t>infektsiyaning</w:t>
      </w:r>
      <w:r w:rsidRPr="00E2288A">
        <w:t xml:space="preserve"> </w:t>
      </w:r>
      <w:r w:rsidRPr="00B96F5A">
        <w:rPr>
          <w:lang w:val="en-US"/>
        </w:rPr>
        <w:t>tarqalish</w:t>
      </w:r>
      <w:r w:rsidRPr="00E2288A">
        <w:t xml:space="preserve"> </w:t>
      </w:r>
      <w:r w:rsidRPr="00B96F5A">
        <w:rPr>
          <w:lang w:val="en-US"/>
        </w:rPr>
        <w:t>xavfini</w:t>
      </w:r>
      <w:r w:rsidRPr="00E2288A">
        <w:t xml:space="preserve"> </w:t>
      </w:r>
      <w:r w:rsidRPr="00B96F5A">
        <w:rPr>
          <w:lang w:val="en-US"/>
        </w:rPr>
        <w:t>minimallashtiradi</w:t>
      </w:r>
      <w:r w:rsidRPr="00E2288A">
        <w:t>.</w:t>
      </w:r>
    </w:p>
    <w:p w:rsidR="00870702" w:rsidRPr="00E2288A" w:rsidRDefault="00870702"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t>Bu</w:t>
      </w:r>
      <w:r w:rsidRPr="00E2288A">
        <w:t xml:space="preserve"> </w:t>
      </w:r>
      <w:r w:rsidRPr="00B96F5A">
        <w:rPr>
          <w:lang w:val="en-US"/>
        </w:rPr>
        <w:t>istisno</w:t>
      </w:r>
      <w:r w:rsidRPr="00E2288A">
        <w:t xml:space="preserve"> </w:t>
      </w:r>
      <w:r w:rsidRPr="00B96F5A">
        <w:rPr>
          <w:lang w:val="en-US"/>
        </w:rPr>
        <w:t>holatlar</w:t>
      </w:r>
      <w:r w:rsidRPr="00E2288A">
        <w:t xml:space="preserve"> </w:t>
      </w:r>
      <w:proofErr w:type="gramStart"/>
      <w:r w:rsidRPr="00B96F5A">
        <w:rPr>
          <w:lang w:val="en-US"/>
        </w:rPr>
        <w:t>va</w:t>
      </w:r>
      <w:proofErr w:type="gramEnd"/>
      <w:r w:rsidRPr="00E2288A">
        <w:t xml:space="preserve"> </w:t>
      </w:r>
      <w:r w:rsidRPr="00B96F5A">
        <w:rPr>
          <w:lang w:val="en-US"/>
        </w:rPr>
        <w:t>pudratchi</w:t>
      </w:r>
      <w:r w:rsidRPr="00E2288A">
        <w:t xml:space="preserve"> </w:t>
      </w:r>
      <w:r w:rsidRPr="00B96F5A">
        <w:rPr>
          <w:lang w:val="en-US"/>
        </w:rPr>
        <w:t>har</w:t>
      </w:r>
      <w:r w:rsidRPr="00E2288A">
        <w:t xml:space="preserve"> </w:t>
      </w:r>
      <w:r w:rsidRPr="00B96F5A">
        <w:rPr>
          <w:lang w:val="en-US"/>
        </w:rPr>
        <w:t>doim</w:t>
      </w:r>
      <w:r w:rsidRPr="00E2288A">
        <w:t xml:space="preserve"> </w:t>
      </w:r>
      <w:r w:rsidRPr="00B96F5A">
        <w:rPr>
          <w:lang w:val="en-US"/>
        </w:rPr>
        <w:t>COVID</w:t>
      </w:r>
      <w:r w:rsidRPr="00E2288A">
        <w:t xml:space="preserve">-19 </w:t>
      </w:r>
      <w:r w:rsidRPr="00B96F5A">
        <w:rPr>
          <w:lang w:val="en-US"/>
        </w:rPr>
        <w:t>bo</w:t>
      </w:r>
      <w:r w:rsidRPr="00E2288A">
        <w:t>'</w:t>
      </w:r>
      <w:r w:rsidRPr="00B96F5A">
        <w:rPr>
          <w:lang w:val="en-US"/>
        </w:rPr>
        <w:t>yicha</w:t>
      </w:r>
      <w:r w:rsidRPr="00E2288A">
        <w:t xml:space="preserve"> </w:t>
      </w:r>
      <w:r w:rsidRPr="00B96F5A">
        <w:rPr>
          <w:lang w:val="en-US"/>
        </w:rPr>
        <w:t>hukumatning</w:t>
      </w:r>
      <w:r w:rsidRPr="00E2288A">
        <w:t xml:space="preserve"> </w:t>
      </w:r>
      <w:r w:rsidRPr="00B96F5A">
        <w:rPr>
          <w:lang w:val="en-US"/>
        </w:rPr>
        <w:t>so</w:t>
      </w:r>
      <w:r w:rsidRPr="00E2288A">
        <w:t>'</w:t>
      </w:r>
      <w:r w:rsidRPr="00B96F5A">
        <w:rPr>
          <w:lang w:val="en-US"/>
        </w:rPr>
        <w:t>nggi</w:t>
      </w:r>
      <w:r w:rsidRPr="00E2288A">
        <w:t xml:space="preserve"> </w:t>
      </w:r>
      <w:r w:rsidRPr="00B96F5A">
        <w:rPr>
          <w:lang w:val="en-US"/>
        </w:rPr>
        <w:t>tavsiyalaridan</w:t>
      </w:r>
      <w:r w:rsidRPr="00E2288A">
        <w:t xml:space="preserve"> </w:t>
      </w:r>
      <w:r w:rsidRPr="00B96F5A">
        <w:rPr>
          <w:lang w:val="en-US"/>
        </w:rPr>
        <w:t>xabardor</w:t>
      </w:r>
      <w:r w:rsidRPr="00E2288A">
        <w:t xml:space="preserve"> </w:t>
      </w:r>
      <w:r w:rsidRPr="00B96F5A">
        <w:rPr>
          <w:lang w:val="en-US"/>
        </w:rPr>
        <w:t>bo</w:t>
      </w:r>
      <w:r w:rsidRPr="00E2288A">
        <w:t>'</w:t>
      </w:r>
      <w:r w:rsidRPr="00B96F5A">
        <w:rPr>
          <w:lang w:val="en-US"/>
        </w:rPr>
        <w:t>lishi</w:t>
      </w:r>
      <w:r w:rsidRPr="00E2288A">
        <w:t xml:space="preserve"> </w:t>
      </w:r>
      <w:r w:rsidRPr="00B96F5A">
        <w:rPr>
          <w:lang w:val="en-US"/>
        </w:rPr>
        <w:t>va</w:t>
      </w:r>
      <w:r w:rsidRPr="00E2288A">
        <w:t xml:space="preserve"> </w:t>
      </w:r>
      <w:r w:rsidRPr="00B96F5A">
        <w:rPr>
          <w:lang w:val="en-US"/>
        </w:rPr>
        <w:t>ularga</w:t>
      </w:r>
      <w:r w:rsidRPr="00E2288A">
        <w:t xml:space="preserve"> </w:t>
      </w:r>
      <w:r w:rsidRPr="00B96F5A">
        <w:rPr>
          <w:lang w:val="en-US"/>
        </w:rPr>
        <w:t>rioya</w:t>
      </w:r>
      <w:r w:rsidRPr="00E2288A">
        <w:t xml:space="preserve"> </w:t>
      </w:r>
      <w:r w:rsidRPr="00B96F5A">
        <w:rPr>
          <w:lang w:val="en-US"/>
        </w:rPr>
        <w:t>qilishi</w:t>
      </w:r>
      <w:r w:rsidRPr="00E2288A">
        <w:t xml:space="preserve"> </w:t>
      </w:r>
      <w:r w:rsidRPr="00B96F5A">
        <w:rPr>
          <w:lang w:val="en-US"/>
        </w:rPr>
        <w:t>kerak</w:t>
      </w:r>
      <w:r w:rsidRPr="00E2288A">
        <w:t>.</w:t>
      </w:r>
    </w:p>
    <w:p w:rsidR="003716A6" w:rsidRPr="00E2288A" w:rsidRDefault="00AC13B4"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lastRenderedPageBreak/>
        <w:t>Har</w:t>
      </w:r>
      <w:r w:rsidRPr="00E2288A">
        <w:t xml:space="preserve"> </w:t>
      </w:r>
      <w:r w:rsidRPr="00B96F5A">
        <w:rPr>
          <w:lang w:val="en-US"/>
        </w:rPr>
        <w:t>qanday</w:t>
      </w:r>
      <w:r w:rsidRPr="00E2288A">
        <w:t xml:space="preserve"> </w:t>
      </w:r>
      <w:r w:rsidRPr="00B96F5A">
        <w:rPr>
          <w:lang w:val="en-US"/>
        </w:rPr>
        <w:t>qurilish</w:t>
      </w:r>
      <w:r w:rsidRPr="00E2288A">
        <w:t xml:space="preserve"> </w:t>
      </w:r>
      <w:r w:rsidRPr="00B96F5A">
        <w:rPr>
          <w:lang w:val="en-US"/>
        </w:rPr>
        <w:t>faoliyatining</w:t>
      </w:r>
      <w:r w:rsidRPr="00E2288A">
        <w:t xml:space="preserve"> </w:t>
      </w:r>
      <w:r w:rsidRPr="00B96F5A">
        <w:rPr>
          <w:lang w:val="en-US"/>
        </w:rPr>
        <w:t>sog</w:t>
      </w:r>
      <w:r w:rsidRPr="00E2288A">
        <w:t>'</w:t>
      </w:r>
      <w:r w:rsidRPr="00B96F5A">
        <w:rPr>
          <w:lang w:val="en-US"/>
        </w:rPr>
        <w:t>liq</w:t>
      </w:r>
      <w:r w:rsidRPr="00E2288A">
        <w:t xml:space="preserve"> </w:t>
      </w:r>
      <w:proofErr w:type="gramStart"/>
      <w:r w:rsidRPr="00B96F5A">
        <w:rPr>
          <w:lang w:val="en-US"/>
        </w:rPr>
        <w:t>va</w:t>
      </w:r>
      <w:proofErr w:type="gramEnd"/>
      <w:r w:rsidRPr="00E2288A">
        <w:t xml:space="preserve"> </w:t>
      </w:r>
      <w:r w:rsidRPr="00B96F5A">
        <w:rPr>
          <w:lang w:val="en-US"/>
        </w:rPr>
        <w:t>xavfsizlik</w:t>
      </w:r>
      <w:r w:rsidRPr="00E2288A">
        <w:t xml:space="preserve"> </w:t>
      </w:r>
      <w:r w:rsidRPr="00B96F5A">
        <w:rPr>
          <w:lang w:val="en-US"/>
        </w:rPr>
        <w:t>talablari</w:t>
      </w:r>
      <w:r w:rsidRPr="00E2288A">
        <w:t xml:space="preserve"> </w:t>
      </w:r>
      <w:r w:rsidRPr="00B96F5A">
        <w:rPr>
          <w:lang w:val="en-US"/>
        </w:rPr>
        <w:t>ham</w:t>
      </w:r>
      <w:r w:rsidRPr="00E2288A">
        <w:t xml:space="preserve"> </w:t>
      </w:r>
      <w:r w:rsidRPr="00B96F5A">
        <w:rPr>
          <w:lang w:val="en-US"/>
        </w:rPr>
        <w:t>hozirgi</w:t>
      </w:r>
      <w:r w:rsidRPr="00E2288A">
        <w:t xml:space="preserve"> </w:t>
      </w:r>
      <w:r w:rsidRPr="00B96F5A">
        <w:rPr>
          <w:lang w:val="en-US"/>
        </w:rPr>
        <w:t>vaqtda</w:t>
      </w:r>
      <w:r w:rsidRPr="00E2288A">
        <w:t xml:space="preserve"> </w:t>
      </w:r>
      <w:r w:rsidRPr="00B96F5A">
        <w:rPr>
          <w:lang w:val="en-US"/>
        </w:rPr>
        <w:t>buzilmasligi</w:t>
      </w:r>
      <w:r w:rsidRPr="00E2288A">
        <w:t xml:space="preserve"> </w:t>
      </w:r>
      <w:r w:rsidRPr="00B96F5A">
        <w:rPr>
          <w:lang w:val="en-US"/>
        </w:rPr>
        <w:t>kerak</w:t>
      </w:r>
      <w:r w:rsidRPr="00E2288A">
        <w:t xml:space="preserve">. </w:t>
      </w:r>
      <w:proofErr w:type="gramStart"/>
      <w:r w:rsidRPr="00B96F5A">
        <w:rPr>
          <w:lang w:val="en-US"/>
        </w:rPr>
        <w:t>Tegishli</w:t>
      </w:r>
      <w:r w:rsidRPr="00E2288A">
        <w:t xml:space="preserve"> </w:t>
      </w:r>
      <w:r w:rsidRPr="00B96F5A">
        <w:rPr>
          <w:lang w:val="en-US"/>
        </w:rPr>
        <w:t>malakali</w:t>
      </w:r>
      <w:r w:rsidRPr="00E2288A">
        <w:t xml:space="preserve"> </w:t>
      </w:r>
      <w:r w:rsidRPr="00B96F5A">
        <w:rPr>
          <w:lang w:val="en-US"/>
        </w:rPr>
        <w:t>xodimlarning</w:t>
      </w:r>
      <w:r w:rsidRPr="00E2288A">
        <w:t xml:space="preserve"> </w:t>
      </w:r>
      <w:r w:rsidRPr="00B96F5A">
        <w:rPr>
          <w:lang w:val="en-US"/>
        </w:rPr>
        <w:t>etishmasligi</w:t>
      </w:r>
      <w:r w:rsidRPr="00E2288A">
        <w:t xml:space="preserve"> </w:t>
      </w:r>
      <w:r w:rsidRPr="00B96F5A">
        <w:rPr>
          <w:lang w:val="en-US"/>
        </w:rPr>
        <w:t>yoki</w:t>
      </w:r>
      <w:r w:rsidRPr="00E2288A">
        <w:t xml:space="preserve"> </w:t>
      </w:r>
      <w:r w:rsidRPr="00B96F5A">
        <w:rPr>
          <w:lang w:val="en-US"/>
        </w:rPr>
        <w:t>ijtimoiy</w:t>
      </w:r>
      <w:r w:rsidRPr="00E2288A">
        <w:t xml:space="preserve"> </w:t>
      </w:r>
      <w:r w:rsidRPr="00B96F5A">
        <w:rPr>
          <w:lang w:val="en-US"/>
        </w:rPr>
        <w:t>masofa</w:t>
      </w:r>
      <w:r w:rsidRPr="00E2288A">
        <w:t xml:space="preserve"> </w:t>
      </w:r>
      <w:r w:rsidRPr="00B96F5A">
        <w:rPr>
          <w:lang w:val="en-US"/>
        </w:rPr>
        <w:t>qo</w:t>
      </w:r>
      <w:r w:rsidRPr="00E2288A">
        <w:t>'</w:t>
      </w:r>
      <w:r w:rsidRPr="00B96F5A">
        <w:rPr>
          <w:lang w:val="en-US"/>
        </w:rPr>
        <w:t>llanilishi</w:t>
      </w:r>
      <w:r w:rsidRPr="00E2288A">
        <w:t xml:space="preserve"> </w:t>
      </w:r>
      <w:r w:rsidRPr="00B96F5A">
        <w:rPr>
          <w:lang w:val="en-US"/>
        </w:rPr>
        <w:t>tufayli</w:t>
      </w:r>
      <w:r w:rsidRPr="00E2288A">
        <w:t xml:space="preserve"> </w:t>
      </w:r>
      <w:r w:rsidRPr="00B96F5A">
        <w:rPr>
          <w:lang w:val="en-US"/>
        </w:rPr>
        <w:t>biron</w:t>
      </w:r>
      <w:r w:rsidRPr="00E2288A">
        <w:t xml:space="preserve"> </w:t>
      </w:r>
      <w:r w:rsidRPr="00B96F5A">
        <w:rPr>
          <w:lang w:val="en-US"/>
        </w:rPr>
        <w:t>bir</w:t>
      </w:r>
      <w:r w:rsidRPr="00E2288A">
        <w:t xml:space="preserve"> </w:t>
      </w:r>
      <w:r w:rsidRPr="00B96F5A">
        <w:rPr>
          <w:lang w:val="en-US"/>
        </w:rPr>
        <w:t>faoliyat</w:t>
      </w:r>
      <w:r w:rsidRPr="00E2288A">
        <w:t xml:space="preserve"> </w:t>
      </w:r>
      <w:r w:rsidRPr="00B96F5A">
        <w:rPr>
          <w:lang w:val="en-US"/>
        </w:rPr>
        <w:t>xavfsiz</w:t>
      </w:r>
      <w:r w:rsidRPr="00E2288A">
        <w:t xml:space="preserve"> </w:t>
      </w:r>
      <w:r w:rsidRPr="00B96F5A">
        <w:rPr>
          <w:lang w:val="en-US"/>
        </w:rPr>
        <w:t>tarzda</w:t>
      </w:r>
      <w:r w:rsidRPr="00E2288A">
        <w:t xml:space="preserve"> </w:t>
      </w:r>
      <w:r w:rsidRPr="00B96F5A">
        <w:rPr>
          <w:lang w:val="en-US"/>
        </w:rPr>
        <w:t>amalga</w:t>
      </w:r>
      <w:r w:rsidRPr="00E2288A">
        <w:t xml:space="preserve"> </w:t>
      </w:r>
      <w:r w:rsidRPr="00B96F5A">
        <w:rPr>
          <w:lang w:val="en-US"/>
        </w:rPr>
        <w:t>oshirilmasa</w:t>
      </w:r>
      <w:r w:rsidRPr="00E2288A">
        <w:t xml:space="preserve">, </w:t>
      </w:r>
      <w:r w:rsidRPr="00B96F5A">
        <w:rPr>
          <w:lang w:val="en-US"/>
        </w:rPr>
        <w:t>u</w:t>
      </w:r>
      <w:r w:rsidRPr="00E2288A">
        <w:t xml:space="preserve"> </w:t>
      </w:r>
      <w:r w:rsidRPr="00B96F5A">
        <w:rPr>
          <w:lang w:val="en-US"/>
        </w:rPr>
        <w:t>amalga</w:t>
      </w:r>
      <w:r w:rsidRPr="00E2288A">
        <w:t xml:space="preserve"> </w:t>
      </w:r>
      <w:r w:rsidRPr="00B96F5A">
        <w:rPr>
          <w:lang w:val="en-US"/>
        </w:rPr>
        <w:t>oshirilmasligi</w:t>
      </w:r>
      <w:r w:rsidRPr="00E2288A">
        <w:t xml:space="preserve"> </w:t>
      </w:r>
      <w:r w:rsidRPr="00B96F5A">
        <w:rPr>
          <w:lang w:val="en-US"/>
        </w:rPr>
        <w:t>kerak</w:t>
      </w:r>
      <w:r w:rsidRPr="00E2288A">
        <w:t>.</w:t>
      </w:r>
      <w:proofErr w:type="gramEnd"/>
    </w:p>
    <w:p w:rsidR="003716A6" w:rsidRPr="00E2288A" w:rsidRDefault="003716A6"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t>Shuni</w:t>
      </w:r>
      <w:r w:rsidRPr="00E2288A">
        <w:t xml:space="preserve"> </w:t>
      </w:r>
      <w:r w:rsidRPr="00B96F5A">
        <w:rPr>
          <w:lang w:val="en-US"/>
        </w:rPr>
        <w:t>ta</w:t>
      </w:r>
      <w:r w:rsidRPr="00E2288A">
        <w:t>'</w:t>
      </w:r>
      <w:r w:rsidRPr="00B96F5A">
        <w:rPr>
          <w:lang w:val="en-US"/>
        </w:rPr>
        <w:t>kidlash</w:t>
      </w:r>
      <w:r w:rsidRPr="00E2288A">
        <w:t xml:space="preserve"> </w:t>
      </w:r>
      <w:r w:rsidRPr="00B96F5A">
        <w:rPr>
          <w:lang w:val="en-US"/>
        </w:rPr>
        <w:t>kerakki</w:t>
      </w:r>
      <w:r w:rsidRPr="00E2288A">
        <w:t xml:space="preserve">, </w:t>
      </w:r>
      <w:r w:rsidRPr="00B96F5A">
        <w:rPr>
          <w:lang w:val="en-US"/>
        </w:rPr>
        <w:t>favqulodda</w:t>
      </w:r>
      <w:r w:rsidRPr="00E2288A">
        <w:t xml:space="preserve"> </w:t>
      </w:r>
      <w:r w:rsidRPr="00B96F5A">
        <w:rPr>
          <w:lang w:val="en-US"/>
        </w:rPr>
        <w:t>xizmatlar</w:t>
      </w:r>
      <w:r w:rsidRPr="00E2288A">
        <w:t xml:space="preserve"> </w:t>
      </w:r>
      <w:r w:rsidRPr="00B96F5A">
        <w:rPr>
          <w:lang w:val="en-US"/>
        </w:rPr>
        <w:t>ham</w:t>
      </w:r>
      <w:r w:rsidRPr="00E2288A">
        <w:t xml:space="preserve"> </w:t>
      </w:r>
      <w:r w:rsidRPr="00B96F5A">
        <w:rPr>
          <w:lang w:val="en-US"/>
        </w:rPr>
        <w:t>katta</w:t>
      </w:r>
      <w:r w:rsidRPr="00E2288A">
        <w:t xml:space="preserve"> </w:t>
      </w:r>
      <w:r w:rsidRPr="00B96F5A">
        <w:rPr>
          <w:lang w:val="en-US"/>
        </w:rPr>
        <w:t>bosim</w:t>
      </w:r>
      <w:r w:rsidRPr="00E2288A">
        <w:t xml:space="preserve"> </w:t>
      </w:r>
      <w:r w:rsidRPr="00B96F5A">
        <w:rPr>
          <w:lang w:val="en-US"/>
        </w:rPr>
        <w:t>ostida</w:t>
      </w:r>
      <w:r w:rsidRPr="00E2288A">
        <w:t xml:space="preserve"> </w:t>
      </w:r>
      <w:proofErr w:type="gramStart"/>
      <w:r w:rsidRPr="00B96F5A">
        <w:rPr>
          <w:lang w:val="en-US"/>
        </w:rPr>
        <w:t>va</w:t>
      </w:r>
      <w:proofErr w:type="gramEnd"/>
      <w:r w:rsidRPr="00E2288A">
        <w:t xml:space="preserve"> </w:t>
      </w:r>
      <w:r w:rsidRPr="00B96F5A">
        <w:rPr>
          <w:lang w:val="en-US"/>
        </w:rPr>
        <w:t>odatdagidek</w:t>
      </w:r>
      <w:r w:rsidRPr="00E2288A">
        <w:t xml:space="preserve"> </w:t>
      </w:r>
      <w:r w:rsidRPr="00B96F5A">
        <w:rPr>
          <w:lang w:val="en-US"/>
        </w:rPr>
        <w:t>tez</w:t>
      </w:r>
      <w:r w:rsidRPr="00E2288A">
        <w:t xml:space="preserve"> </w:t>
      </w:r>
      <w:r w:rsidRPr="00B96F5A">
        <w:rPr>
          <w:lang w:val="en-US"/>
        </w:rPr>
        <w:t>javob</w:t>
      </w:r>
      <w:r w:rsidRPr="00E2288A">
        <w:t xml:space="preserve"> </w:t>
      </w:r>
      <w:r w:rsidRPr="00B96F5A">
        <w:rPr>
          <w:lang w:val="en-US"/>
        </w:rPr>
        <w:t>berishga</w:t>
      </w:r>
      <w:r w:rsidRPr="00E2288A">
        <w:t xml:space="preserve"> </w:t>
      </w:r>
      <w:r w:rsidRPr="00B96F5A">
        <w:rPr>
          <w:lang w:val="en-US"/>
        </w:rPr>
        <w:t>qodir</w:t>
      </w:r>
      <w:r w:rsidRPr="00E2288A">
        <w:t xml:space="preserve"> </w:t>
      </w:r>
      <w:r w:rsidRPr="00B96F5A">
        <w:rPr>
          <w:lang w:val="en-US"/>
        </w:rPr>
        <w:t>emas</w:t>
      </w:r>
      <w:r w:rsidRPr="00E2288A">
        <w:t>.</w:t>
      </w:r>
    </w:p>
    <w:p w:rsidR="003716A6" w:rsidRPr="00E2288A" w:rsidRDefault="003716A6" w:rsidP="00627ED4">
      <w:pPr>
        <w:numPr>
          <w:ilvl w:val="0"/>
          <w:numId w:val="41"/>
        </w:numPr>
        <w:shd w:val="clear" w:color="auto" w:fill="FFFFFF"/>
        <w:adjustRightInd w:val="0"/>
        <w:snapToGrid w:val="0"/>
        <w:spacing w:before="120" w:after="120" w:line="240" w:lineRule="auto"/>
        <w:ind w:left="0" w:firstLine="0"/>
        <w:jc w:val="both"/>
      </w:pPr>
      <w:r w:rsidRPr="00B96F5A">
        <w:rPr>
          <w:lang w:val="en-US"/>
        </w:rPr>
        <w:t>Mas</w:t>
      </w:r>
      <w:r w:rsidRPr="00E2288A">
        <w:t>'</w:t>
      </w:r>
      <w:r w:rsidRPr="00B96F5A">
        <w:rPr>
          <w:lang w:val="en-US"/>
        </w:rPr>
        <w:t>ul</w:t>
      </w:r>
      <w:r w:rsidRPr="00E2288A">
        <w:t xml:space="preserve"> </w:t>
      </w:r>
      <w:r w:rsidRPr="00B96F5A">
        <w:rPr>
          <w:lang w:val="en-US"/>
        </w:rPr>
        <w:t>Pudratchi</w:t>
      </w:r>
      <w:r w:rsidRPr="00E2288A">
        <w:t xml:space="preserve"> </w:t>
      </w:r>
      <w:r w:rsidRPr="00B96F5A">
        <w:rPr>
          <w:lang w:val="en-US"/>
        </w:rPr>
        <w:t>uchastkasi</w:t>
      </w:r>
      <w:r w:rsidRPr="00E2288A">
        <w:t xml:space="preserve"> </w:t>
      </w:r>
      <w:r w:rsidRPr="00B96F5A">
        <w:rPr>
          <w:lang w:val="en-US"/>
        </w:rPr>
        <w:t>har</w:t>
      </w:r>
      <w:r w:rsidRPr="00E2288A">
        <w:t xml:space="preserve"> </w:t>
      </w:r>
      <w:r w:rsidRPr="00B96F5A">
        <w:rPr>
          <w:lang w:val="en-US"/>
        </w:rPr>
        <w:t>qanday</w:t>
      </w:r>
      <w:r w:rsidRPr="00E2288A">
        <w:t xml:space="preserve"> </w:t>
      </w:r>
      <w:r w:rsidRPr="00B96F5A">
        <w:rPr>
          <w:lang w:val="en-US"/>
        </w:rPr>
        <w:t>imkoniyatda</w:t>
      </w:r>
      <w:r w:rsidRPr="00E2288A">
        <w:t xml:space="preserve"> </w:t>
      </w:r>
      <w:r w:rsidRPr="00B96F5A">
        <w:rPr>
          <w:lang w:val="en-US"/>
        </w:rPr>
        <w:t>ishchi</w:t>
      </w:r>
      <w:r w:rsidRPr="00E2288A">
        <w:t xml:space="preserve"> </w:t>
      </w:r>
      <w:r w:rsidRPr="00B96F5A">
        <w:rPr>
          <w:lang w:val="en-US"/>
        </w:rPr>
        <w:t>kuchiga</w:t>
      </w:r>
      <w:r w:rsidRPr="00E2288A">
        <w:t xml:space="preserve"> </w:t>
      </w:r>
      <w:r w:rsidRPr="00B96F5A">
        <w:rPr>
          <w:lang w:val="en-US"/>
        </w:rPr>
        <w:t>ularni</w:t>
      </w:r>
      <w:r w:rsidRPr="00E2288A">
        <w:t xml:space="preserve">, </w:t>
      </w:r>
      <w:r w:rsidRPr="00B96F5A">
        <w:rPr>
          <w:lang w:val="en-US"/>
        </w:rPr>
        <w:t>ularning</w:t>
      </w:r>
      <w:r w:rsidRPr="00E2288A">
        <w:t xml:space="preserve"> </w:t>
      </w:r>
      <w:r w:rsidRPr="00B96F5A">
        <w:rPr>
          <w:lang w:val="en-US"/>
        </w:rPr>
        <w:t>hamkasblarini</w:t>
      </w:r>
      <w:r w:rsidRPr="00E2288A">
        <w:t xml:space="preserve">, </w:t>
      </w:r>
      <w:r w:rsidRPr="00B96F5A">
        <w:rPr>
          <w:lang w:val="en-US"/>
        </w:rPr>
        <w:t>ularning</w:t>
      </w:r>
      <w:r w:rsidRPr="00E2288A">
        <w:t xml:space="preserve"> </w:t>
      </w:r>
      <w:r w:rsidRPr="00B96F5A">
        <w:rPr>
          <w:lang w:val="en-US"/>
        </w:rPr>
        <w:t>oilalarini</w:t>
      </w:r>
      <w:r w:rsidRPr="00E2288A">
        <w:t xml:space="preserve"> </w:t>
      </w:r>
      <w:proofErr w:type="gramStart"/>
      <w:r w:rsidRPr="00B96F5A">
        <w:rPr>
          <w:lang w:val="en-US"/>
        </w:rPr>
        <w:t>va</w:t>
      </w:r>
      <w:proofErr w:type="gramEnd"/>
      <w:r w:rsidRPr="00E2288A">
        <w:t xml:space="preserve"> </w:t>
      </w:r>
      <w:r w:rsidRPr="00B96F5A">
        <w:rPr>
          <w:lang w:val="en-US"/>
        </w:rPr>
        <w:t>yaqin</w:t>
      </w:r>
      <w:r w:rsidRPr="00E2288A">
        <w:t xml:space="preserve"> </w:t>
      </w:r>
      <w:r w:rsidRPr="00B96F5A">
        <w:rPr>
          <w:lang w:val="en-US"/>
        </w:rPr>
        <w:t>atrofda</w:t>
      </w:r>
      <w:r w:rsidRPr="00E2288A">
        <w:t xml:space="preserve"> </w:t>
      </w:r>
      <w:r w:rsidRPr="00B96F5A">
        <w:rPr>
          <w:lang w:val="en-US"/>
        </w:rPr>
        <w:t>yashovchi</w:t>
      </w:r>
      <w:r w:rsidRPr="00E2288A">
        <w:t xml:space="preserve"> </w:t>
      </w:r>
      <w:r w:rsidRPr="00B96F5A">
        <w:rPr>
          <w:lang w:val="en-US"/>
        </w:rPr>
        <w:t>aholini</w:t>
      </w:r>
      <w:r w:rsidRPr="00E2288A">
        <w:t xml:space="preserve"> </w:t>
      </w:r>
      <w:r w:rsidRPr="00B96F5A">
        <w:rPr>
          <w:lang w:val="en-US"/>
        </w:rPr>
        <w:t>himoya</w:t>
      </w:r>
      <w:r w:rsidRPr="00E2288A">
        <w:t xml:space="preserve"> </w:t>
      </w:r>
      <w:r w:rsidRPr="00B96F5A">
        <w:rPr>
          <w:lang w:val="en-US"/>
        </w:rPr>
        <w:t>qilishga</w:t>
      </w:r>
      <w:r w:rsidRPr="00E2288A">
        <w:t xml:space="preserve"> </w:t>
      </w:r>
      <w:r w:rsidRPr="00B96F5A">
        <w:rPr>
          <w:lang w:val="en-US"/>
        </w:rPr>
        <w:t>qaratilgan</w:t>
      </w:r>
      <w:r w:rsidRPr="00E2288A">
        <w:t xml:space="preserve"> </w:t>
      </w:r>
      <w:r w:rsidRPr="00B96F5A">
        <w:rPr>
          <w:lang w:val="en-US"/>
        </w:rPr>
        <w:t>Ish</w:t>
      </w:r>
      <w:r w:rsidRPr="00E2288A">
        <w:t xml:space="preserve"> </w:t>
      </w:r>
      <w:r w:rsidRPr="00B96F5A">
        <w:rPr>
          <w:lang w:val="en-US"/>
        </w:rPr>
        <w:t>joyidagi</w:t>
      </w:r>
      <w:r w:rsidRPr="00E2288A">
        <w:t xml:space="preserve"> </w:t>
      </w:r>
      <w:r w:rsidRPr="00B96F5A">
        <w:rPr>
          <w:lang w:val="en-US"/>
        </w:rPr>
        <w:t>tartib</w:t>
      </w:r>
      <w:r w:rsidRPr="00E2288A">
        <w:t>-</w:t>
      </w:r>
      <w:r w:rsidRPr="00B96F5A">
        <w:rPr>
          <w:lang w:val="en-US"/>
        </w:rPr>
        <w:t>qoidalarni</w:t>
      </w:r>
      <w:r w:rsidRPr="00E2288A">
        <w:t xml:space="preserve"> </w:t>
      </w:r>
      <w:r w:rsidRPr="00B96F5A">
        <w:rPr>
          <w:lang w:val="en-US"/>
        </w:rPr>
        <w:t>eslatib</w:t>
      </w:r>
      <w:r w:rsidRPr="00E2288A">
        <w:t xml:space="preserve"> </w:t>
      </w:r>
      <w:r w:rsidRPr="00B96F5A">
        <w:rPr>
          <w:lang w:val="en-US"/>
        </w:rPr>
        <w:t>turishi</w:t>
      </w:r>
      <w:r w:rsidRPr="00E2288A">
        <w:t xml:space="preserve"> </w:t>
      </w:r>
      <w:r w:rsidRPr="00B96F5A">
        <w:rPr>
          <w:lang w:val="en-US"/>
        </w:rPr>
        <w:t>kerak</w:t>
      </w:r>
      <w:r w:rsidRPr="00E2288A">
        <w:t>.</w:t>
      </w:r>
    </w:p>
    <w:p w:rsidR="00382EBA" w:rsidRPr="00081EB2" w:rsidRDefault="00382EBA" w:rsidP="00627ED4">
      <w:pPr>
        <w:pStyle w:val="2"/>
        <w:numPr>
          <w:ilvl w:val="1"/>
          <w:numId w:val="43"/>
        </w:numPr>
        <w:rPr>
          <w:sz w:val="24"/>
          <w:szCs w:val="24"/>
        </w:rPr>
      </w:pPr>
      <w:bookmarkStart w:id="786" w:name="_Toc73179457"/>
      <w:bookmarkStart w:id="787" w:name="_Toc80878499"/>
      <w:bookmarkStart w:id="788" w:name="_Toc80977203"/>
      <w:bookmarkStart w:id="789" w:name="_Toc84414270"/>
      <w:bookmarkStart w:id="790" w:name="_Toc85396142"/>
      <w:bookmarkStart w:id="791" w:name="_Toc95935630"/>
      <w:r w:rsidRPr="003F1189">
        <w:rPr>
          <w:sz w:val="24"/>
        </w:rPr>
        <w:t>Trening</w:t>
      </w:r>
      <w:bookmarkEnd w:id="786"/>
      <w:bookmarkEnd w:id="787"/>
      <w:bookmarkEnd w:id="788"/>
      <w:bookmarkEnd w:id="789"/>
      <w:bookmarkEnd w:id="790"/>
      <w:bookmarkEnd w:id="791"/>
    </w:p>
    <w:p w:rsidR="006C0D8F" w:rsidRPr="00E2288A" w:rsidRDefault="006C0D8F" w:rsidP="00627ED4">
      <w:pPr>
        <w:numPr>
          <w:ilvl w:val="0"/>
          <w:numId w:val="41"/>
        </w:numPr>
        <w:shd w:val="clear" w:color="auto" w:fill="FFFFFF"/>
        <w:adjustRightInd w:val="0"/>
        <w:snapToGrid w:val="0"/>
        <w:spacing w:before="120" w:after="120" w:line="240" w:lineRule="auto"/>
        <w:ind w:left="0" w:firstLine="0"/>
        <w:jc w:val="both"/>
      </w:pPr>
      <w:r w:rsidRPr="005C613E">
        <w:rPr>
          <w:lang w:val="en-US"/>
        </w:rPr>
        <w:t>Jamoat</w:t>
      </w:r>
      <w:r w:rsidRPr="00E2288A">
        <w:t xml:space="preserve"> </w:t>
      </w:r>
      <w:r w:rsidRPr="005C613E">
        <w:rPr>
          <w:lang w:val="en-US"/>
        </w:rPr>
        <w:t>xavfsizligini</w:t>
      </w:r>
      <w:r w:rsidRPr="00E2288A">
        <w:t xml:space="preserve"> </w:t>
      </w:r>
      <w:r w:rsidRPr="005C613E">
        <w:rPr>
          <w:lang w:val="en-US"/>
        </w:rPr>
        <w:t>oshirish</w:t>
      </w:r>
      <w:r w:rsidRPr="00E2288A">
        <w:t xml:space="preserve"> </w:t>
      </w:r>
      <w:r w:rsidRPr="005C613E">
        <w:rPr>
          <w:lang w:val="en-US"/>
        </w:rPr>
        <w:t>uchun</w:t>
      </w:r>
      <w:r w:rsidRPr="00E2288A">
        <w:t xml:space="preserve"> </w:t>
      </w:r>
      <w:r w:rsidRPr="005C613E">
        <w:rPr>
          <w:lang w:val="en-US"/>
        </w:rPr>
        <w:t>Pudratchilar</w:t>
      </w:r>
      <w:r w:rsidRPr="00E2288A">
        <w:t xml:space="preserve"> </w:t>
      </w:r>
      <w:r w:rsidRPr="005C613E">
        <w:rPr>
          <w:lang w:val="en-US"/>
        </w:rPr>
        <w:t>qurilish</w:t>
      </w:r>
      <w:r w:rsidRPr="00E2288A">
        <w:t xml:space="preserve"> </w:t>
      </w:r>
      <w:r w:rsidRPr="005C613E">
        <w:rPr>
          <w:lang w:val="en-US"/>
        </w:rPr>
        <w:t>ishlari</w:t>
      </w:r>
      <w:r w:rsidRPr="00E2288A">
        <w:t xml:space="preserve"> </w:t>
      </w:r>
      <w:r w:rsidRPr="005C613E">
        <w:rPr>
          <w:lang w:val="en-US"/>
        </w:rPr>
        <w:t>boshlanishidan</w:t>
      </w:r>
      <w:r w:rsidRPr="00E2288A">
        <w:t xml:space="preserve"> </w:t>
      </w:r>
      <w:r w:rsidRPr="005C613E">
        <w:rPr>
          <w:lang w:val="en-US"/>
        </w:rPr>
        <w:t>oldin</w:t>
      </w:r>
      <w:r w:rsidRPr="00E2288A">
        <w:t xml:space="preserve"> </w:t>
      </w:r>
      <w:r w:rsidRPr="005C613E">
        <w:rPr>
          <w:lang w:val="en-US"/>
        </w:rPr>
        <w:t>o</w:t>
      </w:r>
      <w:r w:rsidRPr="00E2288A">
        <w:t>'</w:t>
      </w:r>
      <w:r w:rsidRPr="005C613E">
        <w:rPr>
          <w:lang w:val="en-US"/>
        </w:rPr>
        <w:t>z</w:t>
      </w:r>
      <w:r w:rsidRPr="00E2288A">
        <w:t xml:space="preserve"> </w:t>
      </w:r>
      <w:r w:rsidRPr="005C613E">
        <w:rPr>
          <w:lang w:val="en-US"/>
        </w:rPr>
        <w:t>xodimlari</w:t>
      </w:r>
      <w:r w:rsidRPr="00E2288A">
        <w:t xml:space="preserve"> </w:t>
      </w:r>
      <w:proofErr w:type="gramStart"/>
      <w:r w:rsidRPr="005C613E">
        <w:rPr>
          <w:lang w:val="en-US"/>
        </w:rPr>
        <w:t>va</w:t>
      </w:r>
      <w:proofErr w:type="gramEnd"/>
      <w:r w:rsidRPr="00E2288A">
        <w:t xml:space="preserve"> </w:t>
      </w:r>
      <w:r w:rsidRPr="005C613E">
        <w:rPr>
          <w:lang w:val="en-US"/>
        </w:rPr>
        <w:t>ishchilarini</w:t>
      </w:r>
      <w:r w:rsidRPr="00E2288A">
        <w:t xml:space="preserve"> </w:t>
      </w:r>
      <w:r w:rsidRPr="005C613E">
        <w:rPr>
          <w:lang w:val="en-US"/>
        </w:rPr>
        <w:t>ish</w:t>
      </w:r>
      <w:r w:rsidRPr="00E2288A">
        <w:t xml:space="preserve"> </w:t>
      </w:r>
      <w:r w:rsidRPr="005C613E">
        <w:rPr>
          <w:lang w:val="en-US"/>
        </w:rPr>
        <w:t>joylarida</w:t>
      </w:r>
      <w:r w:rsidRPr="00E2288A">
        <w:t xml:space="preserve"> </w:t>
      </w:r>
      <w:r w:rsidRPr="005C613E">
        <w:rPr>
          <w:lang w:val="en-US"/>
        </w:rPr>
        <w:t>xavfsizlik</w:t>
      </w:r>
      <w:r w:rsidRPr="00E2288A">
        <w:t xml:space="preserve"> </w:t>
      </w:r>
      <w:r w:rsidRPr="005C613E">
        <w:rPr>
          <w:lang w:val="en-US"/>
        </w:rPr>
        <w:t>bo</w:t>
      </w:r>
      <w:r w:rsidRPr="00E2288A">
        <w:t>'</w:t>
      </w:r>
      <w:r w:rsidRPr="005C613E">
        <w:rPr>
          <w:lang w:val="en-US"/>
        </w:rPr>
        <w:t>yicha</w:t>
      </w:r>
      <w:r w:rsidRPr="00E2288A">
        <w:t xml:space="preserve"> </w:t>
      </w:r>
      <w:r w:rsidRPr="005C613E">
        <w:rPr>
          <w:lang w:val="en-US"/>
        </w:rPr>
        <w:t>treninglar</w:t>
      </w:r>
      <w:r w:rsidRPr="00E2288A">
        <w:t xml:space="preserve"> </w:t>
      </w:r>
      <w:r w:rsidRPr="005C613E">
        <w:rPr>
          <w:lang w:val="en-US"/>
        </w:rPr>
        <w:t>va</w:t>
      </w:r>
      <w:r w:rsidRPr="00E2288A">
        <w:t xml:space="preserve"> </w:t>
      </w:r>
      <w:r w:rsidRPr="005C613E">
        <w:rPr>
          <w:lang w:val="en-US"/>
        </w:rPr>
        <w:t>xabardorlikni</w:t>
      </w:r>
      <w:r w:rsidRPr="00E2288A">
        <w:t xml:space="preserve"> </w:t>
      </w:r>
      <w:r w:rsidRPr="005C613E">
        <w:rPr>
          <w:lang w:val="en-US"/>
        </w:rPr>
        <w:t>oshirishdi</w:t>
      </w:r>
      <w:r w:rsidRPr="00E2288A">
        <w:t>.</w:t>
      </w:r>
    </w:p>
    <w:p w:rsidR="004457DE" w:rsidRPr="005C613E" w:rsidRDefault="006C0D8F" w:rsidP="00627ED4">
      <w:pPr>
        <w:numPr>
          <w:ilvl w:val="0"/>
          <w:numId w:val="41"/>
        </w:numPr>
        <w:shd w:val="clear" w:color="auto" w:fill="FFFFFF"/>
        <w:adjustRightInd w:val="0"/>
        <w:snapToGrid w:val="0"/>
        <w:spacing w:before="120" w:after="120" w:line="240" w:lineRule="auto"/>
        <w:ind w:left="0" w:firstLine="0"/>
        <w:jc w:val="both"/>
        <w:rPr>
          <w:lang w:val="en-US"/>
        </w:rPr>
      </w:pPr>
      <w:r w:rsidRPr="005C613E">
        <w:rPr>
          <w:lang w:val="en-US"/>
        </w:rPr>
        <w:t>Butun</w:t>
      </w:r>
      <w:r w:rsidRPr="00E2288A">
        <w:t xml:space="preserve"> </w:t>
      </w:r>
      <w:r w:rsidRPr="005C613E">
        <w:rPr>
          <w:lang w:val="en-US"/>
        </w:rPr>
        <w:t>dunyoda</w:t>
      </w:r>
      <w:r w:rsidRPr="00E2288A">
        <w:t xml:space="preserve"> </w:t>
      </w:r>
      <w:r w:rsidRPr="005C613E">
        <w:rPr>
          <w:lang w:val="en-US"/>
        </w:rPr>
        <w:t>COVID</w:t>
      </w:r>
      <w:r w:rsidRPr="00E2288A">
        <w:t xml:space="preserve">-19 </w:t>
      </w:r>
      <w:r w:rsidRPr="005C613E">
        <w:rPr>
          <w:lang w:val="en-US"/>
        </w:rPr>
        <w:t>avj</w:t>
      </w:r>
      <w:r w:rsidRPr="00E2288A">
        <w:t xml:space="preserve"> </w:t>
      </w:r>
      <w:r w:rsidRPr="005C613E">
        <w:rPr>
          <w:lang w:val="en-US"/>
        </w:rPr>
        <w:t>olganligi</w:t>
      </w:r>
      <w:r w:rsidRPr="00E2288A">
        <w:t xml:space="preserve"> </w:t>
      </w:r>
      <w:r w:rsidRPr="005C613E">
        <w:rPr>
          <w:lang w:val="en-US"/>
        </w:rPr>
        <w:t>sababli</w:t>
      </w:r>
      <w:r w:rsidRPr="00E2288A">
        <w:t xml:space="preserve"> </w:t>
      </w:r>
      <w:r w:rsidRPr="005C613E">
        <w:rPr>
          <w:lang w:val="en-US"/>
        </w:rPr>
        <w:t>Pudratchilar</w:t>
      </w:r>
      <w:r w:rsidRPr="00E2288A">
        <w:t xml:space="preserve"> </w:t>
      </w:r>
      <w:r w:rsidRPr="005C613E">
        <w:rPr>
          <w:lang w:val="en-US"/>
        </w:rPr>
        <w:t>COVID</w:t>
      </w:r>
      <w:r w:rsidRPr="00E2288A">
        <w:t xml:space="preserve">-19 </w:t>
      </w:r>
      <w:r w:rsidRPr="005C613E">
        <w:rPr>
          <w:lang w:val="en-US"/>
        </w:rPr>
        <w:t>pandemiyasi</w:t>
      </w:r>
      <w:r w:rsidRPr="00E2288A">
        <w:t xml:space="preserve"> </w:t>
      </w:r>
      <w:r w:rsidRPr="005C613E">
        <w:rPr>
          <w:lang w:val="en-US"/>
        </w:rPr>
        <w:t>haqida</w:t>
      </w:r>
      <w:r w:rsidRPr="00E2288A">
        <w:t xml:space="preserve"> </w:t>
      </w:r>
      <w:r w:rsidRPr="005C613E">
        <w:rPr>
          <w:lang w:val="en-US"/>
        </w:rPr>
        <w:t>juda</w:t>
      </w:r>
      <w:r w:rsidRPr="00E2288A">
        <w:t xml:space="preserve"> </w:t>
      </w:r>
      <w:r w:rsidRPr="005C613E">
        <w:rPr>
          <w:lang w:val="en-US"/>
        </w:rPr>
        <w:t>ongli</w:t>
      </w:r>
      <w:r w:rsidRPr="00E2288A">
        <w:t xml:space="preserve"> </w:t>
      </w:r>
      <w:proofErr w:type="gramStart"/>
      <w:r w:rsidRPr="005C613E">
        <w:rPr>
          <w:lang w:val="en-US"/>
        </w:rPr>
        <w:t>va</w:t>
      </w:r>
      <w:proofErr w:type="gramEnd"/>
      <w:r w:rsidRPr="00E2288A">
        <w:t xml:space="preserve"> </w:t>
      </w:r>
      <w:r w:rsidRPr="005C613E">
        <w:rPr>
          <w:lang w:val="en-US"/>
        </w:rPr>
        <w:t>faol</w:t>
      </w:r>
      <w:r w:rsidRPr="00E2288A">
        <w:t xml:space="preserve"> </w:t>
      </w:r>
      <w:r w:rsidRPr="005C613E">
        <w:rPr>
          <w:lang w:val="en-US"/>
        </w:rPr>
        <w:t>edilar</w:t>
      </w:r>
      <w:r w:rsidRPr="00E2288A">
        <w:t xml:space="preserve"> </w:t>
      </w:r>
      <w:r w:rsidRPr="005C613E">
        <w:rPr>
          <w:lang w:val="en-US"/>
        </w:rPr>
        <w:t>va</w:t>
      </w:r>
      <w:r w:rsidRPr="00E2288A">
        <w:t xml:space="preserve"> </w:t>
      </w:r>
      <w:r w:rsidRPr="005C613E">
        <w:rPr>
          <w:lang w:val="en-US"/>
        </w:rPr>
        <w:t>zarur</w:t>
      </w:r>
      <w:r w:rsidRPr="00E2288A">
        <w:t xml:space="preserve"> </w:t>
      </w:r>
      <w:r w:rsidRPr="005C613E">
        <w:rPr>
          <w:lang w:val="en-US"/>
        </w:rPr>
        <w:t>ehtiyot</w:t>
      </w:r>
      <w:r w:rsidRPr="00E2288A">
        <w:t xml:space="preserve"> </w:t>
      </w:r>
      <w:r w:rsidRPr="005C613E">
        <w:rPr>
          <w:lang w:val="en-US"/>
        </w:rPr>
        <w:t>va</w:t>
      </w:r>
      <w:r w:rsidRPr="00E2288A">
        <w:t xml:space="preserve"> </w:t>
      </w:r>
      <w:r w:rsidRPr="005C613E">
        <w:rPr>
          <w:lang w:val="en-US"/>
        </w:rPr>
        <w:t>profilaktika</w:t>
      </w:r>
      <w:r w:rsidRPr="00E2288A">
        <w:t xml:space="preserve"> </w:t>
      </w:r>
      <w:r w:rsidRPr="005C613E">
        <w:rPr>
          <w:lang w:val="en-US"/>
        </w:rPr>
        <w:t>choralarini</w:t>
      </w:r>
      <w:r w:rsidRPr="00E2288A">
        <w:t xml:space="preserve"> </w:t>
      </w:r>
      <w:r w:rsidRPr="005C613E">
        <w:rPr>
          <w:lang w:val="en-US"/>
        </w:rPr>
        <w:t>ko</w:t>
      </w:r>
      <w:r w:rsidRPr="00E2288A">
        <w:t>'</w:t>
      </w:r>
      <w:r w:rsidRPr="005C613E">
        <w:rPr>
          <w:lang w:val="en-US"/>
        </w:rPr>
        <w:t>rdilar</w:t>
      </w:r>
      <w:r w:rsidRPr="00E2288A">
        <w:t xml:space="preserve">. </w:t>
      </w:r>
      <w:r w:rsidRPr="005C613E">
        <w:rPr>
          <w:lang w:val="en-US"/>
        </w:rPr>
        <w:t xml:space="preserve">Ular ishchi-xizmatchilar o‘rtasida maxsus targ‘ibot </w:t>
      </w:r>
      <w:proofErr w:type="gramStart"/>
      <w:r w:rsidRPr="005C613E">
        <w:rPr>
          <w:lang w:val="en-US"/>
        </w:rPr>
        <w:t>va</w:t>
      </w:r>
      <w:proofErr w:type="gramEnd"/>
      <w:r w:rsidRPr="005C613E">
        <w:rPr>
          <w:lang w:val="en-US"/>
        </w:rPr>
        <w:t xml:space="preserve"> treninglar tashkil etishdi. Shuningdek, ular ish rejasini vaziyatdan kelib chiqqan holda tuzatib, hisobot davrida Koronavirus pandemiyasining tarqalishi </w:t>
      </w:r>
      <w:proofErr w:type="gramStart"/>
      <w:r w:rsidRPr="005C613E">
        <w:rPr>
          <w:lang w:val="en-US"/>
        </w:rPr>
        <w:t>va</w:t>
      </w:r>
      <w:proofErr w:type="gramEnd"/>
      <w:r w:rsidRPr="005C613E">
        <w:rPr>
          <w:lang w:val="en-US"/>
        </w:rPr>
        <w:t xml:space="preserve"> infektsiyasiga qarshi tegishli ehtiyot choralarini ko‘rdilar.</w:t>
      </w:r>
    </w:p>
    <w:p w:rsidR="0010464A" w:rsidRPr="0010464A" w:rsidRDefault="0010464A" w:rsidP="00627ED4">
      <w:pPr>
        <w:numPr>
          <w:ilvl w:val="0"/>
          <w:numId w:val="41"/>
        </w:numPr>
        <w:shd w:val="clear" w:color="auto" w:fill="FFFFFF"/>
        <w:adjustRightInd w:val="0"/>
        <w:snapToGrid w:val="0"/>
        <w:spacing w:before="120" w:after="120" w:line="240" w:lineRule="auto"/>
        <w:ind w:left="0" w:firstLine="0"/>
        <w:jc w:val="both"/>
        <w:rPr>
          <w:lang w:val="en-US"/>
        </w:rPr>
      </w:pPr>
      <w:r w:rsidRPr="0010464A">
        <w:rPr>
          <w:lang w:val="en-US"/>
        </w:rPr>
        <w:t xml:space="preserve">EMPning samarali amalga oshirilishini ta'minlash uchun PIU, pudratchilar salohiyati kuchaytiriladi, shuningdek, ta'sirni yumshatish choralarini amalga oshirish </w:t>
      </w:r>
      <w:proofErr w:type="gramStart"/>
      <w:r w:rsidRPr="0010464A">
        <w:rPr>
          <w:lang w:val="en-US"/>
        </w:rPr>
        <w:t>va</w:t>
      </w:r>
      <w:proofErr w:type="gramEnd"/>
      <w:r w:rsidRPr="0010464A">
        <w:rPr>
          <w:lang w:val="en-US"/>
        </w:rPr>
        <w:t xml:space="preserve"> atrof-muhit samaradorligini monitoring qilishda ishtirok etuvchi barcha tomonlar loyihaning atrof-muhitni boshqarishning maqsadlari, usullari va ilg'or tajribalari haqida tushunchaga ega bo'lishi kerak. . Unga EMPni amalga oshirish uchun tegishli PMO </w:t>
      </w:r>
      <w:proofErr w:type="gramStart"/>
      <w:r w:rsidRPr="0010464A">
        <w:rPr>
          <w:lang w:val="en-US"/>
        </w:rPr>
        <w:t>va</w:t>
      </w:r>
      <w:proofErr w:type="gramEnd"/>
      <w:r w:rsidRPr="0010464A">
        <w:rPr>
          <w:lang w:val="en-US"/>
        </w:rPr>
        <w:t xml:space="preserve"> IA salohiyatini kuchaytirish uchun bir qator treninglar taklif etiladi. Ta'limning asosiy e'tibori pudratchilar </w:t>
      </w:r>
      <w:proofErr w:type="gramStart"/>
      <w:r w:rsidRPr="0010464A">
        <w:rPr>
          <w:lang w:val="en-US"/>
        </w:rPr>
        <w:t>va</w:t>
      </w:r>
      <w:proofErr w:type="gramEnd"/>
      <w:r w:rsidRPr="0010464A">
        <w:rPr>
          <w:lang w:val="en-US"/>
        </w:rPr>
        <w:t xml:space="preserve"> PIUlarning ekologik jihatdan sog'lom amaliyotlarni yaxshi bilishlarini va tegishli atrof-muhitni muhofaza qilish choralari bilan barcha qurilish va ekspluatatsiyalarni amalga oshirish imkoniyatini ta'minlashdan iborat bo'ladi.</w:t>
      </w:r>
    </w:p>
    <w:p w:rsidR="0010464A" w:rsidRPr="0010464A" w:rsidRDefault="0010464A" w:rsidP="00627ED4">
      <w:pPr>
        <w:numPr>
          <w:ilvl w:val="0"/>
          <w:numId w:val="41"/>
        </w:numPr>
        <w:shd w:val="clear" w:color="auto" w:fill="FFFFFF"/>
        <w:adjustRightInd w:val="0"/>
        <w:snapToGrid w:val="0"/>
        <w:spacing w:before="120" w:after="120" w:line="240" w:lineRule="auto"/>
        <w:ind w:left="0" w:firstLine="0"/>
        <w:jc w:val="both"/>
        <w:rPr>
          <w:lang w:val="en-US"/>
        </w:rPr>
      </w:pPr>
      <w:r w:rsidRPr="0010464A">
        <w:rPr>
          <w:lang w:val="en-US"/>
        </w:rPr>
        <w:t xml:space="preserve">O'quv dasturi, shuningdek, uzoq muddatli salohiyatni oshirish </w:t>
      </w:r>
      <w:proofErr w:type="gramStart"/>
      <w:r w:rsidRPr="0010464A">
        <w:rPr>
          <w:lang w:val="en-US"/>
        </w:rPr>
        <w:t>va</w:t>
      </w:r>
      <w:proofErr w:type="gramEnd"/>
      <w:r w:rsidRPr="0010464A">
        <w:rPr>
          <w:lang w:val="en-US"/>
        </w:rPr>
        <w:t xml:space="preserve"> xabardorlikni oshirish ehtiyojlarini, ya'ni sanitariya chiqindilari poligonlarini ekspluatatsiya qilish bosqichini ko'rib chiqadi. O'qitish </w:t>
      </w:r>
      <w:proofErr w:type="gramStart"/>
      <w:r w:rsidRPr="0010464A">
        <w:rPr>
          <w:lang w:val="en-US"/>
        </w:rPr>
        <w:t>va</w:t>
      </w:r>
      <w:proofErr w:type="gramEnd"/>
      <w:r w:rsidRPr="0010464A">
        <w:rPr>
          <w:lang w:val="en-US"/>
        </w:rPr>
        <w:t xml:space="preserve"> xabardorlikni oshirish kampaniyalari ekspluatatsiya va texnik xizmat ko'rsatish bo'yicha malakali mutaxassislar va maslahatchilar tomonidan amalga oshiriladi.</w:t>
      </w:r>
    </w:p>
    <w:p w:rsidR="0010464A" w:rsidRPr="0010464A" w:rsidRDefault="0010464A" w:rsidP="00627ED4">
      <w:pPr>
        <w:numPr>
          <w:ilvl w:val="0"/>
          <w:numId w:val="41"/>
        </w:numPr>
        <w:shd w:val="clear" w:color="auto" w:fill="FFFFFF"/>
        <w:adjustRightInd w:val="0"/>
        <w:snapToGrid w:val="0"/>
        <w:spacing w:before="120" w:after="120" w:line="240" w:lineRule="auto"/>
        <w:ind w:left="0" w:firstLine="0"/>
        <w:jc w:val="both"/>
        <w:rPr>
          <w:color w:val="000000"/>
          <w:lang w:val="en-US"/>
        </w:rPr>
      </w:pPr>
      <w:r w:rsidRPr="0010464A">
        <w:rPr>
          <w:lang w:val="en-US"/>
        </w:rPr>
        <w:t xml:space="preserve">Trening samaradorligini baholash uchun baholash anketasi qo'llaniladi </w:t>
      </w:r>
      <w:proofErr w:type="gramStart"/>
      <w:r w:rsidRPr="0010464A">
        <w:rPr>
          <w:lang w:val="en-US"/>
        </w:rPr>
        <w:t>va</w:t>
      </w:r>
      <w:proofErr w:type="gramEnd"/>
      <w:r w:rsidRPr="0010464A">
        <w:rPr>
          <w:lang w:val="en-US"/>
        </w:rPr>
        <w:t xml:space="preserve"> o'quv dasturi fikr-mulohazalar asosida tuzatiladi. Amalga oshirish davomida treninglar o'tkaziladi</w:t>
      </w:r>
      <w:r w:rsidRPr="0010464A">
        <w:rPr>
          <w:color w:val="000000"/>
          <w:lang w:val="en-US"/>
        </w:rPr>
        <w:t xml:space="preserve">Loyiha </w:t>
      </w:r>
      <w:proofErr w:type="gramStart"/>
      <w:r w:rsidRPr="0010464A">
        <w:rPr>
          <w:color w:val="000000"/>
          <w:lang w:val="en-US"/>
        </w:rPr>
        <w:t>va</w:t>
      </w:r>
      <w:proofErr w:type="gramEnd"/>
      <w:r w:rsidRPr="0010464A">
        <w:rPr>
          <w:color w:val="000000"/>
          <w:lang w:val="en-US"/>
        </w:rPr>
        <w:t xml:space="preserve"> o'quv dasturi 10-jadvalda jamlangan.</w:t>
      </w:r>
    </w:p>
    <w:p w:rsidR="0010464A" w:rsidRPr="002462F2" w:rsidRDefault="0010464A" w:rsidP="0010464A">
      <w:pPr>
        <w:pStyle w:val="affc"/>
        <w:rPr>
          <w:color w:val="000000" w:themeColor="text1"/>
          <w:sz w:val="20"/>
          <w:szCs w:val="20"/>
          <w:lang w:val="en-US"/>
        </w:rPr>
      </w:pPr>
      <w:bookmarkStart w:id="792" w:name="_Toc80962567"/>
      <w:bookmarkStart w:id="793" w:name="_Toc95935595"/>
      <w:r w:rsidRPr="002462F2">
        <w:rPr>
          <w:color w:val="000000" w:themeColor="text1"/>
          <w:sz w:val="20"/>
          <w:szCs w:val="20"/>
          <w:lang w:val="en-US"/>
        </w:rPr>
        <w:t>Jadval</w:t>
      </w:r>
      <w:r w:rsidR="00C61A4F" w:rsidRPr="002462F2">
        <w:rPr>
          <w:color w:val="000000" w:themeColor="text1"/>
          <w:sz w:val="20"/>
          <w:szCs w:val="20"/>
        </w:rPr>
        <w:fldChar w:fldCharType="begin"/>
      </w:r>
      <w:r w:rsidRPr="002462F2">
        <w:rPr>
          <w:color w:val="000000" w:themeColor="text1"/>
          <w:sz w:val="20"/>
          <w:szCs w:val="20"/>
          <w:lang w:val="en-US"/>
        </w:rPr>
        <w:instrText xml:space="preserve"> SEQ Table \* ARABIC </w:instrText>
      </w:r>
      <w:r w:rsidR="00C61A4F" w:rsidRPr="002462F2">
        <w:rPr>
          <w:color w:val="000000" w:themeColor="text1"/>
          <w:sz w:val="20"/>
          <w:szCs w:val="20"/>
        </w:rPr>
        <w:fldChar w:fldCharType="separate"/>
      </w:r>
      <w:r w:rsidR="00696D05">
        <w:rPr>
          <w:noProof/>
          <w:color w:val="000000" w:themeColor="text1"/>
          <w:sz w:val="20"/>
          <w:szCs w:val="20"/>
          <w:lang w:val="en-US"/>
        </w:rPr>
        <w:t>11</w:t>
      </w:r>
      <w:r w:rsidR="00C61A4F" w:rsidRPr="002462F2">
        <w:rPr>
          <w:color w:val="000000" w:themeColor="text1"/>
          <w:sz w:val="20"/>
          <w:szCs w:val="20"/>
        </w:rPr>
        <w:fldChar w:fldCharType="end"/>
      </w:r>
      <w:r>
        <w:rPr>
          <w:color w:val="000000" w:themeColor="text1"/>
          <w:sz w:val="20"/>
          <w:szCs w:val="20"/>
          <w:lang w:val="en-US"/>
        </w:rPr>
        <w:t xml:space="preserve">: Institutsional mustahkamlash </w:t>
      </w:r>
      <w:proofErr w:type="gramStart"/>
      <w:r>
        <w:rPr>
          <w:color w:val="000000" w:themeColor="text1"/>
          <w:sz w:val="20"/>
          <w:szCs w:val="20"/>
          <w:lang w:val="en-US"/>
        </w:rPr>
        <w:t>va</w:t>
      </w:r>
      <w:proofErr w:type="gramEnd"/>
      <w:r>
        <w:rPr>
          <w:color w:val="000000" w:themeColor="text1"/>
          <w:sz w:val="20"/>
          <w:szCs w:val="20"/>
          <w:lang w:val="en-US"/>
        </w:rPr>
        <w:t xml:space="preserve"> kadrlar tayyorlash dasturi</w:t>
      </w:r>
      <w:bookmarkEnd w:id="792"/>
      <w:bookmarkEnd w:id="793"/>
    </w:p>
    <w:tbl>
      <w:tblPr>
        <w:tblStyle w:val="a4"/>
        <w:tblW w:w="9072" w:type="dxa"/>
        <w:tblInd w:w="108" w:type="dxa"/>
        <w:tblLook w:val="04A0"/>
      </w:tblPr>
      <w:tblGrid>
        <w:gridCol w:w="3289"/>
        <w:gridCol w:w="5783"/>
      </w:tblGrid>
      <w:tr w:rsidR="0010464A" w:rsidRPr="00273A67" w:rsidTr="0010464A">
        <w:tc>
          <w:tcPr>
            <w:tcW w:w="3289" w:type="dxa"/>
          </w:tcPr>
          <w:p w:rsidR="0010464A" w:rsidRPr="00FA373F" w:rsidRDefault="0010464A" w:rsidP="0010464A">
            <w:pPr>
              <w:spacing w:after="0"/>
              <w:jc w:val="center"/>
              <w:rPr>
                <w:b/>
                <w:color w:val="000000"/>
                <w:sz w:val="20"/>
                <w:szCs w:val="20"/>
              </w:rPr>
            </w:pPr>
            <w:r w:rsidRPr="00FA373F">
              <w:rPr>
                <w:b/>
                <w:sz w:val="20"/>
                <w:szCs w:val="20"/>
              </w:rPr>
              <w:t>Trening mavzusi</w:t>
            </w:r>
          </w:p>
        </w:tc>
        <w:tc>
          <w:tcPr>
            <w:tcW w:w="5783" w:type="dxa"/>
          </w:tcPr>
          <w:p w:rsidR="0010464A" w:rsidRPr="00FA373F" w:rsidRDefault="0010464A" w:rsidP="0010464A">
            <w:pPr>
              <w:spacing w:after="0"/>
              <w:jc w:val="center"/>
              <w:rPr>
                <w:b/>
                <w:color w:val="000000"/>
                <w:sz w:val="20"/>
                <w:szCs w:val="20"/>
              </w:rPr>
            </w:pPr>
            <w:r w:rsidRPr="00FA373F">
              <w:rPr>
                <w:b/>
                <w:sz w:val="20"/>
                <w:szCs w:val="20"/>
              </w:rPr>
              <w:t>Trening doirasi</w:t>
            </w:r>
          </w:p>
        </w:tc>
      </w:tr>
      <w:tr w:rsidR="0010464A" w:rsidRPr="00E2288A" w:rsidTr="0010464A">
        <w:tc>
          <w:tcPr>
            <w:tcW w:w="3289" w:type="dxa"/>
          </w:tcPr>
          <w:p w:rsidR="0010464A" w:rsidRPr="00F42744" w:rsidRDefault="0010464A" w:rsidP="0010464A">
            <w:pPr>
              <w:spacing w:after="0"/>
              <w:rPr>
                <w:color w:val="000000"/>
                <w:sz w:val="20"/>
                <w:szCs w:val="20"/>
              </w:rPr>
            </w:pPr>
            <w:r w:rsidRPr="00F42744">
              <w:rPr>
                <w:sz w:val="20"/>
                <w:szCs w:val="20"/>
              </w:rPr>
              <w:t>Xaridlar va shartnomalarni boshqarish</w:t>
            </w:r>
          </w:p>
        </w:tc>
        <w:tc>
          <w:tcPr>
            <w:tcW w:w="5783" w:type="dxa"/>
          </w:tcPr>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OTBning xaridlar bo'yicha yo'riqnomasi va tender o'tkazish tartibi</w:t>
            </w:r>
          </w:p>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Tender hujjatlarini, shu jumladan EMP bandlarini tayyorlash</w:t>
            </w:r>
          </w:p>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Noto'g'ri xarid qilish xavfi va kamaytirish choralari</w:t>
            </w:r>
          </w:p>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Variant buyurtmalarini boshqarish va shartnomalarni boshqarish</w:t>
            </w:r>
          </w:p>
        </w:tc>
      </w:tr>
      <w:tr w:rsidR="0010464A" w:rsidRPr="00E2288A" w:rsidTr="0010464A">
        <w:tc>
          <w:tcPr>
            <w:tcW w:w="3289" w:type="dxa"/>
          </w:tcPr>
          <w:p w:rsidR="0010464A" w:rsidRPr="0010464A" w:rsidRDefault="0010464A" w:rsidP="0010464A">
            <w:pPr>
              <w:spacing w:after="0"/>
              <w:rPr>
                <w:color w:val="000000"/>
                <w:sz w:val="20"/>
                <w:szCs w:val="20"/>
                <w:lang w:val="en-US"/>
              </w:rPr>
            </w:pPr>
            <w:r w:rsidRPr="0010464A">
              <w:rPr>
                <w:sz w:val="20"/>
                <w:szCs w:val="20"/>
                <w:lang w:val="en-US"/>
              </w:rPr>
              <w:t>EMP va boshqa sog'liq va xavfsizlik talablarini amalga oshirish</w:t>
            </w:r>
          </w:p>
        </w:tc>
        <w:tc>
          <w:tcPr>
            <w:tcW w:w="5783" w:type="dxa"/>
          </w:tcPr>
          <w:p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EMP mazmuni va EMPni amalga oshirish, shu jumladan amalga oshirish majburiyatlari, atrof-muhit monitoringi, nazorat, tekshirish va hisobot berish, maslahat va ishtirok, EMPni ko'rib chiqish mexanizmi, fikr-mulohazalar va tuzatishlar;</w:t>
            </w:r>
          </w:p>
          <w:p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Saytning EMPni tayyorlash va amalga oshirish bo'yicha hisobot berish tartiblari,</w:t>
            </w:r>
          </w:p>
          <w:p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Loyihani qurish va ishlatish jarayonida EHSni hisobga olish;</w:t>
            </w:r>
          </w:p>
          <w:p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lastRenderedPageBreak/>
              <w:t>Monitoring va tekshirish usullari, ma'lumotlarni yig'ish va qayta ishlash, ma'lumotlarni sharhlash, hisobot tizimi;</w:t>
            </w:r>
          </w:p>
          <w:p w:rsidR="0010464A" w:rsidRPr="0010464A" w:rsidRDefault="0010464A" w:rsidP="00696D05">
            <w:pPr>
              <w:pStyle w:val="aff7"/>
              <w:numPr>
                <w:ilvl w:val="0"/>
                <w:numId w:val="35"/>
              </w:numPr>
              <w:spacing w:after="0"/>
              <w:ind w:left="231" w:hanging="231"/>
              <w:rPr>
                <w:sz w:val="20"/>
                <w:szCs w:val="20"/>
                <w:lang w:val="en-US"/>
              </w:rPr>
            </w:pPr>
            <w:r w:rsidRPr="0010464A">
              <w:rPr>
                <w:sz w:val="20"/>
                <w:szCs w:val="20"/>
                <w:lang w:val="en-US"/>
              </w:rPr>
              <w:t>Turli vositalar yordamida jamoatchilik bilan muloqot qilish (jamoaviy innovatsion targ'ibot kampaniyalari);</w:t>
            </w:r>
          </w:p>
        </w:tc>
      </w:tr>
      <w:tr w:rsidR="0010464A" w:rsidRPr="00F42744" w:rsidTr="0010464A">
        <w:tc>
          <w:tcPr>
            <w:tcW w:w="3289" w:type="dxa"/>
          </w:tcPr>
          <w:p w:rsidR="0010464A" w:rsidRPr="00C70E36" w:rsidRDefault="0010464A" w:rsidP="0010464A">
            <w:pPr>
              <w:spacing w:after="0"/>
              <w:rPr>
                <w:color w:val="000000"/>
                <w:sz w:val="20"/>
                <w:szCs w:val="20"/>
                <w:lang w:val="en-US"/>
              </w:rPr>
            </w:pPr>
            <w:r w:rsidRPr="00C70E36">
              <w:rPr>
                <w:sz w:val="20"/>
                <w:szCs w:val="20"/>
                <w:lang w:val="en-US"/>
              </w:rPr>
              <w:lastRenderedPageBreak/>
              <w:t>Shikoyatlarni ko'rib chiqish mexanizmi (GRM)</w:t>
            </w:r>
          </w:p>
        </w:tc>
        <w:tc>
          <w:tcPr>
            <w:tcW w:w="5783" w:type="dxa"/>
          </w:tcPr>
          <w:p w:rsidR="0010464A" w:rsidRDefault="0010464A" w:rsidP="00CB3FC3">
            <w:pPr>
              <w:pStyle w:val="aff7"/>
              <w:numPr>
                <w:ilvl w:val="0"/>
                <w:numId w:val="35"/>
              </w:numPr>
              <w:spacing w:after="0"/>
              <w:ind w:left="231" w:hanging="231"/>
              <w:jc w:val="both"/>
              <w:rPr>
                <w:sz w:val="20"/>
                <w:szCs w:val="20"/>
              </w:rPr>
            </w:pPr>
            <w:r w:rsidRPr="00F42744">
              <w:rPr>
                <w:sz w:val="20"/>
                <w:szCs w:val="20"/>
              </w:rPr>
              <w:t>GRM tuzilishi, mas'uliyati va muddati</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Shikoyat turlari, muvofiqlikni baholash;</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GRM dan foydalanish va maqsadi;</w:t>
            </w:r>
          </w:p>
          <w:p w:rsidR="0010464A" w:rsidRDefault="0010464A" w:rsidP="00CB3FC3">
            <w:pPr>
              <w:pStyle w:val="aff7"/>
              <w:numPr>
                <w:ilvl w:val="0"/>
                <w:numId w:val="35"/>
              </w:numPr>
              <w:spacing w:after="0"/>
              <w:ind w:left="231" w:hanging="231"/>
              <w:jc w:val="both"/>
              <w:rPr>
                <w:sz w:val="20"/>
                <w:szCs w:val="20"/>
              </w:rPr>
            </w:pPr>
            <w:r w:rsidRPr="00F42744">
              <w:rPr>
                <w:sz w:val="20"/>
                <w:szCs w:val="20"/>
              </w:rPr>
              <w:t>GRM kichik loyiha darajasi;</w:t>
            </w:r>
          </w:p>
          <w:p w:rsidR="0010464A" w:rsidRDefault="0010464A" w:rsidP="00CB3FC3">
            <w:pPr>
              <w:pStyle w:val="aff7"/>
              <w:numPr>
                <w:ilvl w:val="0"/>
                <w:numId w:val="35"/>
              </w:numPr>
              <w:spacing w:after="0"/>
              <w:ind w:left="231" w:hanging="231"/>
              <w:jc w:val="both"/>
              <w:rPr>
                <w:sz w:val="20"/>
                <w:szCs w:val="20"/>
              </w:rPr>
            </w:pPr>
            <w:r w:rsidRPr="00F42744">
              <w:rPr>
                <w:sz w:val="20"/>
                <w:szCs w:val="20"/>
              </w:rPr>
              <w:t>GRM uchun OTB talablari;</w:t>
            </w:r>
          </w:p>
          <w:p w:rsidR="0010464A" w:rsidRDefault="0010464A" w:rsidP="00CB3FC3">
            <w:pPr>
              <w:pStyle w:val="aff7"/>
              <w:numPr>
                <w:ilvl w:val="0"/>
                <w:numId w:val="35"/>
              </w:numPr>
              <w:spacing w:after="0"/>
              <w:ind w:left="231" w:hanging="231"/>
              <w:jc w:val="both"/>
              <w:rPr>
                <w:sz w:val="20"/>
                <w:szCs w:val="20"/>
              </w:rPr>
            </w:pPr>
            <w:r w:rsidRPr="00F42744">
              <w:rPr>
                <w:sz w:val="20"/>
                <w:szCs w:val="20"/>
              </w:rPr>
              <w:t>GRM protseduralari;</w:t>
            </w:r>
          </w:p>
          <w:p w:rsidR="0010464A" w:rsidRPr="00F42744" w:rsidRDefault="0010464A" w:rsidP="00CB3FC3">
            <w:pPr>
              <w:pStyle w:val="aff7"/>
              <w:numPr>
                <w:ilvl w:val="0"/>
                <w:numId w:val="35"/>
              </w:numPr>
              <w:spacing w:after="0"/>
              <w:ind w:left="231" w:hanging="231"/>
              <w:jc w:val="both"/>
              <w:rPr>
                <w:sz w:val="20"/>
                <w:szCs w:val="20"/>
              </w:rPr>
            </w:pPr>
            <w:r w:rsidRPr="00F42744">
              <w:rPr>
                <w:sz w:val="20"/>
                <w:szCs w:val="20"/>
              </w:rPr>
              <w:t>Rol va mas'uliyat;</w:t>
            </w:r>
          </w:p>
        </w:tc>
      </w:tr>
      <w:tr w:rsidR="0010464A" w:rsidRPr="00F42744" w:rsidTr="0010464A">
        <w:tc>
          <w:tcPr>
            <w:tcW w:w="3289" w:type="dxa"/>
          </w:tcPr>
          <w:p w:rsidR="0010464A" w:rsidRPr="00F42744" w:rsidRDefault="0010464A" w:rsidP="0010464A">
            <w:pPr>
              <w:spacing w:after="0"/>
              <w:rPr>
                <w:color w:val="000000"/>
                <w:sz w:val="20"/>
                <w:szCs w:val="20"/>
              </w:rPr>
            </w:pPr>
            <w:r w:rsidRPr="00F42744">
              <w:rPr>
                <w:sz w:val="20"/>
                <w:szCs w:val="20"/>
              </w:rPr>
              <w:t>Qattiq maishiy chiqindilarni boshqarish</w:t>
            </w:r>
          </w:p>
        </w:tc>
        <w:tc>
          <w:tcPr>
            <w:tcW w:w="5783" w:type="dxa"/>
          </w:tcPr>
          <w:p w:rsidR="0010464A" w:rsidRDefault="0010464A" w:rsidP="00CB3FC3">
            <w:pPr>
              <w:pStyle w:val="aff7"/>
              <w:numPr>
                <w:ilvl w:val="0"/>
                <w:numId w:val="35"/>
              </w:numPr>
              <w:spacing w:after="0"/>
              <w:ind w:left="231" w:hanging="231"/>
              <w:jc w:val="both"/>
              <w:rPr>
                <w:sz w:val="20"/>
                <w:szCs w:val="20"/>
              </w:rPr>
            </w:pPr>
            <w:r w:rsidRPr="00F42744">
              <w:rPr>
                <w:sz w:val="20"/>
                <w:szCs w:val="20"/>
              </w:rPr>
              <w:t>Integratsiyalashgan MSW boshqaruv tizimi</w:t>
            </w:r>
          </w:p>
          <w:p w:rsidR="0010464A" w:rsidRDefault="0010464A" w:rsidP="00CB3FC3">
            <w:pPr>
              <w:pStyle w:val="aff7"/>
              <w:numPr>
                <w:ilvl w:val="0"/>
                <w:numId w:val="35"/>
              </w:numPr>
              <w:spacing w:after="0"/>
              <w:ind w:left="231" w:hanging="231"/>
              <w:jc w:val="both"/>
              <w:rPr>
                <w:sz w:val="20"/>
                <w:szCs w:val="20"/>
              </w:rPr>
            </w:pPr>
            <w:r w:rsidRPr="00F42744">
              <w:rPr>
                <w:sz w:val="20"/>
                <w:szCs w:val="20"/>
              </w:rPr>
              <w:t>Oshxona chiqindilarini boshqarish</w:t>
            </w:r>
          </w:p>
          <w:p w:rsidR="0010464A" w:rsidRDefault="0010464A" w:rsidP="00CB3FC3">
            <w:pPr>
              <w:pStyle w:val="aff7"/>
              <w:numPr>
                <w:ilvl w:val="0"/>
                <w:numId w:val="35"/>
              </w:numPr>
              <w:spacing w:after="0"/>
              <w:ind w:left="231" w:hanging="231"/>
              <w:jc w:val="both"/>
              <w:rPr>
                <w:sz w:val="20"/>
                <w:szCs w:val="20"/>
              </w:rPr>
            </w:pPr>
            <w:r w:rsidRPr="00F42744">
              <w:rPr>
                <w:sz w:val="20"/>
                <w:szCs w:val="20"/>
              </w:rPr>
              <w:t>Qurilish chiqindilarini boshqarish</w:t>
            </w:r>
          </w:p>
          <w:p w:rsidR="0010464A" w:rsidRPr="00C70E36" w:rsidRDefault="0010464A" w:rsidP="00CB3FC3">
            <w:pPr>
              <w:pStyle w:val="aff7"/>
              <w:numPr>
                <w:ilvl w:val="0"/>
                <w:numId w:val="35"/>
              </w:numPr>
              <w:spacing w:after="0"/>
              <w:ind w:left="231" w:hanging="231"/>
              <w:jc w:val="both"/>
              <w:rPr>
                <w:sz w:val="20"/>
                <w:szCs w:val="20"/>
                <w:lang w:val="en-US"/>
              </w:rPr>
            </w:pPr>
            <w:r w:rsidRPr="00C70E36">
              <w:rPr>
                <w:sz w:val="20"/>
                <w:szCs w:val="20"/>
                <w:lang w:val="en-US"/>
              </w:rPr>
              <w:t>MSWni kamaytirish, qayta ishlatish va qayta ishlash</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MSW boshqaruvi siyosati va qoidalari</w:t>
            </w:r>
          </w:p>
          <w:p w:rsidR="0010464A" w:rsidRDefault="0010464A" w:rsidP="00CB3FC3">
            <w:pPr>
              <w:pStyle w:val="aff7"/>
              <w:numPr>
                <w:ilvl w:val="0"/>
                <w:numId w:val="35"/>
              </w:numPr>
              <w:spacing w:after="0"/>
              <w:ind w:left="231" w:hanging="231"/>
              <w:jc w:val="both"/>
              <w:rPr>
                <w:sz w:val="20"/>
                <w:szCs w:val="20"/>
              </w:rPr>
            </w:pPr>
            <w:r w:rsidRPr="00F42744">
              <w:rPr>
                <w:sz w:val="20"/>
                <w:szCs w:val="20"/>
              </w:rPr>
              <w:t>MSWni saralash va qayta ishlash</w:t>
            </w:r>
          </w:p>
          <w:p w:rsidR="0010464A" w:rsidRDefault="0010464A" w:rsidP="00CB3FC3">
            <w:pPr>
              <w:pStyle w:val="aff7"/>
              <w:numPr>
                <w:ilvl w:val="0"/>
                <w:numId w:val="35"/>
              </w:numPr>
              <w:spacing w:after="0"/>
              <w:ind w:left="231" w:hanging="231"/>
              <w:jc w:val="both"/>
              <w:rPr>
                <w:sz w:val="20"/>
                <w:szCs w:val="20"/>
              </w:rPr>
            </w:pPr>
            <w:r w:rsidRPr="00F42744">
              <w:rPr>
                <w:sz w:val="20"/>
                <w:szCs w:val="20"/>
              </w:rPr>
              <w:t>MSW manbalaridan foydalanish</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MSWni qayta ishlash va boshqarishda yangi texnologiyalar</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Chiqindilarni minimallashtirish, chiqindilarni qayta ishlatish va qayta ishlashni rag'batlantirish uchun chiqindilarni to'lash</w:t>
            </w:r>
          </w:p>
          <w:p w:rsidR="0010464A" w:rsidRPr="00F42744" w:rsidRDefault="0010464A" w:rsidP="00CB3FC3">
            <w:pPr>
              <w:pStyle w:val="aff7"/>
              <w:numPr>
                <w:ilvl w:val="0"/>
                <w:numId w:val="35"/>
              </w:numPr>
              <w:spacing w:after="0"/>
              <w:ind w:left="231" w:hanging="231"/>
              <w:jc w:val="both"/>
              <w:rPr>
                <w:sz w:val="20"/>
                <w:szCs w:val="20"/>
              </w:rPr>
            </w:pPr>
            <w:r w:rsidRPr="00F42744">
              <w:rPr>
                <w:sz w:val="20"/>
                <w:szCs w:val="20"/>
              </w:rPr>
              <w:t>Aholini xabardor qilish dasturi</w:t>
            </w:r>
          </w:p>
        </w:tc>
      </w:tr>
      <w:tr w:rsidR="0010464A" w:rsidRPr="00E2288A" w:rsidTr="0010464A">
        <w:tc>
          <w:tcPr>
            <w:tcW w:w="3289" w:type="dxa"/>
          </w:tcPr>
          <w:p w:rsidR="0010464A" w:rsidRPr="0010464A" w:rsidRDefault="0010464A" w:rsidP="0010464A">
            <w:pPr>
              <w:spacing w:after="0"/>
              <w:rPr>
                <w:sz w:val="20"/>
                <w:szCs w:val="20"/>
                <w:lang w:val="en-US"/>
              </w:rPr>
            </w:pPr>
            <w:r w:rsidRPr="0010464A">
              <w:rPr>
                <w:sz w:val="20"/>
                <w:szCs w:val="20"/>
                <w:lang w:val="en-US"/>
              </w:rPr>
              <w:t>Favqulodda vaziyatlarga tayyorgarlik ko'rish va ularga javob berishni rejalashtirish</w:t>
            </w:r>
          </w:p>
        </w:tc>
        <w:tc>
          <w:tcPr>
            <w:tcW w:w="5783" w:type="dxa"/>
          </w:tcPr>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To'kilish kabi hodisalarga javob mexanizmi</w:t>
            </w:r>
          </w:p>
          <w:p w:rsidR="0010464A" w:rsidRDefault="0010464A" w:rsidP="00CB3FC3">
            <w:pPr>
              <w:pStyle w:val="aff7"/>
              <w:numPr>
                <w:ilvl w:val="0"/>
                <w:numId w:val="35"/>
              </w:numPr>
              <w:spacing w:after="0"/>
              <w:ind w:left="231" w:hanging="231"/>
              <w:jc w:val="both"/>
              <w:rPr>
                <w:sz w:val="20"/>
                <w:szCs w:val="20"/>
              </w:rPr>
            </w:pPr>
            <w:r w:rsidRPr="00F42744">
              <w:rPr>
                <w:sz w:val="20"/>
                <w:szCs w:val="20"/>
              </w:rPr>
              <w:t>Javob rejasini ishlab chiqish</w:t>
            </w:r>
          </w:p>
          <w:p w:rsidR="0010464A" w:rsidRDefault="0010464A" w:rsidP="00CB3FC3">
            <w:pPr>
              <w:pStyle w:val="aff7"/>
              <w:numPr>
                <w:ilvl w:val="0"/>
                <w:numId w:val="35"/>
              </w:numPr>
              <w:spacing w:after="0"/>
              <w:ind w:left="231" w:hanging="231"/>
              <w:jc w:val="both"/>
              <w:rPr>
                <w:sz w:val="20"/>
                <w:szCs w:val="20"/>
              </w:rPr>
            </w:pPr>
            <w:r w:rsidRPr="00F42744">
              <w:rPr>
                <w:sz w:val="20"/>
                <w:szCs w:val="20"/>
              </w:rPr>
              <w:t>Shu kabi hodisalarni yumshatish choralari</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Favqulodda vaziyatlarda javob berish guruhi, tartib va ​​harakatlar</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Favqulodda vaziyatlarni bartaraf etish rejasi bo'yicha mashqlar</w:t>
            </w:r>
          </w:p>
        </w:tc>
      </w:tr>
      <w:tr w:rsidR="0010464A" w:rsidRPr="00E2288A" w:rsidTr="0010464A">
        <w:tc>
          <w:tcPr>
            <w:tcW w:w="3289" w:type="dxa"/>
          </w:tcPr>
          <w:p w:rsidR="0010464A" w:rsidRPr="00F42744" w:rsidRDefault="0010464A" w:rsidP="0010464A">
            <w:pPr>
              <w:spacing w:after="0"/>
              <w:rPr>
                <w:sz w:val="20"/>
                <w:szCs w:val="20"/>
              </w:rPr>
            </w:pPr>
            <w:r w:rsidRPr="00F42744">
              <w:rPr>
                <w:sz w:val="20"/>
                <w:szCs w:val="20"/>
              </w:rPr>
              <w:t>Qurilish xavfsizligi</w:t>
            </w:r>
          </w:p>
        </w:tc>
        <w:tc>
          <w:tcPr>
            <w:tcW w:w="5783" w:type="dxa"/>
          </w:tcPr>
          <w:p w:rsidR="0010464A" w:rsidRPr="00C70E36" w:rsidRDefault="0010464A" w:rsidP="00CB3FC3">
            <w:pPr>
              <w:pStyle w:val="aff7"/>
              <w:numPr>
                <w:ilvl w:val="0"/>
                <w:numId w:val="35"/>
              </w:numPr>
              <w:spacing w:after="0"/>
              <w:ind w:left="231" w:hanging="231"/>
              <w:jc w:val="both"/>
              <w:rPr>
                <w:sz w:val="20"/>
                <w:szCs w:val="20"/>
              </w:rPr>
            </w:pPr>
            <w:r w:rsidRPr="0010464A">
              <w:rPr>
                <w:sz w:val="20"/>
                <w:szCs w:val="20"/>
                <w:lang w:val="en-US"/>
              </w:rPr>
              <w:t>Qurilish</w:t>
            </w:r>
            <w:r w:rsidRPr="00C70E36">
              <w:rPr>
                <w:sz w:val="20"/>
                <w:szCs w:val="20"/>
              </w:rPr>
              <w:t xml:space="preserve"> </w:t>
            </w:r>
            <w:r w:rsidRPr="0010464A">
              <w:rPr>
                <w:sz w:val="20"/>
                <w:szCs w:val="20"/>
                <w:lang w:val="en-US"/>
              </w:rPr>
              <w:t>maydonlarida</w:t>
            </w:r>
            <w:r w:rsidRPr="00C70E36">
              <w:rPr>
                <w:sz w:val="20"/>
                <w:szCs w:val="20"/>
              </w:rPr>
              <w:t xml:space="preserve"> </w:t>
            </w:r>
            <w:r w:rsidRPr="0010464A">
              <w:rPr>
                <w:sz w:val="20"/>
                <w:szCs w:val="20"/>
                <w:lang w:val="en-US"/>
              </w:rPr>
              <w:t>xavfsizlik</w:t>
            </w:r>
            <w:r w:rsidRPr="00C70E36">
              <w:rPr>
                <w:sz w:val="20"/>
                <w:szCs w:val="20"/>
              </w:rPr>
              <w:t xml:space="preserve"> </w:t>
            </w:r>
            <w:r w:rsidRPr="0010464A">
              <w:rPr>
                <w:sz w:val="20"/>
                <w:szCs w:val="20"/>
                <w:lang w:val="en-US"/>
              </w:rPr>
              <w:t>bo</w:t>
            </w:r>
            <w:r w:rsidRPr="00C70E36">
              <w:rPr>
                <w:sz w:val="20"/>
                <w:szCs w:val="20"/>
              </w:rPr>
              <w:t>'</w:t>
            </w:r>
            <w:r w:rsidRPr="0010464A">
              <w:rPr>
                <w:sz w:val="20"/>
                <w:szCs w:val="20"/>
                <w:lang w:val="en-US"/>
              </w:rPr>
              <w:t>yicha</w:t>
            </w:r>
            <w:r w:rsidRPr="00C70E36">
              <w:rPr>
                <w:sz w:val="20"/>
                <w:szCs w:val="20"/>
              </w:rPr>
              <w:t xml:space="preserve"> </w:t>
            </w:r>
            <w:r w:rsidRPr="0010464A">
              <w:rPr>
                <w:sz w:val="20"/>
                <w:szCs w:val="20"/>
                <w:lang w:val="en-US"/>
              </w:rPr>
              <w:t>xalqaro</w:t>
            </w:r>
            <w:r w:rsidRPr="00C70E36">
              <w:rPr>
                <w:sz w:val="20"/>
                <w:szCs w:val="20"/>
              </w:rPr>
              <w:t xml:space="preserve"> </w:t>
            </w:r>
            <w:r w:rsidRPr="0010464A">
              <w:rPr>
                <w:sz w:val="20"/>
                <w:szCs w:val="20"/>
                <w:lang w:val="en-US"/>
              </w:rPr>
              <w:t>va</w:t>
            </w:r>
            <w:r w:rsidRPr="00C70E36">
              <w:rPr>
                <w:sz w:val="20"/>
                <w:szCs w:val="20"/>
              </w:rPr>
              <w:t xml:space="preserve"> </w:t>
            </w:r>
            <w:r w:rsidRPr="0010464A">
              <w:rPr>
                <w:sz w:val="20"/>
                <w:szCs w:val="20"/>
                <w:lang w:val="en-US"/>
              </w:rPr>
              <w:t>milliy</w:t>
            </w:r>
            <w:r w:rsidRPr="00C70E36">
              <w:rPr>
                <w:sz w:val="20"/>
                <w:szCs w:val="20"/>
              </w:rPr>
              <w:t xml:space="preserve"> </w:t>
            </w:r>
            <w:r w:rsidRPr="0010464A">
              <w:rPr>
                <w:sz w:val="20"/>
                <w:szCs w:val="20"/>
                <w:lang w:val="en-US"/>
              </w:rPr>
              <w:t>yaxshi</w:t>
            </w:r>
            <w:r w:rsidRPr="00C70E36">
              <w:rPr>
                <w:sz w:val="20"/>
                <w:szCs w:val="20"/>
              </w:rPr>
              <w:t xml:space="preserve"> </w:t>
            </w:r>
            <w:r w:rsidRPr="0010464A">
              <w:rPr>
                <w:sz w:val="20"/>
                <w:szCs w:val="20"/>
                <w:lang w:val="en-US"/>
              </w:rPr>
              <w:t>amaliyot</w:t>
            </w:r>
          </w:p>
          <w:p w:rsidR="0010464A" w:rsidRDefault="0010464A" w:rsidP="00CB3FC3">
            <w:pPr>
              <w:pStyle w:val="aff7"/>
              <w:numPr>
                <w:ilvl w:val="0"/>
                <w:numId w:val="35"/>
              </w:numPr>
              <w:spacing w:after="0"/>
              <w:ind w:left="231" w:hanging="231"/>
              <w:jc w:val="both"/>
              <w:rPr>
                <w:sz w:val="20"/>
                <w:szCs w:val="20"/>
              </w:rPr>
            </w:pPr>
            <w:r w:rsidRPr="00F42744">
              <w:rPr>
                <w:sz w:val="20"/>
                <w:szCs w:val="20"/>
              </w:rPr>
              <w:t>Qurilish xavfsizligini oshirish siyosati</w:t>
            </w:r>
          </w:p>
          <w:p w:rsidR="0010464A" w:rsidRDefault="0010464A" w:rsidP="00CB3FC3">
            <w:pPr>
              <w:pStyle w:val="aff7"/>
              <w:numPr>
                <w:ilvl w:val="0"/>
                <w:numId w:val="35"/>
              </w:numPr>
              <w:spacing w:after="0"/>
              <w:ind w:left="231" w:hanging="231"/>
              <w:jc w:val="both"/>
              <w:rPr>
                <w:sz w:val="20"/>
                <w:szCs w:val="20"/>
              </w:rPr>
            </w:pPr>
            <w:r w:rsidRPr="00F42744">
              <w:rPr>
                <w:sz w:val="20"/>
                <w:szCs w:val="20"/>
              </w:rPr>
              <w:t>Xavfsizlik xavfi va xavfni baholash</w:t>
            </w:r>
          </w:p>
          <w:p w:rsidR="0010464A" w:rsidRPr="00C70E36" w:rsidRDefault="0010464A" w:rsidP="00CB3FC3">
            <w:pPr>
              <w:pStyle w:val="aff7"/>
              <w:numPr>
                <w:ilvl w:val="0"/>
                <w:numId w:val="35"/>
              </w:numPr>
              <w:spacing w:after="0"/>
              <w:ind w:left="231" w:hanging="231"/>
              <w:jc w:val="both"/>
              <w:rPr>
                <w:sz w:val="20"/>
                <w:szCs w:val="20"/>
              </w:rPr>
            </w:pPr>
            <w:r w:rsidRPr="0010464A">
              <w:rPr>
                <w:sz w:val="20"/>
                <w:szCs w:val="20"/>
                <w:lang w:val="en-US"/>
              </w:rPr>
              <w:t>Xavfsizlik</w:t>
            </w:r>
            <w:r w:rsidRPr="00C70E36">
              <w:rPr>
                <w:sz w:val="20"/>
                <w:szCs w:val="20"/>
              </w:rPr>
              <w:t xml:space="preserve"> </w:t>
            </w:r>
            <w:r w:rsidRPr="0010464A">
              <w:rPr>
                <w:sz w:val="20"/>
                <w:szCs w:val="20"/>
                <w:lang w:val="en-US"/>
              </w:rPr>
              <w:t>bo</w:t>
            </w:r>
            <w:r w:rsidRPr="00C70E36">
              <w:rPr>
                <w:sz w:val="20"/>
                <w:szCs w:val="20"/>
              </w:rPr>
              <w:t>'</w:t>
            </w:r>
            <w:r w:rsidRPr="0010464A">
              <w:rPr>
                <w:sz w:val="20"/>
                <w:szCs w:val="20"/>
                <w:lang w:val="en-US"/>
              </w:rPr>
              <w:t>yicha</w:t>
            </w:r>
            <w:r w:rsidRPr="00C70E36">
              <w:rPr>
                <w:sz w:val="20"/>
                <w:szCs w:val="20"/>
              </w:rPr>
              <w:t xml:space="preserve"> </w:t>
            </w:r>
            <w:r w:rsidRPr="0010464A">
              <w:rPr>
                <w:sz w:val="20"/>
                <w:szCs w:val="20"/>
                <w:lang w:val="en-US"/>
              </w:rPr>
              <w:t>o</w:t>
            </w:r>
            <w:r w:rsidRPr="00C70E36">
              <w:rPr>
                <w:sz w:val="20"/>
                <w:szCs w:val="20"/>
              </w:rPr>
              <w:t>'</w:t>
            </w:r>
            <w:r w:rsidRPr="0010464A">
              <w:rPr>
                <w:sz w:val="20"/>
                <w:szCs w:val="20"/>
                <w:lang w:val="en-US"/>
              </w:rPr>
              <w:t>quv</w:t>
            </w:r>
            <w:r w:rsidRPr="00C70E36">
              <w:rPr>
                <w:sz w:val="20"/>
                <w:szCs w:val="20"/>
              </w:rPr>
              <w:t xml:space="preserve"> </w:t>
            </w:r>
            <w:r w:rsidRPr="0010464A">
              <w:rPr>
                <w:sz w:val="20"/>
                <w:szCs w:val="20"/>
                <w:lang w:val="en-US"/>
              </w:rPr>
              <w:t>dasturini</w:t>
            </w:r>
            <w:r w:rsidRPr="00C70E36">
              <w:rPr>
                <w:sz w:val="20"/>
                <w:szCs w:val="20"/>
              </w:rPr>
              <w:t xml:space="preserve"> </w:t>
            </w:r>
            <w:r w:rsidRPr="0010464A">
              <w:rPr>
                <w:sz w:val="20"/>
                <w:szCs w:val="20"/>
                <w:lang w:val="en-US"/>
              </w:rPr>
              <w:t>ishlab</w:t>
            </w:r>
            <w:r w:rsidRPr="00C70E36">
              <w:rPr>
                <w:sz w:val="20"/>
                <w:szCs w:val="20"/>
              </w:rPr>
              <w:t xml:space="preserve"> </w:t>
            </w:r>
            <w:r w:rsidRPr="0010464A">
              <w:rPr>
                <w:sz w:val="20"/>
                <w:szCs w:val="20"/>
                <w:lang w:val="en-US"/>
              </w:rPr>
              <w:t>chiqish</w:t>
            </w:r>
            <w:r w:rsidRPr="00C70E36">
              <w:rPr>
                <w:sz w:val="20"/>
                <w:szCs w:val="20"/>
              </w:rPr>
              <w:t xml:space="preserve"> </w:t>
            </w:r>
            <w:r w:rsidRPr="0010464A">
              <w:rPr>
                <w:sz w:val="20"/>
                <w:szCs w:val="20"/>
                <w:lang w:val="en-US"/>
              </w:rPr>
              <w:t>va</w:t>
            </w:r>
            <w:r w:rsidRPr="00C70E36">
              <w:rPr>
                <w:sz w:val="20"/>
                <w:szCs w:val="20"/>
              </w:rPr>
              <w:t xml:space="preserve"> </w:t>
            </w:r>
            <w:r w:rsidRPr="0010464A">
              <w:rPr>
                <w:sz w:val="20"/>
                <w:szCs w:val="20"/>
                <w:lang w:val="en-US"/>
              </w:rPr>
              <w:t>amalga</w:t>
            </w:r>
            <w:r w:rsidRPr="00C70E36">
              <w:rPr>
                <w:sz w:val="20"/>
                <w:szCs w:val="20"/>
              </w:rPr>
              <w:t xml:space="preserve"> </w:t>
            </w:r>
            <w:r w:rsidRPr="0010464A">
              <w:rPr>
                <w:sz w:val="20"/>
                <w:szCs w:val="20"/>
                <w:lang w:val="en-US"/>
              </w:rPr>
              <w:t>oshirish</w:t>
            </w:r>
          </w:p>
          <w:p w:rsidR="0010464A" w:rsidRPr="0010464A" w:rsidRDefault="0010464A" w:rsidP="00CB3FC3">
            <w:pPr>
              <w:pStyle w:val="aff7"/>
              <w:numPr>
                <w:ilvl w:val="0"/>
                <w:numId w:val="35"/>
              </w:numPr>
              <w:spacing w:after="0"/>
              <w:ind w:left="231" w:hanging="231"/>
              <w:jc w:val="both"/>
              <w:rPr>
                <w:sz w:val="20"/>
                <w:szCs w:val="20"/>
                <w:lang w:val="en-US"/>
              </w:rPr>
            </w:pPr>
            <w:r w:rsidRPr="0010464A">
              <w:rPr>
                <w:sz w:val="20"/>
                <w:szCs w:val="20"/>
                <w:lang w:val="en-US"/>
              </w:rPr>
              <w:t>Aholini xabardor qilish dasturi va ta'lim</w:t>
            </w:r>
          </w:p>
        </w:tc>
      </w:tr>
      <w:tr w:rsidR="0010464A" w:rsidRPr="00E2288A" w:rsidTr="0010464A">
        <w:tc>
          <w:tcPr>
            <w:tcW w:w="3289" w:type="dxa"/>
          </w:tcPr>
          <w:p w:rsidR="0010464A" w:rsidRPr="0010464A" w:rsidRDefault="0010464A" w:rsidP="0010464A">
            <w:pPr>
              <w:spacing w:after="0"/>
              <w:rPr>
                <w:sz w:val="20"/>
                <w:szCs w:val="20"/>
                <w:lang w:val="en-US"/>
              </w:rPr>
            </w:pPr>
            <w:r w:rsidRPr="0010464A">
              <w:rPr>
                <w:sz w:val="20"/>
                <w:szCs w:val="20"/>
                <w:lang w:val="en-US"/>
              </w:rPr>
              <w:t>Sanitariya poligonini va oqava suvlarni ishlatish</w:t>
            </w:r>
          </w:p>
        </w:tc>
        <w:tc>
          <w:tcPr>
            <w:tcW w:w="5783" w:type="dxa"/>
          </w:tcPr>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MSW poligonlarini sanitariya nazorati bo'yicha yaxshi amaliyot;</w:t>
            </w:r>
          </w:p>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Sanitariya chiqindi poligonlarini saqlash va nazorat qilish;</w:t>
            </w:r>
          </w:p>
          <w:p w:rsidR="0010464A" w:rsidRPr="00F42744" w:rsidRDefault="0010464A" w:rsidP="00CB3FC3">
            <w:pPr>
              <w:pStyle w:val="aff7"/>
              <w:numPr>
                <w:ilvl w:val="0"/>
                <w:numId w:val="35"/>
              </w:numPr>
              <w:spacing w:after="0"/>
              <w:ind w:left="231" w:hanging="231"/>
              <w:jc w:val="both"/>
              <w:rPr>
                <w:color w:val="000000"/>
                <w:sz w:val="20"/>
                <w:szCs w:val="20"/>
              </w:rPr>
            </w:pPr>
            <w:r w:rsidRPr="00F42744">
              <w:rPr>
                <w:sz w:val="20"/>
                <w:szCs w:val="20"/>
              </w:rPr>
              <w:t>Sug'orish inshootlarini ta'mirlash va ta'mirlash</w:t>
            </w:r>
          </w:p>
          <w:p w:rsidR="0010464A" w:rsidRPr="0010464A" w:rsidRDefault="0010464A" w:rsidP="00CB3FC3">
            <w:pPr>
              <w:pStyle w:val="aff7"/>
              <w:numPr>
                <w:ilvl w:val="0"/>
                <w:numId w:val="35"/>
              </w:numPr>
              <w:spacing w:after="0"/>
              <w:ind w:left="231" w:hanging="231"/>
              <w:jc w:val="both"/>
              <w:rPr>
                <w:color w:val="000000"/>
                <w:sz w:val="20"/>
                <w:szCs w:val="20"/>
                <w:lang w:val="en-US"/>
              </w:rPr>
            </w:pPr>
            <w:r w:rsidRPr="0010464A">
              <w:rPr>
                <w:sz w:val="20"/>
                <w:szCs w:val="20"/>
                <w:lang w:val="en-US"/>
              </w:rPr>
              <w:t>Sug'orish inshootlaridan oqava suvlarni monitoring qilish</w:t>
            </w:r>
          </w:p>
        </w:tc>
      </w:tr>
    </w:tbl>
    <w:p w:rsidR="0010464A" w:rsidRPr="0010464A" w:rsidRDefault="0010464A" w:rsidP="0010464A">
      <w:pPr>
        <w:shd w:val="clear" w:color="auto" w:fill="FFFFFF"/>
        <w:spacing w:after="0"/>
        <w:ind w:left="709"/>
        <w:jc w:val="both"/>
        <w:rPr>
          <w:color w:val="000000"/>
          <w:lang w:val="en-US"/>
        </w:rPr>
      </w:pPr>
    </w:p>
    <w:p w:rsidR="00BA2C52" w:rsidRPr="00E2288A" w:rsidRDefault="00621C3B" w:rsidP="0010464A">
      <w:pPr>
        <w:shd w:val="clear" w:color="auto" w:fill="FFFFFF"/>
        <w:adjustRightInd w:val="0"/>
        <w:snapToGrid w:val="0"/>
        <w:spacing w:before="120" w:after="120" w:line="240" w:lineRule="auto"/>
        <w:jc w:val="both"/>
        <w:rPr>
          <w:b/>
          <w:lang w:val="en-US"/>
        </w:rPr>
      </w:pPr>
      <w:r w:rsidRPr="00621C3B">
        <w:rPr>
          <w:b/>
          <w:lang w:val="en-US"/>
        </w:rPr>
        <w:t>5.8. Shikoyatlarni ko'rib chiqish mexanizmi</w:t>
      </w:r>
    </w:p>
    <w:p w:rsidR="00621C3B" w:rsidRPr="00E2288A" w:rsidRDefault="00621C3B" w:rsidP="00621C3B">
      <w:pPr>
        <w:shd w:val="clear" w:color="auto" w:fill="FFFFFF"/>
        <w:adjustRightInd w:val="0"/>
        <w:snapToGrid w:val="0"/>
        <w:spacing w:before="120" w:after="120" w:line="240" w:lineRule="auto"/>
        <w:ind w:firstLine="720"/>
        <w:jc w:val="both"/>
        <w:rPr>
          <w:lang w:val="en-US"/>
        </w:rPr>
      </w:pPr>
      <w:r w:rsidRPr="00E2288A">
        <w:rPr>
          <w:lang w:val="en-US"/>
        </w:rPr>
        <w:t xml:space="preserve">84. “Maxsustrans” DUK tomonidan loyiha bilan bog‘liq ekologik muammolarni ovoza qilish va hal etishning shaffof mexanizmini ta’minlash uchun loyihaga oid shikoyatlarni ko‘rib chiqish mexanizmi (GRM) o‘rnatiladi. O‘zbekiston Respublikasi Prezidentining qaroriga asosan “Maxsustrans” DUKning Toshkent shahridagi har bir tuman </w:t>
      </w:r>
      <w:proofErr w:type="gramStart"/>
      <w:r w:rsidRPr="00E2288A">
        <w:rPr>
          <w:lang w:val="en-US"/>
        </w:rPr>
        <w:t>bo‘limida</w:t>
      </w:r>
      <w:proofErr w:type="gramEnd"/>
      <w:r w:rsidRPr="00E2288A">
        <w:rPr>
          <w:lang w:val="en-US"/>
        </w:rPr>
        <w:t xml:space="preserve">, shu jumladan, “Maxsustrans” DUK bosh ofisida “Xalq qabulxonalari” TIB bilan bog‘liq so‘rovlar uchun bittadan tashkil etildi. IA loyihani tashkil etishda yuzaga kelishi mumkin bo'lgan kechikishlarning oldini olish uchun shikoyat </w:t>
      </w:r>
      <w:proofErr w:type="gramStart"/>
      <w:r w:rsidRPr="00E2288A">
        <w:rPr>
          <w:lang w:val="en-US"/>
        </w:rPr>
        <w:t>va</w:t>
      </w:r>
      <w:proofErr w:type="gramEnd"/>
      <w:r w:rsidRPr="00E2288A">
        <w:rPr>
          <w:lang w:val="en-US"/>
        </w:rPr>
        <w:t xml:space="preserve"> shikoyatlarning o'z vaqtida va qoniqarli tarzda ko'rib chiqilishini ta'minlaydi. </w:t>
      </w:r>
    </w:p>
    <w:p w:rsidR="00621C3B" w:rsidRPr="00E2288A" w:rsidRDefault="00621C3B" w:rsidP="00621C3B">
      <w:pPr>
        <w:shd w:val="clear" w:color="auto" w:fill="FFFFFF"/>
        <w:adjustRightInd w:val="0"/>
        <w:snapToGrid w:val="0"/>
        <w:spacing w:before="120" w:after="120" w:line="240" w:lineRule="auto"/>
        <w:jc w:val="both"/>
        <w:rPr>
          <w:lang w:val="en-US"/>
        </w:rPr>
      </w:pPr>
    </w:p>
    <w:p w:rsidR="00621C3B" w:rsidRPr="00E2288A" w:rsidRDefault="00621C3B" w:rsidP="00621C3B">
      <w:pPr>
        <w:shd w:val="clear" w:color="auto" w:fill="FFFFFF"/>
        <w:adjustRightInd w:val="0"/>
        <w:snapToGrid w:val="0"/>
        <w:spacing w:before="120" w:after="120" w:line="240" w:lineRule="auto"/>
        <w:jc w:val="both"/>
        <w:rPr>
          <w:lang w:val="en-US"/>
        </w:rPr>
      </w:pPr>
      <w:proofErr w:type="gramStart"/>
      <w:r w:rsidRPr="00E2288A">
        <w:rPr>
          <w:lang w:val="en-US"/>
        </w:rPr>
        <w:lastRenderedPageBreak/>
        <w:t>Quyidagi rasmda shikoyatlarni ko'rib chiqish mexanizmi batafsil ko'rsatilgan.</w:t>
      </w:r>
      <w:proofErr w:type="gramEnd"/>
    </w:p>
    <w:p w:rsidR="00621C3B" w:rsidRDefault="00621C3B" w:rsidP="00621C3B">
      <w:pPr>
        <w:shd w:val="clear" w:color="auto" w:fill="FFFFFF"/>
        <w:adjustRightInd w:val="0"/>
        <w:snapToGrid w:val="0"/>
        <w:spacing w:before="120" w:after="120" w:line="240" w:lineRule="auto"/>
        <w:ind w:firstLine="720"/>
        <w:jc w:val="both"/>
      </w:pPr>
      <w:r w:rsidRPr="00621C3B">
        <w:rPr>
          <w:noProof/>
        </w:rPr>
        <w:drawing>
          <wp:inline distT="0" distB="0" distL="0" distR="0">
            <wp:extent cx="5493209" cy="360194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94027" cy="3602478"/>
                    </a:xfrm>
                    <a:prstGeom prst="rect">
                      <a:avLst/>
                    </a:prstGeom>
                    <a:noFill/>
                    <a:ln>
                      <a:noFill/>
                    </a:ln>
                  </pic:spPr>
                </pic:pic>
              </a:graphicData>
            </a:graphic>
          </wp:inline>
        </w:drawing>
      </w:r>
    </w:p>
    <w:p w:rsidR="00621C3B" w:rsidRPr="00621C3B" w:rsidRDefault="00621C3B" w:rsidP="00621C3B">
      <w:pPr>
        <w:pStyle w:val="aff7"/>
        <w:numPr>
          <w:ilvl w:val="0"/>
          <w:numId w:val="44"/>
        </w:numPr>
        <w:shd w:val="clear" w:color="auto" w:fill="FFFFFF"/>
        <w:adjustRightInd w:val="0"/>
        <w:snapToGrid w:val="0"/>
        <w:spacing w:before="120" w:after="120" w:line="240" w:lineRule="auto"/>
        <w:jc w:val="both"/>
      </w:pPr>
      <w:r w:rsidRPr="00621C3B">
        <w:t xml:space="preserve"> PIU Shikoyatlarni ko'rib chiqish bo'yicha qo'mitani (SHK) tuzdi. GRC loyiha bilan bog'liq har qanday ekologik (yoki ijtimoiy) jihat bo'yicha shikoyat va so'rovlar yuborish uchun har qanday zararlangan shaxsga (AP) joy beradi. Shikoyat yozma yoki og'zaki ravishda pudratchiga yoki to'g'ridan-to'g'ri PIU / IA bilan bog'liq shaxsga topshirilishi mumkin. Ular to'g'ri hujjatlashtirilgan (ya'ni, qabul qilingan sana, shikoyat va shikoyatchining tafsilotlari ko'rsatilgan) va </w:t>
      </w:r>
      <w:r>
        <w:rPr>
          <w:lang w:val="en-US"/>
        </w:rPr>
        <w:t>LOAG</w:t>
      </w:r>
      <w:r w:rsidRPr="00621C3B">
        <w:t xml:space="preserve"> xavfsizlik bo'yicha tayinlangan maslahatchisi tomonidan uning haqqoniyligi va asosliligi tekshiriladi. Qo'mita ko'rib chiqish va qaror qabul qilish uchun 15-20 kun ichida. Ushbu GRMga muvofiq, qanoatlantirilmagan shikoyatlar yakuniy hal qilish uchun shikoyat qilishlari mumkin. Ushbu mexanizm, shuningdek, jarayonning istalgan bosqichida shikoyatlarni hal qilish va yordam berish uchun nazorat qiluvchi organlarga murojaat qilishiga to'sqinlik qilmaydi. AP tomonidan shikoyatlar darhol va shoshilinch deb hisoblangan hollarda; pudratchi, EHS xodimi va </w:t>
      </w:r>
      <w:r>
        <w:rPr>
          <w:lang w:val="en-US"/>
        </w:rPr>
        <w:t>LOAG</w:t>
      </w:r>
      <w:r w:rsidRPr="00621C3B">
        <w:t xml:space="preserve"> joyidagi nazoratchi shikoyatlarni tez hal qilish uchun eng qulay va amaliy echimni taqdim etadi. Bunday shikoyatlar va tegishli qarorlar tegishli hujjatlarni rasmiylashtirish uchun PIUga taqdim etiladi. PIU bilan bog'liq shaxs shikoyatni qayd etish, shikoyatni ko'rib chiqish bo'yicha ko'rilgan choralar, yig'ilishlar bayonnomasi va har bir shikoyat bo'yicha hisobot tayyorlash uchun javobgardir. PIU bilan bog'liq shaxs shikoyatni qayd etish, shikoyatni ko'rib chiqish bo'yicha ko'rilgan choralar, yig'ilishlar bayonnomasi va har bir shikoyat bo'yicha hisobot tayyorlash uchun javobgardir. </w:t>
      </w:r>
      <w:r>
        <w:rPr>
          <w:lang w:val="en-US"/>
        </w:rPr>
        <w:t>LOAG</w:t>
      </w:r>
      <w:r w:rsidRPr="00621C3B">
        <w:t xml:space="preserve"> tomonidan olingan barcha shikoyatlar, shu jumladan, APning aloqa ma'lumotlari, shikoyat kelib tushgan </w:t>
      </w:r>
      <w:proofErr w:type="gramStart"/>
      <w:r w:rsidRPr="00621C3B">
        <w:t>sana</w:t>
      </w:r>
      <w:proofErr w:type="gramEnd"/>
      <w:r w:rsidRPr="00621C3B">
        <w:t xml:space="preserve">, shikoyatning tabiati, kelishilgan bartaraf etish/tuzatish chora-tadbirlari va bu amalga oshirilgan sana va </w:t>
      </w:r>
      <w:r>
        <w:rPr>
          <w:lang w:val="en-US"/>
        </w:rPr>
        <w:t>LOAG</w:t>
      </w:r>
      <w:r w:rsidRPr="00621C3B">
        <w:t>da saqlanadigan Shikoyatlarni qayd etish kitobidagi yak</w:t>
      </w:r>
      <w:r>
        <w:t xml:space="preserve">uniy natija qayd etiladi. </w:t>
      </w:r>
    </w:p>
    <w:p w:rsidR="00621C3B" w:rsidRPr="00621C3B" w:rsidRDefault="00621C3B" w:rsidP="00621C3B">
      <w:pPr>
        <w:pStyle w:val="aff7"/>
        <w:numPr>
          <w:ilvl w:val="0"/>
          <w:numId w:val="44"/>
        </w:numPr>
        <w:shd w:val="clear" w:color="auto" w:fill="FFFFFF"/>
        <w:adjustRightInd w:val="0"/>
        <w:snapToGrid w:val="0"/>
        <w:spacing w:before="120" w:after="120" w:line="240" w:lineRule="auto"/>
        <w:jc w:val="both"/>
      </w:pPr>
      <w:r w:rsidRPr="00621C3B">
        <w:t>Shikoyatlarni ko'rib chiqish jarayoni monitoring hisobotlari orqali OTBga xabar qilinadi. PIU maslahatchisining himoya bo'yicha mutaxassislari vaqti-vaqti bilan GRM samaradorligi va samaradorligini ko'rib chiqadi va qayd etadi, bunda loyihaning shikoyatlarni oldini olish va hal qilish qobiliyatini ta'kidlaydi.</w:t>
      </w:r>
    </w:p>
    <w:p w:rsidR="00621C3B" w:rsidRPr="00305EEE" w:rsidRDefault="00621C3B" w:rsidP="00621C3B">
      <w:pPr>
        <w:numPr>
          <w:ilvl w:val="0"/>
          <w:numId w:val="44"/>
        </w:numPr>
        <w:shd w:val="clear" w:color="auto" w:fill="FFFFFF"/>
        <w:spacing w:after="0" w:line="240" w:lineRule="auto"/>
        <w:jc w:val="both"/>
        <w:rPr>
          <w:lang w:val="en-US"/>
        </w:rPr>
      </w:pPr>
      <w:r w:rsidRPr="00EE7710">
        <w:rPr>
          <w:lang w:val="en-US"/>
        </w:rPr>
        <w:t xml:space="preserve">In </w:t>
      </w:r>
      <w:r>
        <w:rPr>
          <w:lang w:val="en-US"/>
        </w:rPr>
        <w:t>period of July - December 2021</w:t>
      </w:r>
      <w:r w:rsidRPr="00EE7710">
        <w:rPr>
          <w:lang w:val="en-US"/>
        </w:rPr>
        <w:t xml:space="preserve"> </w:t>
      </w:r>
      <w:r>
        <w:rPr>
          <w:lang w:val="en-US"/>
        </w:rPr>
        <w:t xml:space="preserve">PIU Consultant’s Environmental </w:t>
      </w:r>
      <w:r w:rsidRPr="00092BBB">
        <w:rPr>
          <w:lang w:val="en-US"/>
        </w:rPr>
        <w:t>Specialist</w:t>
      </w:r>
      <w:r w:rsidRPr="00EE7710" w:rsidDel="00076BC1">
        <w:rPr>
          <w:lang w:val="en-US"/>
        </w:rPr>
        <w:t xml:space="preserve"> </w:t>
      </w:r>
      <w:r w:rsidRPr="00EE7710">
        <w:rPr>
          <w:lang w:val="en-US"/>
        </w:rPr>
        <w:t xml:space="preserve">contacted with the representatives of </w:t>
      </w:r>
      <w:r>
        <w:rPr>
          <w:lang w:val="en-US"/>
        </w:rPr>
        <w:t>Tashkent Region and Akhangaran District H</w:t>
      </w:r>
      <w:r w:rsidRPr="00EE7710">
        <w:rPr>
          <w:lang w:val="en-US"/>
        </w:rPr>
        <w:t>okimiyat</w:t>
      </w:r>
      <w:r>
        <w:rPr>
          <w:lang w:val="en-US"/>
        </w:rPr>
        <w:t>s</w:t>
      </w:r>
      <w:r w:rsidRPr="00EE7710">
        <w:rPr>
          <w:lang w:val="en-US"/>
        </w:rPr>
        <w:t xml:space="preserve"> of the project area to obtain information on complaints. No complaints/addresses </w:t>
      </w:r>
      <w:proofErr w:type="gramStart"/>
      <w:r w:rsidRPr="00EE7710">
        <w:rPr>
          <w:lang w:val="en-US"/>
        </w:rPr>
        <w:t>are received</w:t>
      </w:r>
      <w:proofErr w:type="gramEnd"/>
      <w:r w:rsidRPr="00EE7710">
        <w:rPr>
          <w:lang w:val="en-US"/>
        </w:rPr>
        <w:t xml:space="preserve"> during </w:t>
      </w:r>
      <w:r>
        <w:rPr>
          <w:lang w:val="en-US"/>
        </w:rPr>
        <w:t>the monitoring period</w:t>
      </w:r>
      <w:r w:rsidRPr="00EE7710">
        <w:rPr>
          <w:lang w:val="en-US"/>
        </w:rPr>
        <w:t xml:space="preserve">. </w:t>
      </w:r>
      <w:r>
        <w:rPr>
          <w:lang w:val="en-US"/>
        </w:rPr>
        <w:t xml:space="preserve">The </w:t>
      </w:r>
      <w:r w:rsidRPr="00EE7710">
        <w:rPr>
          <w:lang w:val="en-US"/>
        </w:rPr>
        <w:t>Consultant will continue mon</w:t>
      </w:r>
      <w:r>
        <w:rPr>
          <w:lang w:val="en-US"/>
        </w:rPr>
        <w:t xml:space="preserve">itoring of complains </w:t>
      </w:r>
      <w:r>
        <w:rPr>
          <w:lang w:val="en-US"/>
        </w:rPr>
        <w:lastRenderedPageBreak/>
        <w:t>under the P</w:t>
      </w:r>
      <w:r w:rsidRPr="00EE7710">
        <w:rPr>
          <w:lang w:val="en-US"/>
        </w:rPr>
        <w:t xml:space="preserve">roject at further stage of project implementation </w:t>
      </w:r>
      <w:r>
        <w:rPr>
          <w:lang w:val="en-US"/>
        </w:rPr>
        <w:t xml:space="preserve">and construction works </w:t>
      </w:r>
      <w:r w:rsidRPr="00EE7710">
        <w:rPr>
          <w:lang w:val="en-US"/>
        </w:rPr>
        <w:t xml:space="preserve">to ensure the proper and timely address any complains under the project. </w:t>
      </w:r>
    </w:p>
    <w:p w:rsidR="00BA2C52" w:rsidRPr="00621C3B" w:rsidRDefault="00BA2C52">
      <w:pPr>
        <w:spacing w:after="0" w:line="240" w:lineRule="auto"/>
        <w:rPr>
          <w:lang w:val="en-US"/>
        </w:rPr>
      </w:pPr>
    </w:p>
    <w:p w:rsidR="000E3E7F" w:rsidRPr="00BA2C52" w:rsidRDefault="00223435" w:rsidP="00627ED4">
      <w:pPr>
        <w:pStyle w:val="1"/>
        <w:numPr>
          <w:ilvl w:val="0"/>
          <w:numId w:val="43"/>
        </w:numPr>
        <w:snapToGrid w:val="0"/>
        <w:jc w:val="left"/>
        <w:rPr>
          <w:sz w:val="24"/>
          <w:szCs w:val="24"/>
        </w:rPr>
      </w:pPr>
      <w:bookmarkStart w:id="794" w:name="_Toc505585329"/>
      <w:bookmarkStart w:id="795" w:name="_Toc73179458"/>
      <w:bookmarkStart w:id="796" w:name="_Toc80878500"/>
      <w:bookmarkStart w:id="797" w:name="_Toc80977204"/>
      <w:bookmarkStart w:id="798" w:name="_Toc84414271"/>
      <w:bookmarkStart w:id="799" w:name="_Toc85396143"/>
      <w:bookmarkStart w:id="800" w:name="_Toc95935631"/>
      <w:r w:rsidRPr="00BA2C52">
        <w:rPr>
          <w:sz w:val="24"/>
          <w:szCs w:val="24"/>
        </w:rPr>
        <w:t>SEMPNING FOYDALANISHI</w:t>
      </w:r>
      <w:bookmarkEnd w:id="794"/>
      <w:bookmarkEnd w:id="795"/>
      <w:bookmarkEnd w:id="796"/>
      <w:bookmarkEnd w:id="797"/>
      <w:bookmarkEnd w:id="798"/>
      <w:bookmarkEnd w:id="799"/>
      <w:bookmarkEnd w:id="800"/>
    </w:p>
    <w:p w:rsidR="00A06763" w:rsidRPr="004E6A14" w:rsidRDefault="00A06763" w:rsidP="00FB2473">
      <w:pPr>
        <w:pStyle w:val="aff7"/>
        <w:keepNext/>
        <w:numPr>
          <w:ilvl w:val="0"/>
          <w:numId w:val="17"/>
        </w:numPr>
        <w:snapToGrid w:val="0"/>
        <w:spacing w:after="240" w:line="240" w:lineRule="auto"/>
        <w:jc w:val="both"/>
        <w:outlineLvl w:val="1"/>
        <w:rPr>
          <w:rFonts w:eastAsia="Calibri"/>
          <w:b/>
          <w:vanish/>
          <w:sz w:val="24"/>
          <w:szCs w:val="24"/>
        </w:rPr>
      </w:pPr>
      <w:bookmarkStart w:id="801" w:name="_Toc518294852"/>
      <w:bookmarkStart w:id="802" w:name="_Toc519601690"/>
      <w:bookmarkStart w:id="803" w:name="_Toc520458872"/>
      <w:bookmarkStart w:id="804" w:name="_Toc520459116"/>
      <w:bookmarkStart w:id="805" w:name="_Toc520459206"/>
      <w:bookmarkStart w:id="806" w:name="_Toc520459253"/>
      <w:bookmarkStart w:id="807" w:name="_Toc521679295"/>
      <w:bookmarkStart w:id="808" w:name="_Toc522012674"/>
      <w:bookmarkStart w:id="809" w:name="_Toc522012933"/>
      <w:bookmarkStart w:id="810" w:name="_Toc522012973"/>
      <w:bookmarkStart w:id="811" w:name="_Toc522013141"/>
      <w:bookmarkStart w:id="812" w:name="_Toc522013230"/>
      <w:bookmarkStart w:id="813" w:name="_Toc522013269"/>
      <w:bookmarkStart w:id="814" w:name="_Toc522013308"/>
      <w:bookmarkStart w:id="815" w:name="_Toc522013347"/>
      <w:bookmarkStart w:id="816" w:name="_Toc522013395"/>
      <w:bookmarkStart w:id="817" w:name="_Toc522013434"/>
      <w:bookmarkStart w:id="818" w:name="_Toc522013535"/>
      <w:bookmarkStart w:id="819" w:name="_Toc522013577"/>
      <w:bookmarkStart w:id="820" w:name="_Toc522013621"/>
      <w:bookmarkStart w:id="821" w:name="_Toc522013712"/>
      <w:bookmarkStart w:id="822" w:name="_Toc522013954"/>
      <w:bookmarkStart w:id="823" w:name="_Toc522014056"/>
      <w:bookmarkStart w:id="824" w:name="_Toc522014391"/>
      <w:bookmarkStart w:id="825" w:name="_Toc522014439"/>
      <w:bookmarkStart w:id="826" w:name="_Toc522014556"/>
      <w:bookmarkStart w:id="827" w:name="_Toc522014776"/>
      <w:bookmarkStart w:id="828" w:name="_Toc522014935"/>
      <w:bookmarkStart w:id="829" w:name="_Toc522015022"/>
      <w:bookmarkStart w:id="830" w:name="_Toc522015069"/>
      <w:bookmarkStart w:id="831" w:name="_Toc522191855"/>
      <w:bookmarkStart w:id="832" w:name="_Toc525815341"/>
      <w:bookmarkStart w:id="833" w:name="_Toc534792299"/>
      <w:bookmarkStart w:id="834" w:name="_Toc11242381"/>
      <w:bookmarkStart w:id="835" w:name="_Toc12286320"/>
      <w:bookmarkStart w:id="836" w:name="_Toc20407134"/>
      <w:bookmarkStart w:id="837" w:name="_Toc29825150"/>
      <w:bookmarkStart w:id="838" w:name="_Toc60754081"/>
      <w:bookmarkStart w:id="839" w:name="_Toc61279848"/>
      <w:bookmarkStart w:id="840" w:name="_Toc61281704"/>
      <w:bookmarkStart w:id="841" w:name="_Toc61286796"/>
      <w:bookmarkStart w:id="842" w:name="_Toc61454346"/>
      <w:bookmarkStart w:id="843" w:name="_Toc69211979"/>
      <w:bookmarkStart w:id="844" w:name="_Toc69212192"/>
      <w:bookmarkStart w:id="845" w:name="_Toc72327857"/>
      <w:bookmarkStart w:id="846" w:name="_Toc73017460"/>
      <w:bookmarkStart w:id="847" w:name="_Toc73017510"/>
      <w:bookmarkStart w:id="848" w:name="_Toc73017560"/>
      <w:bookmarkStart w:id="849" w:name="_Toc73017610"/>
      <w:bookmarkStart w:id="850" w:name="_Toc73017660"/>
      <w:bookmarkStart w:id="851" w:name="_Toc73017704"/>
      <w:bookmarkStart w:id="852" w:name="_Toc73018917"/>
      <w:bookmarkStart w:id="853" w:name="_Toc73019069"/>
      <w:bookmarkStart w:id="854" w:name="_Toc73174294"/>
      <w:bookmarkStart w:id="855" w:name="_Toc73174709"/>
      <w:bookmarkStart w:id="856" w:name="_Toc73179459"/>
      <w:bookmarkStart w:id="857" w:name="_Toc80270736"/>
      <w:bookmarkStart w:id="858" w:name="_Toc80878188"/>
      <w:bookmarkStart w:id="859" w:name="_Toc80878262"/>
      <w:bookmarkStart w:id="860" w:name="_Toc80878501"/>
      <w:bookmarkStart w:id="861" w:name="_Toc80977013"/>
      <w:bookmarkStart w:id="862" w:name="_Toc80977133"/>
      <w:bookmarkStart w:id="863" w:name="_Toc80977205"/>
      <w:bookmarkStart w:id="864" w:name="_Toc84412369"/>
      <w:bookmarkStart w:id="865" w:name="_Toc84412428"/>
      <w:bookmarkStart w:id="866" w:name="_Toc84412486"/>
      <w:bookmarkStart w:id="867" w:name="_Toc84412544"/>
      <w:bookmarkStart w:id="868" w:name="_Toc84414272"/>
      <w:bookmarkStart w:id="869" w:name="_Toc84524021"/>
      <w:bookmarkStart w:id="870" w:name="_Toc85396144"/>
      <w:bookmarkStart w:id="871" w:name="_Toc85551132"/>
      <w:bookmarkStart w:id="872" w:name="_Toc85551368"/>
      <w:bookmarkStart w:id="873" w:name="_Toc85551425"/>
      <w:bookmarkStart w:id="874" w:name="_Toc85564876"/>
      <w:bookmarkStart w:id="875" w:name="_Toc86062525"/>
      <w:bookmarkStart w:id="876" w:name="_Toc86136688"/>
      <w:bookmarkStart w:id="877" w:name="_Toc86682893"/>
      <w:bookmarkStart w:id="878" w:name="_Toc95857100"/>
      <w:bookmarkStart w:id="879" w:name="_Toc95935632"/>
      <w:bookmarkStart w:id="880" w:name="_Toc50558533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382EBA" w:rsidRPr="004E6A14" w:rsidRDefault="00223435" w:rsidP="00FB2473">
      <w:pPr>
        <w:pStyle w:val="2"/>
        <w:numPr>
          <w:ilvl w:val="0"/>
          <w:numId w:val="0"/>
        </w:numPr>
        <w:snapToGrid w:val="0"/>
        <w:ind w:left="720" w:hanging="720"/>
        <w:rPr>
          <w:sz w:val="24"/>
          <w:szCs w:val="24"/>
        </w:rPr>
      </w:pPr>
      <w:bookmarkStart w:id="881" w:name="_Toc73179460"/>
      <w:bookmarkStart w:id="882" w:name="_Toc80878502"/>
      <w:bookmarkStart w:id="883" w:name="_Toc80977206"/>
      <w:bookmarkStart w:id="884" w:name="_Toc84414273"/>
      <w:bookmarkStart w:id="885" w:name="_Toc85396145"/>
      <w:bookmarkStart w:id="886" w:name="_Toc95935633"/>
      <w:r w:rsidRPr="004E6A14">
        <w:rPr>
          <w:sz w:val="24"/>
          <w:szCs w:val="24"/>
          <w:lang w:val="en-US"/>
        </w:rPr>
        <w:t>6.1. SEMP sharhi</w:t>
      </w:r>
      <w:bookmarkEnd w:id="881"/>
      <w:bookmarkEnd w:id="882"/>
      <w:bookmarkEnd w:id="883"/>
      <w:bookmarkEnd w:id="884"/>
      <w:bookmarkEnd w:id="885"/>
      <w:bookmarkEnd w:id="886"/>
    </w:p>
    <w:bookmarkEnd w:id="880"/>
    <w:p w:rsidR="00A32D50" w:rsidRPr="00D92E13" w:rsidRDefault="008B7E6E" w:rsidP="00621C3B">
      <w:pPr>
        <w:numPr>
          <w:ilvl w:val="0"/>
          <w:numId w:val="44"/>
        </w:numPr>
        <w:shd w:val="clear" w:color="auto" w:fill="FFFFFF"/>
        <w:adjustRightInd w:val="0"/>
        <w:snapToGrid w:val="0"/>
        <w:spacing w:before="120" w:after="120" w:line="240" w:lineRule="auto"/>
        <w:ind w:left="0" w:firstLine="0"/>
        <w:jc w:val="both"/>
        <w:rPr>
          <w:lang w:val="en-GB"/>
        </w:rPr>
      </w:pPr>
      <w:r w:rsidRPr="00D92E13">
        <w:rPr>
          <w:lang w:val="en-GB"/>
        </w:rPr>
        <w:t>OTBning</w:t>
      </w:r>
      <w:r w:rsidRPr="00E2288A">
        <w:t xml:space="preserve"> </w:t>
      </w:r>
      <w:r w:rsidRPr="00D92E13">
        <w:rPr>
          <w:lang w:val="en-GB"/>
        </w:rPr>
        <w:t>atrof</w:t>
      </w:r>
      <w:r w:rsidRPr="00E2288A">
        <w:t>-</w:t>
      </w:r>
      <w:r w:rsidRPr="00D92E13">
        <w:rPr>
          <w:lang w:val="en-GB"/>
        </w:rPr>
        <w:t>muhitni</w:t>
      </w:r>
      <w:r w:rsidRPr="00E2288A">
        <w:t xml:space="preserve"> </w:t>
      </w:r>
      <w:r w:rsidRPr="00D92E13">
        <w:rPr>
          <w:lang w:val="en-GB"/>
        </w:rPr>
        <w:t>muhofaza</w:t>
      </w:r>
      <w:r w:rsidRPr="00E2288A">
        <w:t xml:space="preserve"> </w:t>
      </w:r>
      <w:r w:rsidRPr="00D92E13">
        <w:rPr>
          <w:lang w:val="en-GB"/>
        </w:rPr>
        <w:t>qilish</w:t>
      </w:r>
      <w:r w:rsidRPr="00E2288A">
        <w:t xml:space="preserve"> </w:t>
      </w:r>
      <w:r w:rsidRPr="00D92E13">
        <w:rPr>
          <w:lang w:val="en-GB"/>
        </w:rPr>
        <w:t>talablariga</w:t>
      </w:r>
      <w:r w:rsidRPr="00E2288A">
        <w:t xml:space="preserve"> </w:t>
      </w:r>
      <w:proofErr w:type="gramStart"/>
      <w:r w:rsidRPr="00D92E13">
        <w:rPr>
          <w:lang w:val="en-GB"/>
        </w:rPr>
        <w:t>va</w:t>
      </w:r>
      <w:proofErr w:type="gramEnd"/>
      <w:r w:rsidRPr="00E2288A">
        <w:t xml:space="preserve"> </w:t>
      </w:r>
      <w:r w:rsidRPr="00D92E13">
        <w:rPr>
          <w:lang w:val="en-GB"/>
        </w:rPr>
        <w:t>O</w:t>
      </w:r>
      <w:r w:rsidRPr="00E2288A">
        <w:t>'</w:t>
      </w:r>
      <w:r w:rsidRPr="00D92E13">
        <w:rPr>
          <w:lang w:val="en-GB"/>
        </w:rPr>
        <w:t>zbekiston</w:t>
      </w:r>
      <w:r w:rsidRPr="00E2288A">
        <w:t xml:space="preserve"> </w:t>
      </w:r>
      <w:r w:rsidRPr="00D92E13">
        <w:rPr>
          <w:lang w:val="en-GB"/>
        </w:rPr>
        <w:t>Respublikasida</w:t>
      </w:r>
      <w:r w:rsidRPr="00E2288A">
        <w:t xml:space="preserve"> </w:t>
      </w:r>
      <w:r w:rsidRPr="00D92E13">
        <w:rPr>
          <w:lang w:val="en-GB"/>
        </w:rPr>
        <w:t>atrof</w:t>
      </w:r>
      <w:r w:rsidRPr="00E2288A">
        <w:t>-</w:t>
      </w:r>
      <w:r w:rsidRPr="00D92E13">
        <w:rPr>
          <w:lang w:val="en-GB"/>
        </w:rPr>
        <w:t>muhitni</w:t>
      </w:r>
      <w:r w:rsidRPr="00E2288A">
        <w:t xml:space="preserve"> </w:t>
      </w:r>
      <w:r w:rsidRPr="00D92E13">
        <w:rPr>
          <w:lang w:val="en-GB"/>
        </w:rPr>
        <w:t>muhofaza</w:t>
      </w:r>
      <w:r w:rsidRPr="00E2288A">
        <w:t xml:space="preserve"> </w:t>
      </w:r>
      <w:r w:rsidRPr="00D92E13">
        <w:rPr>
          <w:lang w:val="en-GB"/>
        </w:rPr>
        <w:t>qilish</w:t>
      </w:r>
      <w:r w:rsidRPr="00E2288A">
        <w:t xml:space="preserve"> </w:t>
      </w:r>
      <w:r w:rsidRPr="00D92E13">
        <w:rPr>
          <w:lang w:val="en-GB"/>
        </w:rPr>
        <w:t>bo</w:t>
      </w:r>
      <w:r w:rsidRPr="00E2288A">
        <w:t>'</w:t>
      </w:r>
      <w:r w:rsidRPr="00D92E13">
        <w:rPr>
          <w:lang w:val="en-GB"/>
        </w:rPr>
        <w:t>yicha</w:t>
      </w:r>
      <w:r w:rsidRPr="00E2288A">
        <w:t xml:space="preserve"> </w:t>
      </w:r>
      <w:r w:rsidRPr="00D92E13">
        <w:rPr>
          <w:lang w:val="en-GB"/>
        </w:rPr>
        <w:t>barcha</w:t>
      </w:r>
      <w:r w:rsidRPr="00E2288A">
        <w:t xml:space="preserve"> </w:t>
      </w:r>
      <w:r w:rsidRPr="00D92E13">
        <w:rPr>
          <w:lang w:val="en-GB"/>
        </w:rPr>
        <w:t>amaldagi</w:t>
      </w:r>
      <w:r w:rsidRPr="00E2288A">
        <w:t xml:space="preserve"> </w:t>
      </w:r>
      <w:r w:rsidRPr="00D92E13">
        <w:rPr>
          <w:lang w:val="en-GB"/>
        </w:rPr>
        <w:t>qonunlar</w:t>
      </w:r>
      <w:r w:rsidRPr="00E2288A">
        <w:t xml:space="preserve">, </w:t>
      </w:r>
      <w:r w:rsidRPr="00D92E13">
        <w:rPr>
          <w:lang w:val="en-GB"/>
        </w:rPr>
        <w:t>qoidalar</w:t>
      </w:r>
      <w:r w:rsidRPr="00E2288A">
        <w:t xml:space="preserve"> </w:t>
      </w:r>
      <w:r w:rsidRPr="00D92E13">
        <w:rPr>
          <w:lang w:val="en-GB"/>
        </w:rPr>
        <w:t>va</w:t>
      </w:r>
      <w:r w:rsidRPr="00E2288A">
        <w:t xml:space="preserve"> </w:t>
      </w:r>
      <w:r w:rsidRPr="00D92E13">
        <w:rPr>
          <w:lang w:val="en-GB"/>
        </w:rPr>
        <w:t>standartlarga</w:t>
      </w:r>
      <w:r w:rsidRPr="00E2288A">
        <w:t xml:space="preserve"> </w:t>
      </w:r>
      <w:r w:rsidRPr="00D92E13">
        <w:rPr>
          <w:lang w:val="en-GB"/>
        </w:rPr>
        <w:t>muvofiqligini</w:t>
      </w:r>
      <w:r w:rsidRPr="00E2288A">
        <w:t xml:space="preserve"> </w:t>
      </w:r>
      <w:r w:rsidRPr="00D92E13">
        <w:rPr>
          <w:lang w:val="en-GB"/>
        </w:rPr>
        <w:t>ta</w:t>
      </w:r>
      <w:r w:rsidRPr="00E2288A">
        <w:t>'</w:t>
      </w:r>
      <w:r w:rsidRPr="00D92E13">
        <w:rPr>
          <w:lang w:val="en-GB"/>
        </w:rPr>
        <w:t>minlash</w:t>
      </w:r>
      <w:r w:rsidRPr="00E2288A">
        <w:t xml:space="preserve"> </w:t>
      </w:r>
      <w:r w:rsidRPr="00D92E13">
        <w:rPr>
          <w:lang w:val="en-GB"/>
        </w:rPr>
        <w:t>uchun</w:t>
      </w:r>
      <w:r w:rsidRPr="00E2288A">
        <w:t xml:space="preserve"> </w:t>
      </w:r>
      <w:r w:rsidRPr="00D92E13">
        <w:rPr>
          <w:lang w:val="en-GB"/>
        </w:rPr>
        <w:t>CW</w:t>
      </w:r>
      <w:r w:rsidRPr="00E2288A">
        <w:t xml:space="preserve">2 </w:t>
      </w:r>
      <w:r w:rsidRPr="00D92E13">
        <w:rPr>
          <w:lang w:val="en-GB"/>
        </w:rPr>
        <w:t>va</w:t>
      </w:r>
      <w:r w:rsidRPr="00E2288A">
        <w:t xml:space="preserve"> </w:t>
      </w:r>
      <w:r w:rsidRPr="00D92E13">
        <w:rPr>
          <w:lang w:val="en-GB"/>
        </w:rPr>
        <w:t>CW</w:t>
      </w:r>
      <w:r w:rsidRPr="00E2288A">
        <w:t xml:space="preserve">4 </w:t>
      </w:r>
      <w:r w:rsidRPr="00D92E13">
        <w:rPr>
          <w:lang w:val="en-GB"/>
        </w:rPr>
        <w:t>uchun</w:t>
      </w:r>
      <w:r w:rsidRPr="00E2288A">
        <w:t xml:space="preserve"> </w:t>
      </w:r>
      <w:r w:rsidRPr="00D92E13">
        <w:rPr>
          <w:lang w:val="en-GB"/>
        </w:rPr>
        <w:t>ob</w:t>
      </w:r>
      <w:r w:rsidRPr="00E2288A">
        <w:t>'</w:t>
      </w:r>
      <w:r w:rsidRPr="00D92E13">
        <w:rPr>
          <w:lang w:val="en-GB"/>
        </w:rPr>
        <w:t>ekt</w:t>
      </w:r>
      <w:r w:rsidRPr="00E2288A">
        <w:t xml:space="preserve"> </w:t>
      </w:r>
      <w:r w:rsidRPr="00D92E13">
        <w:rPr>
          <w:lang w:val="en-GB"/>
        </w:rPr>
        <w:t>uchun</w:t>
      </w:r>
      <w:r w:rsidRPr="00E2288A">
        <w:t xml:space="preserve"> </w:t>
      </w:r>
      <w:r w:rsidRPr="00D92E13">
        <w:rPr>
          <w:lang w:val="en-GB"/>
        </w:rPr>
        <w:t>maxsus</w:t>
      </w:r>
      <w:r w:rsidRPr="00E2288A">
        <w:t xml:space="preserve"> </w:t>
      </w:r>
      <w:r w:rsidRPr="00D92E13">
        <w:rPr>
          <w:lang w:val="en-GB"/>
        </w:rPr>
        <w:t>atrof</w:t>
      </w:r>
      <w:r w:rsidRPr="00E2288A">
        <w:t>-</w:t>
      </w:r>
      <w:r w:rsidRPr="00D92E13">
        <w:rPr>
          <w:lang w:val="en-GB"/>
        </w:rPr>
        <w:t>muhitni</w:t>
      </w:r>
      <w:r w:rsidRPr="00E2288A">
        <w:t xml:space="preserve"> </w:t>
      </w:r>
      <w:r w:rsidRPr="00D92E13">
        <w:rPr>
          <w:lang w:val="en-GB"/>
        </w:rPr>
        <w:t>boshqarish</w:t>
      </w:r>
      <w:r w:rsidRPr="00E2288A">
        <w:t xml:space="preserve"> </w:t>
      </w:r>
      <w:r w:rsidRPr="00D92E13">
        <w:rPr>
          <w:lang w:val="en-GB"/>
        </w:rPr>
        <w:t>rejasi</w:t>
      </w:r>
      <w:r w:rsidRPr="00E2288A">
        <w:t xml:space="preserve"> (</w:t>
      </w:r>
      <w:r w:rsidRPr="00D92E13">
        <w:rPr>
          <w:lang w:val="en-GB"/>
        </w:rPr>
        <w:t>SEMP</w:t>
      </w:r>
      <w:r w:rsidRPr="00E2288A">
        <w:t xml:space="preserve">) </w:t>
      </w:r>
      <w:r w:rsidRPr="00D92E13">
        <w:rPr>
          <w:lang w:val="en-GB"/>
        </w:rPr>
        <w:t>tayyorlangan</w:t>
      </w:r>
      <w:r w:rsidRPr="00E2288A">
        <w:t xml:space="preserve">. </w:t>
      </w:r>
      <w:r w:rsidRPr="00D92E13">
        <w:rPr>
          <w:lang w:val="en-GB"/>
        </w:rPr>
        <w:t>SEMPs</w:t>
      </w:r>
      <w:r w:rsidRPr="00E2288A">
        <w:t xml:space="preserve"> </w:t>
      </w:r>
      <w:r w:rsidRPr="00D92E13">
        <w:rPr>
          <w:lang w:val="en-GB"/>
        </w:rPr>
        <w:t>loyihani</w:t>
      </w:r>
      <w:r w:rsidRPr="00E2288A">
        <w:t xml:space="preserve"> </w:t>
      </w:r>
      <w:r w:rsidRPr="00D92E13">
        <w:rPr>
          <w:lang w:val="en-GB"/>
        </w:rPr>
        <w:t>amalga</w:t>
      </w:r>
      <w:r w:rsidRPr="00E2288A">
        <w:t xml:space="preserve"> </w:t>
      </w:r>
      <w:r w:rsidRPr="00D92E13">
        <w:rPr>
          <w:lang w:val="en-GB"/>
        </w:rPr>
        <w:t>oshirish</w:t>
      </w:r>
      <w:r w:rsidRPr="00E2288A">
        <w:t xml:space="preserve"> </w:t>
      </w:r>
      <w:r w:rsidRPr="00D92E13">
        <w:rPr>
          <w:lang w:val="en-GB"/>
        </w:rPr>
        <w:t>jarayonida</w:t>
      </w:r>
      <w:r w:rsidRPr="00E2288A">
        <w:t xml:space="preserve"> </w:t>
      </w:r>
      <w:r w:rsidRPr="00D92E13">
        <w:rPr>
          <w:lang w:val="en-GB"/>
        </w:rPr>
        <w:t>yuzaga</w:t>
      </w:r>
      <w:r w:rsidRPr="00E2288A">
        <w:t xml:space="preserve"> </w:t>
      </w:r>
      <w:r w:rsidRPr="00D92E13">
        <w:rPr>
          <w:lang w:val="en-GB"/>
        </w:rPr>
        <w:t>kelishi</w:t>
      </w:r>
      <w:r w:rsidRPr="00E2288A">
        <w:t xml:space="preserve"> </w:t>
      </w:r>
      <w:r w:rsidRPr="00D92E13">
        <w:rPr>
          <w:lang w:val="en-GB"/>
        </w:rPr>
        <w:t>mumkin</w:t>
      </w:r>
      <w:r w:rsidRPr="00E2288A">
        <w:t xml:space="preserve"> </w:t>
      </w:r>
      <w:r w:rsidRPr="00D92E13">
        <w:rPr>
          <w:lang w:val="en-GB"/>
        </w:rPr>
        <w:t>bo</w:t>
      </w:r>
      <w:r w:rsidRPr="00E2288A">
        <w:t>'</w:t>
      </w:r>
      <w:r w:rsidRPr="00D92E13">
        <w:rPr>
          <w:lang w:val="en-GB"/>
        </w:rPr>
        <w:t>lgan</w:t>
      </w:r>
      <w:r w:rsidRPr="00E2288A">
        <w:t xml:space="preserve"> </w:t>
      </w:r>
      <w:r w:rsidRPr="00D92E13">
        <w:rPr>
          <w:lang w:val="en-GB"/>
        </w:rPr>
        <w:t>istalmagan</w:t>
      </w:r>
      <w:r w:rsidRPr="00E2288A">
        <w:t xml:space="preserve"> </w:t>
      </w:r>
      <w:r w:rsidRPr="00D92E13">
        <w:rPr>
          <w:lang w:val="en-GB"/>
        </w:rPr>
        <w:t>ta</w:t>
      </w:r>
      <w:r w:rsidRPr="00E2288A">
        <w:t>'</w:t>
      </w:r>
      <w:r w:rsidRPr="00D92E13">
        <w:rPr>
          <w:lang w:val="en-GB"/>
        </w:rPr>
        <w:t>sirlarni</w:t>
      </w:r>
      <w:r w:rsidRPr="00E2288A">
        <w:t xml:space="preserve"> </w:t>
      </w:r>
      <w:r w:rsidRPr="00D92E13">
        <w:rPr>
          <w:lang w:val="en-GB"/>
        </w:rPr>
        <w:t>yumshatish</w:t>
      </w:r>
      <w:r w:rsidRPr="00E2288A">
        <w:t xml:space="preserve"> </w:t>
      </w:r>
      <w:proofErr w:type="gramStart"/>
      <w:r w:rsidRPr="00D92E13">
        <w:rPr>
          <w:lang w:val="en-GB"/>
        </w:rPr>
        <w:t>va</w:t>
      </w:r>
      <w:proofErr w:type="gramEnd"/>
      <w:r w:rsidRPr="00E2288A">
        <w:t xml:space="preserve"> </w:t>
      </w:r>
      <w:r w:rsidRPr="00D92E13">
        <w:rPr>
          <w:lang w:val="en-GB"/>
        </w:rPr>
        <w:t>oldini</w:t>
      </w:r>
      <w:r w:rsidRPr="00E2288A">
        <w:t xml:space="preserve"> </w:t>
      </w:r>
      <w:r w:rsidRPr="00D92E13">
        <w:rPr>
          <w:lang w:val="en-GB"/>
        </w:rPr>
        <w:t>olish</w:t>
      </w:r>
      <w:r w:rsidRPr="00E2288A">
        <w:t xml:space="preserve"> </w:t>
      </w:r>
      <w:r w:rsidRPr="00D92E13">
        <w:rPr>
          <w:lang w:val="en-GB"/>
        </w:rPr>
        <w:t>choralarini</w:t>
      </w:r>
      <w:r w:rsidRPr="00E2288A">
        <w:t xml:space="preserve">, </w:t>
      </w:r>
      <w:r w:rsidRPr="00D92E13">
        <w:rPr>
          <w:lang w:val="en-GB"/>
        </w:rPr>
        <w:t>shuningdek</w:t>
      </w:r>
      <w:r w:rsidRPr="00E2288A">
        <w:t xml:space="preserve">, </w:t>
      </w:r>
      <w:r w:rsidRPr="00D92E13">
        <w:rPr>
          <w:lang w:val="en-GB"/>
        </w:rPr>
        <w:t>qurilish</w:t>
      </w:r>
      <w:r w:rsidRPr="00E2288A">
        <w:t xml:space="preserve"> </w:t>
      </w:r>
      <w:r w:rsidRPr="00D92E13">
        <w:rPr>
          <w:lang w:val="en-GB"/>
        </w:rPr>
        <w:t>ishlarini</w:t>
      </w:r>
      <w:r w:rsidRPr="00E2288A">
        <w:t xml:space="preserve"> </w:t>
      </w:r>
      <w:r w:rsidRPr="00D92E13">
        <w:rPr>
          <w:lang w:val="en-GB"/>
        </w:rPr>
        <w:t>amalga</w:t>
      </w:r>
      <w:r w:rsidRPr="00E2288A">
        <w:t xml:space="preserve"> </w:t>
      </w:r>
      <w:r w:rsidRPr="00D92E13">
        <w:rPr>
          <w:lang w:val="en-GB"/>
        </w:rPr>
        <w:t>oshirish</w:t>
      </w:r>
      <w:r w:rsidRPr="00E2288A">
        <w:t xml:space="preserve"> </w:t>
      </w:r>
      <w:r w:rsidRPr="00D92E13">
        <w:rPr>
          <w:lang w:val="en-GB"/>
        </w:rPr>
        <w:t>jarayonining</w:t>
      </w:r>
      <w:r w:rsidRPr="00E2288A">
        <w:t xml:space="preserve"> </w:t>
      </w:r>
      <w:r w:rsidRPr="00D92E13">
        <w:rPr>
          <w:lang w:val="en-GB"/>
        </w:rPr>
        <w:t>rejalashtirilgan</w:t>
      </w:r>
      <w:r w:rsidRPr="00E2288A">
        <w:t xml:space="preserve"> </w:t>
      </w:r>
      <w:r w:rsidRPr="00D92E13">
        <w:rPr>
          <w:lang w:val="en-GB"/>
        </w:rPr>
        <w:t>yumshatish</w:t>
      </w:r>
      <w:r w:rsidRPr="00E2288A">
        <w:t xml:space="preserve"> </w:t>
      </w:r>
      <w:r w:rsidRPr="00D92E13">
        <w:rPr>
          <w:lang w:val="en-GB"/>
        </w:rPr>
        <w:t>choralariga</w:t>
      </w:r>
      <w:r w:rsidRPr="00E2288A">
        <w:t xml:space="preserve"> </w:t>
      </w:r>
      <w:r w:rsidRPr="00D92E13">
        <w:rPr>
          <w:lang w:val="en-GB"/>
        </w:rPr>
        <w:t>muvofiqligini</w:t>
      </w:r>
      <w:r w:rsidRPr="00E2288A">
        <w:t xml:space="preserve"> </w:t>
      </w:r>
      <w:r w:rsidRPr="00D92E13">
        <w:rPr>
          <w:lang w:val="en-GB"/>
        </w:rPr>
        <w:t>tekshirish</w:t>
      </w:r>
      <w:r w:rsidRPr="00E2288A">
        <w:t xml:space="preserve"> </w:t>
      </w:r>
      <w:r w:rsidRPr="00D92E13">
        <w:rPr>
          <w:lang w:val="en-GB"/>
        </w:rPr>
        <w:t>bo</w:t>
      </w:r>
      <w:r w:rsidRPr="00E2288A">
        <w:t>'</w:t>
      </w:r>
      <w:r w:rsidRPr="00D92E13">
        <w:rPr>
          <w:lang w:val="en-GB"/>
        </w:rPr>
        <w:t>yicha</w:t>
      </w:r>
      <w:r w:rsidRPr="00E2288A">
        <w:t xml:space="preserve"> </w:t>
      </w:r>
      <w:r w:rsidRPr="00D92E13">
        <w:rPr>
          <w:lang w:val="en-GB"/>
        </w:rPr>
        <w:t>monitoring</w:t>
      </w:r>
      <w:r w:rsidRPr="00E2288A">
        <w:t xml:space="preserve"> </w:t>
      </w:r>
      <w:r w:rsidRPr="00D92E13">
        <w:rPr>
          <w:lang w:val="en-GB"/>
        </w:rPr>
        <w:t>tadbirlarini</w:t>
      </w:r>
      <w:r w:rsidRPr="00E2288A">
        <w:t xml:space="preserve"> </w:t>
      </w:r>
      <w:r w:rsidRPr="00D92E13">
        <w:rPr>
          <w:lang w:val="en-GB"/>
        </w:rPr>
        <w:t>o</w:t>
      </w:r>
      <w:r w:rsidRPr="00E2288A">
        <w:t>'</w:t>
      </w:r>
      <w:r w:rsidRPr="00D92E13">
        <w:rPr>
          <w:lang w:val="en-GB"/>
        </w:rPr>
        <w:t>z</w:t>
      </w:r>
      <w:r w:rsidRPr="00E2288A">
        <w:t xml:space="preserve"> </w:t>
      </w:r>
      <w:r w:rsidRPr="00D92E13">
        <w:rPr>
          <w:lang w:val="en-GB"/>
        </w:rPr>
        <w:t>ichiga</w:t>
      </w:r>
      <w:r w:rsidRPr="00E2288A">
        <w:t xml:space="preserve"> </w:t>
      </w:r>
      <w:r w:rsidRPr="00D92E13">
        <w:rPr>
          <w:lang w:val="en-GB"/>
        </w:rPr>
        <w:t>oladi</w:t>
      </w:r>
      <w:r w:rsidRPr="00E2288A">
        <w:t xml:space="preserve">. </w:t>
      </w:r>
      <w:proofErr w:type="gramStart"/>
      <w:r w:rsidRPr="00D92E13">
        <w:rPr>
          <w:lang w:val="en-GB"/>
        </w:rPr>
        <w:t>Pudratchi qurilish ishlari davomida SEMPni amalga oshirish uchun javobgardir.</w:t>
      </w:r>
      <w:proofErr w:type="gramEnd"/>
    </w:p>
    <w:p w:rsidR="008B7E6E" w:rsidRPr="005161BE" w:rsidRDefault="008B7E6E" w:rsidP="00621C3B">
      <w:pPr>
        <w:numPr>
          <w:ilvl w:val="0"/>
          <w:numId w:val="44"/>
        </w:numPr>
        <w:shd w:val="clear" w:color="auto" w:fill="FFFFFF"/>
        <w:adjustRightInd w:val="0"/>
        <w:snapToGrid w:val="0"/>
        <w:spacing w:before="120" w:after="120" w:line="240" w:lineRule="auto"/>
        <w:ind w:left="0" w:firstLine="0"/>
        <w:jc w:val="both"/>
        <w:rPr>
          <w:lang w:val="en-GB"/>
        </w:rPr>
      </w:pPr>
      <w:proofErr w:type="gramStart"/>
      <w:r w:rsidRPr="00D92E13">
        <w:rPr>
          <w:lang w:val="en-GB"/>
        </w:rPr>
        <w:t>Ushbu bosqichda taqdim etilgan yumshatish choralari samarali bo'lib, tuzatishlar yoki alternativalarga ehtiyoj yo'q.</w:t>
      </w:r>
      <w:proofErr w:type="gramEnd"/>
      <w:r w:rsidRPr="00D92E13">
        <w:rPr>
          <w:lang w:val="en-GB"/>
        </w:rPr>
        <w:t xml:space="preserve"> </w:t>
      </w:r>
      <w:proofErr w:type="gramStart"/>
      <w:r w:rsidRPr="00D92E13">
        <w:rPr>
          <w:lang w:val="en-GB"/>
        </w:rPr>
        <w:t>Shunday qilib, hozirda Atrof-muhitni boshqarish rejasining yumshatish choralariga o'zgartirishlar kerak emas.</w:t>
      </w:r>
      <w:proofErr w:type="gramEnd"/>
    </w:p>
    <w:p w:rsidR="00A32D50" w:rsidRPr="00C70E36" w:rsidRDefault="00A32D50" w:rsidP="00FB2473">
      <w:pPr>
        <w:shd w:val="clear" w:color="auto" w:fill="FFFFFF"/>
        <w:snapToGrid w:val="0"/>
        <w:spacing w:after="120" w:line="240" w:lineRule="auto"/>
        <w:jc w:val="both"/>
        <w:rPr>
          <w:b/>
          <w:lang w:val="en-US"/>
        </w:rPr>
      </w:pPr>
      <w:r w:rsidRPr="005161BE">
        <w:rPr>
          <w:b/>
          <w:lang w:val="ka-GE"/>
        </w:rPr>
        <w:t>Aholini targ‘ib qilish tadbirlari:</w:t>
      </w:r>
    </w:p>
    <w:p w:rsidR="00BA2C52" w:rsidRPr="00ED6473" w:rsidRDefault="00A32D50"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5161BE">
        <w:rPr>
          <w:lang w:val="en-US"/>
        </w:rPr>
        <w:t>2021-yilning iyul-dekabr oylari davomida loyiha doirasida yashovchi aholi o‘rtasida tushuntirish ishlari olib borilmayapti.</w:t>
      </w:r>
      <w:proofErr w:type="gramEnd"/>
    </w:p>
    <w:p w:rsidR="00443FC6" w:rsidRPr="00ED6473" w:rsidRDefault="00443FC6" w:rsidP="00443FC6">
      <w:pPr>
        <w:shd w:val="clear" w:color="auto" w:fill="FFFFFF"/>
        <w:adjustRightInd w:val="0"/>
        <w:snapToGrid w:val="0"/>
        <w:spacing w:before="120" w:after="120" w:line="240" w:lineRule="auto"/>
        <w:jc w:val="both"/>
        <w:rPr>
          <w:lang w:val="en-US"/>
        </w:rPr>
      </w:pPr>
      <w:r w:rsidRPr="00ED6473">
        <w:rPr>
          <w:lang w:val="en-US"/>
        </w:rPr>
        <w:t xml:space="preserve">O‘zbekiston hukumatining COVID-19 pandemiyasi sababli qo‘llagan cheklov choralarining ta’siri atrof-muhitni muhofaza qilish </w:t>
      </w:r>
      <w:proofErr w:type="gramStart"/>
      <w:r w:rsidRPr="00ED6473">
        <w:rPr>
          <w:lang w:val="en-US"/>
        </w:rPr>
        <w:t>bo‘yicha</w:t>
      </w:r>
      <w:proofErr w:type="gramEnd"/>
      <w:r w:rsidRPr="00ED6473">
        <w:rPr>
          <w:lang w:val="en-US"/>
        </w:rPr>
        <w:t xml:space="preserve"> mutaxassisning saytlarda EMP faoliyati to‘g‘risidagi ma’lumotlarning oshkor etilishini ta’minlash borasidagi faoliyatiga ta’sir ko‘rsatdi. </w:t>
      </w:r>
      <w:proofErr w:type="gramStart"/>
      <w:r w:rsidRPr="00ED6473">
        <w:rPr>
          <w:lang w:val="en-US"/>
        </w:rPr>
        <w:t>Saytdagi ekologiya bo'yicha mutaxassis loyihaning ishlab chiqilgan atrof-muhitga ta'sirini boshqarish tizimiga muvofiq o'z ishini to'liq bajara olmadi.</w:t>
      </w:r>
      <w:proofErr w:type="gramEnd"/>
      <w:r w:rsidRPr="00ED6473">
        <w:rPr>
          <w:lang w:val="en-US"/>
        </w:rPr>
        <w:t xml:space="preserve"> </w:t>
      </w:r>
      <w:proofErr w:type="gramStart"/>
      <w:r w:rsidRPr="00ED6473">
        <w:rPr>
          <w:lang w:val="en-US"/>
        </w:rPr>
        <w:t>Monitoring davrida loyiha maydonlarida yashovchi aholiga tushuntirish ishlari olib borilmagan.</w:t>
      </w:r>
      <w:proofErr w:type="gramEnd"/>
    </w:p>
    <w:p w:rsidR="008915E4" w:rsidRPr="00ED6473" w:rsidRDefault="008915E4" w:rsidP="00443FC6">
      <w:pPr>
        <w:shd w:val="clear" w:color="auto" w:fill="FFFFFF"/>
        <w:adjustRightInd w:val="0"/>
        <w:snapToGrid w:val="0"/>
        <w:spacing w:before="120" w:after="120" w:line="240" w:lineRule="auto"/>
        <w:jc w:val="both"/>
        <w:rPr>
          <w:lang w:val="en-US"/>
        </w:rPr>
      </w:pPr>
      <w:proofErr w:type="gramStart"/>
      <w:r w:rsidRPr="00ED6473">
        <w:rPr>
          <w:lang w:val="en-US"/>
        </w:rPr>
        <w:t>Qurilish ishlari 2022-yil mart oyida boshlangan taqdirda, yangi poligon maydonchasi (CW1-R paketi) boʻyicha aholini xabardor qilish tadbirlari Pudratchi tomonidan oʻtkaziladi.</w:t>
      </w:r>
      <w:proofErr w:type="gramEnd"/>
      <w:r w:rsidRPr="00ED6473">
        <w:rPr>
          <w:lang w:val="en-US"/>
        </w:rPr>
        <w:t xml:space="preserve"> PIU Yordam Maslahatchisi (ITC) va/yoki SLF Loyihalash </w:t>
      </w:r>
      <w:proofErr w:type="gramStart"/>
      <w:r w:rsidRPr="00ED6473">
        <w:rPr>
          <w:lang w:val="en-US"/>
        </w:rPr>
        <w:t>va</w:t>
      </w:r>
      <w:proofErr w:type="gramEnd"/>
      <w:r w:rsidRPr="00ED6473">
        <w:rPr>
          <w:lang w:val="en-US"/>
        </w:rPr>
        <w:t xml:space="preserve"> Nazoratning atrof-muhit boʻyicha mutaxassisi Maslahatchi (CUCD) ushbu saytda ushbu faoliyatni kuzatish va hisobot berish uchun javobgar bo'ladi.</w:t>
      </w:r>
    </w:p>
    <w:p w:rsidR="008915E4" w:rsidRDefault="008915E4" w:rsidP="00443FC6">
      <w:pPr>
        <w:shd w:val="clear" w:color="auto" w:fill="FFFFFF"/>
        <w:adjustRightInd w:val="0"/>
        <w:snapToGrid w:val="0"/>
        <w:spacing w:before="120" w:after="120" w:line="240" w:lineRule="auto"/>
        <w:jc w:val="both"/>
        <w:rPr>
          <w:lang w:val="en-US"/>
        </w:rPr>
      </w:pPr>
    </w:p>
    <w:p w:rsidR="00443FC6" w:rsidRPr="005161BE" w:rsidRDefault="008915E4" w:rsidP="00443FC6">
      <w:pPr>
        <w:shd w:val="clear" w:color="auto" w:fill="FFFFFF"/>
        <w:adjustRightInd w:val="0"/>
        <w:snapToGrid w:val="0"/>
        <w:spacing w:before="120" w:after="120" w:line="240" w:lineRule="auto"/>
        <w:jc w:val="both"/>
        <w:rPr>
          <w:lang w:val="en-US"/>
        </w:rPr>
      </w:pPr>
      <w:r>
        <w:rPr>
          <w:lang w:val="en-US"/>
        </w:rPr>
        <w:t xml:space="preserve"> </w:t>
      </w:r>
    </w:p>
    <w:p w:rsidR="00BA2C52" w:rsidRPr="000323A7" w:rsidRDefault="00BA2C52">
      <w:pPr>
        <w:spacing w:after="0" w:line="240" w:lineRule="auto"/>
        <w:rPr>
          <w:lang w:val="en-US"/>
        </w:rPr>
      </w:pPr>
      <w:r w:rsidRPr="000323A7">
        <w:rPr>
          <w:lang w:val="en-US"/>
        </w:rPr>
        <w:br w:type="page"/>
      </w:r>
    </w:p>
    <w:p w:rsidR="00901D1F" w:rsidRPr="00E2288A" w:rsidRDefault="00621C3B" w:rsidP="00627ED4">
      <w:pPr>
        <w:pStyle w:val="1"/>
        <w:numPr>
          <w:ilvl w:val="0"/>
          <w:numId w:val="43"/>
        </w:numPr>
        <w:snapToGrid w:val="0"/>
        <w:jc w:val="left"/>
        <w:rPr>
          <w:sz w:val="24"/>
          <w:szCs w:val="24"/>
          <w:lang w:val="en-US"/>
        </w:rPr>
      </w:pPr>
      <w:bookmarkStart w:id="887" w:name="_Toc505585331"/>
      <w:bookmarkStart w:id="888" w:name="_Toc73179461"/>
      <w:bookmarkStart w:id="889" w:name="_Toc80878503"/>
      <w:bookmarkStart w:id="890" w:name="_Toc80977207"/>
      <w:bookmarkStart w:id="891" w:name="_Toc84414274"/>
      <w:bookmarkStart w:id="892" w:name="_Toc85396146"/>
      <w:bookmarkStart w:id="893" w:name="_Toc95935634"/>
      <w:r>
        <w:rPr>
          <w:sz w:val="24"/>
          <w:szCs w:val="24"/>
          <w:lang w:val="en-US"/>
        </w:rPr>
        <w:lastRenderedPageBreak/>
        <w:t xml:space="preserve">LOYIHA </w:t>
      </w:r>
      <w:proofErr w:type="gramStart"/>
      <w:r w:rsidR="00223435" w:rsidRPr="00BA2C52">
        <w:rPr>
          <w:sz w:val="24"/>
          <w:szCs w:val="24"/>
          <w:lang w:val="en-US"/>
        </w:rPr>
        <w:t>AMALIYOT</w:t>
      </w:r>
      <w:r>
        <w:rPr>
          <w:sz w:val="24"/>
          <w:szCs w:val="24"/>
          <w:lang w:val="en-US"/>
        </w:rPr>
        <w:t xml:space="preserve">I </w:t>
      </w:r>
      <w:r w:rsidR="00223435" w:rsidRPr="00BA2C52">
        <w:rPr>
          <w:sz w:val="24"/>
          <w:szCs w:val="24"/>
          <w:lang w:val="en-US"/>
        </w:rPr>
        <w:t xml:space="preserve"> VA</w:t>
      </w:r>
      <w:proofErr w:type="gramEnd"/>
      <w:r w:rsidR="00223435" w:rsidRPr="00BA2C52">
        <w:rPr>
          <w:sz w:val="24"/>
          <w:szCs w:val="24"/>
          <w:lang w:val="en-US"/>
        </w:rPr>
        <w:t xml:space="preserve"> </w:t>
      </w:r>
      <w:bookmarkEnd w:id="887"/>
      <w:bookmarkEnd w:id="888"/>
      <w:bookmarkEnd w:id="889"/>
      <w:bookmarkEnd w:id="890"/>
      <w:bookmarkEnd w:id="891"/>
      <w:bookmarkEnd w:id="892"/>
      <w:bookmarkEnd w:id="893"/>
      <w:r>
        <w:rPr>
          <w:sz w:val="24"/>
          <w:szCs w:val="24"/>
          <w:lang w:val="en-US"/>
        </w:rPr>
        <w:t>amalga oshirish imkoniyatlari</w:t>
      </w:r>
    </w:p>
    <w:p w:rsidR="00BE1264" w:rsidRPr="004E6A14" w:rsidRDefault="00BE1264" w:rsidP="00FB2473">
      <w:pPr>
        <w:pStyle w:val="aff7"/>
        <w:keepNext/>
        <w:numPr>
          <w:ilvl w:val="0"/>
          <w:numId w:val="17"/>
        </w:numPr>
        <w:snapToGrid w:val="0"/>
        <w:spacing w:after="240" w:line="240" w:lineRule="auto"/>
        <w:jc w:val="both"/>
        <w:outlineLvl w:val="1"/>
        <w:rPr>
          <w:rFonts w:eastAsia="Calibri"/>
          <w:b/>
          <w:vanish/>
          <w:sz w:val="24"/>
          <w:szCs w:val="24"/>
        </w:rPr>
      </w:pPr>
      <w:bookmarkStart w:id="894" w:name="_Toc518294855"/>
      <w:bookmarkStart w:id="895" w:name="_Toc519601693"/>
      <w:bookmarkStart w:id="896" w:name="_Toc520458875"/>
      <w:bookmarkStart w:id="897" w:name="_Toc520459119"/>
      <w:bookmarkStart w:id="898" w:name="_Toc520459209"/>
      <w:bookmarkStart w:id="899" w:name="_Toc520459256"/>
      <w:bookmarkStart w:id="900" w:name="_Toc521679298"/>
      <w:bookmarkStart w:id="901" w:name="_Toc522012677"/>
      <w:bookmarkStart w:id="902" w:name="_Toc522012936"/>
      <w:bookmarkStart w:id="903" w:name="_Toc522012976"/>
      <w:bookmarkStart w:id="904" w:name="_Toc522013144"/>
      <w:bookmarkStart w:id="905" w:name="_Toc522013233"/>
      <w:bookmarkStart w:id="906" w:name="_Toc522013272"/>
      <w:bookmarkStart w:id="907" w:name="_Toc522013311"/>
      <w:bookmarkStart w:id="908" w:name="_Toc522013350"/>
      <w:bookmarkStart w:id="909" w:name="_Toc522013398"/>
      <w:bookmarkStart w:id="910" w:name="_Toc522013437"/>
      <w:bookmarkStart w:id="911" w:name="_Toc522013538"/>
      <w:bookmarkStart w:id="912" w:name="_Toc522013580"/>
      <w:bookmarkStart w:id="913" w:name="_Toc522013624"/>
      <w:bookmarkStart w:id="914" w:name="_Toc522013715"/>
      <w:bookmarkStart w:id="915" w:name="_Toc522013957"/>
      <w:bookmarkStart w:id="916" w:name="_Toc522014059"/>
      <w:bookmarkStart w:id="917" w:name="_Toc522014394"/>
      <w:bookmarkStart w:id="918" w:name="_Toc522014442"/>
      <w:bookmarkStart w:id="919" w:name="_Toc522014559"/>
      <w:bookmarkStart w:id="920" w:name="_Toc522014779"/>
      <w:bookmarkStart w:id="921" w:name="_Toc522014938"/>
      <w:bookmarkStart w:id="922" w:name="_Toc522015025"/>
      <w:bookmarkStart w:id="923" w:name="_Toc522015072"/>
      <w:bookmarkStart w:id="924" w:name="_Toc522191858"/>
      <w:bookmarkStart w:id="925" w:name="_Toc525815344"/>
      <w:bookmarkStart w:id="926" w:name="_Toc534792302"/>
      <w:bookmarkStart w:id="927" w:name="_Toc11242384"/>
      <w:bookmarkStart w:id="928" w:name="_Toc12286323"/>
      <w:bookmarkStart w:id="929" w:name="_Toc20407137"/>
      <w:bookmarkStart w:id="930" w:name="_Toc29825153"/>
      <w:bookmarkStart w:id="931" w:name="_Toc60754084"/>
      <w:bookmarkStart w:id="932" w:name="_Toc61279851"/>
      <w:bookmarkStart w:id="933" w:name="_Toc61281707"/>
      <w:bookmarkStart w:id="934" w:name="_Toc61286799"/>
      <w:bookmarkStart w:id="935" w:name="_Toc61454349"/>
      <w:bookmarkStart w:id="936" w:name="_Toc69211982"/>
      <w:bookmarkStart w:id="937" w:name="_Toc69212195"/>
      <w:bookmarkStart w:id="938" w:name="_Toc72327860"/>
      <w:bookmarkStart w:id="939" w:name="_Toc73017463"/>
      <w:bookmarkStart w:id="940" w:name="_Toc73017513"/>
      <w:bookmarkStart w:id="941" w:name="_Toc73017563"/>
      <w:bookmarkStart w:id="942" w:name="_Toc73017613"/>
      <w:bookmarkStart w:id="943" w:name="_Toc73017663"/>
      <w:bookmarkStart w:id="944" w:name="_Toc73017707"/>
      <w:bookmarkStart w:id="945" w:name="_Toc73018920"/>
      <w:bookmarkStart w:id="946" w:name="_Toc73019072"/>
      <w:bookmarkStart w:id="947" w:name="_Toc73174297"/>
      <w:bookmarkStart w:id="948" w:name="_Toc73174712"/>
      <w:bookmarkStart w:id="949" w:name="_Toc73179462"/>
      <w:bookmarkStart w:id="950" w:name="_Toc80270739"/>
      <w:bookmarkStart w:id="951" w:name="_Toc80878191"/>
      <w:bookmarkStart w:id="952" w:name="_Toc80878265"/>
      <w:bookmarkStart w:id="953" w:name="_Toc80878504"/>
      <w:bookmarkStart w:id="954" w:name="_Toc80977016"/>
      <w:bookmarkStart w:id="955" w:name="_Toc80977136"/>
      <w:bookmarkStart w:id="956" w:name="_Toc80977208"/>
      <w:bookmarkStart w:id="957" w:name="_Toc84412372"/>
      <w:bookmarkStart w:id="958" w:name="_Toc84412431"/>
      <w:bookmarkStart w:id="959" w:name="_Toc84412489"/>
      <w:bookmarkStart w:id="960" w:name="_Toc84412547"/>
      <w:bookmarkStart w:id="961" w:name="_Toc84414275"/>
      <w:bookmarkStart w:id="962" w:name="_Toc84524024"/>
      <w:bookmarkStart w:id="963" w:name="_Toc85396147"/>
      <w:bookmarkStart w:id="964" w:name="_Toc85551135"/>
      <w:bookmarkStart w:id="965" w:name="_Toc85551371"/>
      <w:bookmarkStart w:id="966" w:name="_Toc85551428"/>
      <w:bookmarkStart w:id="967" w:name="_Toc85564879"/>
      <w:bookmarkStart w:id="968" w:name="_Toc86062528"/>
      <w:bookmarkStart w:id="969" w:name="_Toc86136691"/>
      <w:bookmarkStart w:id="970" w:name="_Toc86682896"/>
      <w:bookmarkStart w:id="971" w:name="_Toc95857103"/>
      <w:bookmarkStart w:id="972" w:name="_Toc95935635"/>
      <w:bookmarkStart w:id="973" w:name="_Toc505585332"/>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382EBA" w:rsidRPr="00DE39B1" w:rsidRDefault="00223435" w:rsidP="00FB2473">
      <w:pPr>
        <w:pStyle w:val="2"/>
        <w:numPr>
          <w:ilvl w:val="0"/>
          <w:numId w:val="0"/>
        </w:numPr>
        <w:snapToGrid w:val="0"/>
        <w:ind w:left="720" w:hanging="720"/>
        <w:rPr>
          <w:sz w:val="24"/>
          <w:szCs w:val="24"/>
        </w:rPr>
      </w:pPr>
      <w:bookmarkStart w:id="974" w:name="_Toc73179463"/>
      <w:bookmarkStart w:id="975" w:name="_Toc80878505"/>
      <w:bookmarkStart w:id="976" w:name="_Toc80977209"/>
      <w:bookmarkStart w:id="977" w:name="_Toc84414276"/>
      <w:bookmarkStart w:id="978" w:name="_Toc85396148"/>
      <w:bookmarkStart w:id="979" w:name="_Toc95935636"/>
      <w:r w:rsidRPr="00DE39B1">
        <w:rPr>
          <w:sz w:val="24"/>
          <w:szCs w:val="24"/>
          <w:lang w:val="en-US"/>
        </w:rPr>
        <w:t xml:space="preserve">7.1. </w:t>
      </w:r>
      <w:bookmarkEnd w:id="974"/>
      <w:bookmarkEnd w:id="975"/>
      <w:bookmarkEnd w:id="976"/>
      <w:bookmarkEnd w:id="977"/>
      <w:bookmarkEnd w:id="978"/>
      <w:bookmarkEnd w:id="979"/>
      <w:r w:rsidR="00621C3B">
        <w:rPr>
          <w:sz w:val="24"/>
          <w:szCs w:val="24"/>
          <w:lang w:val="en-US"/>
        </w:rPr>
        <w:t>Loyiha amaliyoti</w:t>
      </w:r>
    </w:p>
    <w:bookmarkEnd w:id="973"/>
    <w:p w:rsidR="00EF2E04" w:rsidRPr="00DE39B1" w:rsidRDefault="00DE431A"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DE39B1">
        <w:rPr>
          <w:lang w:val="en-US"/>
        </w:rPr>
        <w:t>Yaxshi amaliyot sifatida baholangan har qanday faoliyat qayd etilmagan.</w:t>
      </w:r>
      <w:proofErr w:type="gramEnd"/>
      <w:r w:rsidRPr="00DE39B1">
        <w:rPr>
          <w:lang w:val="en-US"/>
        </w:rPr>
        <w:t xml:space="preserve"> SEMPda ko'rsatilgan yumshatish choralari etarli, samarali </w:t>
      </w:r>
      <w:proofErr w:type="gramStart"/>
      <w:r w:rsidRPr="00DE39B1">
        <w:rPr>
          <w:lang w:val="en-US"/>
        </w:rPr>
        <w:t>va</w:t>
      </w:r>
      <w:proofErr w:type="gramEnd"/>
      <w:r w:rsidRPr="00DE39B1">
        <w:rPr>
          <w:lang w:val="en-US"/>
        </w:rPr>
        <w:t xml:space="preserve"> maqbuldir.</w:t>
      </w:r>
    </w:p>
    <w:p w:rsidR="00382EBA" w:rsidRPr="00DE39B1" w:rsidRDefault="00223435" w:rsidP="00FB2473">
      <w:pPr>
        <w:pStyle w:val="2"/>
        <w:numPr>
          <w:ilvl w:val="0"/>
          <w:numId w:val="0"/>
        </w:numPr>
        <w:snapToGrid w:val="0"/>
        <w:ind w:left="720" w:hanging="720"/>
        <w:rPr>
          <w:sz w:val="24"/>
          <w:szCs w:val="24"/>
        </w:rPr>
      </w:pPr>
      <w:bookmarkStart w:id="980" w:name="_Toc73179464"/>
      <w:bookmarkStart w:id="981" w:name="_Toc80878506"/>
      <w:bookmarkStart w:id="982" w:name="_Toc80977210"/>
      <w:bookmarkStart w:id="983" w:name="_Toc84414277"/>
      <w:bookmarkStart w:id="984" w:name="_Toc85396149"/>
      <w:bookmarkStart w:id="985" w:name="_Toc95935637"/>
      <w:bookmarkStart w:id="986" w:name="_Toc505585333"/>
      <w:r w:rsidRPr="00DE39B1">
        <w:rPr>
          <w:sz w:val="24"/>
          <w:szCs w:val="24"/>
          <w:lang w:val="en-US"/>
        </w:rPr>
        <w:t xml:space="preserve">7.2. </w:t>
      </w:r>
      <w:r w:rsidR="00621C3B">
        <w:rPr>
          <w:sz w:val="24"/>
          <w:szCs w:val="24"/>
          <w:lang w:val="en-US"/>
        </w:rPr>
        <w:t xml:space="preserve">Loyiha </w:t>
      </w:r>
      <w:r w:rsidRPr="00DE39B1">
        <w:rPr>
          <w:sz w:val="24"/>
          <w:szCs w:val="24"/>
          <w:lang w:val="en-US"/>
        </w:rPr>
        <w:t xml:space="preserve"> imkoniyatlari</w:t>
      </w:r>
      <w:bookmarkEnd w:id="980"/>
      <w:bookmarkEnd w:id="981"/>
      <w:bookmarkEnd w:id="982"/>
      <w:bookmarkEnd w:id="983"/>
      <w:bookmarkEnd w:id="984"/>
      <w:bookmarkEnd w:id="985"/>
    </w:p>
    <w:bookmarkEnd w:id="986"/>
    <w:p w:rsidR="006861AC" w:rsidRPr="00C1690D" w:rsidRDefault="00C1690D"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DE39B1">
        <w:rPr>
          <w:lang w:val="en-US"/>
        </w:rPr>
        <w:t>Hozirda ushbu qurilish loyihasi uchun bunday hududlar aniqlanmagan.</w:t>
      </w:r>
      <w:proofErr w:type="gramEnd"/>
      <w:r w:rsidR="008C0ECB" w:rsidRPr="00E2288A">
        <w:rPr>
          <w:lang w:val="en-US"/>
        </w:rPr>
        <w:br w:type="page"/>
      </w:r>
    </w:p>
    <w:p w:rsidR="00306E1E" w:rsidRPr="006C27D3" w:rsidRDefault="00223435" w:rsidP="00627ED4">
      <w:pPr>
        <w:pStyle w:val="1"/>
        <w:numPr>
          <w:ilvl w:val="0"/>
          <w:numId w:val="43"/>
        </w:numPr>
        <w:snapToGrid w:val="0"/>
        <w:jc w:val="left"/>
        <w:rPr>
          <w:sz w:val="24"/>
          <w:szCs w:val="24"/>
        </w:rPr>
      </w:pPr>
      <w:bookmarkStart w:id="987" w:name="_Toc505585334"/>
      <w:bookmarkStart w:id="988" w:name="_Toc73179465"/>
      <w:bookmarkStart w:id="989" w:name="_Toc80878507"/>
      <w:bookmarkStart w:id="990" w:name="_Toc80977211"/>
      <w:bookmarkStart w:id="991" w:name="_Toc84414278"/>
      <w:bookmarkStart w:id="992" w:name="_Toc85396150"/>
      <w:bookmarkStart w:id="993" w:name="_Toc95935638"/>
      <w:r w:rsidRPr="006C27D3">
        <w:rPr>
          <w:sz w:val="24"/>
          <w:szCs w:val="24"/>
        </w:rPr>
        <w:lastRenderedPageBreak/>
        <w:t>XULOSA VA TAVSIYALAR</w:t>
      </w:r>
      <w:bookmarkEnd w:id="987"/>
      <w:bookmarkEnd w:id="988"/>
      <w:bookmarkEnd w:id="989"/>
      <w:bookmarkEnd w:id="990"/>
      <w:bookmarkEnd w:id="991"/>
      <w:bookmarkEnd w:id="992"/>
      <w:bookmarkEnd w:id="993"/>
    </w:p>
    <w:p w:rsidR="00F24D40" w:rsidRPr="004E6A14" w:rsidRDefault="00F24D40" w:rsidP="00FB2473">
      <w:pPr>
        <w:pStyle w:val="aff7"/>
        <w:keepNext/>
        <w:numPr>
          <w:ilvl w:val="0"/>
          <w:numId w:val="17"/>
        </w:numPr>
        <w:snapToGrid w:val="0"/>
        <w:spacing w:after="240" w:line="240" w:lineRule="auto"/>
        <w:jc w:val="both"/>
        <w:outlineLvl w:val="1"/>
        <w:rPr>
          <w:rFonts w:eastAsia="Calibri"/>
          <w:b/>
          <w:vanish/>
          <w:sz w:val="24"/>
          <w:szCs w:val="24"/>
        </w:rPr>
      </w:pPr>
      <w:bookmarkStart w:id="994" w:name="_Toc518294859"/>
      <w:bookmarkStart w:id="995" w:name="_Toc519601697"/>
      <w:bookmarkStart w:id="996" w:name="_Toc520458879"/>
      <w:bookmarkStart w:id="997" w:name="_Toc520459123"/>
      <w:bookmarkStart w:id="998" w:name="_Toc520459213"/>
      <w:bookmarkStart w:id="999" w:name="_Toc520459260"/>
      <w:bookmarkStart w:id="1000" w:name="_Toc521679302"/>
      <w:bookmarkStart w:id="1001" w:name="_Toc522012681"/>
      <w:bookmarkStart w:id="1002" w:name="_Toc522012940"/>
      <w:bookmarkStart w:id="1003" w:name="_Toc522012980"/>
      <w:bookmarkStart w:id="1004" w:name="_Toc522013148"/>
      <w:bookmarkStart w:id="1005" w:name="_Toc522013237"/>
      <w:bookmarkStart w:id="1006" w:name="_Toc522013276"/>
      <w:bookmarkStart w:id="1007" w:name="_Toc522013315"/>
      <w:bookmarkStart w:id="1008" w:name="_Toc522013354"/>
      <w:bookmarkStart w:id="1009" w:name="_Toc522013402"/>
      <w:bookmarkStart w:id="1010" w:name="_Toc522013441"/>
      <w:bookmarkStart w:id="1011" w:name="_Toc522013542"/>
      <w:bookmarkStart w:id="1012" w:name="_Toc522013584"/>
      <w:bookmarkStart w:id="1013" w:name="_Toc522013628"/>
      <w:bookmarkStart w:id="1014" w:name="_Toc522013719"/>
      <w:bookmarkStart w:id="1015" w:name="_Toc522013961"/>
      <w:bookmarkStart w:id="1016" w:name="_Toc522014063"/>
      <w:bookmarkStart w:id="1017" w:name="_Toc522014398"/>
      <w:bookmarkStart w:id="1018" w:name="_Toc522014446"/>
      <w:bookmarkStart w:id="1019" w:name="_Toc522014563"/>
      <w:bookmarkStart w:id="1020" w:name="_Toc522014783"/>
      <w:bookmarkStart w:id="1021" w:name="_Toc522014942"/>
      <w:bookmarkStart w:id="1022" w:name="_Toc522015029"/>
      <w:bookmarkStart w:id="1023" w:name="_Toc522015076"/>
      <w:bookmarkStart w:id="1024" w:name="_Toc522191862"/>
      <w:bookmarkStart w:id="1025" w:name="_Toc525815348"/>
      <w:bookmarkStart w:id="1026" w:name="_Toc534792306"/>
      <w:bookmarkStart w:id="1027" w:name="_Toc11242388"/>
      <w:bookmarkStart w:id="1028" w:name="_Toc12286327"/>
      <w:bookmarkStart w:id="1029" w:name="_Toc20407141"/>
      <w:bookmarkStart w:id="1030" w:name="_Toc29825157"/>
      <w:bookmarkStart w:id="1031" w:name="_Toc60754088"/>
      <w:bookmarkStart w:id="1032" w:name="_Toc61279855"/>
      <w:bookmarkStart w:id="1033" w:name="_Toc61281711"/>
      <w:bookmarkStart w:id="1034" w:name="_Toc61286803"/>
      <w:bookmarkStart w:id="1035" w:name="_Toc61454353"/>
      <w:bookmarkStart w:id="1036" w:name="_Toc69211986"/>
      <w:bookmarkStart w:id="1037" w:name="_Toc69212199"/>
      <w:bookmarkStart w:id="1038" w:name="_Toc72327864"/>
      <w:bookmarkStart w:id="1039" w:name="_Toc73017467"/>
      <w:bookmarkStart w:id="1040" w:name="_Toc73017517"/>
      <w:bookmarkStart w:id="1041" w:name="_Toc73017567"/>
      <w:bookmarkStart w:id="1042" w:name="_Toc73017617"/>
      <w:bookmarkStart w:id="1043" w:name="_Toc73017667"/>
      <w:bookmarkStart w:id="1044" w:name="_Toc73017711"/>
      <w:bookmarkStart w:id="1045" w:name="_Toc73018924"/>
      <w:bookmarkStart w:id="1046" w:name="_Toc73019076"/>
      <w:bookmarkStart w:id="1047" w:name="_Toc73174301"/>
      <w:bookmarkStart w:id="1048" w:name="_Toc73174716"/>
      <w:bookmarkStart w:id="1049" w:name="_Toc73179466"/>
      <w:bookmarkStart w:id="1050" w:name="_Toc80270743"/>
      <w:bookmarkStart w:id="1051" w:name="_Toc80878195"/>
      <w:bookmarkStart w:id="1052" w:name="_Toc80878269"/>
      <w:bookmarkStart w:id="1053" w:name="_Toc80878508"/>
      <w:bookmarkStart w:id="1054" w:name="_Toc80977020"/>
      <w:bookmarkStart w:id="1055" w:name="_Toc80977140"/>
      <w:bookmarkStart w:id="1056" w:name="_Toc80977212"/>
      <w:bookmarkStart w:id="1057" w:name="_Toc84412376"/>
      <w:bookmarkStart w:id="1058" w:name="_Toc84412435"/>
      <w:bookmarkStart w:id="1059" w:name="_Toc84412493"/>
      <w:bookmarkStart w:id="1060" w:name="_Toc84412551"/>
      <w:bookmarkStart w:id="1061" w:name="_Toc84414279"/>
      <w:bookmarkStart w:id="1062" w:name="_Toc84524028"/>
      <w:bookmarkStart w:id="1063" w:name="_Toc85396151"/>
      <w:bookmarkStart w:id="1064" w:name="_Toc85551139"/>
      <w:bookmarkStart w:id="1065" w:name="_Toc85551375"/>
      <w:bookmarkStart w:id="1066" w:name="_Toc85551432"/>
      <w:bookmarkStart w:id="1067" w:name="_Toc85564883"/>
      <w:bookmarkStart w:id="1068" w:name="_Toc86062532"/>
      <w:bookmarkStart w:id="1069" w:name="_Toc86136695"/>
      <w:bookmarkStart w:id="1070" w:name="_Toc86682900"/>
      <w:bookmarkStart w:id="1071" w:name="_Toc95857107"/>
      <w:bookmarkStart w:id="1072" w:name="_Toc95935639"/>
      <w:bookmarkStart w:id="1073" w:name="_Toc505585335"/>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rsidR="00526E21" w:rsidRPr="004E6A14" w:rsidRDefault="00223435" w:rsidP="00FB2473">
      <w:pPr>
        <w:pStyle w:val="2"/>
        <w:numPr>
          <w:ilvl w:val="0"/>
          <w:numId w:val="0"/>
        </w:numPr>
        <w:snapToGrid w:val="0"/>
        <w:ind w:left="720" w:hanging="720"/>
        <w:rPr>
          <w:sz w:val="24"/>
          <w:szCs w:val="24"/>
        </w:rPr>
      </w:pPr>
      <w:bookmarkStart w:id="1074" w:name="_Toc73179467"/>
      <w:bookmarkStart w:id="1075" w:name="_Toc80878509"/>
      <w:bookmarkStart w:id="1076" w:name="_Toc80977213"/>
      <w:bookmarkStart w:id="1077" w:name="_Toc84414280"/>
      <w:bookmarkStart w:id="1078" w:name="_Toc85396152"/>
      <w:bookmarkStart w:id="1079" w:name="_Toc95935640"/>
      <w:r w:rsidRPr="004E6A14">
        <w:rPr>
          <w:sz w:val="24"/>
          <w:szCs w:val="24"/>
          <w:lang w:val="en-US"/>
        </w:rPr>
        <w:t>8.1. Xulosa</w:t>
      </w:r>
      <w:bookmarkEnd w:id="1074"/>
      <w:bookmarkEnd w:id="1075"/>
      <w:bookmarkEnd w:id="1076"/>
      <w:bookmarkEnd w:id="1077"/>
      <w:bookmarkEnd w:id="1078"/>
      <w:bookmarkEnd w:id="1079"/>
    </w:p>
    <w:bookmarkEnd w:id="1073"/>
    <w:p w:rsidR="00BB2FD6" w:rsidRPr="00B96F5A" w:rsidRDefault="00BB2FD6"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B96F5A">
        <w:rPr>
          <w:lang w:val="en-US"/>
        </w:rPr>
        <w:t>Ushbu monitoring davrida aniqlangan muammolar jamlangan</w:t>
      </w:r>
      <w:fldSimple w:instr=" REF _Ref63093304 \h  \* MERGEFORMAT ">
        <w:r w:rsidR="00DE307F" w:rsidRPr="00DE307F">
          <w:rPr>
            <w:lang w:val="en-US"/>
          </w:rPr>
          <w:t>12-jadval</w:t>
        </w:r>
      </w:fldSimple>
      <w:r w:rsidRPr="00B96F5A">
        <w:rPr>
          <w:lang w:val="en-US"/>
        </w:rPr>
        <w:t>.</w:t>
      </w:r>
      <w:proofErr w:type="gramEnd"/>
    </w:p>
    <w:p w:rsidR="00BB2FD6" w:rsidRPr="000D02D2" w:rsidRDefault="00BB2FD6" w:rsidP="00027E02">
      <w:pPr>
        <w:pStyle w:val="SCBody"/>
        <w:numPr>
          <w:ilvl w:val="0"/>
          <w:numId w:val="0"/>
        </w:numPr>
        <w:snapToGrid w:val="0"/>
        <w:spacing w:before="100" w:beforeAutospacing="1" w:after="240" w:line="240" w:lineRule="auto"/>
        <w:ind w:left="426"/>
        <w:rPr>
          <w:bCs/>
          <w:sz w:val="20"/>
          <w:szCs w:val="20"/>
        </w:rPr>
      </w:pPr>
      <w:bookmarkStart w:id="1080" w:name="_Ref63093304"/>
      <w:bookmarkStart w:id="1081" w:name="_Toc73179487"/>
      <w:bookmarkStart w:id="1082" w:name="_Toc80878534"/>
      <w:bookmarkStart w:id="1083" w:name="_Toc80977057"/>
      <w:bookmarkStart w:id="1084" w:name="_Toc84414305"/>
      <w:bookmarkStart w:id="1085" w:name="_Toc84524054"/>
      <w:bookmarkStart w:id="1086" w:name="_Toc95935596"/>
      <w:proofErr w:type="gramStart"/>
      <w:r w:rsidRPr="000D02D2">
        <w:rPr>
          <w:bCs/>
          <w:sz w:val="20"/>
          <w:szCs w:val="20"/>
        </w:rPr>
        <w:t>Jadval</w:t>
      </w:r>
      <w:r w:rsidR="00C61A4F" w:rsidRPr="000D02D2">
        <w:rPr>
          <w:bCs/>
          <w:sz w:val="20"/>
          <w:szCs w:val="20"/>
        </w:rPr>
        <w:fldChar w:fldCharType="begin"/>
      </w:r>
      <w:r w:rsidRPr="000D02D2">
        <w:rPr>
          <w:bCs/>
          <w:sz w:val="20"/>
          <w:szCs w:val="20"/>
        </w:rPr>
        <w:instrText xml:space="preserve"> SEQ Table \* ARABIC </w:instrText>
      </w:r>
      <w:r w:rsidR="00C61A4F" w:rsidRPr="000D02D2">
        <w:rPr>
          <w:bCs/>
          <w:sz w:val="20"/>
          <w:szCs w:val="20"/>
        </w:rPr>
        <w:fldChar w:fldCharType="separate"/>
      </w:r>
      <w:r w:rsidR="00DE307F">
        <w:rPr>
          <w:bCs/>
          <w:noProof/>
          <w:sz w:val="20"/>
          <w:szCs w:val="20"/>
        </w:rPr>
        <w:t>12</w:t>
      </w:r>
      <w:r w:rsidR="00C61A4F" w:rsidRPr="000D02D2">
        <w:rPr>
          <w:bCs/>
          <w:sz w:val="20"/>
          <w:szCs w:val="20"/>
        </w:rPr>
        <w:fldChar w:fldCharType="end"/>
      </w:r>
      <w:bookmarkEnd w:id="1080"/>
      <w:r w:rsidRPr="000D02D2">
        <w:rPr>
          <w:bCs/>
          <w:sz w:val="20"/>
          <w:szCs w:val="20"/>
        </w:rPr>
        <w:t>.</w:t>
      </w:r>
      <w:proofErr w:type="gramEnd"/>
      <w:r w:rsidRPr="000D02D2">
        <w:rPr>
          <w:bCs/>
          <w:sz w:val="20"/>
          <w:szCs w:val="20"/>
        </w:rPr>
        <w:t xml:space="preserve"> Monitoring davrida aniqlangan muammolar 2021-yil iyul-dekabr (2022-yil 31-yanvar holatiga yangilangan holat)</w:t>
      </w:r>
      <w:bookmarkEnd w:id="1081"/>
      <w:bookmarkEnd w:id="1082"/>
      <w:bookmarkEnd w:id="1083"/>
      <w:bookmarkEnd w:id="1084"/>
      <w:bookmarkEnd w:id="1085"/>
      <w:bookmarkEnd w:id="1086"/>
      <w:commentRangeStart w:id="1087"/>
      <w:commentRangeEnd w:id="1087"/>
    </w:p>
    <w:tbl>
      <w:tblPr>
        <w:tblStyle w:val="a4"/>
        <w:tblW w:w="8850" w:type="dxa"/>
        <w:jc w:val="center"/>
        <w:tblLayout w:type="fixed"/>
        <w:tblCellMar>
          <w:left w:w="57" w:type="dxa"/>
          <w:right w:w="57" w:type="dxa"/>
        </w:tblCellMar>
        <w:tblLook w:val="04A0"/>
      </w:tblPr>
      <w:tblGrid>
        <w:gridCol w:w="2965"/>
        <w:gridCol w:w="2908"/>
        <w:gridCol w:w="1415"/>
        <w:gridCol w:w="1562"/>
      </w:tblGrid>
      <w:tr w:rsidR="00326235" w:rsidRPr="005154BF" w:rsidTr="00650916">
        <w:trPr>
          <w:trHeight w:val="625"/>
          <w:jc w:val="center"/>
        </w:trPr>
        <w:tc>
          <w:tcPr>
            <w:tcW w:w="2965"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Nashr</w:t>
            </w:r>
          </w:p>
        </w:tc>
        <w:tc>
          <w:tcPr>
            <w:tcW w:w="2908"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Majburiy harakat</w:t>
            </w:r>
          </w:p>
        </w:tc>
        <w:tc>
          <w:tcPr>
            <w:tcW w:w="1415" w:type="dxa"/>
            <w:shd w:val="clear" w:color="auto" w:fill="EEECE1" w:themeFill="background2"/>
            <w:vAlign w:val="center"/>
          </w:tcPr>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Mas'uliyat</w:t>
            </w:r>
          </w:p>
        </w:tc>
        <w:tc>
          <w:tcPr>
            <w:tcW w:w="1562" w:type="dxa"/>
            <w:shd w:val="clear" w:color="auto" w:fill="EEECE1" w:themeFill="background2"/>
            <w:vAlign w:val="center"/>
          </w:tcPr>
          <w:p w:rsidR="00A213CD" w:rsidRDefault="00BB2FD6" w:rsidP="00650916">
            <w:pPr>
              <w:pStyle w:val="aff7"/>
              <w:adjustRightInd w:val="0"/>
              <w:snapToGrid w:val="0"/>
              <w:spacing w:after="0" w:line="240" w:lineRule="auto"/>
              <w:ind w:left="0"/>
              <w:jc w:val="center"/>
              <w:rPr>
                <w:b/>
                <w:bCs/>
                <w:sz w:val="18"/>
                <w:szCs w:val="18"/>
                <w:lang w:val="en-US"/>
              </w:rPr>
            </w:pPr>
            <w:r w:rsidRPr="005154BF">
              <w:rPr>
                <w:b/>
                <w:bCs/>
                <w:sz w:val="18"/>
                <w:szCs w:val="18"/>
              </w:rPr>
              <w:t>Vaqt</w:t>
            </w:r>
          </w:p>
          <w:p w:rsidR="00BB2FD6" w:rsidRPr="005154BF" w:rsidRDefault="00BB2FD6" w:rsidP="00650916">
            <w:pPr>
              <w:pStyle w:val="aff7"/>
              <w:adjustRightInd w:val="0"/>
              <w:snapToGrid w:val="0"/>
              <w:spacing w:after="0" w:line="240" w:lineRule="auto"/>
              <w:ind w:left="0"/>
              <w:jc w:val="center"/>
              <w:rPr>
                <w:b/>
                <w:bCs/>
                <w:sz w:val="18"/>
                <w:szCs w:val="18"/>
              </w:rPr>
            </w:pPr>
            <w:r w:rsidRPr="005154BF">
              <w:rPr>
                <w:b/>
                <w:bCs/>
                <w:sz w:val="18"/>
                <w:szCs w:val="18"/>
              </w:rPr>
              <w:t>(maqsadli sanalar)</w:t>
            </w:r>
          </w:p>
        </w:tc>
      </w:tr>
      <w:tr w:rsidR="00326235" w:rsidRPr="005154BF" w:rsidTr="00BE5BFB">
        <w:trPr>
          <w:jc w:val="center"/>
        </w:trPr>
        <w:tc>
          <w:tcPr>
            <w:tcW w:w="2965" w:type="dxa"/>
            <w:shd w:val="clear" w:color="auto" w:fill="auto"/>
          </w:tcPr>
          <w:p w:rsidR="00070813" w:rsidRPr="00C70E36" w:rsidRDefault="00070813" w:rsidP="00F63234">
            <w:pPr>
              <w:pStyle w:val="aff7"/>
              <w:adjustRightInd w:val="0"/>
              <w:snapToGrid w:val="0"/>
              <w:spacing w:before="120" w:line="240" w:lineRule="auto"/>
              <w:ind w:left="0"/>
              <w:rPr>
                <w:sz w:val="18"/>
                <w:szCs w:val="18"/>
              </w:rPr>
            </w:pPr>
            <w:proofErr w:type="gramStart"/>
            <w:r w:rsidRPr="00F63234">
              <w:rPr>
                <w:sz w:val="18"/>
                <w:szCs w:val="18"/>
                <w:lang w:val="en-US"/>
              </w:rPr>
              <w:t>SCEEP</w:t>
            </w:r>
            <w:r w:rsidRPr="00C70E36">
              <w:rPr>
                <w:sz w:val="18"/>
                <w:szCs w:val="18"/>
              </w:rPr>
              <w:t xml:space="preserve"> </w:t>
            </w:r>
            <w:r w:rsidRPr="00F63234">
              <w:rPr>
                <w:sz w:val="18"/>
                <w:szCs w:val="18"/>
                <w:lang w:val="en-US"/>
              </w:rPr>
              <w:t>tomonidan</w:t>
            </w:r>
            <w:r w:rsidRPr="00C70E36">
              <w:rPr>
                <w:sz w:val="18"/>
                <w:szCs w:val="18"/>
              </w:rPr>
              <w:t xml:space="preserve"> </w:t>
            </w:r>
            <w:r w:rsidRPr="00F63234">
              <w:rPr>
                <w:sz w:val="18"/>
                <w:szCs w:val="18"/>
                <w:lang w:val="en-US"/>
              </w:rPr>
              <w:t>yangilangan</w:t>
            </w:r>
            <w:r w:rsidRPr="00C70E36">
              <w:rPr>
                <w:sz w:val="18"/>
                <w:szCs w:val="18"/>
              </w:rPr>
              <w:t xml:space="preserve"> </w:t>
            </w:r>
            <w:r w:rsidRPr="00F63234">
              <w:rPr>
                <w:sz w:val="18"/>
                <w:szCs w:val="18"/>
                <w:lang w:val="en-US"/>
              </w:rPr>
              <w:t>EIA</w:t>
            </w:r>
            <w:r w:rsidRPr="00C70E36">
              <w:rPr>
                <w:sz w:val="18"/>
                <w:szCs w:val="18"/>
              </w:rPr>
              <w:t xml:space="preserve"> </w:t>
            </w:r>
            <w:r w:rsidRPr="00F63234">
              <w:rPr>
                <w:sz w:val="18"/>
                <w:szCs w:val="18"/>
                <w:lang w:val="en-US"/>
              </w:rPr>
              <w:t>ma</w:t>
            </w:r>
            <w:r w:rsidRPr="00C70E36">
              <w:rPr>
                <w:sz w:val="18"/>
                <w:szCs w:val="18"/>
              </w:rPr>
              <w:t>'</w:t>
            </w:r>
            <w:r w:rsidRPr="00F63234">
              <w:rPr>
                <w:sz w:val="18"/>
                <w:szCs w:val="18"/>
                <w:lang w:val="en-US"/>
              </w:rPr>
              <w:t>qullashi</w:t>
            </w:r>
            <w:r w:rsidRPr="00C70E36">
              <w:rPr>
                <w:sz w:val="18"/>
                <w:szCs w:val="18"/>
              </w:rPr>
              <w:t xml:space="preserve"> </w:t>
            </w:r>
            <w:r w:rsidRPr="00F63234">
              <w:rPr>
                <w:sz w:val="18"/>
                <w:szCs w:val="18"/>
                <w:lang w:val="en-US"/>
              </w:rPr>
              <w:t>olinmadi</w:t>
            </w:r>
            <w:r w:rsidRPr="00C70E36">
              <w:rPr>
                <w:sz w:val="18"/>
                <w:szCs w:val="18"/>
              </w:rPr>
              <w:t xml:space="preserve"> (</w:t>
            </w:r>
            <w:r w:rsidRPr="00F63234">
              <w:rPr>
                <w:sz w:val="18"/>
                <w:szCs w:val="18"/>
                <w:lang w:val="en-US"/>
              </w:rPr>
              <w:t>SAEMRda</w:t>
            </w:r>
            <w:r w:rsidRPr="00C70E36">
              <w:rPr>
                <w:sz w:val="18"/>
                <w:szCs w:val="18"/>
              </w:rPr>
              <w:t xml:space="preserve"> 2021 </w:t>
            </w:r>
            <w:r w:rsidRPr="00F63234">
              <w:rPr>
                <w:sz w:val="18"/>
                <w:szCs w:val="18"/>
                <w:lang w:val="en-US"/>
              </w:rPr>
              <w:t>yil</w:t>
            </w:r>
            <w:r w:rsidRPr="00C70E36">
              <w:rPr>
                <w:sz w:val="18"/>
                <w:szCs w:val="18"/>
              </w:rPr>
              <w:t xml:space="preserve"> </w:t>
            </w:r>
            <w:r w:rsidRPr="00F63234">
              <w:rPr>
                <w:sz w:val="18"/>
                <w:szCs w:val="18"/>
                <w:lang w:val="en-US"/>
              </w:rPr>
              <w:t>yanvar</w:t>
            </w:r>
            <w:r w:rsidRPr="00C70E36">
              <w:rPr>
                <w:sz w:val="18"/>
                <w:szCs w:val="18"/>
              </w:rPr>
              <w:t xml:space="preserve"> - </w:t>
            </w:r>
            <w:r w:rsidRPr="00F63234">
              <w:rPr>
                <w:sz w:val="18"/>
                <w:szCs w:val="18"/>
                <w:lang w:val="en-US"/>
              </w:rPr>
              <w:t>iyun</w:t>
            </w:r>
            <w:r w:rsidRPr="00C70E36">
              <w:rPr>
                <w:sz w:val="18"/>
                <w:szCs w:val="18"/>
              </w:rPr>
              <w:t xml:space="preserve"> </w:t>
            </w:r>
            <w:r w:rsidRPr="00F63234">
              <w:rPr>
                <w:sz w:val="18"/>
                <w:szCs w:val="18"/>
                <w:lang w:val="en-US"/>
              </w:rPr>
              <w:t>oylari</w:t>
            </w:r>
            <w:r w:rsidRPr="00C70E36">
              <w:rPr>
                <w:sz w:val="18"/>
                <w:szCs w:val="18"/>
              </w:rPr>
              <w:t xml:space="preserve"> </w:t>
            </w:r>
            <w:r w:rsidRPr="00F63234">
              <w:rPr>
                <w:sz w:val="18"/>
                <w:szCs w:val="18"/>
                <w:lang w:val="en-US"/>
              </w:rPr>
              <w:t>uchun</w:t>
            </w:r>
            <w:r w:rsidRPr="00C70E36">
              <w:rPr>
                <w:sz w:val="18"/>
                <w:szCs w:val="18"/>
              </w:rPr>
              <w:t xml:space="preserve"> </w:t>
            </w:r>
            <w:r w:rsidRPr="00F63234">
              <w:rPr>
                <w:sz w:val="18"/>
                <w:szCs w:val="18"/>
                <w:lang w:val="en-US"/>
              </w:rPr>
              <w:t>ko</w:t>
            </w:r>
            <w:r w:rsidRPr="00C70E36">
              <w:rPr>
                <w:sz w:val="18"/>
                <w:szCs w:val="18"/>
              </w:rPr>
              <w:t>'</w:t>
            </w:r>
            <w:r w:rsidRPr="00F63234">
              <w:rPr>
                <w:sz w:val="18"/>
                <w:szCs w:val="18"/>
                <w:lang w:val="en-US"/>
              </w:rPr>
              <w:t>tarilgan</w:t>
            </w:r>
            <w:r w:rsidRPr="00C70E36">
              <w:rPr>
                <w:sz w:val="18"/>
                <w:szCs w:val="18"/>
              </w:rPr>
              <w:t>).</w:t>
            </w:r>
            <w:proofErr w:type="gramEnd"/>
          </w:p>
        </w:tc>
        <w:tc>
          <w:tcPr>
            <w:tcW w:w="2908" w:type="dxa"/>
            <w:shd w:val="clear" w:color="auto" w:fill="auto"/>
          </w:tcPr>
          <w:p w:rsidR="00070813" w:rsidRPr="00661087" w:rsidRDefault="001F2210" w:rsidP="00A213CD">
            <w:pPr>
              <w:pStyle w:val="aff7"/>
              <w:adjustRightInd w:val="0"/>
              <w:snapToGrid w:val="0"/>
              <w:spacing w:before="120" w:line="240" w:lineRule="auto"/>
              <w:ind w:left="0"/>
              <w:rPr>
                <w:sz w:val="18"/>
                <w:szCs w:val="18"/>
                <w:lang w:val="en-US"/>
              </w:rPr>
            </w:pPr>
            <w:proofErr w:type="gramStart"/>
            <w:r w:rsidRPr="00661087">
              <w:rPr>
                <w:sz w:val="18"/>
                <w:szCs w:val="18"/>
                <w:lang w:val="en-US"/>
              </w:rPr>
              <w:t>Yangi poligonni qurish bo'yicha yangilangan EIA ni tasdiqlash SCEEPdan olinishi kerak.</w:t>
            </w:r>
            <w:proofErr w:type="gramEnd"/>
          </w:p>
        </w:tc>
        <w:tc>
          <w:tcPr>
            <w:tcW w:w="1415" w:type="dxa"/>
            <w:shd w:val="clear" w:color="auto" w:fill="auto"/>
          </w:tcPr>
          <w:p w:rsidR="00070813" w:rsidRPr="005154BF" w:rsidRDefault="00070813" w:rsidP="00641339">
            <w:pPr>
              <w:pStyle w:val="aff7"/>
              <w:adjustRightInd w:val="0"/>
              <w:snapToGrid w:val="0"/>
              <w:spacing w:before="120" w:line="240" w:lineRule="auto"/>
              <w:ind w:left="0"/>
              <w:rPr>
                <w:sz w:val="18"/>
                <w:szCs w:val="18"/>
                <w:lang w:val="en-US"/>
              </w:rPr>
            </w:pPr>
            <w:r w:rsidRPr="005154BF">
              <w:rPr>
                <w:sz w:val="18"/>
                <w:szCs w:val="18"/>
                <w:lang w:val="en-US"/>
              </w:rPr>
              <w:t>"Maxsustrans" mahalliy ixtisoslashgan firma bilan</w:t>
            </w:r>
          </w:p>
        </w:tc>
        <w:tc>
          <w:tcPr>
            <w:tcW w:w="1562" w:type="dxa"/>
            <w:shd w:val="clear" w:color="auto" w:fill="auto"/>
          </w:tcPr>
          <w:p w:rsidR="00070813" w:rsidRPr="005154BF" w:rsidRDefault="00641339" w:rsidP="00641339">
            <w:pPr>
              <w:adjustRightInd w:val="0"/>
              <w:snapToGrid w:val="0"/>
              <w:spacing w:before="120" w:line="240" w:lineRule="auto"/>
              <w:rPr>
                <w:sz w:val="18"/>
                <w:szCs w:val="18"/>
                <w:lang w:val="en-US"/>
              </w:rPr>
            </w:pPr>
            <w:r>
              <w:rPr>
                <w:sz w:val="18"/>
                <w:szCs w:val="18"/>
                <w:lang w:val="en-US"/>
              </w:rPr>
              <w:t>2022 yil fevral</w:t>
            </w:r>
          </w:p>
        </w:tc>
      </w:tr>
      <w:tr w:rsidR="005154BF" w:rsidRPr="00B55E23" w:rsidTr="00BE5BFB">
        <w:trPr>
          <w:jc w:val="center"/>
        </w:trPr>
        <w:tc>
          <w:tcPr>
            <w:tcW w:w="2965" w:type="dxa"/>
            <w:shd w:val="clear" w:color="auto" w:fill="auto"/>
          </w:tcPr>
          <w:p w:rsidR="005154BF" w:rsidRPr="00C70E36" w:rsidRDefault="005154BF" w:rsidP="00F63234">
            <w:pPr>
              <w:pStyle w:val="aff7"/>
              <w:adjustRightInd w:val="0"/>
              <w:snapToGrid w:val="0"/>
              <w:spacing w:before="120" w:line="240" w:lineRule="auto"/>
              <w:ind w:left="0"/>
              <w:rPr>
                <w:sz w:val="18"/>
                <w:szCs w:val="18"/>
              </w:rPr>
            </w:pPr>
            <w:r w:rsidRPr="00F63234">
              <w:rPr>
                <w:sz w:val="18"/>
                <w:szCs w:val="18"/>
                <w:lang w:val="en-US"/>
              </w:rPr>
              <w:t>PAM</w:t>
            </w:r>
            <w:r w:rsidRPr="00C70E36">
              <w:rPr>
                <w:sz w:val="18"/>
                <w:szCs w:val="18"/>
              </w:rPr>
              <w:t xml:space="preserve"> (</w:t>
            </w:r>
            <w:hyperlink r:id="rId73" w:history="1">
              <w:r w:rsidRPr="00F63234">
                <w:rPr>
                  <w:rStyle w:val="ac"/>
                  <w:color w:val="auto"/>
                  <w:sz w:val="18"/>
                  <w:szCs w:val="18"/>
                  <w:lang w:val="en-US"/>
                </w:rPr>
                <w:t>Qattiq</w:t>
              </w:r>
              <w:r w:rsidRPr="00C70E36">
                <w:rPr>
                  <w:rStyle w:val="ac"/>
                  <w:color w:val="auto"/>
                  <w:sz w:val="18"/>
                  <w:szCs w:val="18"/>
                </w:rPr>
                <w:t xml:space="preserve"> </w:t>
              </w:r>
              <w:r w:rsidRPr="00F63234">
                <w:rPr>
                  <w:rStyle w:val="ac"/>
                  <w:color w:val="auto"/>
                  <w:sz w:val="18"/>
                  <w:szCs w:val="18"/>
                  <w:lang w:val="en-US"/>
                </w:rPr>
                <w:t>maishiy</w:t>
              </w:r>
              <w:r w:rsidRPr="00C70E36">
                <w:rPr>
                  <w:rStyle w:val="ac"/>
                  <w:color w:val="auto"/>
                  <w:sz w:val="18"/>
                  <w:szCs w:val="18"/>
                </w:rPr>
                <w:t xml:space="preserve"> </w:t>
              </w:r>
              <w:r w:rsidRPr="00F63234">
                <w:rPr>
                  <w:rStyle w:val="ac"/>
                  <w:color w:val="auto"/>
                  <w:sz w:val="18"/>
                  <w:szCs w:val="18"/>
                  <w:lang w:val="en-US"/>
                </w:rPr>
                <w:t>chiqindilarni</w:t>
              </w:r>
              <w:r w:rsidRPr="00C70E36">
                <w:rPr>
                  <w:rStyle w:val="ac"/>
                  <w:color w:val="auto"/>
                  <w:sz w:val="18"/>
                  <w:szCs w:val="18"/>
                </w:rPr>
                <w:t xml:space="preserve"> </w:t>
              </w:r>
              <w:r w:rsidRPr="00F63234">
                <w:rPr>
                  <w:rStyle w:val="ac"/>
                  <w:color w:val="auto"/>
                  <w:sz w:val="18"/>
                  <w:szCs w:val="18"/>
                  <w:lang w:val="en-US"/>
                </w:rPr>
                <w:t>boshqarishni</w:t>
              </w:r>
              <w:r w:rsidRPr="00C70E36">
                <w:rPr>
                  <w:rStyle w:val="ac"/>
                  <w:color w:val="auto"/>
                  <w:sz w:val="18"/>
                  <w:szCs w:val="18"/>
                </w:rPr>
                <w:t xml:space="preserve"> </w:t>
              </w:r>
              <w:r w:rsidRPr="00F63234">
                <w:rPr>
                  <w:rStyle w:val="ac"/>
                  <w:color w:val="auto"/>
                  <w:sz w:val="18"/>
                  <w:szCs w:val="18"/>
                  <w:lang w:val="en-US"/>
                </w:rPr>
                <w:t>takomillashtirish</w:t>
              </w:r>
              <w:r w:rsidRPr="00C70E36">
                <w:rPr>
                  <w:rStyle w:val="ac"/>
                  <w:color w:val="auto"/>
                  <w:sz w:val="18"/>
                  <w:szCs w:val="18"/>
                </w:rPr>
                <w:t xml:space="preserve"> </w:t>
              </w:r>
              <w:r w:rsidRPr="00F63234">
                <w:rPr>
                  <w:rStyle w:val="ac"/>
                  <w:color w:val="auto"/>
                  <w:sz w:val="18"/>
                  <w:szCs w:val="18"/>
                  <w:lang w:val="en-US"/>
                </w:rPr>
                <w:t>loyihasi</w:t>
              </w:r>
              <w:r w:rsidRPr="00C70E36">
                <w:rPr>
                  <w:rStyle w:val="ac"/>
                  <w:color w:val="auto"/>
                  <w:sz w:val="18"/>
                  <w:szCs w:val="18"/>
                </w:rPr>
                <w:t xml:space="preserve">: </w:t>
              </w:r>
              <w:r w:rsidRPr="00F63234">
                <w:rPr>
                  <w:rStyle w:val="ac"/>
                  <w:color w:val="auto"/>
                  <w:sz w:val="18"/>
                  <w:szCs w:val="18"/>
                  <w:lang w:val="en-US"/>
                </w:rPr>
                <w:t>Loyiha</w:t>
              </w:r>
              <w:r w:rsidRPr="00C70E36">
                <w:rPr>
                  <w:rStyle w:val="ac"/>
                  <w:color w:val="auto"/>
                  <w:sz w:val="18"/>
                  <w:szCs w:val="18"/>
                </w:rPr>
                <w:t xml:space="preserve"> </w:t>
              </w:r>
              <w:r w:rsidRPr="00F63234">
                <w:rPr>
                  <w:rStyle w:val="ac"/>
                  <w:color w:val="auto"/>
                  <w:sz w:val="18"/>
                  <w:szCs w:val="18"/>
                  <w:lang w:val="en-US"/>
                </w:rPr>
                <w:t>boshqaruvi</w:t>
              </w:r>
              <w:r w:rsidRPr="00C70E36">
                <w:rPr>
                  <w:rStyle w:val="ac"/>
                  <w:color w:val="auto"/>
                  <w:sz w:val="18"/>
                  <w:szCs w:val="18"/>
                </w:rPr>
                <w:t xml:space="preserve"> </w:t>
              </w:r>
              <w:r w:rsidRPr="00F63234">
                <w:rPr>
                  <w:rStyle w:val="ac"/>
                  <w:color w:val="auto"/>
                  <w:sz w:val="18"/>
                  <w:szCs w:val="18"/>
                  <w:lang w:val="en-US"/>
                </w:rPr>
                <w:t>bo</w:t>
              </w:r>
              <w:r w:rsidRPr="00C70E36">
                <w:rPr>
                  <w:rStyle w:val="ac"/>
                  <w:color w:val="auto"/>
                  <w:sz w:val="18"/>
                  <w:szCs w:val="18"/>
                </w:rPr>
                <w:t>ʻ</w:t>
              </w:r>
              <w:r w:rsidRPr="00F63234">
                <w:rPr>
                  <w:rStyle w:val="ac"/>
                  <w:color w:val="auto"/>
                  <w:sz w:val="18"/>
                  <w:szCs w:val="18"/>
                  <w:lang w:val="en-US"/>
                </w:rPr>
                <w:t>yicha</w:t>
              </w:r>
              <w:r w:rsidRPr="00C70E36">
                <w:rPr>
                  <w:rStyle w:val="ac"/>
                  <w:color w:val="auto"/>
                  <w:sz w:val="18"/>
                  <w:szCs w:val="18"/>
                </w:rPr>
                <w:t xml:space="preserve"> </w:t>
              </w:r>
              <w:r w:rsidRPr="00F63234">
                <w:rPr>
                  <w:rStyle w:val="ac"/>
                  <w:color w:val="auto"/>
                  <w:sz w:val="18"/>
                  <w:szCs w:val="18"/>
                  <w:lang w:val="en-US"/>
                </w:rPr>
                <w:t>qo</w:t>
              </w:r>
              <w:r w:rsidRPr="00C70E36">
                <w:rPr>
                  <w:rStyle w:val="ac"/>
                  <w:color w:val="auto"/>
                  <w:sz w:val="18"/>
                  <w:szCs w:val="18"/>
                </w:rPr>
                <w:t>ʻ</w:t>
              </w:r>
              <w:r w:rsidRPr="00F63234">
                <w:rPr>
                  <w:rStyle w:val="ac"/>
                  <w:color w:val="auto"/>
                  <w:sz w:val="18"/>
                  <w:szCs w:val="18"/>
                  <w:lang w:val="en-US"/>
                </w:rPr>
                <w:t>llanma</w:t>
              </w:r>
              <w:r w:rsidRPr="00C70E36">
                <w:rPr>
                  <w:rStyle w:val="ac"/>
                  <w:color w:val="auto"/>
                  <w:sz w:val="18"/>
                  <w:szCs w:val="18"/>
                </w:rPr>
                <w:t xml:space="preserve"> </w:t>
              </w:r>
              <w:r w:rsidRPr="00F63234">
                <w:rPr>
                  <w:rStyle w:val="ac"/>
                  <w:color w:val="auto"/>
                  <w:sz w:val="18"/>
                  <w:szCs w:val="18"/>
                  <w:lang w:val="en-US"/>
                </w:rPr>
                <w:t>Osiyo</w:t>
              </w:r>
              <w:r w:rsidRPr="00C70E36">
                <w:rPr>
                  <w:rStyle w:val="ac"/>
                  <w:color w:val="auto"/>
                  <w:sz w:val="18"/>
                  <w:szCs w:val="18"/>
                </w:rPr>
                <w:t xml:space="preserve"> </w:t>
              </w:r>
              <w:r w:rsidRPr="00F63234">
                <w:rPr>
                  <w:rStyle w:val="ac"/>
                  <w:color w:val="auto"/>
                  <w:sz w:val="18"/>
                  <w:szCs w:val="18"/>
                  <w:lang w:val="en-US"/>
                </w:rPr>
                <w:t>taraqqiyot</w:t>
              </w:r>
              <w:r w:rsidRPr="00C70E36">
                <w:rPr>
                  <w:rStyle w:val="ac"/>
                  <w:color w:val="auto"/>
                  <w:sz w:val="18"/>
                  <w:szCs w:val="18"/>
                </w:rPr>
                <w:t xml:space="preserve"> </w:t>
              </w:r>
              <w:r w:rsidRPr="00F63234">
                <w:rPr>
                  <w:rStyle w:val="ac"/>
                  <w:color w:val="auto"/>
                  <w:sz w:val="18"/>
                  <w:szCs w:val="18"/>
                  <w:lang w:val="en-US"/>
                </w:rPr>
                <w:t>banki</w:t>
              </w:r>
              <w:r w:rsidRPr="00C70E36">
                <w:rPr>
                  <w:rStyle w:val="ac"/>
                  <w:color w:val="auto"/>
                  <w:sz w:val="18"/>
                  <w:szCs w:val="18"/>
                </w:rPr>
                <w:t xml:space="preserve"> (</w:t>
              </w:r>
              <w:r w:rsidRPr="00F63234">
                <w:rPr>
                  <w:rStyle w:val="ac"/>
                  <w:color w:val="auto"/>
                  <w:sz w:val="18"/>
                  <w:szCs w:val="18"/>
                  <w:lang w:val="en-US"/>
                </w:rPr>
                <w:t>adb</w:t>
              </w:r>
              <w:r w:rsidRPr="00C70E36">
                <w:rPr>
                  <w:rStyle w:val="ac"/>
                  <w:color w:val="auto"/>
                  <w:sz w:val="18"/>
                  <w:szCs w:val="18"/>
                </w:rPr>
                <w:t>.</w:t>
              </w:r>
              <w:r w:rsidRPr="00F63234">
                <w:rPr>
                  <w:rStyle w:val="ac"/>
                  <w:color w:val="auto"/>
                  <w:sz w:val="18"/>
                  <w:szCs w:val="18"/>
                  <w:lang w:val="en-US"/>
                </w:rPr>
                <w:t>org</w:t>
              </w:r>
              <w:r w:rsidRPr="00C70E36">
                <w:rPr>
                  <w:rStyle w:val="ac"/>
                  <w:color w:val="auto"/>
                  <w:sz w:val="18"/>
                  <w:szCs w:val="18"/>
                </w:rPr>
                <w:t>)</w:t>
              </w:r>
            </w:hyperlink>
            <w:r w:rsidRPr="00C70E36">
              <w:rPr>
                <w:sz w:val="18"/>
                <w:szCs w:val="18"/>
              </w:rPr>
              <w:t xml:space="preserve">) </w:t>
            </w:r>
            <w:r w:rsidRPr="00F63234">
              <w:rPr>
                <w:sz w:val="18"/>
                <w:szCs w:val="18"/>
                <w:lang w:val="en-US"/>
              </w:rPr>
              <w:t>Loyihaning</w:t>
            </w:r>
            <w:r w:rsidRPr="00C70E36">
              <w:rPr>
                <w:sz w:val="18"/>
                <w:szCs w:val="18"/>
              </w:rPr>
              <w:t xml:space="preserve"> </w:t>
            </w:r>
            <w:r w:rsidRPr="00F63234">
              <w:rPr>
                <w:sz w:val="18"/>
                <w:szCs w:val="18"/>
                <w:lang w:val="en-US"/>
              </w:rPr>
              <w:t>atrof</w:t>
            </w:r>
            <w:r w:rsidRPr="00C70E36">
              <w:rPr>
                <w:sz w:val="18"/>
                <w:szCs w:val="18"/>
              </w:rPr>
              <w:t>-</w:t>
            </w:r>
            <w:r w:rsidRPr="00F63234">
              <w:rPr>
                <w:sz w:val="18"/>
                <w:szCs w:val="18"/>
                <w:lang w:val="en-US"/>
              </w:rPr>
              <w:t>muhitni</w:t>
            </w:r>
            <w:r w:rsidRPr="00C70E36">
              <w:rPr>
                <w:sz w:val="18"/>
                <w:szCs w:val="18"/>
              </w:rPr>
              <w:t xml:space="preserve"> </w:t>
            </w:r>
            <w:r w:rsidRPr="00F63234">
              <w:rPr>
                <w:sz w:val="18"/>
                <w:szCs w:val="18"/>
                <w:lang w:val="en-US"/>
              </w:rPr>
              <w:t>muhofaza</w:t>
            </w:r>
            <w:r w:rsidRPr="00C70E36">
              <w:rPr>
                <w:sz w:val="18"/>
                <w:szCs w:val="18"/>
              </w:rPr>
              <w:t xml:space="preserve"> </w:t>
            </w:r>
            <w:r w:rsidRPr="00F63234">
              <w:rPr>
                <w:sz w:val="18"/>
                <w:szCs w:val="18"/>
                <w:lang w:val="en-US"/>
              </w:rPr>
              <w:t>qilish</w:t>
            </w:r>
            <w:r w:rsidRPr="00C70E36">
              <w:rPr>
                <w:sz w:val="18"/>
                <w:szCs w:val="18"/>
              </w:rPr>
              <w:t xml:space="preserve"> </w:t>
            </w:r>
            <w:r w:rsidRPr="00F63234">
              <w:rPr>
                <w:sz w:val="18"/>
                <w:szCs w:val="18"/>
                <w:lang w:val="en-US"/>
              </w:rPr>
              <w:t>bo</w:t>
            </w:r>
            <w:r w:rsidRPr="00C70E36">
              <w:rPr>
                <w:sz w:val="18"/>
                <w:szCs w:val="18"/>
              </w:rPr>
              <w:t>'</w:t>
            </w:r>
            <w:r w:rsidRPr="00F63234">
              <w:rPr>
                <w:sz w:val="18"/>
                <w:szCs w:val="18"/>
                <w:lang w:val="en-US"/>
              </w:rPr>
              <w:t>yicha</w:t>
            </w:r>
            <w:r w:rsidRPr="00C70E36">
              <w:rPr>
                <w:sz w:val="18"/>
                <w:szCs w:val="18"/>
              </w:rPr>
              <w:t xml:space="preserve"> </w:t>
            </w:r>
            <w:r w:rsidRPr="00F63234">
              <w:rPr>
                <w:sz w:val="18"/>
                <w:szCs w:val="18"/>
                <w:lang w:val="en-US"/>
              </w:rPr>
              <w:t>faoliyatini</w:t>
            </w:r>
            <w:r w:rsidRPr="00C70E36">
              <w:rPr>
                <w:sz w:val="18"/>
                <w:szCs w:val="18"/>
              </w:rPr>
              <w:t xml:space="preserve"> </w:t>
            </w:r>
            <w:r w:rsidRPr="00F63234">
              <w:rPr>
                <w:sz w:val="18"/>
                <w:szCs w:val="18"/>
                <w:lang w:val="en-US"/>
              </w:rPr>
              <w:t>amalga</w:t>
            </w:r>
            <w:r w:rsidRPr="00C70E36">
              <w:rPr>
                <w:sz w:val="18"/>
                <w:szCs w:val="18"/>
              </w:rPr>
              <w:t xml:space="preserve"> </w:t>
            </w:r>
            <w:r w:rsidRPr="00F63234">
              <w:rPr>
                <w:sz w:val="18"/>
                <w:szCs w:val="18"/>
                <w:lang w:val="en-US"/>
              </w:rPr>
              <w:t>oshirish</w:t>
            </w:r>
            <w:r w:rsidRPr="00C70E36">
              <w:rPr>
                <w:sz w:val="18"/>
                <w:szCs w:val="18"/>
              </w:rPr>
              <w:t xml:space="preserve"> </w:t>
            </w:r>
            <w:r w:rsidRPr="00F63234">
              <w:rPr>
                <w:sz w:val="18"/>
                <w:szCs w:val="18"/>
                <w:lang w:val="en-US"/>
              </w:rPr>
              <w:t>va</w:t>
            </w:r>
            <w:r w:rsidRPr="00C70E36">
              <w:rPr>
                <w:sz w:val="18"/>
                <w:szCs w:val="18"/>
              </w:rPr>
              <w:t xml:space="preserve"> </w:t>
            </w:r>
            <w:r w:rsidRPr="00F63234">
              <w:rPr>
                <w:sz w:val="18"/>
                <w:szCs w:val="18"/>
                <w:lang w:val="en-US"/>
              </w:rPr>
              <w:t>monitoring</w:t>
            </w:r>
            <w:r w:rsidRPr="00C70E36">
              <w:rPr>
                <w:sz w:val="18"/>
                <w:szCs w:val="18"/>
              </w:rPr>
              <w:t xml:space="preserve"> </w:t>
            </w:r>
            <w:r w:rsidRPr="00F63234">
              <w:rPr>
                <w:sz w:val="18"/>
                <w:szCs w:val="18"/>
                <w:lang w:val="en-US"/>
              </w:rPr>
              <w:t>qilish</w:t>
            </w:r>
            <w:r w:rsidRPr="00C70E36">
              <w:rPr>
                <w:sz w:val="18"/>
                <w:szCs w:val="18"/>
              </w:rPr>
              <w:t xml:space="preserve"> </w:t>
            </w:r>
            <w:r w:rsidRPr="00F63234">
              <w:rPr>
                <w:sz w:val="18"/>
                <w:szCs w:val="18"/>
                <w:lang w:val="en-US"/>
              </w:rPr>
              <w:t>uchun</w:t>
            </w:r>
            <w:r w:rsidRPr="00C70E36">
              <w:rPr>
                <w:sz w:val="18"/>
                <w:szCs w:val="18"/>
              </w:rPr>
              <w:t xml:space="preserve"> "</w:t>
            </w:r>
            <w:r w:rsidRPr="00F63234">
              <w:rPr>
                <w:sz w:val="18"/>
                <w:szCs w:val="18"/>
                <w:lang w:val="en-US"/>
              </w:rPr>
              <w:t>xalqaro</w:t>
            </w:r>
            <w:r w:rsidRPr="00C70E36">
              <w:rPr>
                <w:sz w:val="18"/>
                <w:szCs w:val="18"/>
              </w:rPr>
              <w:t xml:space="preserve"> </w:t>
            </w:r>
            <w:r w:rsidRPr="00F63234">
              <w:rPr>
                <w:sz w:val="18"/>
                <w:szCs w:val="18"/>
                <w:lang w:val="en-US"/>
              </w:rPr>
              <w:t>himoya</w:t>
            </w:r>
            <w:r w:rsidRPr="00C70E36">
              <w:rPr>
                <w:sz w:val="18"/>
                <w:szCs w:val="18"/>
              </w:rPr>
              <w:t xml:space="preserve"> </w:t>
            </w:r>
            <w:r w:rsidRPr="00F63234">
              <w:rPr>
                <w:sz w:val="18"/>
                <w:szCs w:val="18"/>
                <w:lang w:val="en-US"/>
              </w:rPr>
              <w:t>choralari</w:t>
            </w:r>
            <w:r w:rsidRPr="00C70E36">
              <w:rPr>
                <w:sz w:val="18"/>
                <w:szCs w:val="18"/>
              </w:rPr>
              <w:t xml:space="preserve"> </w:t>
            </w:r>
            <w:r w:rsidRPr="00F63234">
              <w:rPr>
                <w:sz w:val="18"/>
                <w:szCs w:val="18"/>
                <w:lang w:val="en-US"/>
              </w:rPr>
              <w:t>bo</w:t>
            </w:r>
            <w:r w:rsidRPr="00C70E36">
              <w:rPr>
                <w:sz w:val="18"/>
                <w:szCs w:val="18"/>
              </w:rPr>
              <w:t>'</w:t>
            </w:r>
            <w:r w:rsidRPr="00F63234">
              <w:rPr>
                <w:sz w:val="18"/>
                <w:szCs w:val="18"/>
                <w:lang w:val="en-US"/>
              </w:rPr>
              <w:t>yicha</w:t>
            </w:r>
            <w:r w:rsidRPr="00C70E36">
              <w:rPr>
                <w:sz w:val="18"/>
                <w:szCs w:val="18"/>
              </w:rPr>
              <w:t xml:space="preserve"> </w:t>
            </w:r>
            <w:r w:rsidRPr="00F63234">
              <w:rPr>
                <w:sz w:val="18"/>
                <w:szCs w:val="18"/>
                <w:lang w:val="en-US"/>
              </w:rPr>
              <w:t>mutaxassis</w:t>
            </w:r>
            <w:r w:rsidRPr="00C70E36">
              <w:rPr>
                <w:sz w:val="18"/>
                <w:szCs w:val="18"/>
              </w:rPr>
              <w:t>"</w:t>
            </w:r>
            <w:r w:rsidRPr="00F63234">
              <w:rPr>
                <w:sz w:val="18"/>
                <w:szCs w:val="18"/>
                <w:lang w:val="en-US"/>
              </w:rPr>
              <w:t>ni</w:t>
            </w:r>
            <w:r w:rsidRPr="00C70E36">
              <w:rPr>
                <w:sz w:val="18"/>
                <w:szCs w:val="18"/>
              </w:rPr>
              <w:t xml:space="preserve"> </w:t>
            </w:r>
            <w:r w:rsidRPr="00F63234">
              <w:rPr>
                <w:sz w:val="18"/>
                <w:szCs w:val="18"/>
                <w:lang w:val="en-US"/>
              </w:rPr>
              <w:t>talab</w:t>
            </w:r>
            <w:r w:rsidRPr="00C70E36">
              <w:rPr>
                <w:sz w:val="18"/>
                <w:szCs w:val="18"/>
              </w:rPr>
              <w:t xml:space="preserve"> </w:t>
            </w:r>
            <w:r w:rsidRPr="00F63234">
              <w:rPr>
                <w:sz w:val="18"/>
                <w:szCs w:val="18"/>
                <w:lang w:val="en-US"/>
              </w:rPr>
              <w:t>qiladi</w:t>
            </w:r>
            <w:r w:rsidRPr="00C70E36">
              <w:rPr>
                <w:sz w:val="18"/>
                <w:szCs w:val="18"/>
              </w:rPr>
              <w:t xml:space="preserve"> (</w:t>
            </w:r>
            <w:r w:rsidRPr="00F63234">
              <w:rPr>
                <w:sz w:val="18"/>
                <w:szCs w:val="18"/>
                <w:lang w:val="en-US"/>
              </w:rPr>
              <w:t>SAEMRda</w:t>
            </w:r>
            <w:r w:rsidRPr="00C70E36">
              <w:rPr>
                <w:sz w:val="18"/>
                <w:szCs w:val="18"/>
              </w:rPr>
              <w:t xml:space="preserve"> 2021 </w:t>
            </w:r>
            <w:r w:rsidRPr="00F63234">
              <w:rPr>
                <w:sz w:val="18"/>
                <w:szCs w:val="18"/>
                <w:lang w:val="en-US"/>
              </w:rPr>
              <w:t>yil</w:t>
            </w:r>
            <w:r w:rsidRPr="00C70E36">
              <w:rPr>
                <w:sz w:val="18"/>
                <w:szCs w:val="18"/>
              </w:rPr>
              <w:t xml:space="preserve"> </w:t>
            </w:r>
            <w:r w:rsidRPr="00F63234">
              <w:rPr>
                <w:sz w:val="18"/>
                <w:szCs w:val="18"/>
                <w:lang w:val="en-US"/>
              </w:rPr>
              <w:t>yanvar</w:t>
            </w:r>
            <w:r w:rsidRPr="00C70E36">
              <w:rPr>
                <w:sz w:val="18"/>
                <w:szCs w:val="18"/>
              </w:rPr>
              <w:t xml:space="preserve"> - </w:t>
            </w:r>
            <w:r w:rsidRPr="00F63234">
              <w:rPr>
                <w:sz w:val="18"/>
                <w:szCs w:val="18"/>
                <w:lang w:val="en-US"/>
              </w:rPr>
              <w:t>iyun</w:t>
            </w:r>
            <w:r w:rsidRPr="00C70E36">
              <w:rPr>
                <w:sz w:val="18"/>
                <w:szCs w:val="18"/>
              </w:rPr>
              <w:t xml:space="preserve"> </w:t>
            </w:r>
            <w:r w:rsidRPr="00F63234">
              <w:rPr>
                <w:sz w:val="18"/>
                <w:szCs w:val="18"/>
                <w:lang w:val="en-US"/>
              </w:rPr>
              <w:t>oylari</w:t>
            </w:r>
            <w:r w:rsidRPr="00C70E36">
              <w:rPr>
                <w:sz w:val="18"/>
                <w:szCs w:val="18"/>
              </w:rPr>
              <w:t xml:space="preserve"> </w:t>
            </w:r>
            <w:r w:rsidRPr="00F63234">
              <w:rPr>
                <w:sz w:val="18"/>
                <w:szCs w:val="18"/>
                <w:lang w:val="en-US"/>
              </w:rPr>
              <w:t>uchun</w:t>
            </w:r>
            <w:r w:rsidRPr="00C70E36">
              <w:rPr>
                <w:sz w:val="18"/>
                <w:szCs w:val="18"/>
              </w:rPr>
              <w:t xml:space="preserve"> </w:t>
            </w:r>
            <w:r w:rsidRPr="00F63234">
              <w:rPr>
                <w:sz w:val="18"/>
                <w:szCs w:val="18"/>
                <w:lang w:val="en-US"/>
              </w:rPr>
              <w:t>ko</w:t>
            </w:r>
            <w:r w:rsidRPr="00C70E36">
              <w:rPr>
                <w:sz w:val="18"/>
                <w:szCs w:val="18"/>
              </w:rPr>
              <w:t>'</w:t>
            </w:r>
            <w:r w:rsidRPr="00F63234">
              <w:rPr>
                <w:sz w:val="18"/>
                <w:szCs w:val="18"/>
                <w:lang w:val="en-US"/>
              </w:rPr>
              <w:t>tarilgan</w:t>
            </w:r>
            <w:r w:rsidRPr="00C70E36">
              <w:rPr>
                <w:sz w:val="18"/>
                <w:szCs w:val="18"/>
              </w:rPr>
              <w:t>).</w:t>
            </w:r>
          </w:p>
        </w:tc>
        <w:tc>
          <w:tcPr>
            <w:tcW w:w="2908" w:type="dxa"/>
            <w:shd w:val="clear" w:color="auto" w:fill="auto"/>
          </w:tcPr>
          <w:p w:rsidR="004266BF" w:rsidRPr="00C70E36" w:rsidRDefault="00D25351" w:rsidP="00A213CD">
            <w:pPr>
              <w:pStyle w:val="aff7"/>
              <w:adjustRightInd w:val="0"/>
              <w:snapToGrid w:val="0"/>
              <w:spacing w:before="120" w:line="240" w:lineRule="auto"/>
              <w:ind w:left="0"/>
              <w:rPr>
                <w:sz w:val="18"/>
                <w:szCs w:val="18"/>
              </w:rPr>
            </w:pPr>
            <w:r w:rsidRPr="00C70E36">
              <w:rPr>
                <w:sz w:val="18"/>
                <w:szCs w:val="18"/>
              </w:rPr>
              <w:t xml:space="preserve">2022 </w:t>
            </w:r>
            <w:r w:rsidRPr="00661087">
              <w:rPr>
                <w:sz w:val="18"/>
                <w:szCs w:val="18"/>
                <w:lang w:val="en-US"/>
              </w:rPr>
              <w:t>yil</w:t>
            </w:r>
            <w:r w:rsidRPr="00C70E36">
              <w:rPr>
                <w:sz w:val="18"/>
                <w:szCs w:val="18"/>
              </w:rPr>
              <w:t xml:space="preserve"> </w:t>
            </w:r>
            <w:r w:rsidRPr="00661087">
              <w:rPr>
                <w:sz w:val="18"/>
                <w:szCs w:val="18"/>
                <w:lang w:val="en-US"/>
              </w:rPr>
              <w:t>mart</w:t>
            </w:r>
            <w:r w:rsidRPr="00C70E36">
              <w:rPr>
                <w:sz w:val="18"/>
                <w:szCs w:val="18"/>
              </w:rPr>
              <w:t xml:space="preserve"> </w:t>
            </w:r>
            <w:r w:rsidRPr="00661087">
              <w:rPr>
                <w:sz w:val="18"/>
                <w:szCs w:val="18"/>
                <w:lang w:val="en-US"/>
              </w:rPr>
              <w:t>oyidan</w:t>
            </w:r>
            <w:r w:rsidRPr="00C70E36">
              <w:rPr>
                <w:sz w:val="18"/>
                <w:szCs w:val="18"/>
              </w:rPr>
              <w:t xml:space="preserve"> </w:t>
            </w:r>
            <w:r w:rsidRPr="00661087">
              <w:rPr>
                <w:sz w:val="18"/>
                <w:szCs w:val="18"/>
                <w:lang w:val="en-US"/>
              </w:rPr>
              <w:t>boshlab</w:t>
            </w:r>
            <w:r w:rsidRPr="00C70E36">
              <w:rPr>
                <w:sz w:val="18"/>
                <w:szCs w:val="18"/>
              </w:rPr>
              <w:t xml:space="preserve"> + 18 </w:t>
            </w:r>
            <w:r w:rsidRPr="00661087">
              <w:rPr>
                <w:sz w:val="18"/>
                <w:szCs w:val="18"/>
                <w:lang w:val="en-US"/>
              </w:rPr>
              <w:t>oyga</w:t>
            </w:r>
            <w:r w:rsidRPr="00C70E36">
              <w:rPr>
                <w:sz w:val="18"/>
                <w:szCs w:val="18"/>
              </w:rPr>
              <w:t xml:space="preserve"> </w:t>
            </w:r>
            <w:r w:rsidRPr="00661087">
              <w:rPr>
                <w:sz w:val="18"/>
                <w:szCs w:val="18"/>
                <w:lang w:val="en-US"/>
              </w:rPr>
              <w:t>mo</w:t>
            </w:r>
            <w:r w:rsidRPr="00C70E36">
              <w:rPr>
                <w:sz w:val="18"/>
                <w:szCs w:val="18"/>
              </w:rPr>
              <w:t>'</w:t>
            </w:r>
            <w:r w:rsidRPr="00661087">
              <w:rPr>
                <w:sz w:val="18"/>
                <w:szCs w:val="18"/>
                <w:lang w:val="en-US"/>
              </w:rPr>
              <w:t>ljallangan</w:t>
            </w:r>
            <w:r w:rsidRPr="00C70E36">
              <w:rPr>
                <w:sz w:val="18"/>
                <w:szCs w:val="18"/>
              </w:rPr>
              <w:t xml:space="preserve"> </w:t>
            </w:r>
            <w:r w:rsidRPr="00661087">
              <w:rPr>
                <w:sz w:val="18"/>
                <w:szCs w:val="18"/>
                <w:lang w:val="en-US"/>
              </w:rPr>
              <w:t>yangi</w:t>
            </w:r>
            <w:r w:rsidRPr="00C70E36">
              <w:rPr>
                <w:sz w:val="18"/>
                <w:szCs w:val="18"/>
              </w:rPr>
              <w:t xml:space="preserve"> </w:t>
            </w:r>
            <w:r w:rsidRPr="00661087">
              <w:rPr>
                <w:sz w:val="18"/>
                <w:szCs w:val="18"/>
                <w:lang w:val="en-US"/>
              </w:rPr>
              <w:t>SLF</w:t>
            </w:r>
            <w:r w:rsidRPr="00C70E36">
              <w:rPr>
                <w:sz w:val="18"/>
                <w:szCs w:val="18"/>
              </w:rPr>
              <w:t xml:space="preserve"> </w:t>
            </w:r>
            <w:r w:rsidRPr="00661087">
              <w:rPr>
                <w:sz w:val="18"/>
                <w:szCs w:val="18"/>
                <w:lang w:val="en-US"/>
              </w:rPr>
              <w:t>bo</w:t>
            </w:r>
            <w:r w:rsidRPr="00C70E36">
              <w:rPr>
                <w:sz w:val="18"/>
                <w:szCs w:val="18"/>
              </w:rPr>
              <w:t>'</w:t>
            </w:r>
            <w:r w:rsidRPr="00661087">
              <w:rPr>
                <w:sz w:val="18"/>
                <w:szCs w:val="18"/>
                <w:lang w:val="en-US"/>
              </w:rPr>
              <w:t>yicha</w:t>
            </w:r>
            <w:r w:rsidRPr="00C70E36">
              <w:rPr>
                <w:sz w:val="18"/>
                <w:szCs w:val="18"/>
              </w:rPr>
              <w:t xml:space="preserve"> </w:t>
            </w:r>
            <w:r w:rsidRPr="00661087">
              <w:rPr>
                <w:sz w:val="18"/>
                <w:szCs w:val="18"/>
                <w:lang w:val="en-US"/>
              </w:rPr>
              <w:t>qurilish</w:t>
            </w:r>
            <w:r w:rsidRPr="00C70E36">
              <w:rPr>
                <w:sz w:val="18"/>
                <w:szCs w:val="18"/>
              </w:rPr>
              <w:t xml:space="preserve"> </w:t>
            </w:r>
            <w:r w:rsidRPr="00661087">
              <w:rPr>
                <w:sz w:val="18"/>
                <w:szCs w:val="18"/>
                <w:lang w:val="en-US"/>
              </w:rPr>
              <w:t>ishlari</w:t>
            </w:r>
            <w:r w:rsidRPr="00C70E36">
              <w:rPr>
                <w:sz w:val="18"/>
                <w:szCs w:val="18"/>
              </w:rPr>
              <w:t xml:space="preserve"> </w:t>
            </w:r>
            <w:r w:rsidRPr="00661087">
              <w:rPr>
                <w:sz w:val="18"/>
                <w:szCs w:val="18"/>
                <w:lang w:val="en-US"/>
              </w:rPr>
              <w:t>davomida</w:t>
            </w:r>
            <w:r w:rsidRPr="00C70E36">
              <w:rPr>
                <w:sz w:val="18"/>
                <w:szCs w:val="18"/>
              </w:rPr>
              <w:t xml:space="preserve"> </w:t>
            </w:r>
            <w:r w:rsidRPr="00661087">
              <w:rPr>
                <w:sz w:val="18"/>
                <w:szCs w:val="18"/>
                <w:lang w:val="en-US"/>
              </w:rPr>
              <w:t>atrof</w:t>
            </w:r>
            <w:r w:rsidRPr="00C70E36">
              <w:rPr>
                <w:sz w:val="18"/>
                <w:szCs w:val="18"/>
              </w:rPr>
              <w:t>-</w:t>
            </w:r>
            <w:r w:rsidRPr="00661087">
              <w:rPr>
                <w:sz w:val="18"/>
                <w:szCs w:val="18"/>
                <w:lang w:val="en-US"/>
              </w:rPr>
              <w:t>muhitni</w:t>
            </w:r>
            <w:r w:rsidRPr="00C70E36">
              <w:rPr>
                <w:sz w:val="18"/>
                <w:szCs w:val="18"/>
              </w:rPr>
              <w:t xml:space="preserve"> </w:t>
            </w:r>
            <w:r w:rsidRPr="00661087">
              <w:rPr>
                <w:sz w:val="18"/>
                <w:szCs w:val="18"/>
                <w:lang w:val="en-US"/>
              </w:rPr>
              <w:t>muhofaza</w:t>
            </w:r>
            <w:r w:rsidRPr="00C70E36">
              <w:rPr>
                <w:sz w:val="18"/>
                <w:szCs w:val="18"/>
              </w:rPr>
              <w:t xml:space="preserve"> </w:t>
            </w:r>
            <w:r w:rsidRPr="00661087">
              <w:rPr>
                <w:sz w:val="18"/>
                <w:szCs w:val="18"/>
                <w:lang w:val="en-US"/>
              </w:rPr>
              <w:t>qilish</w:t>
            </w:r>
            <w:r w:rsidRPr="00C70E36">
              <w:rPr>
                <w:sz w:val="18"/>
                <w:szCs w:val="18"/>
              </w:rPr>
              <w:t xml:space="preserve"> </w:t>
            </w:r>
            <w:r w:rsidRPr="00661087">
              <w:rPr>
                <w:sz w:val="18"/>
                <w:szCs w:val="18"/>
                <w:lang w:val="en-US"/>
              </w:rPr>
              <w:t>bo</w:t>
            </w:r>
            <w:r w:rsidRPr="00C70E36">
              <w:rPr>
                <w:sz w:val="18"/>
                <w:szCs w:val="18"/>
              </w:rPr>
              <w:t>'</w:t>
            </w:r>
            <w:r w:rsidRPr="00661087">
              <w:rPr>
                <w:sz w:val="18"/>
                <w:szCs w:val="18"/>
                <w:lang w:val="en-US"/>
              </w:rPr>
              <w:t>yicha</w:t>
            </w:r>
            <w:r w:rsidRPr="00C70E36">
              <w:rPr>
                <w:sz w:val="18"/>
                <w:szCs w:val="18"/>
              </w:rPr>
              <w:t xml:space="preserve"> </w:t>
            </w:r>
            <w:r w:rsidRPr="00661087">
              <w:rPr>
                <w:sz w:val="18"/>
                <w:szCs w:val="18"/>
                <w:lang w:val="en-US"/>
              </w:rPr>
              <w:t>tadbirlar</w:t>
            </w:r>
            <w:r w:rsidRPr="00C70E36">
              <w:rPr>
                <w:sz w:val="18"/>
                <w:szCs w:val="18"/>
              </w:rPr>
              <w:t xml:space="preserve"> </w:t>
            </w:r>
            <w:r w:rsidRPr="00661087">
              <w:rPr>
                <w:sz w:val="18"/>
                <w:szCs w:val="18"/>
                <w:lang w:val="en-US"/>
              </w:rPr>
              <w:t>monitoringi</w:t>
            </w:r>
            <w:r w:rsidRPr="00C70E36">
              <w:rPr>
                <w:sz w:val="18"/>
                <w:szCs w:val="18"/>
              </w:rPr>
              <w:t xml:space="preserve"> </w:t>
            </w:r>
            <w:r w:rsidRPr="00661087">
              <w:rPr>
                <w:sz w:val="18"/>
                <w:szCs w:val="18"/>
                <w:lang w:val="en-US"/>
              </w:rPr>
              <w:t>va</w:t>
            </w:r>
            <w:r w:rsidRPr="00C70E36">
              <w:rPr>
                <w:sz w:val="18"/>
                <w:szCs w:val="18"/>
              </w:rPr>
              <w:t xml:space="preserve"> </w:t>
            </w:r>
            <w:r w:rsidRPr="00661087">
              <w:rPr>
                <w:sz w:val="18"/>
                <w:szCs w:val="18"/>
                <w:lang w:val="en-US"/>
              </w:rPr>
              <w:t>hisoboti</w:t>
            </w:r>
            <w:r w:rsidRPr="00C70E36">
              <w:rPr>
                <w:sz w:val="18"/>
                <w:szCs w:val="18"/>
              </w:rPr>
              <w:t xml:space="preserve"> </w:t>
            </w:r>
            <w:r w:rsidRPr="00661087">
              <w:rPr>
                <w:sz w:val="18"/>
                <w:szCs w:val="18"/>
                <w:lang w:val="en-US"/>
              </w:rPr>
              <w:t>SLF</w:t>
            </w:r>
            <w:r w:rsidRPr="00C70E36">
              <w:rPr>
                <w:sz w:val="18"/>
                <w:szCs w:val="18"/>
              </w:rPr>
              <w:t xml:space="preserve"> </w:t>
            </w:r>
            <w:r w:rsidRPr="00661087">
              <w:rPr>
                <w:sz w:val="18"/>
                <w:szCs w:val="18"/>
                <w:lang w:val="en-US"/>
              </w:rPr>
              <w:t>Dizayn</w:t>
            </w:r>
            <w:r w:rsidRPr="00C70E36">
              <w:rPr>
                <w:sz w:val="18"/>
                <w:szCs w:val="18"/>
              </w:rPr>
              <w:t xml:space="preserve"> </w:t>
            </w:r>
            <w:r w:rsidRPr="00661087">
              <w:rPr>
                <w:sz w:val="18"/>
                <w:szCs w:val="18"/>
                <w:lang w:val="en-US"/>
              </w:rPr>
              <w:t>va</w:t>
            </w:r>
            <w:r w:rsidRPr="00C70E36">
              <w:rPr>
                <w:sz w:val="18"/>
                <w:szCs w:val="18"/>
              </w:rPr>
              <w:t xml:space="preserve"> </w:t>
            </w:r>
            <w:r w:rsidRPr="00661087">
              <w:rPr>
                <w:sz w:val="18"/>
                <w:szCs w:val="18"/>
                <w:lang w:val="en-US"/>
              </w:rPr>
              <w:t>Nazorat</w:t>
            </w:r>
            <w:r w:rsidRPr="00C70E36">
              <w:rPr>
                <w:sz w:val="18"/>
                <w:szCs w:val="18"/>
              </w:rPr>
              <w:t xml:space="preserve"> </w:t>
            </w:r>
            <w:r w:rsidRPr="00661087">
              <w:rPr>
                <w:sz w:val="18"/>
                <w:szCs w:val="18"/>
                <w:lang w:val="en-US"/>
              </w:rPr>
              <w:t>Maslahatchisi</w:t>
            </w:r>
            <w:r w:rsidRPr="00C70E36">
              <w:rPr>
                <w:sz w:val="18"/>
                <w:szCs w:val="18"/>
              </w:rPr>
              <w:t xml:space="preserve"> (</w:t>
            </w:r>
            <w:r w:rsidRPr="00661087">
              <w:rPr>
                <w:sz w:val="18"/>
                <w:szCs w:val="18"/>
                <w:lang w:val="en-US"/>
              </w:rPr>
              <w:t>CUCD</w:t>
            </w:r>
            <w:r w:rsidRPr="00C70E36">
              <w:rPr>
                <w:sz w:val="18"/>
                <w:szCs w:val="18"/>
              </w:rPr>
              <w:t xml:space="preserve">) </w:t>
            </w:r>
            <w:r w:rsidRPr="00661087">
              <w:rPr>
                <w:sz w:val="18"/>
                <w:szCs w:val="18"/>
                <w:lang w:val="en-US"/>
              </w:rPr>
              <w:t>xalqaro</w:t>
            </w:r>
            <w:r w:rsidRPr="00C70E36">
              <w:rPr>
                <w:sz w:val="18"/>
                <w:szCs w:val="18"/>
              </w:rPr>
              <w:t xml:space="preserve"> </w:t>
            </w:r>
            <w:r w:rsidRPr="00661087">
              <w:rPr>
                <w:sz w:val="18"/>
                <w:szCs w:val="18"/>
                <w:lang w:val="en-US"/>
              </w:rPr>
              <w:t>ekologik</w:t>
            </w:r>
            <w:r w:rsidRPr="00C70E36">
              <w:rPr>
                <w:sz w:val="18"/>
                <w:szCs w:val="18"/>
              </w:rPr>
              <w:t xml:space="preserve"> </w:t>
            </w:r>
            <w:r w:rsidRPr="00661087">
              <w:rPr>
                <w:sz w:val="18"/>
                <w:szCs w:val="18"/>
                <w:lang w:val="en-US"/>
              </w:rPr>
              <w:t>mutaxassisi</w:t>
            </w:r>
            <w:r w:rsidRPr="00C70E36">
              <w:rPr>
                <w:sz w:val="18"/>
                <w:szCs w:val="18"/>
              </w:rPr>
              <w:t xml:space="preserve"> </w:t>
            </w:r>
            <w:r w:rsidRPr="00661087">
              <w:rPr>
                <w:sz w:val="18"/>
                <w:szCs w:val="18"/>
                <w:lang w:val="en-US"/>
              </w:rPr>
              <w:t>tomonidan</w:t>
            </w:r>
            <w:r w:rsidRPr="00C70E36">
              <w:rPr>
                <w:sz w:val="18"/>
                <w:szCs w:val="18"/>
              </w:rPr>
              <w:t xml:space="preserve"> </w:t>
            </w:r>
            <w:r w:rsidRPr="00661087">
              <w:rPr>
                <w:sz w:val="18"/>
                <w:szCs w:val="18"/>
                <w:lang w:val="en-US"/>
              </w:rPr>
              <w:t>amalga</w:t>
            </w:r>
            <w:r w:rsidRPr="00C70E36">
              <w:rPr>
                <w:sz w:val="18"/>
                <w:szCs w:val="18"/>
              </w:rPr>
              <w:t xml:space="preserve"> </w:t>
            </w:r>
            <w:r w:rsidRPr="00661087">
              <w:rPr>
                <w:sz w:val="18"/>
                <w:szCs w:val="18"/>
                <w:lang w:val="en-US"/>
              </w:rPr>
              <w:t>oshirilishi</w:t>
            </w:r>
            <w:r w:rsidRPr="00C70E36">
              <w:rPr>
                <w:sz w:val="18"/>
                <w:szCs w:val="18"/>
              </w:rPr>
              <w:t xml:space="preserve"> </w:t>
            </w:r>
            <w:r w:rsidRPr="00661087">
              <w:rPr>
                <w:sz w:val="18"/>
                <w:szCs w:val="18"/>
                <w:lang w:val="en-US"/>
              </w:rPr>
              <w:t>kerak</w:t>
            </w:r>
            <w:r w:rsidRPr="00C70E36">
              <w:rPr>
                <w:sz w:val="18"/>
                <w:szCs w:val="18"/>
              </w:rPr>
              <w:t>.</w:t>
            </w:r>
          </w:p>
          <w:p w:rsidR="005154BF" w:rsidRPr="00C70E36" w:rsidRDefault="00E37887" w:rsidP="00A213CD">
            <w:pPr>
              <w:pStyle w:val="aff7"/>
              <w:adjustRightInd w:val="0"/>
              <w:snapToGrid w:val="0"/>
              <w:spacing w:before="120" w:line="240" w:lineRule="auto"/>
              <w:ind w:left="0"/>
              <w:rPr>
                <w:sz w:val="18"/>
                <w:szCs w:val="18"/>
              </w:rPr>
            </w:pPr>
            <w:proofErr w:type="gramStart"/>
            <w:r w:rsidRPr="00661087">
              <w:rPr>
                <w:sz w:val="18"/>
                <w:szCs w:val="18"/>
                <w:lang w:val="en-US"/>
              </w:rPr>
              <w:t>Eslatma</w:t>
            </w:r>
            <w:r w:rsidRPr="00C70E36">
              <w:rPr>
                <w:sz w:val="18"/>
                <w:szCs w:val="18"/>
              </w:rPr>
              <w:t xml:space="preserve">: </w:t>
            </w:r>
            <w:r w:rsidRPr="00661087">
              <w:rPr>
                <w:sz w:val="18"/>
                <w:szCs w:val="18"/>
                <w:lang w:val="en-US"/>
              </w:rPr>
              <w:t>Hozirgi</w:t>
            </w:r>
            <w:r w:rsidRPr="00C70E36">
              <w:rPr>
                <w:sz w:val="18"/>
                <w:szCs w:val="18"/>
              </w:rPr>
              <w:t xml:space="preserve"> </w:t>
            </w:r>
            <w:r w:rsidRPr="00661087">
              <w:rPr>
                <w:sz w:val="18"/>
                <w:szCs w:val="18"/>
                <w:lang w:val="en-US"/>
              </w:rPr>
              <w:t>kunga</w:t>
            </w:r>
            <w:r w:rsidRPr="00C70E36">
              <w:rPr>
                <w:sz w:val="18"/>
                <w:szCs w:val="18"/>
              </w:rPr>
              <w:t xml:space="preserve"> </w:t>
            </w:r>
            <w:r w:rsidRPr="00661087">
              <w:rPr>
                <w:sz w:val="18"/>
                <w:szCs w:val="18"/>
                <w:lang w:val="en-US"/>
              </w:rPr>
              <w:t>qadar</w:t>
            </w:r>
            <w:r w:rsidRPr="00C70E36">
              <w:rPr>
                <w:sz w:val="18"/>
                <w:szCs w:val="18"/>
              </w:rPr>
              <w:t xml:space="preserve"> </w:t>
            </w:r>
            <w:r w:rsidRPr="00661087">
              <w:rPr>
                <w:sz w:val="18"/>
                <w:szCs w:val="18"/>
                <w:lang w:val="en-US"/>
              </w:rPr>
              <w:t>bu</w:t>
            </w:r>
            <w:r w:rsidRPr="00C70E36">
              <w:rPr>
                <w:sz w:val="18"/>
                <w:szCs w:val="18"/>
              </w:rPr>
              <w:t xml:space="preserve"> </w:t>
            </w:r>
            <w:r w:rsidRPr="00661087">
              <w:rPr>
                <w:sz w:val="18"/>
                <w:szCs w:val="18"/>
                <w:lang w:val="en-US"/>
              </w:rPr>
              <w:t>vazifani</w:t>
            </w:r>
            <w:r w:rsidRPr="00C70E36">
              <w:rPr>
                <w:sz w:val="18"/>
                <w:szCs w:val="18"/>
              </w:rPr>
              <w:t xml:space="preserve"> </w:t>
            </w:r>
            <w:r w:rsidRPr="00661087">
              <w:rPr>
                <w:sz w:val="18"/>
                <w:szCs w:val="18"/>
                <w:lang w:val="en-US"/>
              </w:rPr>
              <w:t>PIUni</w:t>
            </w:r>
            <w:r w:rsidRPr="00C70E36">
              <w:rPr>
                <w:sz w:val="18"/>
                <w:szCs w:val="18"/>
              </w:rPr>
              <w:t xml:space="preserve"> </w:t>
            </w:r>
            <w:r w:rsidRPr="00661087">
              <w:rPr>
                <w:sz w:val="18"/>
                <w:szCs w:val="18"/>
                <w:lang w:val="en-US"/>
              </w:rPr>
              <w:t>qo</w:t>
            </w:r>
            <w:r w:rsidRPr="00C70E36">
              <w:rPr>
                <w:sz w:val="18"/>
                <w:szCs w:val="18"/>
              </w:rPr>
              <w:t>ʻ</w:t>
            </w:r>
            <w:r w:rsidRPr="00661087">
              <w:rPr>
                <w:sz w:val="18"/>
                <w:szCs w:val="18"/>
                <w:lang w:val="en-US"/>
              </w:rPr>
              <w:t>llab</w:t>
            </w:r>
            <w:r w:rsidRPr="00C70E36">
              <w:rPr>
                <w:sz w:val="18"/>
                <w:szCs w:val="18"/>
              </w:rPr>
              <w:t>-</w:t>
            </w:r>
            <w:r w:rsidRPr="00661087">
              <w:rPr>
                <w:sz w:val="18"/>
                <w:szCs w:val="18"/>
                <w:lang w:val="en-US"/>
              </w:rPr>
              <w:t>quvvatlash</w:t>
            </w:r>
            <w:r w:rsidRPr="00C70E36">
              <w:rPr>
                <w:sz w:val="18"/>
                <w:szCs w:val="18"/>
              </w:rPr>
              <w:t xml:space="preserve"> </w:t>
            </w:r>
            <w:r w:rsidRPr="00661087">
              <w:rPr>
                <w:sz w:val="18"/>
                <w:szCs w:val="18"/>
                <w:lang w:val="en-US"/>
              </w:rPr>
              <w:t>bo</w:t>
            </w:r>
            <w:r w:rsidRPr="00C70E36">
              <w:rPr>
                <w:sz w:val="18"/>
                <w:szCs w:val="18"/>
              </w:rPr>
              <w:t>ʻ</w:t>
            </w:r>
            <w:r w:rsidRPr="00661087">
              <w:rPr>
                <w:sz w:val="18"/>
                <w:szCs w:val="18"/>
                <w:lang w:val="en-US"/>
              </w:rPr>
              <w:t>yicha</w:t>
            </w:r>
            <w:r w:rsidRPr="00C70E36">
              <w:rPr>
                <w:sz w:val="18"/>
                <w:szCs w:val="18"/>
              </w:rPr>
              <w:t xml:space="preserve"> </w:t>
            </w:r>
            <w:r w:rsidRPr="00661087">
              <w:rPr>
                <w:sz w:val="18"/>
                <w:szCs w:val="18"/>
                <w:lang w:val="en-US"/>
              </w:rPr>
              <w:t>maslahatchining</w:t>
            </w:r>
            <w:r w:rsidRPr="00C70E36">
              <w:rPr>
                <w:sz w:val="18"/>
                <w:szCs w:val="18"/>
              </w:rPr>
              <w:t xml:space="preserve"> </w:t>
            </w:r>
            <w:r w:rsidRPr="00661087">
              <w:rPr>
                <w:sz w:val="18"/>
                <w:szCs w:val="18"/>
                <w:lang w:val="en-US"/>
              </w:rPr>
              <w:t>milliy</w:t>
            </w:r>
            <w:r w:rsidRPr="00C70E36">
              <w:rPr>
                <w:sz w:val="18"/>
                <w:szCs w:val="18"/>
              </w:rPr>
              <w:t xml:space="preserve"> </w:t>
            </w:r>
            <w:r w:rsidRPr="00661087">
              <w:rPr>
                <w:sz w:val="18"/>
                <w:szCs w:val="18"/>
                <w:lang w:val="en-US"/>
              </w:rPr>
              <w:t>atrof</w:t>
            </w:r>
            <w:r w:rsidRPr="00C70E36">
              <w:rPr>
                <w:sz w:val="18"/>
                <w:szCs w:val="18"/>
              </w:rPr>
              <w:t>-</w:t>
            </w:r>
            <w:r w:rsidRPr="00661087">
              <w:rPr>
                <w:sz w:val="18"/>
                <w:szCs w:val="18"/>
                <w:lang w:val="en-US"/>
              </w:rPr>
              <w:t>muhit</w:t>
            </w:r>
            <w:r w:rsidRPr="00C70E36">
              <w:rPr>
                <w:sz w:val="18"/>
                <w:szCs w:val="18"/>
              </w:rPr>
              <w:t xml:space="preserve"> </w:t>
            </w:r>
            <w:r w:rsidRPr="00661087">
              <w:rPr>
                <w:sz w:val="18"/>
                <w:szCs w:val="18"/>
                <w:lang w:val="en-US"/>
              </w:rPr>
              <w:t>bo</w:t>
            </w:r>
            <w:r w:rsidRPr="00C70E36">
              <w:rPr>
                <w:sz w:val="18"/>
                <w:szCs w:val="18"/>
              </w:rPr>
              <w:t>ʻ</w:t>
            </w:r>
            <w:r w:rsidRPr="00661087">
              <w:rPr>
                <w:sz w:val="18"/>
                <w:szCs w:val="18"/>
                <w:lang w:val="en-US"/>
              </w:rPr>
              <w:t>yicha</w:t>
            </w:r>
            <w:r w:rsidRPr="00C70E36">
              <w:rPr>
                <w:sz w:val="18"/>
                <w:szCs w:val="18"/>
              </w:rPr>
              <w:t xml:space="preserve"> </w:t>
            </w:r>
            <w:r w:rsidRPr="00661087">
              <w:rPr>
                <w:sz w:val="18"/>
                <w:szCs w:val="18"/>
                <w:lang w:val="en-US"/>
              </w:rPr>
              <w:t>mutaxassisi</w:t>
            </w:r>
            <w:r w:rsidRPr="00C70E36">
              <w:rPr>
                <w:sz w:val="18"/>
                <w:szCs w:val="18"/>
              </w:rPr>
              <w:t xml:space="preserve"> </w:t>
            </w:r>
            <w:r w:rsidRPr="00661087">
              <w:rPr>
                <w:sz w:val="18"/>
                <w:szCs w:val="18"/>
                <w:lang w:val="en-US"/>
              </w:rPr>
              <w:t>amalga</w:t>
            </w:r>
            <w:r w:rsidRPr="00C70E36">
              <w:rPr>
                <w:sz w:val="18"/>
                <w:szCs w:val="18"/>
              </w:rPr>
              <w:t xml:space="preserve"> </w:t>
            </w:r>
            <w:r w:rsidRPr="00661087">
              <w:rPr>
                <w:sz w:val="18"/>
                <w:szCs w:val="18"/>
                <w:lang w:val="en-US"/>
              </w:rPr>
              <w:t>oshirdi</w:t>
            </w:r>
            <w:r w:rsidRPr="00C70E36">
              <w:rPr>
                <w:sz w:val="18"/>
                <w:szCs w:val="18"/>
              </w:rPr>
              <w:t>.</w:t>
            </w:r>
            <w:proofErr w:type="gramEnd"/>
            <w:r w:rsidRPr="00C70E36">
              <w:rPr>
                <w:sz w:val="18"/>
                <w:szCs w:val="18"/>
              </w:rPr>
              <w:t xml:space="preserve"> </w:t>
            </w:r>
            <w:proofErr w:type="gramStart"/>
            <w:r w:rsidRPr="00661087">
              <w:rPr>
                <w:sz w:val="18"/>
                <w:szCs w:val="18"/>
                <w:lang w:val="en-US"/>
              </w:rPr>
              <w:t>Loyihaning</w:t>
            </w:r>
            <w:r w:rsidRPr="00C70E36">
              <w:rPr>
                <w:sz w:val="18"/>
                <w:szCs w:val="18"/>
              </w:rPr>
              <w:t xml:space="preserve"> </w:t>
            </w:r>
            <w:r w:rsidRPr="00661087">
              <w:rPr>
                <w:sz w:val="18"/>
                <w:szCs w:val="18"/>
                <w:lang w:val="en-US"/>
              </w:rPr>
              <w:t>boshida</w:t>
            </w:r>
            <w:r w:rsidRPr="00C70E36">
              <w:rPr>
                <w:sz w:val="18"/>
                <w:szCs w:val="18"/>
              </w:rPr>
              <w:t xml:space="preserve"> (2017-</w:t>
            </w:r>
            <w:r w:rsidRPr="00661087">
              <w:rPr>
                <w:sz w:val="18"/>
                <w:szCs w:val="18"/>
                <w:lang w:val="en-US"/>
              </w:rPr>
              <w:t>yil</w:t>
            </w:r>
            <w:r w:rsidRPr="00C70E36">
              <w:rPr>
                <w:sz w:val="18"/>
                <w:szCs w:val="18"/>
              </w:rPr>
              <w:t xml:space="preserve"> </w:t>
            </w:r>
            <w:r w:rsidRPr="00661087">
              <w:rPr>
                <w:sz w:val="18"/>
                <w:szCs w:val="18"/>
                <w:lang w:val="en-US"/>
              </w:rPr>
              <w:t>yanvarigacha</w:t>
            </w:r>
            <w:r w:rsidRPr="00C70E36">
              <w:rPr>
                <w:sz w:val="18"/>
                <w:szCs w:val="18"/>
              </w:rPr>
              <w:t xml:space="preserve">) </w:t>
            </w:r>
            <w:r w:rsidRPr="00661087">
              <w:rPr>
                <w:sz w:val="18"/>
                <w:szCs w:val="18"/>
                <w:lang w:val="en-US"/>
              </w:rPr>
              <w:t>bu</w:t>
            </w:r>
            <w:r w:rsidRPr="00C70E36">
              <w:rPr>
                <w:sz w:val="18"/>
                <w:szCs w:val="18"/>
              </w:rPr>
              <w:t xml:space="preserve"> </w:t>
            </w:r>
            <w:r w:rsidRPr="00661087">
              <w:rPr>
                <w:sz w:val="18"/>
                <w:szCs w:val="18"/>
                <w:lang w:val="en-US"/>
              </w:rPr>
              <w:t>vazifani</w:t>
            </w:r>
            <w:r w:rsidRPr="00C70E36">
              <w:rPr>
                <w:sz w:val="18"/>
                <w:szCs w:val="18"/>
              </w:rPr>
              <w:t xml:space="preserve"> </w:t>
            </w:r>
            <w:r w:rsidRPr="00661087">
              <w:rPr>
                <w:sz w:val="18"/>
                <w:szCs w:val="18"/>
                <w:lang w:val="en-US"/>
              </w:rPr>
              <w:t>atrof</w:t>
            </w:r>
            <w:r w:rsidRPr="00C70E36">
              <w:rPr>
                <w:sz w:val="18"/>
                <w:szCs w:val="18"/>
              </w:rPr>
              <w:t>-</w:t>
            </w:r>
            <w:r w:rsidRPr="00661087">
              <w:rPr>
                <w:sz w:val="18"/>
                <w:szCs w:val="18"/>
                <w:lang w:val="en-US"/>
              </w:rPr>
              <w:t>muhit</w:t>
            </w:r>
            <w:r w:rsidRPr="00C70E36">
              <w:rPr>
                <w:sz w:val="18"/>
                <w:szCs w:val="18"/>
              </w:rPr>
              <w:t xml:space="preserve"> </w:t>
            </w:r>
            <w:r w:rsidRPr="00661087">
              <w:rPr>
                <w:sz w:val="18"/>
                <w:szCs w:val="18"/>
                <w:lang w:val="en-US"/>
              </w:rPr>
              <w:t>bo</w:t>
            </w:r>
            <w:r w:rsidRPr="00C70E36">
              <w:rPr>
                <w:sz w:val="18"/>
                <w:szCs w:val="18"/>
              </w:rPr>
              <w:t>ʻ</w:t>
            </w:r>
            <w:r w:rsidRPr="00661087">
              <w:rPr>
                <w:sz w:val="18"/>
                <w:szCs w:val="18"/>
                <w:lang w:val="en-US"/>
              </w:rPr>
              <w:t>yicha</w:t>
            </w:r>
            <w:r w:rsidRPr="00C70E36">
              <w:rPr>
                <w:sz w:val="18"/>
                <w:szCs w:val="18"/>
              </w:rPr>
              <w:t xml:space="preserve"> </w:t>
            </w:r>
            <w:r w:rsidRPr="00661087">
              <w:rPr>
                <w:sz w:val="18"/>
                <w:szCs w:val="18"/>
                <w:lang w:val="en-US"/>
              </w:rPr>
              <w:t>xalqaro</w:t>
            </w:r>
            <w:r w:rsidRPr="00C70E36">
              <w:rPr>
                <w:sz w:val="18"/>
                <w:szCs w:val="18"/>
              </w:rPr>
              <w:t xml:space="preserve"> </w:t>
            </w:r>
            <w:r w:rsidRPr="00661087">
              <w:rPr>
                <w:sz w:val="18"/>
                <w:szCs w:val="18"/>
                <w:lang w:val="en-US"/>
              </w:rPr>
              <w:t>mutaxassis</w:t>
            </w:r>
            <w:r w:rsidRPr="00C70E36">
              <w:rPr>
                <w:sz w:val="18"/>
                <w:szCs w:val="18"/>
              </w:rPr>
              <w:t xml:space="preserve"> </w:t>
            </w:r>
            <w:r w:rsidRPr="00661087">
              <w:rPr>
                <w:sz w:val="18"/>
                <w:szCs w:val="18"/>
                <w:lang w:val="en-US"/>
              </w:rPr>
              <w:t>janob</w:t>
            </w:r>
            <w:r w:rsidRPr="00C70E36">
              <w:rPr>
                <w:sz w:val="18"/>
                <w:szCs w:val="18"/>
              </w:rPr>
              <w:t xml:space="preserve"> </w:t>
            </w:r>
            <w:r w:rsidRPr="00661087">
              <w:rPr>
                <w:sz w:val="18"/>
                <w:szCs w:val="18"/>
                <w:lang w:val="en-US"/>
              </w:rPr>
              <w:t>Irakliy</w:t>
            </w:r>
            <w:r w:rsidRPr="00C70E36">
              <w:rPr>
                <w:sz w:val="18"/>
                <w:szCs w:val="18"/>
              </w:rPr>
              <w:t xml:space="preserve"> </w:t>
            </w:r>
            <w:r w:rsidRPr="00661087">
              <w:rPr>
                <w:sz w:val="18"/>
                <w:szCs w:val="18"/>
                <w:lang w:val="en-US"/>
              </w:rPr>
              <w:t>Kaveladze</w:t>
            </w:r>
            <w:r w:rsidRPr="00C70E36">
              <w:rPr>
                <w:sz w:val="18"/>
                <w:szCs w:val="18"/>
              </w:rPr>
              <w:t xml:space="preserve"> </w:t>
            </w:r>
            <w:r w:rsidRPr="00661087">
              <w:rPr>
                <w:sz w:val="18"/>
                <w:szCs w:val="18"/>
                <w:lang w:val="en-US"/>
              </w:rPr>
              <w:t>bajargan</w:t>
            </w:r>
            <w:r w:rsidRPr="00C70E36">
              <w:rPr>
                <w:sz w:val="18"/>
                <w:szCs w:val="18"/>
              </w:rPr>
              <w:t>.</w:t>
            </w:r>
            <w:proofErr w:type="gramEnd"/>
          </w:p>
        </w:tc>
        <w:tc>
          <w:tcPr>
            <w:tcW w:w="1415" w:type="dxa"/>
            <w:shd w:val="clear" w:color="auto" w:fill="auto"/>
          </w:tcPr>
          <w:p w:rsidR="005154BF" w:rsidRPr="00292CE1" w:rsidRDefault="007B2B16" w:rsidP="00A213CD">
            <w:pPr>
              <w:pStyle w:val="aff7"/>
              <w:adjustRightInd w:val="0"/>
              <w:snapToGrid w:val="0"/>
              <w:spacing w:before="120" w:line="240" w:lineRule="auto"/>
              <w:ind w:left="0"/>
              <w:rPr>
                <w:sz w:val="18"/>
                <w:szCs w:val="18"/>
                <w:lang w:val="en-US"/>
              </w:rPr>
            </w:pPr>
            <w:r w:rsidRPr="007B2B16">
              <w:rPr>
                <w:sz w:val="18"/>
                <w:szCs w:val="18"/>
                <w:lang w:val="en-US"/>
              </w:rPr>
              <w:t>SLF dizayn va nazorat bo'yicha maslahatchi (CUCD)</w:t>
            </w:r>
          </w:p>
        </w:tc>
        <w:tc>
          <w:tcPr>
            <w:tcW w:w="1562" w:type="dxa"/>
            <w:shd w:val="clear" w:color="auto" w:fill="auto"/>
          </w:tcPr>
          <w:p w:rsidR="005154BF" w:rsidRPr="00292CE1" w:rsidRDefault="00F63234" w:rsidP="00F63234">
            <w:pPr>
              <w:adjustRightInd w:val="0"/>
              <w:snapToGrid w:val="0"/>
              <w:spacing w:before="120" w:line="240" w:lineRule="auto"/>
              <w:rPr>
                <w:sz w:val="18"/>
                <w:szCs w:val="18"/>
                <w:lang w:val="en-US"/>
              </w:rPr>
            </w:pPr>
            <w:r>
              <w:rPr>
                <w:sz w:val="18"/>
                <w:szCs w:val="18"/>
                <w:lang w:val="en-US"/>
              </w:rPr>
              <w:t>2022 yil martdan boshlab</w:t>
            </w:r>
          </w:p>
        </w:tc>
      </w:tr>
      <w:tr w:rsidR="007B2B16" w:rsidRPr="007B2B16" w:rsidTr="00BE5BFB">
        <w:trPr>
          <w:jc w:val="center"/>
        </w:trPr>
        <w:tc>
          <w:tcPr>
            <w:tcW w:w="2965" w:type="dxa"/>
            <w:shd w:val="clear" w:color="auto" w:fill="auto"/>
          </w:tcPr>
          <w:p w:rsidR="005507A4" w:rsidRPr="007B2B16" w:rsidRDefault="008430FE" w:rsidP="007B2B16">
            <w:pPr>
              <w:pStyle w:val="aff7"/>
              <w:adjustRightInd w:val="0"/>
              <w:snapToGrid w:val="0"/>
              <w:spacing w:before="120" w:line="240" w:lineRule="auto"/>
              <w:ind w:left="0"/>
              <w:rPr>
                <w:sz w:val="18"/>
                <w:szCs w:val="18"/>
                <w:lang w:val="en-US"/>
              </w:rPr>
            </w:pPr>
            <w:proofErr w:type="gramStart"/>
            <w:r w:rsidRPr="007B2B16">
              <w:rPr>
                <w:sz w:val="18"/>
                <w:szCs w:val="18"/>
                <w:lang w:val="en-US"/>
              </w:rPr>
              <w:t>Qarz</w:t>
            </w:r>
            <w:r w:rsidRPr="00C70E36">
              <w:rPr>
                <w:sz w:val="18"/>
                <w:szCs w:val="18"/>
              </w:rPr>
              <w:t xml:space="preserve"> </w:t>
            </w:r>
            <w:r w:rsidRPr="007B2B16">
              <w:rPr>
                <w:sz w:val="18"/>
                <w:szCs w:val="18"/>
                <w:lang w:val="en-US"/>
              </w:rPr>
              <w:t>oluvchi</w:t>
            </w:r>
            <w:r w:rsidRPr="00C70E36">
              <w:rPr>
                <w:sz w:val="18"/>
                <w:szCs w:val="18"/>
              </w:rPr>
              <w:t xml:space="preserve"> </w:t>
            </w:r>
            <w:r w:rsidRPr="007B2B16">
              <w:rPr>
                <w:sz w:val="18"/>
                <w:szCs w:val="18"/>
                <w:lang w:val="en-US"/>
              </w:rPr>
              <w:t>IEE</w:t>
            </w:r>
            <w:r w:rsidRPr="00C70E36">
              <w:rPr>
                <w:sz w:val="18"/>
                <w:szCs w:val="18"/>
              </w:rPr>
              <w:t xml:space="preserve"> (</w:t>
            </w:r>
            <w:r w:rsidRPr="007B2B16">
              <w:rPr>
                <w:sz w:val="18"/>
                <w:szCs w:val="18"/>
                <w:lang w:val="en-US"/>
              </w:rPr>
              <w:t>jumladan</w:t>
            </w:r>
            <w:r w:rsidRPr="00C70E36">
              <w:rPr>
                <w:sz w:val="18"/>
                <w:szCs w:val="18"/>
              </w:rPr>
              <w:t xml:space="preserve">, </w:t>
            </w:r>
            <w:r w:rsidRPr="007B2B16">
              <w:rPr>
                <w:sz w:val="18"/>
                <w:szCs w:val="18"/>
                <w:lang w:val="en-US"/>
              </w:rPr>
              <w:t>EMP</w:t>
            </w:r>
            <w:r w:rsidRPr="00C70E36">
              <w:rPr>
                <w:sz w:val="18"/>
                <w:szCs w:val="18"/>
              </w:rPr>
              <w:t xml:space="preserve">) </w:t>
            </w:r>
            <w:r w:rsidRPr="007B2B16">
              <w:rPr>
                <w:sz w:val="18"/>
                <w:szCs w:val="18"/>
                <w:lang w:val="en-US"/>
              </w:rPr>
              <w:t>ni</w:t>
            </w:r>
            <w:r w:rsidRPr="00C70E36">
              <w:rPr>
                <w:sz w:val="18"/>
                <w:szCs w:val="18"/>
              </w:rPr>
              <w:t xml:space="preserve"> </w:t>
            </w:r>
            <w:r w:rsidRPr="007B2B16">
              <w:rPr>
                <w:sz w:val="18"/>
                <w:szCs w:val="18"/>
                <w:lang w:val="en-US"/>
              </w:rPr>
              <w:t>kirish</w:t>
            </w:r>
            <w:r w:rsidRPr="00C70E36">
              <w:rPr>
                <w:sz w:val="18"/>
                <w:szCs w:val="18"/>
              </w:rPr>
              <w:t xml:space="preserve"> </w:t>
            </w:r>
            <w:r w:rsidRPr="007B2B16">
              <w:rPr>
                <w:sz w:val="18"/>
                <w:szCs w:val="18"/>
                <w:lang w:val="en-US"/>
              </w:rPr>
              <w:t>mumkin</w:t>
            </w:r>
            <w:r w:rsidRPr="00C70E36">
              <w:rPr>
                <w:sz w:val="18"/>
                <w:szCs w:val="18"/>
              </w:rPr>
              <w:t xml:space="preserve"> </w:t>
            </w:r>
            <w:r w:rsidRPr="007B2B16">
              <w:rPr>
                <w:sz w:val="18"/>
                <w:szCs w:val="18"/>
                <w:lang w:val="en-US"/>
              </w:rPr>
              <w:t>bo</w:t>
            </w:r>
            <w:r w:rsidRPr="00C70E36">
              <w:rPr>
                <w:sz w:val="18"/>
                <w:szCs w:val="18"/>
              </w:rPr>
              <w:t>'</w:t>
            </w:r>
            <w:r w:rsidRPr="007B2B16">
              <w:rPr>
                <w:sz w:val="18"/>
                <w:szCs w:val="18"/>
                <w:lang w:val="en-US"/>
              </w:rPr>
              <w:t>lgan</w:t>
            </w:r>
            <w:r w:rsidRPr="00C70E36">
              <w:rPr>
                <w:sz w:val="18"/>
                <w:szCs w:val="18"/>
              </w:rPr>
              <w:t xml:space="preserve"> </w:t>
            </w:r>
            <w:r w:rsidRPr="007B2B16">
              <w:rPr>
                <w:sz w:val="18"/>
                <w:szCs w:val="18"/>
                <w:lang w:val="en-US"/>
              </w:rPr>
              <w:t>joyda</w:t>
            </w:r>
            <w:r w:rsidRPr="00C70E36">
              <w:rPr>
                <w:sz w:val="18"/>
                <w:szCs w:val="18"/>
              </w:rPr>
              <w:t xml:space="preserve">, </w:t>
            </w:r>
            <w:r w:rsidRPr="007B2B16">
              <w:rPr>
                <w:sz w:val="18"/>
                <w:szCs w:val="18"/>
                <w:lang w:val="en-US"/>
              </w:rPr>
              <w:t>ta</w:t>
            </w:r>
            <w:r w:rsidRPr="00C70E36">
              <w:rPr>
                <w:sz w:val="18"/>
                <w:szCs w:val="18"/>
              </w:rPr>
              <w:t>'</w:t>
            </w:r>
            <w:r w:rsidRPr="007B2B16">
              <w:rPr>
                <w:sz w:val="18"/>
                <w:szCs w:val="18"/>
                <w:lang w:val="en-US"/>
              </w:rPr>
              <w:t>sirlangan</w:t>
            </w:r>
            <w:r w:rsidRPr="00C70E36">
              <w:rPr>
                <w:sz w:val="18"/>
                <w:szCs w:val="18"/>
              </w:rPr>
              <w:t xml:space="preserve"> </w:t>
            </w:r>
            <w:r w:rsidRPr="007B2B16">
              <w:rPr>
                <w:sz w:val="18"/>
                <w:szCs w:val="18"/>
                <w:lang w:val="en-US"/>
              </w:rPr>
              <w:t>odamlar</w:t>
            </w:r>
            <w:r w:rsidRPr="00C70E36">
              <w:rPr>
                <w:sz w:val="18"/>
                <w:szCs w:val="18"/>
              </w:rPr>
              <w:t xml:space="preserve"> </w:t>
            </w:r>
            <w:r w:rsidRPr="007B2B16">
              <w:rPr>
                <w:sz w:val="18"/>
                <w:szCs w:val="18"/>
                <w:lang w:val="en-US"/>
              </w:rPr>
              <w:t>va</w:t>
            </w:r>
            <w:r w:rsidRPr="00C70E36">
              <w:rPr>
                <w:sz w:val="18"/>
                <w:szCs w:val="18"/>
              </w:rPr>
              <w:t xml:space="preserve"> </w:t>
            </w:r>
            <w:r w:rsidRPr="007B2B16">
              <w:rPr>
                <w:sz w:val="18"/>
                <w:szCs w:val="18"/>
                <w:lang w:val="en-US"/>
              </w:rPr>
              <w:t>boshqa</w:t>
            </w:r>
            <w:r w:rsidRPr="00C70E36">
              <w:rPr>
                <w:sz w:val="18"/>
                <w:szCs w:val="18"/>
              </w:rPr>
              <w:t xml:space="preserve"> </w:t>
            </w:r>
            <w:r w:rsidRPr="007B2B16">
              <w:rPr>
                <w:sz w:val="18"/>
                <w:szCs w:val="18"/>
                <w:lang w:val="en-US"/>
              </w:rPr>
              <w:t>manfaatdor</w:t>
            </w:r>
            <w:r w:rsidRPr="00C70E36">
              <w:rPr>
                <w:sz w:val="18"/>
                <w:szCs w:val="18"/>
              </w:rPr>
              <w:t xml:space="preserve"> </w:t>
            </w:r>
            <w:r w:rsidRPr="007B2B16">
              <w:rPr>
                <w:sz w:val="18"/>
                <w:szCs w:val="18"/>
                <w:lang w:val="en-US"/>
              </w:rPr>
              <w:t>tomonlar</w:t>
            </w:r>
            <w:r w:rsidRPr="00C70E36">
              <w:rPr>
                <w:sz w:val="18"/>
                <w:szCs w:val="18"/>
              </w:rPr>
              <w:t xml:space="preserve"> </w:t>
            </w:r>
            <w:r w:rsidRPr="007B2B16">
              <w:rPr>
                <w:sz w:val="18"/>
                <w:szCs w:val="18"/>
                <w:lang w:val="en-US"/>
              </w:rPr>
              <w:t>uchun</w:t>
            </w:r>
            <w:r w:rsidRPr="00C70E36">
              <w:rPr>
                <w:sz w:val="18"/>
                <w:szCs w:val="18"/>
              </w:rPr>
              <w:t xml:space="preserve"> </w:t>
            </w:r>
            <w:r w:rsidRPr="007B2B16">
              <w:rPr>
                <w:sz w:val="18"/>
                <w:szCs w:val="18"/>
                <w:lang w:val="en-US"/>
              </w:rPr>
              <w:t>tushunarli</w:t>
            </w:r>
            <w:r w:rsidRPr="00C70E36">
              <w:rPr>
                <w:sz w:val="18"/>
                <w:szCs w:val="18"/>
              </w:rPr>
              <w:t xml:space="preserve"> </w:t>
            </w:r>
            <w:r w:rsidRPr="007B2B16">
              <w:rPr>
                <w:sz w:val="18"/>
                <w:szCs w:val="18"/>
                <w:lang w:val="en-US"/>
              </w:rPr>
              <w:t>shakl</w:t>
            </w:r>
            <w:r w:rsidRPr="00C70E36">
              <w:rPr>
                <w:sz w:val="18"/>
                <w:szCs w:val="18"/>
              </w:rPr>
              <w:t xml:space="preserve"> </w:t>
            </w:r>
            <w:r w:rsidRPr="007B2B16">
              <w:rPr>
                <w:sz w:val="18"/>
                <w:szCs w:val="18"/>
                <w:lang w:val="en-US"/>
              </w:rPr>
              <w:t>va</w:t>
            </w:r>
            <w:r w:rsidRPr="00C70E36">
              <w:rPr>
                <w:sz w:val="18"/>
                <w:szCs w:val="18"/>
              </w:rPr>
              <w:t xml:space="preserve"> </w:t>
            </w:r>
            <w:r w:rsidRPr="007B2B16">
              <w:rPr>
                <w:sz w:val="18"/>
                <w:szCs w:val="18"/>
                <w:lang w:val="en-US"/>
              </w:rPr>
              <w:t>tilda</w:t>
            </w:r>
            <w:r w:rsidRPr="00C70E36">
              <w:rPr>
                <w:sz w:val="18"/>
                <w:szCs w:val="18"/>
              </w:rPr>
              <w:t xml:space="preserve"> </w:t>
            </w:r>
            <w:r w:rsidRPr="007B2B16">
              <w:rPr>
                <w:sz w:val="18"/>
                <w:szCs w:val="18"/>
                <w:lang w:val="en-US"/>
              </w:rPr>
              <w:t>oshkor</w:t>
            </w:r>
            <w:r w:rsidRPr="00C70E36">
              <w:rPr>
                <w:sz w:val="18"/>
                <w:szCs w:val="18"/>
              </w:rPr>
              <w:t xml:space="preserve"> </w:t>
            </w:r>
            <w:r w:rsidRPr="007B2B16">
              <w:rPr>
                <w:sz w:val="18"/>
                <w:szCs w:val="18"/>
                <w:lang w:val="en-US"/>
              </w:rPr>
              <w:t>qilishi</w:t>
            </w:r>
            <w:r w:rsidRPr="00C70E36">
              <w:rPr>
                <w:sz w:val="18"/>
                <w:szCs w:val="18"/>
              </w:rPr>
              <w:t xml:space="preserve"> </w:t>
            </w:r>
            <w:r w:rsidRPr="007B2B16">
              <w:rPr>
                <w:sz w:val="18"/>
                <w:szCs w:val="18"/>
                <w:lang w:val="en-US"/>
              </w:rPr>
              <w:t>talab</w:t>
            </w:r>
            <w:r w:rsidRPr="00C70E36">
              <w:rPr>
                <w:sz w:val="18"/>
                <w:szCs w:val="18"/>
              </w:rPr>
              <w:t xml:space="preserve"> </w:t>
            </w:r>
            <w:r w:rsidRPr="007B2B16">
              <w:rPr>
                <w:sz w:val="18"/>
                <w:szCs w:val="18"/>
                <w:lang w:val="en-US"/>
              </w:rPr>
              <w:t>qilinadi</w:t>
            </w:r>
            <w:r w:rsidRPr="00C70E36">
              <w:rPr>
                <w:sz w:val="18"/>
                <w:szCs w:val="18"/>
              </w:rPr>
              <w:t>.</w:t>
            </w:r>
            <w:proofErr w:type="gramEnd"/>
            <w:r w:rsidRPr="00C70E36">
              <w:rPr>
                <w:sz w:val="18"/>
                <w:szCs w:val="18"/>
              </w:rPr>
              <w:t xml:space="preserve"> </w:t>
            </w:r>
            <w:proofErr w:type="gramStart"/>
            <w:r w:rsidRPr="007B2B16">
              <w:rPr>
                <w:sz w:val="18"/>
                <w:szCs w:val="18"/>
                <w:lang w:val="en-US"/>
              </w:rPr>
              <w:t>Ammo bu 2021 yil 31 dekabr holatiga ko'ra amalga oshirilmadi (qarang</w:t>
            </w:r>
            <w:fldSimple w:instr=" REF _Ref61880166 \h  \* MERGEFORMAT ">
              <w:r w:rsidR="007B2B16" w:rsidRPr="007B2B16">
                <w:rPr>
                  <w:sz w:val="18"/>
                  <w:szCs w:val="18"/>
                  <w:lang w:val="en-US"/>
                </w:rPr>
                <w:t>6-jadval</w:t>
              </w:r>
            </w:fldSimple>
            <w:r w:rsidR="009A2F12" w:rsidRPr="007B2B16">
              <w:rPr>
                <w:sz w:val="18"/>
                <w:szCs w:val="18"/>
                <w:lang w:val="en-US"/>
              </w:rPr>
              <w:t>).</w:t>
            </w:r>
            <w:proofErr w:type="gramEnd"/>
          </w:p>
        </w:tc>
        <w:tc>
          <w:tcPr>
            <w:tcW w:w="2908" w:type="dxa"/>
            <w:shd w:val="clear" w:color="auto" w:fill="auto"/>
          </w:tcPr>
          <w:p w:rsidR="005507A4" w:rsidRPr="007B2B16" w:rsidRDefault="00421272" w:rsidP="00421272">
            <w:pPr>
              <w:pStyle w:val="aff7"/>
              <w:adjustRightInd w:val="0"/>
              <w:snapToGrid w:val="0"/>
              <w:spacing w:before="120" w:line="240" w:lineRule="auto"/>
              <w:ind w:left="0"/>
              <w:rPr>
                <w:sz w:val="18"/>
                <w:szCs w:val="18"/>
                <w:lang w:val="en-US"/>
              </w:rPr>
            </w:pPr>
            <w:proofErr w:type="gramStart"/>
            <w:r>
              <w:rPr>
                <w:sz w:val="18"/>
                <w:szCs w:val="18"/>
                <w:lang w:val="en-US"/>
              </w:rPr>
              <w:t>IEE hajmi katta bo'lganligi sababli Qarz oluvchi faqat EMPni o'zbek tiliga tarjima qilmoqchi (IEE 6-ilova).</w:t>
            </w:r>
            <w:proofErr w:type="gramEnd"/>
            <w:r>
              <w:rPr>
                <w:sz w:val="18"/>
                <w:szCs w:val="18"/>
                <w:lang w:val="en-US"/>
              </w:rPr>
              <w:t xml:space="preserve"> </w:t>
            </w:r>
            <w:proofErr w:type="gramStart"/>
            <w:r>
              <w:rPr>
                <w:sz w:val="18"/>
                <w:szCs w:val="18"/>
                <w:lang w:val="en-US"/>
              </w:rPr>
              <w:t>EMP o'zbek tiliga tarjima qilingan bo'lib, u ta'sirlangan odamlar va boshqa manfaatdor tomonlar uchun tushunarli bo'lishi kerak.</w:t>
            </w:r>
            <w:proofErr w:type="gramEnd"/>
            <w:r>
              <w:rPr>
                <w:sz w:val="18"/>
                <w:szCs w:val="18"/>
                <w:lang w:val="en-US"/>
              </w:rPr>
              <w:t xml:space="preserve"> </w:t>
            </w:r>
            <w:proofErr w:type="gramStart"/>
            <w:r>
              <w:rPr>
                <w:sz w:val="18"/>
                <w:szCs w:val="18"/>
                <w:lang w:val="en-US"/>
              </w:rPr>
              <w:t>EMP “Maxsustrans” veb-saytida e'lon qilinadi.</w:t>
            </w:r>
            <w:proofErr w:type="gramEnd"/>
          </w:p>
        </w:tc>
        <w:tc>
          <w:tcPr>
            <w:tcW w:w="1415" w:type="dxa"/>
            <w:shd w:val="clear" w:color="auto" w:fill="auto"/>
          </w:tcPr>
          <w:p w:rsidR="005507A4" w:rsidRPr="007B2B16" w:rsidRDefault="005B518C" w:rsidP="00A213CD">
            <w:pPr>
              <w:pStyle w:val="aff7"/>
              <w:adjustRightInd w:val="0"/>
              <w:snapToGrid w:val="0"/>
              <w:spacing w:before="120" w:line="240" w:lineRule="auto"/>
              <w:ind w:left="0"/>
              <w:rPr>
                <w:sz w:val="18"/>
                <w:szCs w:val="18"/>
                <w:lang w:val="en-US"/>
              </w:rPr>
            </w:pPr>
            <w:r w:rsidRPr="007B2B16">
              <w:rPr>
                <w:sz w:val="18"/>
                <w:szCs w:val="18"/>
                <w:lang w:val="en-US"/>
              </w:rPr>
              <w:t>“Maxsustrans” PIU va PIUni qoʻllab-quvvatlash boʻyicha maslahatchilar bilan birgalikda</w:t>
            </w:r>
          </w:p>
        </w:tc>
        <w:tc>
          <w:tcPr>
            <w:tcW w:w="1562" w:type="dxa"/>
            <w:shd w:val="clear" w:color="auto" w:fill="auto"/>
          </w:tcPr>
          <w:p w:rsidR="005507A4" w:rsidRPr="007B2B16" w:rsidRDefault="007B2B16" w:rsidP="007B2B16">
            <w:pPr>
              <w:adjustRightInd w:val="0"/>
              <w:snapToGrid w:val="0"/>
              <w:spacing w:before="120" w:line="240" w:lineRule="auto"/>
              <w:rPr>
                <w:sz w:val="18"/>
                <w:szCs w:val="18"/>
                <w:lang w:val="en-US"/>
              </w:rPr>
            </w:pPr>
            <w:r>
              <w:rPr>
                <w:sz w:val="18"/>
                <w:szCs w:val="18"/>
                <w:lang w:val="en-US"/>
              </w:rPr>
              <w:t>2022 yil aprel</w:t>
            </w:r>
          </w:p>
        </w:tc>
      </w:tr>
      <w:tr w:rsidR="007B2B16" w:rsidRPr="007B2B16" w:rsidTr="00BE5BFB">
        <w:trPr>
          <w:jc w:val="center"/>
        </w:trPr>
        <w:tc>
          <w:tcPr>
            <w:tcW w:w="2965" w:type="dxa"/>
            <w:shd w:val="clear" w:color="auto" w:fill="auto"/>
          </w:tcPr>
          <w:p w:rsidR="005507A4" w:rsidRPr="00C70E36" w:rsidRDefault="003513C5" w:rsidP="00A213CD">
            <w:pPr>
              <w:pStyle w:val="aff7"/>
              <w:adjustRightInd w:val="0"/>
              <w:snapToGrid w:val="0"/>
              <w:spacing w:before="120" w:line="240" w:lineRule="auto"/>
              <w:ind w:left="0"/>
              <w:rPr>
                <w:sz w:val="18"/>
                <w:szCs w:val="18"/>
              </w:rPr>
            </w:pPr>
            <w:proofErr w:type="gramStart"/>
            <w:r w:rsidRPr="007B2B16">
              <w:rPr>
                <w:sz w:val="18"/>
                <w:szCs w:val="18"/>
                <w:lang w:val="en-US"/>
              </w:rPr>
              <w:t>Atrof</w:t>
            </w:r>
            <w:r w:rsidRPr="00C70E36">
              <w:rPr>
                <w:sz w:val="18"/>
                <w:szCs w:val="18"/>
              </w:rPr>
              <w:t>-</w:t>
            </w:r>
            <w:r w:rsidRPr="007B2B16">
              <w:rPr>
                <w:sz w:val="18"/>
                <w:szCs w:val="18"/>
                <w:lang w:val="en-US"/>
              </w:rPr>
              <w:t>muhit</w:t>
            </w:r>
            <w:r w:rsidRPr="00C70E36">
              <w:rPr>
                <w:sz w:val="18"/>
                <w:szCs w:val="18"/>
              </w:rPr>
              <w:t xml:space="preserve"> </w:t>
            </w:r>
            <w:r w:rsidRPr="007B2B16">
              <w:rPr>
                <w:sz w:val="18"/>
                <w:szCs w:val="18"/>
                <w:lang w:val="en-US"/>
              </w:rPr>
              <w:t>monitoringi</w:t>
            </w:r>
            <w:r w:rsidRPr="00C70E36">
              <w:rPr>
                <w:sz w:val="18"/>
                <w:szCs w:val="18"/>
              </w:rPr>
              <w:t xml:space="preserve"> </w:t>
            </w:r>
            <w:r w:rsidRPr="007B2B16">
              <w:rPr>
                <w:sz w:val="18"/>
                <w:szCs w:val="18"/>
                <w:lang w:val="en-US"/>
              </w:rPr>
              <w:t>hisobotlarining</w:t>
            </w:r>
            <w:r w:rsidRPr="00C70E36">
              <w:rPr>
                <w:sz w:val="18"/>
                <w:szCs w:val="18"/>
              </w:rPr>
              <w:t xml:space="preserve"> </w:t>
            </w:r>
            <w:r w:rsidRPr="007B2B16">
              <w:rPr>
                <w:sz w:val="18"/>
                <w:szCs w:val="18"/>
                <w:lang w:val="en-US"/>
              </w:rPr>
              <w:t>tegishli</w:t>
            </w:r>
            <w:r w:rsidRPr="00C70E36">
              <w:rPr>
                <w:sz w:val="18"/>
                <w:szCs w:val="18"/>
              </w:rPr>
              <w:t xml:space="preserve"> </w:t>
            </w:r>
            <w:r w:rsidRPr="007B2B16">
              <w:rPr>
                <w:sz w:val="18"/>
                <w:szCs w:val="18"/>
                <w:lang w:val="en-US"/>
              </w:rPr>
              <w:t>ma</w:t>
            </w:r>
            <w:r w:rsidRPr="00C70E36">
              <w:rPr>
                <w:sz w:val="18"/>
                <w:szCs w:val="18"/>
              </w:rPr>
              <w:t>'</w:t>
            </w:r>
            <w:r w:rsidRPr="007B2B16">
              <w:rPr>
                <w:sz w:val="18"/>
                <w:szCs w:val="18"/>
                <w:lang w:val="en-US"/>
              </w:rPr>
              <w:t>lumotlari</w:t>
            </w:r>
            <w:r w:rsidRPr="00C70E36">
              <w:rPr>
                <w:sz w:val="18"/>
                <w:szCs w:val="18"/>
              </w:rPr>
              <w:t xml:space="preserve"> </w:t>
            </w:r>
            <w:r w:rsidRPr="007B2B16">
              <w:rPr>
                <w:sz w:val="18"/>
                <w:szCs w:val="18"/>
                <w:lang w:val="en-US"/>
              </w:rPr>
              <w:t>zarar</w:t>
            </w:r>
            <w:r w:rsidRPr="00C70E36">
              <w:rPr>
                <w:sz w:val="18"/>
                <w:szCs w:val="18"/>
              </w:rPr>
              <w:t xml:space="preserve"> </w:t>
            </w:r>
            <w:r w:rsidRPr="007B2B16">
              <w:rPr>
                <w:sz w:val="18"/>
                <w:szCs w:val="18"/>
                <w:lang w:val="en-US"/>
              </w:rPr>
              <w:t>ko</w:t>
            </w:r>
            <w:r w:rsidRPr="00C70E36">
              <w:rPr>
                <w:sz w:val="18"/>
                <w:szCs w:val="18"/>
              </w:rPr>
              <w:t>'</w:t>
            </w:r>
            <w:r w:rsidRPr="007B2B16">
              <w:rPr>
                <w:sz w:val="18"/>
                <w:szCs w:val="18"/>
                <w:lang w:val="en-US"/>
              </w:rPr>
              <w:t>rgan</w:t>
            </w:r>
            <w:r w:rsidRPr="00C70E36">
              <w:rPr>
                <w:sz w:val="18"/>
                <w:szCs w:val="18"/>
              </w:rPr>
              <w:t xml:space="preserve"> </w:t>
            </w:r>
            <w:r w:rsidRPr="007B2B16">
              <w:rPr>
                <w:sz w:val="18"/>
                <w:szCs w:val="18"/>
                <w:lang w:val="en-US"/>
              </w:rPr>
              <w:t>odamlar</w:t>
            </w:r>
            <w:r w:rsidRPr="00C70E36">
              <w:rPr>
                <w:sz w:val="18"/>
                <w:szCs w:val="18"/>
              </w:rPr>
              <w:t xml:space="preserve"> </w:t>
            </w:r>
            <w:r w:rsidRPr="007B2B16">
              <w:rPr>
                <w:sz w:val="18"/>
                <w:szCs w:val="18"/>
                <w:lang w:val="en-US"/>
              </w:rPr>
              <w:t>uchun</w:t>
            </w:r>
            <w:r w:rsidRPr="00C70E36">
              <w:rPr>
                <w:sz w:val="18"/>
                <w:szCs w:val="18"/>
              </w:rPr>
              <w:t xml:space="preserve"> </w:t>
            </w:r>
            <w:r w:rsidRPr="007B2B16">
              <w:rPr>
                <w:sz w:val="18"/>
                <w:szCs w:val="18"/>
                <w:lang w:val="en-US"/>
              </w:rPr>
              <w:t>tushunarli</w:t>
            </w:r>
            <w:r w:rsidRPr="00C70E36">
              <w:rPr>
                <w:sz w:val="18"/>
                <w:szCs w:val="18"/>
              </w:rPr>
              <w:t xml:space="preserve"> </w:t>
            </w:r>
            <w:r w:rsidRPr="007B2B16">
              <w:rPr>
                <w:sz w:val="18"/>
                <w:szCs w:val="18"/>
                <w:lang w:val="en-US"/>
              </w:rPr>
              <w:t>joyda</w:t>
            </w:r>
            <w:r w:rsidRPr="00C70E36">
              <w:rPr>
                <w:sz w:val="18"/>
                <w:szCs w:val="18"/>
              </w:rPr>
              <w:t xml:space="preserve"> </w:t>
            </w:r>
            <w:r w:rsidRPr="007B2B16">
              <w:rPr>
                <w:sz w:val="18"/>
                <w:szCs w:val="18"/>
                <w:lang w:val="en-US"/>
              </w:rPr>
              <w:t>va</w:t>
            </w:r>
            <w:r w:rsidRPr="00C70E36">
              <w:rPr>
                <w:sz w:val="18"/>
                <w:szCs w:val="18"/>
              </w:rPr>
              <w:t xml:space="preserve"> </w:t>
            </w:r>
            <w:r w:rsidRPr="007B2B16">
              <w:rPr>
                <w:sz w:val="18"/>
                <w:szCs w:val="18"/>
                <w:lang w:val="en-US"/>
              </w:rPr>
              <w:t>shakl</w:t>
            </w:r>
            <w:r w:rsidRPr="00C70E36">
              <w:rPr>
                <w:sz w:val="18"/>
                <w:szCs w:val="18"/>
              </w:rPr>
              <w:t xml:space="preserve"> </w:t>
            </w:r>
            <w:r w:rsidRPr="007B2B16">
              <w:rPr>
                <w:sz w:val="18"/>
                <w:szCs w:val="18"/>
                <w:lang w:val="en-US"/>
              </w:rPr>
              <w:t>va</w:t>
            </w:r>
            <w:r w:rsidRPr="00C70E36">
              <w:rPr>
                <w:sz w:val="18"/>
                <w:szCs w:val="18"/>
              </w:rPr>
              <w:t xml:space="preserve"> </w:t>
            </w:r>
            <w:r w:rsidRPr="007B2B16">
              <w:rPr>
                <w:sz w:val="18"/>
                <w:szCs w:val="18"/>
                <w:lang w:val="en-US"/>
              </w:rPr>
              <w:t>tilda</w:t>
            </w:r>
            <w:r w:rsidRPr="00C70E36">
              <w:rPr>
                <w:sz w:val="18"/>
                <w:szCs w:val="18"/>
              </w:rPr>
              <w:t xml:space="preserve"> </w:t>
            </w:r>
            <w:r w:rsidRPr="007B2B16">
              <w:rPr>
                <w:sz w:val="18"/>
                <w:szCs w:val="18"/>
                <w:lang w:val="en-US"/>
              </w:rPr>
              <w:t>oshkor</w:t>
            </w:r>
            <w:r w:rsidRPr="00C70E36">
              <w:rPr>
                <w:sz w:val="18"/>
                <w:szCs w:val="18"/>
              </w:rPr>
              <w:t xml:space="preserve"> </w:t>
            </w:r>
            <w:r w:rsidRPr="007B2B16">
              <w:rPr>
                <w:sz w:val="18"/>
                <w:szCs w:val="18"/>
                <w:lang w:val="en-US"/>
              </w:rPr>
              <w:t>etilmagan</w:t>
            </w:r>
            <w:r w:rsidRPr="00C70E36">
              <w:rPr>
                <w:sz w:val="18"/>
                <w:szCs w:val="18"/>
              </w:rPr>
              <w:t>.</w:t>
            </w:r>
            <w:proofErr w:type="gramEnd"/>
          </w:p>
        </w:tc>
        <w:tc>
          <w:tcPr>
            <w:tcW w:w="2908" w:type="dxa"/>
            <w:shd w:val="clear" w:color="auto" w:fill="auto"/>
          </w:tcPr>
          <w:p w:rsidR="00305531" w:rsidRPr="00C70E36" w:rsidRDefault="00305531" w:rsidP="00A213CD">
            <w:pPr>
              <w:pStyle w:val="aff7"/>
              <w:adjustRightInd w:val="0"/>
              <w:snapToGrid w:val="0"/>
              <w:spacing w:before="120" w:after="0" w:line="240" w:lineRule="auto"/>
              <w:ind w:left="0"/>
              <w:rPr>
                <w:sz w:val="18"/>
                <w:szCs w:val="18"/>
              </w:rPr>
            </w:pPr>
            <w:r w:rsidRPr="00C70E36">
              <w:rPr>
                <w:sz w:val="18"/>
                <w:szCs w:val="18"/>
              </w:rPr>
              <w:t>“</w:t>
            </w:r>
            <w:r w:rsidRPr="007B2B16">
              <w:rPr>
                <w:sz w:val="18"/>
                <w:szCs w:val="18"/>
                <w:lang w:val="en-US"/>
              </w:rPr>
              <w:t>Maxsustrans</w:t>
            </w:r>
            <w:r w:rsidRPr="00C70E36">
              <w:rPr>
                <w:sz w:val="18"/>
                <w:szCs w:val="18"/>
              </w:rPr>
              <w:t xml:space="preserve">” </w:t>
            </w:r>
            <w:r w:rsidRPr="007B2B16">
              <w:rPr>
                <w:sz w:val="18"/>
                <w:szCs w:val="18"/>
                <w:lang w:val="en-US"/>
              </w:rPr>
              <w:t>korporativ</w:t>
            </w:r>
            <w:r w:rsidRPr="00C70E36">
              <w:rPr>
                <w:sz w:val="18"/>
                <w:szCs w:val="18"/>
              </w:rPr>
              <w:t xml:space="preserve"> </w:t>
            </w:r>
            <w:r w:rsidRPr="007B2B16">
              <w:rPr>
                <w:sz w:val="18"/>
                <w:szCs w:val="18"/>
                <w:lang w:val="en-US"/>
              </w:rPr>
              <w:t>veb</w:t>
            </w:r>
            <w:r w:rsidRPr="00C70E36">
              <w:rPr>
                <w:sz w:val="18"/>
                <w:szCs w:val="18"/>
              </w:rPr>
              <w:t>-</w:t>
            </w:r>
            <w:r w:rsidRPr="007B2B16">
              <w:rPr>
                <w:sz w:val="18"/>
                <w:szCs w:val="18"/>
                <w:lang w:val="en-US"/>
              </w:rPr>
              <w:t>saytida</w:t>
            </w:r>
            <w:r w:rsidRPr="00C70E36">
              <w:rPr>
                <w:sz w:val="18"/>
                <w:szCs w:val="18"/>
              </w:rPr>
              <w:t xml:space="preserve"> </w:t>
            </w:r>
            <w:r w:rsidRPr="007B2B16">
              <w:rPr>
                <w:sz w:val="18"/>
                <w:szCs w:val="18"/>
                <w:lang w:val="en-US"/>
              </w:rPr>
              <w:t>e</w:t>
            </w:r>
            <w:r w:rsidRPr="00C70E36">
              <w:rPr>
                <w:sz w:val="18"/>
                <w:szCs w:val="18"/>
              </w:rPr>
              <w:t>ʼ</w:t>
            </w:r>
            <w:r w:rsidRPr="007B2B16">
              <w:rPr>
                <w:sz w:val="18"/>
                <w:szCs w:val="18"/>
                <w:lang w:val="en-US"/>
              </w:rPr>
              <w:t>lon</w:t>
            </w:r>
            <w:r w:rsidRPr="00C70E36">
              <w:rPr>
                <w:sz w:val="18"/>
                <w:szCs w:val="18"/>
              </w:rPr>
              <w:t xml:space="preserve"> </w:t>
            </w:r>
            <w:r w:rsidRPr="007B2B16">
              <w:rPr>
                <w:sz w:val="18"/>
                <w:szCs w:val="18"/>
                <w:lang w:val="en-US"/>
              </w:rPr>
              <w:t>qilingan</w:t>
            </w:r>
            <w:r w:rsidRPr="00C70E36">
              <w:rPr>
                <w:sz w:val="18"/>
                <w:szCs w:val="18"/>
              </w:rPr>
              <w:t xml:space="preserve"> </w:t>
            </w:r>
            <w:r w:rsidRPr="007B2B16">
              <w:rPr>
                <w:sz w:val="18"/>
                <w:szCs w:val="18"/>
                <w:lang w:val="en-US"/>
              </w:rPr>
              <w:t>ingliz</w:t>
            </w:r>
            <w:r w:rsidRPr="00C70E36">
              <w:rPr>
                <w:sz w:val="18"/>
                <w:szCs w:val="18"/>
              </w:rPr>
              <w:t xml:space="preserve"> </w:t>
            </w:r>
            <w:r w:rsidRPr="007B2B16">
              <w:rPr>
                <w:sz w:val="18"/>
                <w:szCs w:val="18"/>
                <w:lang w:val="en-US"/>
              </w:rPr>
              <w:t>va</w:t>
            </w:r>
            <w:r w:rsidRPr="00C70E36">
              <w:rPr>
                <w:sz w:val="18"/>
                <w:szCs w:val="18"/>
              </w:rPr>
              <w:t xml:space="preserve"> </w:t>
            </w:r>
            <w:r w:rsidRPr="007B2B16">
              <w:rPr>
                <w:sz w:val="18"/>
                <w:szCs w:val="18"/>
                <w:lang w:val="en-US"/>
              </w:rPr>
              <w:t>rus</w:t>
            </w:r>
            <w:r w:rsidRPr="00C70E36">
              <w:rPr>
                <w:sz w:val="18"/>
                <w:szCs w:val="18"/>
              </w:rPr>
              <w:t xml:space="preserve"> </w:t>
            </w:r>
            <w:r w:rsidRPr="007B2B16">
              <w:rPr>
                <w:sz w:val="18"/>
                <w:szCs w:val="18"/>
                <w:lang w:val="en-US"/>
              </w:rPr>
              <w:t>tillaridan</w:t>
            </w:r>
            <w:r w:rsidRPr="00C70E36">
              <w:rPr>
                <w:sz w:val="18"/>
                <w:szCs w:val="18"/>
              </w:rPr>
              <w:t xml:space="preserve"> </w:t>
            </w:r>
            <w:r w:rsidRPr="007B2B16">
              <w:rPr>
                <w:sz w:val="18"/>
                <w:szCs w:val="18"/>
                <w:lang w:val="en-US"/>
              </w:rPr>
              <w:t>tashqari</w:t>
            </w:r>
            <w:r w:rsidRPr="00C70E36">
              <w:rPr>
                <w:sz w:val="18"/>
                <w:szCs w:val="18"/>
              </w:rPr>
              <w:t xml:space="preserve"> </w:t>
            </w:r>
            <w:r w:rsidRPr="007B2B16">
              <w:rPr>
                <w:sz w:val="18"/>
                <w:szCs w:val="18"/>
                <w:lang w:val="en-US"/>
              </w:rPr>
              <w:t>quyidagi</w:t>
            </w:r>
            <w:r w:rsidRPr="00C70E36">
              <w:rPr>
                <w:sz w:val="18"/>
                <w:szCs w:val="18"/>
              </w:rPr>
              <w:t xml:space="preserve"> </w:t>
            </w:r>
            <w:r w:rsidRPr="007B2B16">
              <w:rPr>
                <w:sz w:val="18"/>
                <w:szCs w:val="18"/>
                <w:lang w:val="en-US"/>
              </w:rPr>
              <w:t>hisobotlar</w:t>
            </w:r>
            <w:r w:rsidRPr="00C70E36">
              <w:rPr>
                <w:sz w:val="18"/>
                <w:szCs w:val="18"/>
              </w:rPr>
              <w:t xml:space="preserve"> </w:t>
            </w:r>
            <w:r w:rsidRPr="007B2B16">
              <w:rPr>
                <w:sz w:val="18"/>
                <w:szCs w:val="18"/>
                <w:lang w:val="en-US"/>
              </w:rPr>
              <w:t>jabrlanuvchilar</w:t>
            </w:r>
            <w:r w:rsidRPr="00C70E36">
              <w:rPr>
                <w:sz w:val="18"/>
                <w:szCs w:val="18"/>
              </w:rPr>
              <w:t xml:space="preserve"> </w:t>
            </w:r>
            <w:r w:rsidRPr="007B2B16">
              <w:rPr>
                <w:sz w:val="18"/>
                <w:szCs w:val="18"/>
                <w:lang w:val="en-US"/>
              </w:rPr>
              <w:t>uchun</w:t>
            </w:r>
            <w:r w:rsidRPr="00C70E36">
              <w:rPr>
                <w:sz w:val="18"/>
                <w:szCs w:val="18"/>
              </w:rPr>
              <w:t xml:space="preserve"> </w:t>
            </w:r>
            <w:r w:rsidRPr="007B2B16">
              <w:rPr>
                <w:sz w:val="18"/>
                <w:szCs w:val="18"/>
                <w:lang w:val="en-US"/>
              </w:rPr>
              <w:t>tushunarli</w:t>
            </w:r>
            <w:r w:rsidRPr="00C70E36">
              <w:rPr>
                <w:sz w:val="18"/>
                <w:szCs w:val="18"/>
              </w:rPr>
              <w:t xml:space="preserve"> </w:t>
            </w:r>
            <w:r w:rsidRPr="007B2B16">
              <w:rPr>
                <w:sz w:val="18"/>
                <w:szCs w:val="18"/>
                <w:lang w:val="en-US"/>
              </w:rPr>
              <w:t>bo</w:t>
            </w:r>
            <w:r w:rsidRPr="00C70E36">
              <w:rPr>
                <w:sz w:val="18"/>
                <w:szCs w:val="18"/>
              </w:rPr>
              <w:t>ʻ</w:t>
            </w:r>
            <w:r w:rsidRPr="007B2B16">
              <w:rPr>
                <w:sz w:val="18"/>
                <w:szCs w:val="18"/>
                <w:lang w:val="en-US"/>
              </w:rPr>
              <w:t>lgan</w:t>
            </w:r>
            <w:r w:rsidRPr="00C70E36">
              <w:rPr>
                <w:sz w:val="18"/>
                <w:szCs w:val="18"/>
              </w:rPr>
              <w:t xml:space="preserve"> </w:t>
            </w:r>
            <w:r w:rsidRPr="007B2B16">
              <w:rPr>
                <w:sz w:val="18"/>
                <w:szCs w:val="18"/>
                <w:lang w:val="en-US"/>
              </w:rPr>
              <w:t>o</w:t>
            </w:r>
            <w:r w:rsidRPr="00C70E36">
              <w:rPr>
                <w:sz w:val="18"/>
                <w:szCs w:val="18"/>
              </w:rPr>
              <w:t>ʻ</w:t>
            </w:r>
            <w:r w:rsidRPr="007B2B16">
              <w:rPr>
                <w:sz w:val="18"/>
                <w:szCs w:val="18"/>
                <w:lang w:val="en-US"/>
              </w:rPr>
              <w:t>zbek</w:t>
            </w:r>
            <w:r w:rsidRPr="00C70E36">
              <w:rPr>
                <w:sz w:val="18"/>
                <w:szCs w:val="18"/>
              </w:rPr>
              <w:t xml:space="preserve"> </w:t>
            </w:r>
            <w:r w:rsidRPr="007B2B16">
              <w:rPr>
                <w:sz w:val="18"/>
                <w:szCs w:val="18"/>
                <w:lang w:val="en-US"/>
              </w:rPr>
              <w:t>tilida</w:t>
            </w:r>
            <w:r w:rsidRPr="00C70E36">
              <w:rPr>
                <w:sz w:val="18"/>
                <w:szCs w:val="18"/>
              </w:rPr>
              <w:t xml:space="preserve"> </w:t>
            </w:r>
            <w:r w:rsidRPr="007B2B16">
              <w:rPr>
                <w:sz w:val="18"/>
                <w:szCs w:val="18"/>
                <w:lang w:val="en-US"/>
              </w:rPr>
              <w:t>ham</w:t>
            </w:r>
            <w:r w:rsidRPr="00C70E36">
              <w:rPr>
                <w:sz w:val="18"/>
                <w:szCs w:val="18"/>
              </w:rPr>
              <w:t xml:space="preserve"> </w:t>
            </w:r>
            <w:r w:rsidRPr="007B2B16">
              <w:rPr>
                <w:sz w:val="18"/>
                <w:szCs w:val="18"/>
                <w:lang w:val="en-US"/>
              </w:rPr>
              <w:t>e</w:t>
            </w:r>
            <w:r w:rsidRPr="00C70E36">
              <w:rPr>
                <w:sz w:val="18"/>
                <w:szCs w:val="18"/>
              </w:rPr>
              <w:t>ʼ</w:t>
            </w:r>
            <w:r w:rsidRPr="007B2B16">
              <w:rPr>
                <w:sz w:val="18"/>
                <w:szCs w:val="18"/>
                <w:lang w:val="en-US"/>
              </w:rPr>
              <w:t>lon</w:t>
            </w:r>
            <w:r w:rsidRPr="00C70E36">
              <w:rPr>
                <w:sz w:val="18"/>
                <w:szCs w:val="18"/>
              </w:rPr>
              <w:t xml:space="preserve"> </w:t>
            </w:r>
            <w:r w:rsidRPr="007B2B16">
              <w:rPr>
                <w:sz w:val="18"/>
                <w:szCs w:val="18"/>
                <w:lang w:val="en-US"/>
              </w:rPr>
              <w:t>qilinadi</w:t>
            </w:r>
            <w:r w:rsidRPr="00C70E36">
              <w:rPr>
                <w:sz w:val="18"/>
                <w:szCs w:val="18"/>
              </w:rPr>
              <w:t>:</w:t>
            </w:r>
          </w:p>
          <w:p w:rsidR="00305531" w:rsidRPr="007B2B16" w:rsidRDefault="00305531" w:rsidP="00A213CD">
            <w:pPr>
              <w:pStyle w:val="aff7"/>
              <w:adjustRightInd w:val="0"/>
              <w:snapToGrid w:val="0"/>
              <w:spacing w:after="0" w:line="240" w:lineRule="auto"/>
              <w:ind w:left="0"/>
              <w:rPr>
                <w:sz w:val="18"/>
                <w:szCs w:val="18"/>
              </w:rPr>
            </w:pPr>
            <w:r w:rsidRPr="00C70E36">
              <w:rPr>
                <w:sz w:val="18"/>
                <w:szCs w:val="18"/>
              </w:rPr>
              <w:t xml:space="preserve"> </w:t>
            </w:r>
          </w:p>
          <w:p w:rsidR="001823A9" w:rsidRPr="007B2B16" w:rsidRDefault="001823A9" w:rsidP="00A213CD">
            <w:pPr>
              <w:pStyle w:val="aff7"/>
              <w:numPr>
                <w:ilvl w:val="0"/>
                <w:numId w:val="37"/>
              </w:numPr>
              <w:adjustRightInd w:val="0"/>
              <w:snapToGrid w:val="0"/>
              <w:spacing w:after="0" w:line="240" w:lineRule="auto"/>
              <w:ind w:left="270" w:hanging="141"/>
              <w:rPr>
                <w:sz w:val="18"/>
                <w:szCs w:val="18"/>
                <w:lang w:val="en-US"/>
              </w:rPr>
            </w:pPr>
            <w:r w:rsidRPr="007B2B16">
              <w:rPr>
                <w:sz w:val="18"/>
                <w:szCs w:val="18"/>
                <w:lang w:val="en-US"/>
              </w:rPr>
              <w:t>Yangi SLF uchun EIA, 2013 yil</w:t>
            </w:r>
          </w:p>
          <w:p w:rsidR="005507A4" w:rsidRPr="00C817D7" w:rsidRDefault="00C817D7" w:rsidP="00C817D7">
            <w:pPr>
              <w:pStyle w:val="aff7"/>
              <w:numPr>
                <w:ilvl w:val="0"/>
                <w:numId w:val="37"/>
              </w:numPr>
              <w:adjustRightInd w:val="0"/>
              <w:snapToGrid w:val="0"/>
              <w:spacing w:after="0" w:line="240" w:lineRule="auto"/>
              <w:ind w:left="270" w:hanging="141"/>
              <w:rPr>
                <w:sz w:val="18"/>
                <w:szCs w:val="18"/>
                <w:lang w:val="en-US"/>
              </w:rPr>
            </w:pPr>
            <w:r w:rsidRPr="007C7D11">
              <w:rPr>
                <w:sz w:val="18"/>
                <w:szCs w:val="18"/>
                <w:lang w:val="en-US"/>
              </w:rPr>
              <w:t>2021 yil yanvar-iyun oylari uchun SAEMR</w:t>
            </w:r>
          </w:p>
        </w:tc>
        <w:tc>
          <w:tcPr>
            <w:tcW w:w="1415" w:type="dxa"/>
            <w:shd w:val="clear" w:color="auto" w:fill="auto"/>
          </w:tcPr>
          <w:p w:rsidR="005507A4" w:rsidRPr="007B2B16" w:rsidRDefault="00E308E8" w:rsidP="00A213CD">
            <w:pPr>
              <w:pStyle w:val="aff7"/>
              <w:adjustRightInd w:val="0"/>
              <w:snapToGrid w:val="0"/>
              <w:spacing w:before="120" w:line="240" w:lineRule="auto"/>
              <w:ind w:left="0"/>
              <w:rPr>
                <w:sz w:val="18"/>
                <w:szCs w:val="18"/>
                <w:lang w:val="en-US"/>
              </w:rPr>
            </w:pPr>
            <w:r w:rsidRPr="007B2B16">
              <w:rPr>
                <w:sz w:val="18"/>
                <w:szCs w:val="18"/>
                <w:lang w:val="en-US"/>
              </w:rPr>
              <w:t>“Maxsustrans” PIU va PIUni qoʻllab-quvvatlash boʻyicha maslahatchilar bilan birgalikda</w:t>
            </w:r>
          </w:p>
        </w:tc>
        <w:tc>
          <w:tcPr>
            <w:tcW w:w="1562" w:type="dxa"/>
            <w:shd w:val="clear" w:color="auto" w:fill="auto"/>
          </w:tcPr>
          <w:p w:rsidR="005507A4" w:rsidRPr="007B2B16" w:rsidRDefault="00C817D7" w:rsidP="00C817D7">
            <w:pPr>
              <w:adjustRightInd w:val="0"/>
              <w:snapToGrid w:val="0"/>
              <w:spacing w:before="120" w:line="240" w:lineRule="auto"/>
              <w:rPr>
                <w:sz w:val="18"/>
                <w:szCs w:val="18"/>
                <w:lang w:val="en-US"/>
              </w:rPr>
            </w:pPr>
            <w:r>
              <w:rPr>
                <w:sz w:val="18"/>
                <w:szCs w:val="18"/>
                <w:lang w:val="en-US"/>
              </w:rPr>
              <w:t>2022 yil mart</w:t>
            </w:r>
          </w:p>
        </w:tc>
      </w:tr>
    </w:tbl>
    <w:p w:rsidR="00EF131B" w:rsidRPr="00326235" w:rsidRDefault="00EF131B"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326235">
        <w:rPr>
          <w:lang w:val="en-US"/>
        </w:rPr>
        <w:t>Loyiha</w:t>
      </w:r>
      <w:r w:rsidRPr="00C70E36">
        <w:t xml:space="preserve"> </w:t>
      </w:r>
      <w:r w:rsidRPr="00326235">
        <w:rPr>
          <w:lang w:val="en-US"/>
        </w:rPr>
        <w:t>Toshkent</w:t>
      </w:r>
      <w:r w:rsidRPr="00C70E36">
        <w:t xml:space="preserve"> </w:t>
      </w:r>
      <w:r w:rsidRPr="00326235">
        <w:rPr>
          <w:lang w:val="en-US"/>
        </w:rPr>
        <w:t>shahrini</w:t>
      </w:r>
      <w:r w:rsidRPr="00C70E36">
        <w:t xml:space="preserve"> </w:t>
      </w:r>
      <w:r w:rsidRPr="00326235">
        <w:rPr>
          <w:lang w:val="en-US"/>
        </w:rPr>
        <w:t>rejalashtirishga</w:t>
      </w:r>
      <w:r w:rsidRPr="00C70E36">
        <w:t xml:space="preserve"> </w:t>
      </w:r>
      <w:r w:rsidRPr="00326235">
        <w:rPr>
          <w:lang w:val="en-US"/>
        </w:rPr>
        <w:t>muvofiq</w:t>
      </w:r>
      <w:r w:rsidRPr="00C70E36">
        <w:t xml:space="preserve"> </w:t>
      </w:r>
      <w:r w:rsidRPr="00326235">
        <w:rPr>
          <w:lang w:val="en-US"/>
        </w:rPr>
        <w:t>tuzilgan</w:t>
      </w:r>
      <w:r w:rsidRPr="00C70E36">
        <w:t xml:space="preserve"> </w:t>
      </w:r>
      <w:r w:rsidRPr="00326235">
        <w:rPr>
          <w:lang w:val="en-US"/>
        </w:rPr>
        <w:t>bo</w:t>
      </w:r>
      <w:r w:rsidRPr="00C70E36">
        <w:t>ʻ</w:t>
      </w:r>
      <w:r w:rsidRPr="00326235">
        <w:rPr>
          <w:lang w:val="en-US"/>
        </w:rPr>
        <w:t>lib</w:t>
      </w:r>
      <w:r w:rsidRPr="00C70E36">
        <w:t xml:space="preserve">, </w:t>
      </w:r>
      <w:r w:rsidRPr="00326235">
        <w:rPr>
          <w:lang w:val="en-US"/>
        </w:rPr>
        <w:t>xizmat</w:t>
      </w:r>
      <w:r w:rsidRPr="00C70E36">
        <w:t xml:space="preserve"> </w:t>
      </w:r>
      <w:r w:rsidRPr="00326235">
        <w:rPr>
          <w:lang w:val="en-US"/>
        </w:rPr>
        <w:t>ko</w:t>
      </w:r>
      <w:r w:rsidRPr="00C70E36">
        <w:t>ʻ</w:t>
      </w:r>
      <w:r w:rsidRPr="00326235">
        <w:rPr>
          <w:lang w:val="en-US"/>
        </w:rPr>
        <w:t>rsatish</w:t>
      </w:r>
      <w:r w:rsidRPr="00C70E36">
        <w:t xml:space="preserve"> </w:t>
      </w:r>
      <w:r w:rsidRPr="00326235">
        <w:rPr>
          <w:lang w:val="en-US"/>
        </w:rPr>
        <w:t>doirasidagi</w:t>
      </w:r>
      <w:r w:rsidRPr="00C70E36">
        <w:t xml:space="preserve"> </w:t>
      </w:r>
      <w:r w:rsidRPr="00326235">
        <w:rPr>
          <w:lang w:val="en-US"/>
        </w:rPr>
        <w:t>maishiy</w:t>
      </w:r>
      <w:r w:rsidRPr="00C70E36">
        <w:t xml:space="preserve"> </w:t>
      </w:r>
      <w:r w:rsidRPr="00326235">
        <w:rPr>
          <w:lang w:val="en-US"/>
        </w:rPr>
        <w:t>chiqindilar</w:t>
      </w:r>
      <w:r w:rsidRPr="00C70E36">
        <w:t xml:space="preserve"> </w:t>
      </w:r>
      <w:r w:rsidRPr="00326235">
        <w:rPr>
          <w:lang w:val="en-US"/>
        </w:rPr>
        <w:t>poligoniga</w:t>
      </w:r>
      <w:r w:rsidRPr="00C70E36">
        <w:t xml:space="preserve"> </w:t>
      </w:r>
      <w:r w:rsidRPr="00326235">
        <w:rPr>
          <w:lang w:val="en-US"/>
        </w:rPr>
        <w:t>bo</w:t>
      </w:r>
      <w:r w:rsidRPr="00C70E36">
        <w:t>ʻ</w:t>
      </w:r>
      <w:r w:rsidRPr="00326235">
        <w:rPr>
          <w:lang w:val="en-US"/>
        </w:rPr>
        <w:t>lgan</w:t>
      </w:r>
      <w:r w:rsidRPr="00C70E36">
        <w:t xml:space="preserve"> </w:t>
      </w:r>
      <w:r w:rsidRPr="00326235">
        <w:rPr>
          <w:lang w:val="en-US"/>
        </w:rPr>
        <w:t>ehtiyojni</w:t>
      </w:r>
      <w:r w:rsidRPr="00C70E36">
        <w:t xml:space="preserve"> </w:t>
      </w:r>
      <w:r w:rsidRPr="00326235">
        <w:rPr>
          <w:lang w:val="en-US"/>
        </w:rPr>
        <w:t>qondira</w:t>
      </w:r>
      <w:r w:rsidRPr="00C70E36">
        <w:t xml:space="preserve"> </w:t>
      </w:r>
      <w:r w:rsidRPr="00326235">
        <w:rPr>
          <w:lang w:val="en-US"/>
        </w:rPr>
        <w:t>oladi</w:t>
      </w:r>
      <w:r w:rsidRPr="00C70E36">
        <w:t>.</w:t>
      </w:r>
      <w:proofErr w:type="gramEnd"/>
      <w:r w:rsidRPr="00C70E36">
        <w:t xml:space="preserve"> </w:t>
      </w:r>
      <w:r w:rsidRPr="00326235">
        <w:rPr>
          <w:lang w:val="en-US"/>
        </w:rPr>
        <w:t xml:space="preserve">Texnik </w:t>
      </w:r>
      <w:proofErr w:type="gramStart"/>
      <w:r w:rsidRPr="00326235">
        <w:rPr>
          <w:lang w:val="en-US"/>
        </w:rPr>
        <w:t>va</w:t>
      </w:r>
      <w:proofErr w:type="gramEnd"/>
      <w:r w:rsidRPr="00326235">
        <w:rPr>
          <w:lang w:val="en-US"/>
        </w:rPr>
        <w:t xml:space="preserve"> iqtisodiy nuqtai nazardan, loyiha amalga oshirilishi mumkin.</w:t>
      </w:r>
    </w:p>
    <w:p w:rsidR="00EF131B" w:rsidRPr="00326235" w:rsidRDefault="00EF131B" w:rsidP="00621C3B">
      <w:pPr>
        <w:numPr>
          <w:ilvl w:val="0"/>
          <w:numId w:val="44"/>
        </w:numPr>
        <w:shd w:val="clear" w:color="auto" w:fill="FFFFFF"/>
        <w:adjustRightInd w:val="0"/>
        <w:snapToGrid w:val="0"/>
        <w:spacing w:before="120" w:after="120" w:line="240" w:lineRule="auto"/>
        <w:ind w:left="0" w:firstLine="0"/>
        <w:jc w:val="both"/>
        <w:rPr>
          <w:lang w:val="en-US"/>
        </w:rPr>
      </w:pPr>
      <w:r w:rsidRPr="00326235">
        <w:rPr>
          <w:lang w:val="en-US"/>
        </w:rPr>
        <w:t>Poligonning sig'imi taxminan 7</w:t>
      </w:r>
      <w:proofErr w:type="gramStart"/>
      <w:r w:rsidRPr="00326235">
        <w:rPr>
          <w:lang w:val="en-US"/>
        </w:rPr>
        <w:t>,66</w:t>
      </w:r>
      <w:proofErr w:type="gramEnd"/>
      <w:r w:rsidRPr="00326235">
        <w:rPr>
          <w:lang w:val="en-US"/>
        </w:rPr>
        <w:t xml:space="preserve"> million m3 ni tashkil etadi, bu taxminan 10-12 yil ichida poligon talablariga javob berishi mumkin.</w:t>
      </w:r>
    </w:p>
    <w:p w:rsidR="00EF131B" w:rsidRPr="00B96F5A" w:rsidRDefault="00EF131B" w:rsidP="00621C3B">
      <w:pPr>
        <w:numPr>
          <w:ilvl w:val="0"/>
          <w:numId w:val="44"/>
        </w:numPr>
        <w:shd w:val="clear" w:color="auto" w:fill="FFFFFF"/>
        <w:adjustRightInd w:val="0"/>
        <w:snapToGrid w:val="0"/>
        <w:spacing w:before="120" w:after="120" w:line="240" w:lineRule="auto"/>
        <w:ind w:left="0" w:firstLine="0"/>
        <w:jc w:val="both"/>
        <w:rPr>
          <w:lang w:val="en-US"/>
        </w:rPr>
      </w:pPr>
      <w:r w:rsidRPr="00326235">
        <w:rPr>
          <w:lang w:val="en-US"/>
        </w:rPr>
        <w:lastRenderedPageBreak/>
        <w:t xml:space="preserve">Poligonning qurilishi yerlardan foydalanish darajasini oshirdi, maishiy chiqindilarni </w:t>
      </w:r>
      <w:proofErr w:type="gramStart"/>
      <w:r w:rsidRPr="00326235">
        <w:rPr>
          <w:lang w:val="en-US"/>
        </w:rPr>
        <w:t>ko‘milishiga</w:t>
      </w:r>
      <w:proofErr w:type="gramEnd"/>
      <w:r w:rsidRPr="00326235">
        <w:rPr>
          <w:lang w:val="en-US"/>
        </w:rPr>
        <w:t xml:space="preserve"> yo‘l qo‘ymadi va atrof-muhitning ikkilamchi ifloslanishini kamaytirdi.</w:t>
      </w:r>
    </w:p>
    <w:p w:rsidR="00EF131B" w:rsidRPr="00B96F5A" w:rsidRDefault="00EF131B" w:rsidP="00621C3B">
      <w:pPr>
        <w:numPr>
          <w:ilvl w:val="0"/>
          <w:numId w:val="44"/>
        </w:numPr>
        <w:shd w:val="clear" w:color="auto" w:fill="FFFFFF"/>
        <w:adjustRightInd w:val="0"/>
        <w:snapToGrid w:val="0"/>
        <w:spacing w:before="120" w:after="120" w:line="240" w:lineRule="auto"/>
        <w:ind w:left="0" w:firstLine="0"/>
        <w:jc w:val="both"/>
        <w:rPr>
          <w:lang w:val="en-US"/>
        </w:rPr>
      </w:pPr>
      <w:r w:rsidRPr="00B96F5A">
        <w:rPr>
          <w:lang w:val="en-US"/>
        </w:rPr>
        <w:t xml:space="preserve">Loyiha qulay transport, qulay transport masofasi, mos relef, qulay suv </w:t>
      </w:r>
      <w:proofErr w:type="gramStart"/>
      <w:r w:rsidRPr="00B96F5A">
        <w:rPr>
          <w:lang w:val="en-US"/>
        </w:rPr>
        <w:t>va</w:t>
      </w:r>
      <w:proofErr w:type="gramEnd"/>
      <w:r w:rsidRPr="00B96F5A">
        <w:rPr>
          <w:lang w:val="en-US"/>
        </w:rPr>
        <w:t xml:space="preserve"> elektr ta'minoti va yaxshi qurilish sharoitlariga ega.</w:t>
      </w:r>
    </w:p>
    <w:p w:rsidR="00EF131B" w:rsidRPr="00B96F5A" w:rsidRDefault="00EF131B" w:rsidP="00621C3B">
      <w:pPr>
        <w:numPr>
          <w:ilvl w:val="0"/>
          <w:numId w:val="44"/>
        </w:numPr>
        <w:shd w:val="clear" w:color="auto" w:fill="FFFFFF"/>
        <w:adjustRightInd w:val="0"/>
        <w:snapToGrid w:val="0"/>
        <w:spacing w:before="120" w:after="120" w:line="240" w:lineRule="auto"/>
        <w:ind w:left="0" w:firstLine="0"/>
        <w:jc w:val="both"/>
        <w:rPr>
          <w:lang w:val="en-US"/>
        </w:rPr>
      </w:pPr>
      <w:r w:rsidRPr="00B96F5A">
        <w:rPr>
          <w:lang w:val="en-US"/>
        </w:rPr>
        <w:t xml:space="preserve">Poligon yaxshilangan anaerob poligonni tozalash texnologiyasini </w:t>
      </w:r>
      <w:proofErr w:type="gramStart"/>
      <w:r w:rsidRPr="00B96F5A">
        <w:rPr>
          <w:lang w:val="en-US"/>
        </w:rPr>
        <w:t>va</w:t>
      </w:r>
      <w:proofErr w:type="gramEnd"/>
      <w:r w:rsidRPr="00B96F5A">
        <w:rPr>
          <w:lang w:val="en-US"/>
        </w:rPr>
        <w:t xml:space="preserve"> bir qatlamli gorizontal kompozit sızıntıyı nazorat qilish usulini qo'llaydi. </w:t>
      </w:r>
      <w:proofErr w:type="gramStart"/>
      <w:r w:rsidRPr="00B96F5A">
        <w:rPr>
          <w:lang w:val="en-US"/>
        </w:rPr>
        <w:t>Toshqinga qarshi vositalar suv toshqini oldini olish uchun xandaklar bilan jihozlangan.</w:t>
      </w:r>
      <w:proofErr w:type="gramEnd"/>
      <w:r w:rsidRPr="00B96F5A">
        <w:rPr>
          <w:lang w:val="en-US"/>
        </w:rPr>
        <w:t xml:space="preserve"> Barcha muhandislik loyihalash jarayoni etuk </w:t>
      </w:r>
      <w:proofErr w:type="gramStart"/>
      <w:r w:rsidRPr="00B96F5A">
        <w:rPr>
          <w:lang w:val="en-US"/>
        </w:rPr>
        <w:t>va</w:t>
      </w:r>
      <w:proofErr w:type="gramEnd"/>
      <w:r w:rsidRPr="00B96F5A">
        <w:rPr>
          <w:lang w:val="en-US"/>
        </w:rPr>
        <w:t xml:space="preserve"> ishonchli.</w:t>
      </w:r>
    </w:p>
    <w:p w:rsidR="002D2FC5" w:rsidRPr="00B96F5A" w:rsidRDefault="00002742"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B96F5A">
        <w:rPr>
          <w:lang w:val="en-US"/>
        </w:rPr>
        <w:t>2019-yil avgust oyida Yangi sanitariya poligonining detal loyihasi (DD) yakunlandi.</w:t>
      </w:r>
      <w:proofErr w:type="gramEnd"/>
      <w:r w:rsidRPr="00B96F5A">
        <w:rPr>
          <w:lang w:val="en-US"/>
        </w:rPr>
        <w:t xml:space="preserve"> Barcha hujjatlar ekspertiza </w:t>
      </w:r>
      <w:proofErr w:type="gramStart"/>
      <w:r w:rsidRPr="00B96F5A">
        <w:rPr>
          <w:lang w:val="en-US"/>
        </w:rPr>
        <w:t>va</w:t>
      </w:r>
      <w:proofErr w:type="gramEnd"/>
      <w:r w:rsidRPr="00B96F5A">
        <w:rPr>
          <w:lang w:val="en-US"/>
        </w:rPr>
        <w:t xml:space="preserve"> xulosa uchun davlat ekspertizasiga topshirildi. Bu loyihani xalqaro tenderda e'lon qilish </w:t>
      </w:r>
      <w:proofErr w:type="gramStart"/>
      <w:r w:rsidRPr="00B96F5A">
        <w:rPr>
          <w:lang w:val="en-US"/>
        </w:rPr>
        <w:t>va</w:t>
      </w:r>
      <w:proofErr w:type="gramEnd"/>
      <w:r w:rsidRPr="00B96F5A">
        <w:rPr>
          <w:lang w:val="en-US"/>
        </w:rPr>
        <w:t xml:space="preserve"> tegishli tender hujjatlarini taqdim etishdan oldin zarur.</w:t>
      </w:r>
    </w:p>
    <w:p w:rsidR="00D2242A" w:rsidRPr="00B96F5A" w:rsidRDefault="0058619C" w:rsidP="00621C3B">
      <w:pPr>
        <w:numPr>
          <w:ilvl w:val="0"/>
          <w:numId w:val="44"/>
        </w:numPr>
        <w:shd w:val="clear" w:color="auto" w:fill="FFFFFF"/>
        <w:adjustRightInd w:val="0"/>
        <w:snapToGrid w:val="0"/>
        <w:spacing w:before="120" w:after="120" w:line="240" w:lineRule="auto"/>
        <w:ind w:left="0" w:firstLine="0"/>
        <w:jc w:val="both"/>
        <w:rPr>
          <w:lang w:val="en-US"/>
        </w:rPr>
      </w:pPr>
      <w:proofErr w:type="gramStart"/>
      <w:r w:rsidRPr="00B96F5A">
        <w:rPr>
          <w:lang w:val="en-US"/>
        </w:rPr>
        <w:t>Qurilish ishlari boshlanishi bilan (2022 yil 1-choragi taxminiy hisob-kitoblarga ko'ra) atrof-muhit monitoringi davom ettiriladi.</w:t>
      </w:r>
      <w:proofErr w:type="gramEnd"/>
    </w:p>
    <w:p w:rsidR="006E2A19" w:rsidRPr="00B96F5A" w:rsidRDefault="006E2A19" w:rsidP="00621C3B">
      <w:pPr>
        <w:numPr>
          <w:ilvl w:val="0"/>
          <w:numId w:val="44"/>
        </w:numPr>
        <w:shd w:val="clear" w:color="auto" w:fill="FFFFFF"/>
        <w:adjustRightInd w:val="0"/>
        <w:snapToGrid w:val="0"/>
        <w:spacing w:before="120" w:after="120" w:line="240" w:lineRule="auto"/>
        <w:ind w:left="0" w:firstLine="0"/>
        <w:jc w:val="both"/>
        <w:rPr>
          <w:lang w:val="en-US"/>
        </w:rPr>
      </w:pPr>
      <w:r w:rsidRPr="00B96F5A">
        <w:rPr>
          <w:lang w:val="en-US"/>
        </w:rPr>
        <w:t>dan hisobot davri uchun chora-tadbirlar rejasi</w:t>
      </w:r>
      <w:r w:rsidR="00184AC2" w:rsidRPr="00184AC2">
        <w:rPr>
          <w:color w:val="000000"/>
          <w:lang w:val="en-US"/>
        </w:rPr>
        <w:t>2022 yil yanvar-iyun</w:t>
      </w:r>
      <w:r w:rsidR="00370FE0" w:rsidRPr="00B96F5A">
        <w:rPr>
          <w:lang w:val="en-US"/>
        </w:rPr>
        <w:t>va keyin:</w:t>
      </w:r>
    </w:p>
    <w:tbl>
      <w:tblPr>
        <w:tblW w:w="9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3600"/>
        <w:gridCol w:w="1440"/>
        <w:gridCol w:w="3456"/>
      </w:tblGrid>
      <w:tr w:rsidR="004E6A14" w:rsidRPr="004E6A14" w:rsidTr="004E6A14">
        <w:trPr>
          <w:tblHeader/>
          <w:jc w:val="center"/>
        </w:trPr>
        <w:tc>
          <w:tcPr>
            <w:tcW w:w="51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w:t>
            </w:r>
          </w:p>
        </w:tc>
        <w:tc>
          <w:tcPr>
            <w:tcW w:w="360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Harakat</w:t>
            </w:r>
          </w:p>
        </w:tc>
        <w:tc>
          <w:tcPr>
            <w:tcW w:w="1440"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Vaqt muddati</w:t>
            </w:r>
          </w:p>
        </w:tc>
        <w:tc>
          <w:tcPr>
            <w:tcW w:w="3456" w:type="dxa"/>
            <w:shd w:val="clear" w:color="auto" w:fill="EEECE1" w:themeFill="background2"/>
          </w:tcPr>
          <w:p w:rsidR="006E2A19" w:rsidRPr="004E6A14" w:rsidRDefault="006E2A19" w:rsidP="00FB2473">
            <w:pPr>
              <w:autoSpaceDE w:val="0"/>
              <w:autoSpaceDN w:val="0"/>
              <w:adjustRightInd w:val="0"/>
              <w:snapToGrid w:val="0"/>
              <w:spacing w:after="0" w:line="240" w:lineRule="auto"/>
              <w:jc w:val="center"/>
              <w:rPr>
                <w:b/>
                <w:sz w:val="18"/>
                <w:szCs w:val="18"/>
              </w:rPr>
            </w:pPr>
            <w:r w:rsidRPr="004E6A14">
              <w:rPr>
                <w:b/>
                <w:sz w:val="18"/>
                <w:szCs w:val="18"/>
              </w:rPr>
              <w:t>Mas'uliyat</w:t>
            </w:r>
          </w:p>
        </w:tc>
      </w:tr>
      <w:tr w:rsidR="004E6A14" w:rsidRPr="00E2288A" w:rsidTr="004E6A14">
        <w:trPr>
          <w:jc w:val="center"/>
        </w:trPr>
        <w:tc>
          <w:tcPr>
            <w:tcW w:w="510" w:type="dxa"/>
            <w:shd w:val="clear" w:color="auto" w:fill="auto"/>
          </w:tcPr>
          <w:p w:rsidR="00C026E4" w:rsidRPr="004E6A14" w:rsidRDefault="00C026E4" w:rsidP="005C5896">
            <w:pPr>
              <w:autoSpaceDE w:val="0"/>
              <w:autoSpaceDN w:val="0"/>
              <w:adjustRightInd w:val="0"/>
              <w:snapToGrid w:val="0"/>
              <w:spacing w:after="0" w:line="240" w:lineRule="auto"/>
              <w:jc w:val="center"/>
              <w:rPr>
                <w:sz w:val="18"/>
                <w:szCs w:val="18"/>
              </w:rPr>
            </w:pPr>
            <w:r w:rsidRPr="004E6A14">
              <w:rPr>
                <w:sz w:val="18"/>
                <w:szCs w:val="18"/>
              </w:rPr>
              <w:t>1.</w:t>
            </w:r>
          </w:p>
        </w:tc>
        <w:tc>
          <w:tcPr>
            <w:tcW w:w="3600" w:type="dxa"/>
            <w:shd w:val="clear" w:color="auto" w:fill="auto"/>
          </w:tcPr>
          <w:p w:rsidR="00C026E4" w:rsidRPr="00B96F5A" w:rsidRDefault="00F42575" w:rsidP="00FB2473">
            <w:pPr>
              <w:autoSpaceDE w:val="0"/>
              <w:autoSpaceDN w:val="0"/>
              <w:adjustRightInd w:val="0"/>
              <w:snapToGrid w:val="0"/>
              <w:spacing w:after="0" w:line="240" w:lineRule="auto"/>
              <w:rPr>
                <w:sz w:val="18"/>
                <w:szCs w:val="18"/>
                <w:lang w:val="en-US"/>
              </w:rPr>
            </w:pPr>
            <w:r>
              <w:rPr>
                <w:sz w:val="18"/>
                <w:szCs w:val="18"/>
                <w:lang w:val="en-US"/>
              </w:rPr>
              <w:t>Yarim yillik himoya choralariga rioya qilish va monitoring hisobotlari</w:t>
            </w:r>
          </w:p>
        </w:tc>
        <w:tc>
          <w:tcPr>
            <w:tcW w:w="1440" w:type="dxa"/>
            <w:shd w:val="clear" w:color="auto" w:fill="auto"/>
          </w:tcPr>
          <w:p w:rsidR="00C026E4" w:rsidRPr="00F42575" w:rsidRDefault="00F42575" w:rsidP="00F42575">
            <w:pPr>
              <w:autoSpaceDE w:val="0"/>
              <w:autoSpaceDN w:val="0"/>
              <w:adjustRightInd w:val="0"/>
              <w:snapToGrid w:val="0"/>
              <w:spacing w:after="0" w:line="240" w:lineRule="auto"/>
              <w:rPr>
                <w:sz w:val="18"/>
                <w:szCs w:val="18"/>
                <w:lang w:val="en-US"/>
              </w:rPr>
            </w:pPr>
            <w:r>
              <w:rPr>
                <w:sz w:val="18"/>
                <w:szCs w:val="18"/>
                <w:lang w:val="en-US"/>
              </w:rPr>
              <w:t>2022 yil iyul</w:t>
            </w:r>
          </w:p>
        </w:tc>
        <w:tc>
          <w:tcPr>
            <w:tcW w:w="3456" w:type="dxa"/>
            <w:shd w:val="clear" w:color="auto" w:fill="auto"/>
          </w:tcPr>
          <w:p w:rsidR="00C026E4" w:rsidRPr="00B96F5A" w:rsidRDefault="00C026E4" w:rsidP="00FB2473">
            <w:pPr>
              <w:autoSpaceDE w:val="0"/>
              <w:autoSpaceDN w:val="0"/>
              <w:adjustRightInd w:val="0"/>
              <w:snapToGrid w:val="0"/>
              <w:spacing w:after="0" w:line="240" w:lineRule="auto"/>
              <w:rPr>
                <w:sz w:val="18"/>
                <w:szCs w:val="18"/>
                <w:lang w:val="en-US"/>
              </w:rPr>
            </w:pPr>
            <w:r w:rsidRPr="00B96F5A">
              <w:rPr>
                <w:sz w:val="18"/>
                <w:szCs w:val="18"/>
                <w:lang w:val="en-US"/>
              </w:rPr>
              <w:t>PIUni qoʻllab-quvvatlash boʻyicha maslahatchilarning ijtimoiy himoya va rivojlanish boʻyicha milliy mutaxassisi</w:t>
            </w:r>
          </w:p>
        </w:tc>
      </w:tr>
      <w:tr w:rsidR="004E6A14" w:rsidRPr="000323A7" w:rsidTr="004E6A14">
        <w:trPr>
          <w:jc w:val="center"/>
        </w:trPr>
        <w:tc>
          <w:tcPr>
            <w:tcW w:w="510" w:type="dxa"/>
            <w:shd w:val="clear" w:color="auto" w:fill="auto"/>
          </w:tcPr>
          <w:p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2.</w:t>
            </w:r>
          </w:p>
        </w:tc>
        <w:tc>
          <w:tcPr>
            <w:tcW w:w="3600" w:type="dxa"/>
            <w:shd w:val="clear" w:color="auto" w:fill="auto"/>
          </w:tcPr>
          <w:p w:rsidR="00945C2F" w:rsidRPr="00C70E36" w:rsidRDefault="00945C2F" w:rsidP="00FB2473">
            <w:pPr>
              <w:autoSpaceDE w:val="0"/>
              <w:autoSpaceDN w:val="0"/>
              <w:adjustRightInd w:val="0"/>
              <w:snapToGrid w:val="0"/>
              <w:spacing w:after="0" w:line="240" w:lineRule="auto"/>
              <w:rPr>
                <w:sz w:val="18"/>
                <w:szCs w:val="18"/>
              </w:rPr>
            </w:pPr>
            <w:proofErr w:type="gramStart"/>
            <w:r w:rsidRPr="00B96F5A">
              <w:rPr>
                <w:sz w:val="18"/>
                <w:szCs w:val="18"/>
                <w:lang w:val="en-US"/>
              </w:rPr>
              <w:t>Ekologik</w:t>
            </w:r>
            <w:r w:rsidRPr="00C70E36">
              <w:rPr>
                <w:sz w:val="18"/>
                <w:szCs w:val="18"/>
              </w:rPr>
              <w:t xml:space="preserve"> </w:t>
            </w:r>
            <w:r w:rsidRPr="00B96F5A">
              <w:rPr>
                <w:sz w:val="18"/>
                <w:szCs w:val="18"/>
                <w:lang w:val="en-US"/>
              </w:rPr>
              <w:t>ko</w:t>
            </w:r>
            <w:r w:rsidRPr="00C70E36">
              <w:rPr>
                <w:sz w:val="18"/>
                <w:szCs w:val="18"/>
              </w:rPr>
              <w:t>'</w:t>
            </w:r>
            <w:r w:rsidRPr="00B96F5A">
              <w:rPr>
                <w:sz w:val="18"/>
                <w:szCs w:val="18"/>
                <w:lang w:val="en-US"/>
              </w:rPr>
              <w:t>rsatkichlar</w:t>
            </w:r>
            <w:r w:rsidRPr="00C70E36">
              <w:rPr>
                <w:sz w:val="18"/>
                <w:szCs w:val="18"/>
              </w:rPr>
              <w:t xml:space="preserve"> </w:t>
            </w:r>
            <w:r w:rsidRPr="00B96F5A">
              <w:rPr>
                <w:sz w:val="18"/>
                <w:szCs w:val="18"/>
                <w:lang w:val="en-US"/>
              </w:rPr>
              <w:t>bo</w:t>
            </w:r>
            <w:r w:rsidRPr="00C70E36">
              <w:rPr>
                <w:sz w:val="18"/>
                <w:szCs w:val="18"/>
              </w:rPr>
              <w:t>'</w:t>
            </w:r>
            <w:r w:rsidRPr="00B96F5A">
              <w:rPr>
                <w:sz w:val="18"/>
                <w:szCs w:val="18"/>
                <w:lang w:val="en-US"/>
              </w:rPr>
              <w:t>yicha</w:t>
            </w:r>
            <w:r w:rsidRPr="00C70E36">
              <w:rPr>
                <w:sz w:val="18"/>
                <w:szCs w:val="18"/>
              </w:rPr>
              <w:t xml:space="preserve"> </w:t>
            </w:r>
            <w:r w:rsidRPr="00B96F5A">
              <w:rPr>
                <w:sz w:val="18"/>
                <w:szCs w:val="18"/>
                <w:lang w:val="en-US"/>
              </w:rPr>
              <w:t>tegishli</w:t>
            </w:r>
            <w:r w:rsidRPr="00C70E36">
              <w:rPr>
                <w:sz w:val="18"/>
                <w:szCs w:val="18"/>
              </w:rPr>
              <w:t xml:space="preserve"> </w:t>
            </w:r>
            <w:r w:rsidRPr="00B96F5A">
              <w:rPr>
                <w:sz w:val="18"/>
                <w:szCs w:val="18"/>
                <w:lang w:val="en-US"/>
              </w:rPr>
              <w:t>ma</w:t>
            </w:r>
            <w:r w:rsidRPr="00C70E36">
              <w:rPr>
                <w:sz w:val="18"/>
                <w:szCs w:val="18"/>
              </w:rPr>
              <w:t>'</w:t>
            </w:r>
            <w:r w:rsidRPr="00B96F5A">
              <w:rPr>
                <w:sz w:val="18"/>
                <w:szCs w:val="18"/>
                <w:lang w:val="en-US"/>
              </w:rPr>
              <w:t>lumotlarni</w:t>
            </w:r>
            <w:r w:rsidRPr="00C70E36">
              <w:rPr>
                <w:sz w:val="18"/>
                <w:szCs w:val="18"/>
              </w:rPr>
              <w:t xml:space="preserve"> </w:t>
            </w:r>
            <w:r w:rsidRPr="00B96F5A">
              <w:rPr>
                <w:sz w:val="18"/>
                <w:szCs w:val="18"/>
                <w:lang w:val="en-US"/>
              </w:rPr>
              <w:t>to</w:t>
            </w:r>
            <w:r w:rsidRPr="00C70E36">
              <w:rPr>
                <w:sz w:val="18"/>
                <w:szCs w:val="18"/>
              </w:rPr>
              <w:t>'</w:t>
            </w:r>
            <w:r w:rsidRPr="00B96F5A">
              <w:rPr>
                <w:sz w:val="18"/>
                <w:szCs w:val="18"/>
                <w:lang w:val="en-US"/>
              </w:rPr>
              <w:t>plash</w:t>
            </w:r>
            <w:r w:rsidRPr="00C70E36">
              <w:rPr>
                <w:sz w:val="18"/>
                <w:szCs w:val="18"/>
              </w:rPr>
              <w:t xml:space="preserve"> </w:t>
            </w:r>
            <w:r w:rsidRPr="00B96F5A">
              <w:rPr>
                <w:sz w:val="18"/>
                <w:szCs w:val="18"/>
                <w:lang w:val="en-US"/>
              </w:rPr>
              <w:t>va</w:t>
            </w:r>
            <w:r w:rsidRPr="00C70E36">
              <w:rPr>
                <w:sz w:val="18"/>
                <w:szCs w:val="18"/>
              </w:rPr>
              <w:t xml:space="preserve"> </w:t>
            </w:r>
            <w:r w:rsidRPr="00B96F5A">
              <w:rPr>
                <w:sz w:val="18"/>
                <w:szCs w:val="18"/>
                <w:lang w:val="en-US"/>
              </w:rPr>
              <w:t>PIUga</w:t>
            </w:r>
            <w:r w:rsidRPr="00C70E36">
              <w:rPr>
                <w:sz w:val="18"/>
                <w:szCs w:val="18"/>
              </w:rPr>
              <w:t xml:space="preserve"> </w:t>
            </w:r>
            <w:r w:rsidRPr="00B96F5A">
              <w:rPr>
                <w:sz w:val="18"/>
                <w:szCs w:val="18"/>
                <w:lang w:val="en-US"/>
              </w:rPr>
              <w:t>taqdim</w:t>
            </w:r>
            <w:r w:rsidRPr="00C70E36">
              <w:rPr>
                <w:sz w:val="18"/>
                <w:szCs w:val="18"/>
              </w:rPr>
              <w:t xml:space="preserve"> </w:t>
            </w:r>
            <w:r w:rsidRPr="00B96F5A">
              <w:rPr>
                <w:sz w:val="18"/>
                <w:szCs w:val="18"/>
                <w:lang w:val="en-US"/>
              </w:rPr>
              <w:t>etish</w:t>
            </w:r>
            <w:r w:rsidRPr="00C70E36">
              <w:rPr>
                <w:sz w:val="18"/>
                <w:szCs w:val="18"/>
              </w:rPr>
              <w:t>.</w:t>
            </w:r>
            <w:proofErr w:type="gramEnd"/>
          </w:p>
        </w:tc>
        <w:tc>
          <w:tcPr>
            <w:tcW w:w="144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Doimiy davom etmoqda</w:t>
            </w:r>
          </w:p>
        </w:tc>
        <w:tc>
          <w:tcPr>
            <w:tcW w:w="3456" w:type="dxa"/>
            <w:shd w:val="clear" w:color="auto" w:fill="auto"/>
          </w:tcPr>
          <w:p w:rsidR="00945C2F" w:rsidRPr="00C70E36" w:rsidRDefault="00945C2F" w:rsidP="00FB2473">
            <w:pPr>
              <w:autoSpaceDE w:val="0"/>
              <w:autoSpaceDN w:val="0"/>
              <w:adjustRightInd w:val="0"/>
              <w:snapToGrid w:val="0"/>
              <w:spacing w:after="0" w:line="240" w:lineRule="auto"/>
              <w:rPr>
                <w:sz w:val="18"/>
                <w:szCs w:val="18"/>
              </w:rPr>
            </w:pPr>
            <w:r w:rsidRPr="00B96F5A">
              <w:rPr>
                <w:sz w:val="18"/>
                <w:szCs w:val="18"/>
                <w:lang w:val="en-US"/>
              </w:rPr>
              <w:t>PIUni</w:t>
            </w:r>
            <w:r w:rsidRPr="00C70E36">
              <w:rPr>
                <w:sz w:val="18"/>
                <w:szCs w:val="18"/>
              </w:rPr>
              <w:t xml:space="preserve"> </w:t>
            </w:r>
            <w:r w:rsidRPr="00B96F5A">
              <w:rPr>
                <w:sz w:val="18"/>
                <w:szCs w:val="18"/>
                <w:lang w:val="en-US"/>
              </w:rPr>
              <w:t>qo</w:t>
            </w:r>
            <w:r w:rsidRPr="00C70E36">
              <w:rPr>
                <w:sz w:val="18"/>
                <w:szCs w:val="18"/>
              </w:rPr>
              <w:t>ʻ</w:t>
            </w:r>
            <w:r w:rsidRPr="00B96F5A">
              <w:rPr>
                <w:sz w:val="18"/>
                <w:szCs w:val="18"/>
                <w:lang w:val="en-US"/>
              </w:rPr>
              <w:t>llab</w:t>
            </w:r>
            <w:r w:rsidRPr="00C70E36">
              <w:rPr>
                <w:sz w:val="18"/>
                <w:szCs w:val="18"/>
              </w:rPr>
              <w:t>-</w:t>
            </w:r>
            <w:r w:rsidRPr="00B96F5A">
              <w:rPr>
                <w:sz w:val="18"/>
                <w:szCs w:val="18"/>
                <w:lang w:val="en-US"/>
              </w:rPr>
              <w:t>quvvatlash</w:t>
            </w:r>
            <w:r w:rsidRPr="00C70E36">
              <w:rPr>
                <w:sz w:val="18"/>
                <w:szCs w:val="18"/>
              </w:rPr>
              <w:t xml:space="preserve"> </w:t>
            </w:r>
            <w:r w:rsidRPr="00B96F5A">
              <w:rPr>
                <w:sz w:val="18"/>
                <w:szCs w:val="18"/>
                <w:lang w:val="en-US"/>
              </w:rPr>
              <w:t>bo</w:t>
            </w:r>
            <w:r w:rsidRPr="00C70E36">
              <w:rPr>
                <w:sz w:val="18"/>
                <w:szCs w:val="18"/>
              </w:rPr>
              <w:t>ʻ</w:t>
            </w:r>
            <w:r w:rsidRPr="00B96F5A">
              <w:rPr>
                <w:sz w:val="18"/>
                <w:szCs w:val="18"/>
                <w:lang w:val="en-US"/>
              </w:rPr>
              <w:t>yicha</w:t>
            </w:r>
            <w:r w:rsidRPr="00C70E36">
              <w:rPr>
                <w:sz w:val="18"/>
                <w:szCs w:val="18"/>
              </w:rPr>
              <w:t xml:space="preserve"> </w:t>
            </w:r>
            <w:r w:rsidRPr="00B96F5A">
              <w:rPr>
                <w:sz w:val="18"/>
                <w:szCs w:val="18"/>
                <w:lang w:val="en-US"/>
              </w:rPr>
              <w:t>maslahatchilarning</w:t>
            </w:r>
            <w:r w:rsidRPr="00C70E36">
              <w:rPr>
                <w:sz w:val="18"/>
                <w:szCs w:val="18"/>
              </w:rPr>
              <w:t xml:space="preserve"> </w:t>
            </w:r>
            <w:r w:rsidRPr="00B96F5A">
              <w:rPr>
                <w:sz w:val="18"/>
                <w:szCs w:val="18"/>
                <w:lang w:val="en-US"/>
              </w:rPr>
              <w:t>ijtimoiy</w:t>
            </w:r>
            <w:r w:rsidRPr="00C70E36">
              <w:rPr>
                <w:sz w:val="18"/>
                <w:szCs w:val="18"/>
              </w:rPr>
              <w:t xml:space="preserve"> </w:t>
            </w:r>
            <w:r w:rsidRPr="00B96F5A">
              <w:rPr>
                <w:sz w:val="18"/>
                <w:szCs w:val="18"/>
                <w:lang w:val="en-US"/>
              </w:rPr>
              <w:t>himoya</w:t>
            </w:r>
            <w:r w:rsidRPr="00C70E36">
              <w:rPr>
                <w:sz w:val="18"/>
                <w:szCs w:val="18"/>
              </w:rPr>
              <w:t xml:space="preserve"> </w:t>
            </w:r>
            <w:r w:rsidRPr="00B96F5A">
              <w:rPr>
                <w:sz w:val="18"/>
                <w:szCs w:val="18"/>
                <w:lang w:val="en-US"/>
              </w:rPr>
              <w:t>va</w:t>
            </w:r>
            <w:r w:rsidRPr="00C70E36">
              <w:rPr>
                <w:sz w:val="18"/>
                <w:szCs w:val="18"/>
              </w:rPr>
              <w:t xml:space="preserve"> </w:t>
            </w:r>
            <w:r w:rsidRPr="00B96F5A">
              <w:rPr>
                <w:sz w:val="18"/>
                <w:szCs w:val="18"/>
                <w:lang w:val="en-US"/>
              </w:rPr>
              <w:t>rivojlanish</w:t>
            </w:r>
            <w:r w:rsidRPr="00C70E36">
              <w:rPr>
                <w:sz w:val="18"/>
                <w:szCs w:val="18"/>
              </w:rPr>
              <w:t xml:space="preserve"> </w:t>
            </w:r>
            <w:r w:rsidRPr="00B96F5A">
              <w:rPr>
                <w:sz w:val="18"/>
                <w:szCs w:val="18"/>
                <w:lang w:val="en-US"/>
              </w:rPr>
              <w:t>bo</w:t>
            </w:r>
            <w:r w:rsidRPr="00C70E36">
              <w:rPr>
                <w:sz w:val="18"/>
                <w:szCs w:val="18"/>
              </w:rPr>
              <w:t>ʻ</w:t>
            </w:r>
            <w:r w:rsidRPr="00B96F5A">
              <w:rPr>
                <w:sz w:val="18"/>
                <w:szCs w:val="18"/>
                <w:lang w:val="en-US"/>
              </w:rPr>
              <w:t>yicha</w:t>
            </w:r>
            <w:r w:rsidRPr="00C70E36">
              <w:rPr>
                <w:sz w:val="18"/>
                <w:szCs w:val="18"/>
              </w:rPr>
              <w:t xml:space="preserve"> </w:t>
            </w:r>
            <w:r w:rsidRPr="00B96F5A">
              <w:rPr>
                <w:sz w:val="18"/>
                <w:szCs w:val="18"/>
                <w:lang w:val="en-US"/>
              </w:rPr>
              <w:t>milliy</w:t>
            </w:r>
            <w:r w:rsidRPr="00C70E36">
              <w:rPr>
                <w:sz w:val="18"/>
                <w:szCs w:val="18"/>
              </w:rPr>
              <w:t xml:space="preserve"> </w:t>
            </w:r>
            <w:r w:rsidRPr="00B96F5A">
              <w:rPr>
                <w:sz w:val="18"/>
                <w:szCs w:val="18"/>
                <w:lang w:val="en-US"/>
              </w:rPr>
              <w:t>mutaxassisi</w:t>
            </w:r>
          </w:p>
        </w:tc>
      </w:tr>
      <w:tr w:rsidR="004E6A14" w:rsidRPr="000323A7" w:rsidTr="004E6A14">
        <w:trPr>
          <w:jc w:val="center"/>
        </w:trPr>
        <w:tc>
          <w:tcPr>
            <w:tcW w:w="510" w:type="dxa"/>
            <w:shd w:val="clear" w:color="auto" w:fill="auto"/>
          </w:tcPr>
          <w:p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3.</w:t>
            </w:r>
          </w:p>
        </w:tc>
        <w:tc>
          <w:tcPr>
            <w:tcW w:w="3600" w:type="dxa"/>
            <w:shd w:val="clear" w:color="auto" w:fill="auto"/>
          </w:tcPr>
          <w:p w:rsidR="00945C2F" w:rsidRPr="00C70E36" w:rsidRDefault="00945C2F" w:rsidP="00FB2473">
            <w:pPr>
              <w:autoSpaceDE w:val="0"/>
              <w:autoSpaceDN w:val="0"/>
              <w:adjustRightInd w:val="0"/>
              <w:snapToGrid w:val="0"/>
              <w:spacing w:after="0" w:line="240" w:lineRule="auto"/>
              <w:rPr>
                <w:sz w:val="18"/>
                <w:szCs w:val="18"/>
              </w:rPr>
            </w:pPr>
            <w:proofErr w:type="gramStart"/>
            <w:r w:rsidRPr="00B96F5A">
              <w:rPr>
                <w:sz w:val="18"/>
                <w:szCs w:val="18"/>
                <w:lang w:val="en-US"/>
              </w:rPr>
              <w:t>Rejadan</w:t>
            </w:r>
            <w:r w:rsidRPr="00C70E36">
              <w:rPr>
                <w:sz w:val="18"/>
                <w:szCs w:val="18"/>
              </w:rPr>
              <w:t xml:space="preserve"> </w:t>
            </w:r>
            <w:r w:rsidRPr="00B96F5A">
              <w:rPr>
                <w:sz w:val="18"/>
                <w:szCs w:val="18"/>
                <w:lang w:val="en-US"/>
              </w:rPr>
              <w:t>tashqari</w:t>
            </w:r>
            <w:r w:rsidRPr="00C70E36">
              <w:rPr>
                <w:sz w:val="18"/>
                <w:szCs w:val="18"/>
              </w:rPr>
              <w:t xml:space="preserve"> </w:t>
            </w:r>
            <w:r w:rsidRPr="00B96F5A">
              <w:rPr>
                <w:sz w:val="18"/>
                <w:szCs w:val="18"/>
                <w:lang w:val="en-US"/>
              </w:rPr>
              <w:t>saytga</w:t>
            </w:r>
            <w:r w:rsidRPr="00C70E36">
              <w:rPr>
                <w:sz w:val="18"/>
                <w:szCs w:val="18"/>
              </w:rPr>
              <w:t xml:space="preserve"> </w:t>
            </w:r>
            <w:r w:rsidRPr="00B96F5A">
              <w:rPr>
                <w:sz w:val="18"/>
                <w:szCs w:val="18"/>
                <w:lang w:val="en-US"/>
              </w:rPr>
              <w:t>tashrif</w:t>
            </w:r>
            <w:r w:rsidRPr="00C70E36">
              <w:rPr>
                <w:sz w:val="18"/>
                <w:szCs w:val="18"/>
              </w:rPr>
              <w:t xml:space="preserve"> </w:t>
            </w:r>
            <w:r w:rsidRPr="00B96F5A">
              <w:rPr>
                <w:sz w:val="18"/>
                <w:szCs w:val="18"/>
                <w:lang w:val="en-US"/>
              </w:rPr>
              <w:t>buyurish</w:t>
            </w:r>
            <w:r w:rsidRPr="00C70E36">
              <w:rPr>
                <w:sz w:val="18"/>
                <w:szCs w:val="18"/>
              </w:rPr>
              <w:t xml:space="preserve">, </w:t>
            </w:r>
            <w:r w:rsidRPr="00B96F5A">
              <w:rPr>
                <w:sz w:val="18"/>
                <w:szCs w:val="18"/>
                <w:lang w:val="en-US"/>
              </w:rPr>
              <w:t>aniqlangan</w:t>
            </w:r>
            <w:r w:rsidRPr="00C70E36">
              <w:rPr>
                <w:sz w:val="18"/>
                <w:szCs w:val="18"/>
              </w:rPr>
              <w:t xml:space="preserve"> </w:t>
            </w:r>
            <w:r w:rsidRPr="00B96F5A">
              <w:rPr>
                <w:sz w:val="18"/>
                <w:szCs w:val="18"/>
                <w:lang w:val="en-US"/>
              </w:rPr>
              <w:t>nuqsonlarni</w:t>
            </w:r>
            <w:r w:rsidRPr="00C70E36">
              <w:rPr>
                <w:sz w:val="18"/>
                <w:szCs w:val="18"/>
              </w:rPr>
              <w:t xml:space="preserve"> </w:t>
            </w:r>
            <w:r w:rsidRPr="00B96F5A">
              <w:rPr>
                <w:sz w:val="18"/>
                <w:szCs w:val="18"/>
                <w:lang w:val="en-US"/>
              </w:rPr>
              <w:t>kuzatish</w:t>
            </w:r>
            <w:r w:rsidRPr="00C70E36">
              <w:rPr>
                <w:sz w:val="18"/>
                <w:szCs w:val="18"/>
              </w:rPr>
              <w:t xml:space="preserve">, </w:t>
            </w:r>
            <w:r w:rsidRPr="00B96F5A">
              <w:rPr>
                <w:sz w:val="18"/>
                <w:szCs w:val="18"/>
                <w:lang w:val="en-US"/>
              </w:rPr>
              <w:t>dizaynlarni</w:t>
            </w:r>
            <w:r w:rsidRPr="00C70E36">
              <w:rPr>
                <w:sz w:val="18"/>
                <w:szCs w:val="18"/>
              </w:rPr>
              <w:t xml:space="preserve"> </w:t>
            </w:r>
            <w:r w:rsidRPr="00B96F5A">
              <w:rPr>
                <w:sz w:val="18"/>
                <w:szCs w:val="18"/>
                <w:lang w:val="en-US"/>
              </w:rPr>
              <w:t>ekologik</w:t>
            </w:r>
            <w:r w:rsidRPr="00C70E36">
              <w:rPr>
                <w:sz w:val="18"/>
                <w:szCs w:val="18"/>
              </w:rPr>
              <w:t xml:space="preserve"> </w:t>
            </w:r>
            <w:r w:rsidRPr="00B96F5A">
              <w:rPr>
                <w:sz w:val="18"/>
                <w:szCs w:val="18"/>
                <w:lang w:val="en-US"/>
              </w:rPr>
              <w:t>baholash</w:t>
            </w:r>
            <w:r w:rsidRPr="00C70E36">
              <w:rPr>
                <w:sz w:val="18"/>
                <w:szCs w:val="18"/>
              </w:rPr>
              <w:t xml:space="preserve"> </w:t>
            </w:r>
            <w:r w:rsidRPr="00B96F5A">
              <w:rPr>
                <w:sz w:val="18"/>
                <w:szCs w:val="18"/>
                <w:lang w:val="en-US"/>
              </w:rPr>
              <w:t>kabi</w:t>
            </w:r>
            <w:r w:rsidRPr="00C70E36">
              <w:rPr>
                <w:sz w:val="18"/>
                <w:szCs w:val="18"/>
              </w:rPr>
              <w:t xml:space="preserve"> </w:t>
            </w:r>
            <w:r w:rsidRPr="00B96F5A">
              <w:rPr>
                <w:sz w:val="18"/>
                <w:szCs w:val="18"/>
                <w:lang w:val="en-US"/>
              </w:rPr>
              <w:t>boshqa</w:t>
            </w:r>
            <w:r w:rsidRPr="00C70E36">
              <w:rPr>
                <w:sz w:val="18"/>
                <w:szCs w:val="18"/>
              </w:rPr>
              <w:t xml:space="preserve"> </w:t>
            </w:r>
            <w:r w:rsidRPr="00B96F5A">
              <w:rPr>
                <w:sz w:val="18"/>
                <w:szCs w:val="18"/>
                <w:lang w:val="en-US"/>
              </w:rPr>
              <w:t>muntazam</w:t>
            </w:r>
            <w:r w:rsidRPr="00C70E36">
              <w:rPr>
                <w:sz w:val="18"/>
                <w:szCs w:val="18"/>
              </w:rPr>
              <w:t xml:space="preserve"> </w:t>
            </w:r>
            <w:r w:rsidRPr="00B96F5A">
              <w:rPr>
                <w:sz w:val="18"/>
                <w:szCs w:val="18"/>
                <w:lang w:val="en-US"/>
              </w:rPr>
              <w:t>muammolar</w:t>
            </w:r>
            <w:r w:rsidRPr="00C70E36">
              <w:rPr>
                <w:sz w:val="18"/>
                <w:szCs w:val="18"/>
              </w:rPr>
              <w:t>.</w:t>
            </w:r>
            <w:proofErr w:type="gramEnd"/>
          </w:p>
        </w:tc>
        <w:tc>
          <w:tcPr>
            <w:tcW w:w="1440" w:type="dxa"/>
            <w:shd w:val="clear" w:color="auto" w:fill="auto"/>
          </w:tcPr>
          <w:p w:rsidR="00945C2F" w:rsidRPr="004E6A14" w:rsidRDefault="00945C2F" w:rsidP="00FB2473">
            <w:pPr>
              <w:autoSpaceDE w:val="0"/>
              <w:autoSpaceDN w:val="0"/>
              <w:adjustRightInd w:val="0"/>
              <w:snapToGrid w:val="0"/>
              <w:spacing w:after="0" w:line="240" w:lineRule="auto"/>
              <w:rPr>
                <w:sz w:val="18"/>
                <w:szCs w:val="18"/>
              </w:rPr>
            </w:pPr>
            <w:r w:rsidRPr="004E6A14">
              <w:rPr>
                <w:sz w:val="18"/>
                <w:szCs w:val="18"/>
              </w:rPr>
              <w:t>Zarur bo'lganda</w:t>
            </w:r>
          </w:p>
        </w:tc>
        <w:tc>
          <w:tcPr>
            <w:tcW w:w="3456" w:type="dxa"/>
            <w:shd w:val="clear" w:color="auto" w:fill="auto"/>
          </w:tcPr>
          <w:p w:rsidR="00945C2F" w:rsidRPr="00C70E36" w:rsidRDefault="00945C2F" w:rsidP="00FB2473">
            <w:pPr>
              <w:snapToGrid w:val="0"/>
              <w:spacing w:after="0" w:line="240" w:lineRule="auto"/>
              <w:rPr>
                <w:sz w:val="18"/>
                <w:szCs w:val="18"/>
              </w:rPr>
            </w:pPr>
            <w:r w:rsidRPr="00B96F5A">
              <w:rPr>
                <w:sz w:val="18"/>
                <w:szCs w:val="18"/>
                <w:lang w:val="en-US"/>
              </w:rPr>
              <w:t>PIUni</w:t>
            </w:r>
            <w:r w:rsidRPr="00C70E36">
              <w:rPr>
                <w:sz w:val="18"/>
                <w:szCs w:val="18"/>
              </w:rPr>
              <w:t xml:space="preserve"> </w:t>
            </w:r>
            <w:r w:rsidRPr="00B96F5A">
              <w:rPr>
                <w:sz w:val="18"/>
                <w:szCs w:val="18"/>
                <w:lang w:val="en-US"/>
              </w:rPr>
              <w:t>qo</w:t>
            </w:r>
            <w:r w:rsidRPr="00C70E36">
              <w:rPr>
                <w:sz w:val="18"/>
                <w:szCs w:val="18"/>
              </w:rPr>
              <w:t>ʻ</w:t>
            </w:r>
            <w:r w:rsidRPr="00B96F5A">
              <w:rPr>
                <w:sz w:val="18"/>
                <w:szCs w:val="18"/>
                <w:lang w:val="en-US"/>
              </w:rPr>
              <w:t>llab</w:t>
            </w:r>
            <w:r w:rsidRPr="00C70E36">
              <w:rPr>
                <w:sz w:val="18"/>
                <w:szCs w:val="18"/>
              </w:rPr>
              <w:t>-</w:t>
            </w:r>
            <w:r w:rsidRPr="00B96F5A">
              <w:rPr>
                <w:sz w:val="18"/>
                <w:szCs w:val="18"/>
                <w:lang w:val="en-US"/>
              </w:rPr>
              <w:t>quvvatlash</w:t>
            </w:r>
            <w:r w:rsidRPr="00C70E36">
              <w:rPr>
                <w:sz w:val="18"/>
                <w:szCs w:val="18"/>
              </w:rPr>
              <w:t xml:space="preserve"> </w:t>
            </w:r>
            <w:r w:rsidRPr="00B96F5A">
              <w:rPr>
                <w:sz w:val="18"/>
                <w:szCs w:val="18"/>
                <w:lang w:val="en-US"/>
              </w:rPr>
              <w:t>bo</w:t>
            </w:r>
            <w:r w:rsidRPr="00C70E36">
              <w:rPr>
                <w:sz w:val="18"/>
                <w:szCs w:val="18"/>
              </w:rPr>
              <w:t>ʻ</w:t>
            </w:r>
            <w:r w:rsidRPr="00B96F5A">
              <w:rPr>
                <w:sz w:val="18"/>
                <w:szCs w:val="18"/>
                <w:lang w:val="en-US"/>
              </w:rPr>
              <w:t>yicha</w:t>
            </w:r>
            <w:r w:rsidRPr="00C70E36">
              <w:rPr>
                <w:sz w:val="18"/>
                <w:szCs w:val="18"/>
              </w:rPr>
              <w:t xml:space="preserve"> </w:t>
            </w:r>
            <w:r w:rsidRPr="00B96F5A">
              <w:rPr>
                <w:sz w:val="18"/>
                <w:szCs w:val="18"/>
                <w:lang w:val="en-US"/>
              </w:rPr>
              <w:t>maslahatchilarning</w:t>
            </w:r>
            <w:r w:rsidRPr="00C70E36">
              <w:rPr>
                <w:sz w:val="18"/>
                <w:szCs w:val="18"/>
              </w:rPr>
              <w:t xml:space="preserve"> </w:t>
            </w:r>
            <w:r w:rsidRPr="00B96F5A">
              <w:rPr>
                <w:sz w:val="18"/>
                <w:szCs w:val="18"/>
                <w:lang w:val="en-US"/>
              </w:rPr>
              <w:t>ijtimoiy</w:t>
            </w:r>
            <w:r w:rsidRPr="00C70E36">
              <w:rPr>
                <w:sz w:val="18"/>
                <w:szCs w:val="18"/>
              </w:rPr>
              <w:t xml:space="preserve"> </w:t>
            </w:r>
            <w:r w:rsidRPr="00B96F5A">
              <w:rPr>
                <w:sz w:val="18"/>
                <w:szCs w:val="18"/>
                <w:lang w:val="en-US"/>
              </w:rPr>
              <w:t>himoya</w:t>
            </w:r>
            <w:r w:rsidRPr="00C70E36">
              <w:rPr>
                <w:sz w:val="18"/>
                <w:szCs w:val="18"/>
              </w:rPr>
              <w:t xml:space="preserve"> </w:t>
            </w:r>
            <w:r w:rsidRPr="00B96F5A">
              <w:rPr>
                <w:sz w:val="18"/>
                <w:szCs w:val="18"/>
                <w:lang w:val="en-US"/>
              </w:rPr>
              <w:t>va</w:t>
            </w:r>
            <w:r w:rsidRPr="00C70E36">
              <w:rPr>
                <w:sz w:val="18"/>
                <w:szCs w:val="18"/>
              </w:rPr>
              <w:t xml:space="preserve"> </w:t>
            </w:r>
            <w:r w:rsidRPr="00B96F5A">
              <w:rPr>
                <w:sz w:val="18"/>
                <w:szCs w:val="18"/>
                <w:lang w:val="en-US"/>
              </w:rPr>
              <w:t>rivojlanish</w:t>
            </w:r>
            <w:r w:rsidRPr="00C70E36">
              <w:rPr>
                <w:sz w:val="18"/>
                <w:szCs w:val="18"/>
              </w:rPr>
              <w:t xml:space="preserve"> </w:t>
            </w:r>
            <w:r w:rsidRPr="00B96F5A">
              <w:rPr>
                <w:sz w:val="18"/>
                <w:szCs w:val="18"/>
                <w:lang w:val="en-US"/>
              </w:rPr>
              <w:t>bo</w:t>
            </w:r>
            <w:r w:rsidRPr="00C70E36">
              <w:rPr>
                <w:sz w:val="18"/>
                <w:szCs w:val="18"/>
              </w:rPr>
              <w:t>ʻ</w:t>
            </w:r>
            <w:r w:rsidRPr="00B96F5A">
              <w:rPr>
                <w:sz w:val="18"/>
                <w:szCs w:val="18"/>
                <w:lang w:val="en-US"/>
              </w:rPr>
              <w:t>yicha</w:t>
            </w:r>
            <w:r w:rsidRPr="00C70E36">
              <w:rPr>
                <w:sz w:val="18"/>
                <w:szCs w:val="18"/>
              </w:rPr>
              <w:t xml:space="preserve"> </w:t>
            </w:r>
            <w:r w:rsidRPr="00B96F5A">
              <w:rPr>
                <w:sz w:val="18"/>
                <w:szCs w:val="18"/>
                <w:lang w:val="en-US"/>
              </w:rPr>
              <w:t>milliy</w:t>
            </w:r>
            <w:r w:rsidRPr="00C70E36">
              <w:rPr>
                <w:sz w:val="18"/>
                <w:szCs w:val="18"/>
              </w:rPr>
              <w:t xml:space="preserve"> </w:t>
            </w:r>
            <w:r w:rsidRPr="00B96F5A">
              <w:rPr>
                <w:sz w:val="18"/>
                <w:szCs w:val="18"/>
                <w:lang w:val="en-US"/>
              </w:rPr>
              <w:t>mutaxassisi</w:t>
            </w:r>
          </w:p>
        </w:tc>
      </w:tr>
      <w:tr w:rsidR="004E6A14" w:rsidRPr="00E2288A" w:rsidTr="004E6A14">
        <w:trPr>
          <w:jc w:val="center"/>
        </w:trPr>
        <w:tc>
          <w:tcPr>
            <w:tcW w:w="510" w:type="dxa"/>
            <w:shd w:val="clear" w:color="auto" w:fill="auto"/>
          </w:tcPr>
          <w:p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4.</w:t>
            </w:r>
          </w:p>
        </w:tc>
        <w:tc>
          <w:tcPr>
            <w:tcW w:w="3600" w:type="dxa"/>
            <w:shd w:val="clear" w:color="auto" w:fill="auto"/>
          </w:tcPr>
          <w:p w:rsidR="00945C2F" w:rsidRPr="00C70E36" w:rsidRDefault="00945C2F" w:rsidP="00FB2473">
            <w:pPr>
              <w:autoSpaceDE w:val="0"/>
              <w:autoSpaceDN w:val="0"/>
              <w:adjustRightInd w:val="0"/>
              <w:snapToGrid w:val="0"/>
              <w:spacing w:after="0" w:line="240" w:lineRule="auto"/>
              <w:rPr>
                <w:sz w:val="18"/>
                <w:szCs w:val="18"/>
                <w:lang w:val="en-US"/>
              </w:rPr>
            </w:pPr>
            <w:r w:rsidRPr="00C70E36">
              <w:rPr>
                <w:sz w:val="18"/>
                <w:szCs w:val="18"/>
                <w:lang w:val="en-US"/>
              </w:rPr>
              <w:t>Atrof-muhit muhofazasi bo'yicha hisobot</w:t>
            </w:r>
          </w:p>
        </w:tc>
        <w:tc>
          <w:tcPr>
            <w:tcW w:w="1440" w:type="dxa"/>
            <w:shd w:val="clear" w:color="auto" w:fill="auto"/>
          </w:tcPr>
          <w:p w:rsidR="00945C2F" w:rsidRPr="00B96F5A" w:rsidRDefault="00F42575" w:rsidP="00FB2473">
            <w:pPr>
              <w:autoSpaceDE w:val="0"/>
              <w:autoSpaceDN w:val="0"/>
              <w:adjustRightInd w:val="0"/>
              <w:snapToGrid w:val="0"/>
              <w:spacing w:after="0" w:line="240" w:lineRule="auto"/>
              <w:rPr>
                <w:sz w:val="18"/>
                <w:szCs w:val="18"/>
                <w:lang w:val="en-US"/>
              </w:rPr>
            </w:pPr>
            <w:r>
              <w:rPr>
                <w:sz w:val="18"/>
                <w:szCs w:val="18"/>
                <w:lang w:val="en-US"/>
              </w:rPr>
              <w:t>Har chorakda</w:t>
            </w:r>
          </w:p>
          <w:p w:rsidR="00945C2F" w:rsidRPr="00B96F5A" w:rsidRDefault="00945C2F" w:rsidP="00FB2473">
            <w:pPr>
              <w:autoSpaceDE w:val="0"/>
              <w:autoSpaceDN w:val="0"/>
              <w:adjustRightInd w:val="0"/>
              <w:snapToGrid w:val="0"/>
              <w:spacing w:after="0" w:line="240" w:lineRule="auto"/>
              <w:rPr>
                <w:sz w:val="18"/>
                <w:szCs w:val="18"/>
                <w:lang w:val="en-US"/>
              </w:rPr>
            </w:pPr>
            <w:r w:rsidRPr="00B96F5A">
              <w:rPr>
                <w:sz w:val="18"/>
                <w:szCs w:val="18"/>
                <w:lang w:val="en-US"/>
              </w:rPr>
              <w:t>Yarim yillik</w:t>
            </w:r>
          </w:p>
        </w:tc>
        <w:tc>
          <w:tcPr>
            <w:tcW w:w="3456" w:type="dxa"/>
            <w:shd w:val="clear" w:color="auto" w:fill="auto"/>
          </w:tcPr>
          <w:p w:rsidR="00945C2F" w:rsidRPr="00B96F5A" w:rsidRDefault="00945C2F" w:rsidP="00FB2473">
            <w:pPr>
              <w:snapToGrid w:val="0"/>
              <w:spacing w:after="0" w:line="240" w:lineRule="auto"/>
              <w:rPr>
                <w:sz w:val="18"/>
                <w:szCs w:val="18"/>
                <w:lang w:val="en-US"/>
              </w:rPr>
            </w:pPr>
            <w:r w:rsidRPr="00B96F5A">
              <w:rPr>
                <w:sz w:val="18"/>
                <w:szCs w:val="18"/>
                <w:lang w:val="en-US"/>
              </w:rPr>
              <w:t>PIUni qoʻllab-quvvatlash boʻyicha maslahatchilarning ijtimoiy himoya va rivojlanish boʻyicha milliy mutaxassisi</w:t>
            </w:r>
          </w:p>
        </w:tc>
      </w:tr>
      <w:tr w:rsidR="004E6A14" w:rsidRPr="000323A7" w:rsidTr="004E6A14">
        <w:trPr>
          <w:jc w:val="center"/>
        </w:trPr>
        <w:tc>
          <w:tcPr>
            <w:tcW w:w="510" w:type="dxa"/>
            <w:shd w:val="clear" w:color="auto" w:fill="auto"/>
          </w:tcPr>
          <w:p w:rsidR="00945C2F" w:rsidRPr="004E6A14" w:rsidRDefault="00945C2F" w:rsidP="005C5896">
            <w:pPr>
              <w:autoSpaceDE w:val="0"/>
              <w:autoSpaceDN w:val="0"/>
              <w:adjustRightInd w:val="0"/>
              <w:snapToGrid w:val="0"/>
              <w:spacing w:after="0" w:line="240" w:lineRule="auto"/>
              <w:jc w:val="center"/>
              <w:rPr>
                <w:sz w:val="18"/>
                <w:szCs w:val="18"/>
              </w:rPr>
            </w:pPr>
            <w:r w:rsidRPr="004E6A14">
              <w:rPr>
                <w:sz w:val="18"/>
                <w:szCs w:val="18"/>
              </w:rPr>
              <w:t>5.</w:t>
            </w:r>
          </w:p>
        </w:tc>
        <w:tc>
          <w:tcPr>
            <w:tcW w:w="3600" w:type="dxa"/>
            <w:shd w:val="clear" w:color="auto" w:fill="auto"/>
          </w:tcPr>
          <w:p w:rsidR="00945C2F" w:rsidRPr="00B96F5A" w:rsidRDefault="00945C2F" w:rsidP="005C5896">
            <w:pPr>
              <w:autoSpaceDE w:val="0"/>
              <w:autoSpaceDN w:val="0"/>
              <w:adjustRightInd w:val="0"/>
              <w:snapToGrid w:val="0"/>
              <w:spacing w:after="0" w:line="240" w:lineRule="auto"/>
              <w:rPr>
                <w:sz w:val="18"/>
                <w:szCs w:val="18"/>
                <w:lang w:val="en-US"/>
              </w:rPr>
            </w:pPr>
            <w:proofErr w:type="gramStart"/>
            <w:r w:rsidRPr="00B96F5A">
              <w:rPr>
                <w:sz w:val="18"/>
                <w:szCs w:val="18"/>
                <w:lang w:val="en-US"/>
              </w:rPr>
              <w:t>Sanitariya poligonini tashkil etish va chiqindixonani yopish.</w:t>
            </w:r>
            <w:proofErr w:type="gramEnd"/>
            <w:r w:rsidRPr="00B96F5A">
              <w:rPr>
                <w:sz w:val="18"/>
                <w:szCs w:val="18"/>
                <w:lang w:val="en-US"/>
              </w:rPr>
              <w:t xml:space="preserve"> </w:t>
            </w:r>
            <w:proofErr w:type="gramStart"/>
            <w:r w:rsidRPr="00B96F5A">
              <w:rPr>
                <w:sz w:val="18"/>
                <w:szCs w:val="18"/>
                <w:lang w:val="en-US"/>
              </w:rPr>
              <w:t>Atrof-muhitni muhofaza qilish choralari to'g'risida hisobot berish, ob'ektga rejadan tashqari tashrif buyurish, aniqlangan nuqsonlarni kuzatish, atrof-muhitni baholash va boshqalar kabi boshqa muntazam muammolar.</w:t>
            </w:r>
            <w:proofErr w:type="gramEnd"/>
          </w:p>
        </w:tc>
        <w:tc>
          <w:tcPr>
            <w:tcW w:w="1440" w:type="dxa"/>
            <w:shd w:val="clear" w:color="auto" w:fill="auto"/>
          </w:tcPr>
          <w:p w:rsidR="00945C2F" w:rsidRPr="00B96F5A" w:rsidRDefault="00945C2F" w:rsidP="00FB2473">
            <w:pPr>
              <w:autoSpaceDE w:val="0"/>
              <w:autoSpaceDN w:val="0"/>
              <w:adjustRightInd w:val="0"/>
              <w:snapToGrid w:val="0"/>
              <w:spacing w:after="0" w:line="240" w:lineRule="auto"/>
              <w:rPr>
                <w:sz w:val="18"/>
                <w:szCs w:val="18"/>
                <w:lang w:val="en-US"/>
              </w:rPr>
            </w:pPr>
          </w:p>
        </w:tc>
        <w:tc>
          <w:tcPr>
            <w:tcW w:w="3456" w:type="dxa"/>
            <w:shd w:val="clear" w:color="auto" w:fill="auto"/>
          </w:tcPr>
          <w:p w:rsidR="00945C2F" w:rsidRPr="00B96F5A" w:rsidRDefault="00F42575" w:rsidP="00FB2473">
            <w:pPr>
              <w:snapToGrid w:val="0"/>
              <w:spacing w:after="0" w:line="240" w:lineRule="auto"/>
              <w:rPr>
                <w:sz w:val="18"/>
                <w:szCs w:val="18"/>
                <w:lang w:val="en-US"/>
              </w:rPr>
            </w:pPr>
            <w:r>
              <w:rPr>
                <w:sz w:val="18"/>
                <w:szCs w:val="18"/>
                <w:lang w:val="en-US"/>
              </w:rPr>
              <w:t>SLF dizayn va nazorat bo'yicha maslahatchi</w:t>
            </w:r>
          </w:p>
          <w:p w:rsidR="00945C2F" w:rsidRPr="00B96F5A" w:rsidRDefault="00945C2F" w:rsidP="00FB2473">
            <w:pPr>
              <w:snapToGrid w:val="0"/>
              <w:spacing w:after="0" w:line="240" w:lineRule="auto"/>
              <w:rPr>
                <w:sz w:val="18"/>
                <w:szCs w:val="18"/>
                <w:lang w:val="en-US"/>
              </w:rPr>
            </w:pPr>
            <w:r w:rsidRPr="00B96F5A">
              <w:rPr>
                <w:sz w:val="18"/>
                <w:szCs w:val="18"/>
                <w:lang w:val="en-US"/>
              </w:rPr>
              <w:t>Shartnoma tuzilgan qurilish kompaniyasi</w:t>
            </w:r>
          </w:p>
        </w:tc>
      </w:tr>
    </w:tbl>
    <w:p w:rsidR="00397FFB" w:rsidRPr="00C70E36" w:rsidRDefault="00646D2A" w:rsidP="00621C3B">
      <w:pPr>
        <w:numPr>
          <w:ilvl w:val="0"/>
          <w:numId w:val="44"/>
        </w:numPr>
        <w:shd w:val="clear" w:color="auto" w:fill="FFFFFF"/>
        <w:adjustRightInd w:val="0"/>
        <w:snapToGrid w:val="0"/>
        <w:spacing w:before="120" w:after="120" w:line="240" w:lineRule="auto"/>
        <w:ind w:left="0" w:firstLine="0"/>
        <w:jc w:val="both"/>
      </w:pPr>
      <w:r>
        <w:rPr>
          <w:lang w:val="en-US"/>
        </w:rPr>
        <w:t>Qurilish</w:t>
      </w:r>
      <w:r w:rsidRPr="00C70E36">
        <w:t xml:space="preserve"> </w:t>
      </w:r>
      <w:r>
        <w:rPr>
          <w:lang w:val="en-US"/>
        </w:rPr>
        <w:t>ishlari</w:t>
      </w:r>
      <w:r w:rsidRPr="00C70E36">
        <w:t xml:space="preserve"> </w:t>
      </w:r>
      <w:r>
        <w:rPr>
          <w:lang w:val="en-US"/>
        </w:rPr>
        <w:t>boshlanishidan</w:t>
      </w:r>
      <w:r w:rsidRPr="00C70E36">
        <w:t xml:space="preserve"> </w:t>
      </w:r>
      <w:r>
        <w:rPr>
          <w:lang w:val="en-US"/>
        </w:rPr>
        <w:t>oldin</w:t>
      </w:r>
      <w:r w:rsidRPr="00C70E36">
        <w:t xml:space="preserve"> </w:t>
      </w:r>
      <w:proofErr w:type="gramStart"/>
      <w:r>
        <w:rPr>
          <w:lang w:val="en-US"/>
        </w:rPr>
        <w:t>va</w:t>
      </w:r>
      <w:proofErr w:type="gramEnd"/>
      <w:r w:rsidRPr="00C70E36">
        <w:t xml:space="preserve"> </w:t>
      </w:r>
      <w:r>
        <w:rPr>
          <w:lang w:val="en-US"/>
        </w:rPr>
        <w:t>safarbarlik</w:t>
      </w:r>
      <w:r w:rsidRPr="00C70E36">
        <w:t xml:space="preserve"> </w:t>
      </w:r>
      <w:r>
        <w:rPr>
          <w:lang w:val="en-US"/>
        </w:rPr>
        <w:t>bosqichida</w:t>
      </w:r>
      <w:r w:rsidRPr="00C70E36">
        <w:t xml:space="preserve"> </w:t>
      </w:r>
      <w:r>
        <w:rPr>
          <w:lang w:val="en-US"/>
        </w:rPr>
        <w:t>Pudratchining</w:t>
      </w:r>
      <w:r w:rsidRPr="00C70E36">
        <w:t xml:space="preserve"> </w:t>
      </w:r>
      <w:r>
        <w:rPr>
          <w:lang w:val="en-US"/>
        </w:rPr>
        <w:t>atrof</w:t>
      </w:r>
      <w:r w:rsidRPr="00C70E36">
        <w:t>-</w:t>
      </w:r>
      <w:r>
        <w:rPr>
          <w:lang w:val="en-US"/>
        </w:rPr>
        <w:t>muhitni</w:t>
      </w:r>
      <w:r w:rsidRPr="00C70E36">
        <w:t xml:space="preserve"> </w:t>
      </w:r>
      <w:r>
        <w:rPr>
          <w:lang w:val="en-US"/>
        </w:rPr>
        <w:t>muhofaza</w:t>
      </w:r>
      <w:r w:rsidRPr="00C70E36">
        <w:t xml:space="preserve"> </w:t>
      </w:r>
      <w:r>
        <w:rPr>
          <w:lang w:val="en-US"/>
        </w:rPr>
        <w:t>qilish</w:t>
      </w:r>
      <w:r w:rsidRPr="00C70E36">
        <w:t xml:space="preserve"> </w:t>
      </w:r>
      <w:r>
        <w:rPr>
          <w:lang w:val="en-US"/>
        </w:rPr>
        <w:t>bo</w:t>
      </w:r>
      <w:r w:rsidRPr="00C70E36">
        <w:t>'</w:t>
      </w:r>
      <w:r>
        <w:rPr>
          <w:lang w:val="en-US"/>
        </w:rPr>
        <w:t>yicha</w:t>
      </w:r>
      <w:r w:rsidRPr="00C70E36">
        <w:t xml:space="preserve"> </w:t>
      </w:r>
      <w:r>
        <w:rPr>
          <w:lang w:val="en-US"/>
        </w:rPr>
        <w:t>xodimi</w:t>
      </w:r>
      <w:r w:rsidRPr="00C70E36">
        <w:t xml:space="preserve"> (</w:t>
      </w:r>
      <w:r>
        <w:rPr>
          <w:lang w:val="en-US"/>
        </w:rPr>
        <w:t>CW</w:t>
      </w:r>
      <w:r w:rsidRPr="00C70E36">
        <w:t>1</w:t>
      </w:r>
      <w:r>
        <w:rPr>
          <w:lang w:val="en-US"/>
        </w:rPr>
        <w:t>R</w:t>
      </w:r>
      <w:r w:rsidRPr="00C70E36">
        <w:t xml:space="preserve">) </w:t>
      </w:r>
      <w:r>
        <w:rPr>
          <w:lang w:val="en-US"/>
        </w:rPr>
        <w:t>tomonidan</w:t>
      </w:r>
      <w:r w:rsidRPr="00C70E36">
        <w:t xml:space="preserve"> </w:t>
      </w:r>
      <w:r>
        <w:rPr>
          <w:lang w:val="en-US"/>
        </w:rPr>
        <w:t>ob</w:t>
      </w:r>
      <w:r w:rsidRPr="00C70E36">
        <w:t>'</w:t>
      </w:r>
      <w:r>
        <w:rPr>
          <w:lang w:val="en-US"/>
        </w:rPr>
        <w:t>ekt</w:t>
      </w:r>
      <w:r w:rsidRPr="00C70E36">
        <w:t xml:space="preserve"> </w:t>
      </w:r>
      <w:r>
        <w:rPr>
          <w:lang w:val="en-US"/>
        </w:rPr>
        <w:t>uchun</w:t>
      </w:r>
      <w:r w:rsidRPr="00C70E36">
        <w:t xml:space="preserve"> </w:t>
      </w:r>
      <w:r>
        <w:rPr>
          <w:lang w:val="en-US"/>
        </w:rPr>
        <w:t>maxsus</w:t>
      </w:r>
      <w:r w:rsidRPr="00C70E36">
        <w:t xml:space="preserve"> </w:t>
      </w:r>
      <w:r>
        <w:rPr>
          <w:lang w:val="en-US"/>
        </w:rPr>
        <w:t>atrof</w:t>
      </w:r>
      <w:r w:rsidRPr="00C70E36">
        <w:t>-</w:t>
      </w:r>
      <w:r>
        <w:rPr>
          <w:lang w:val="en-US"/>
        </w:rPr>
        <w:t>muhitni</w:t>
      </w:r>
      <w:r w:rsidRPr="00C70E36">
        <w:t xml:space="preserve"> </w:t>
      </w:r>
      <w:r>
        <w:rPr>
          <w:lang w:val="en-US"/>
        </w:rPr>
        <w:t>boshqarish</w:t>
      </w:r>
      <w:r w:rsidRPr="00C70E36">
        <w:t xml:space="preserve"> </w:t>
      </w:r>
      <w:r>
        <w:rPr>
          <w:lang w:val="en-US"/>
        </w:rPr>
        <w:t>rejasi</w:t>
      </w:r>
      <w:r w:rsidRPr="00C70E36">
        <w:t xml:space="preserve"> (</w:t>
      </w:r>
      <w:r>
        <w:rPr>
          <w:lang w:val="en-US"/>
        </w:rPr>
        <w:t>SEMP</w:t>
      </w:r>
      <w:r w:rsidRPr="00C70E36">
        <w:t xml:space="preserve">) </w:t>
      </w:r>
      <w:r>
        <w:rPr>
          <w:lang w:val="en-US"/>
        </w:rPr>
        <w:t>tayyorlanadi</w:t>
      </w:r>
      <w:r w:rsidRPr="00C70E36">
        <w:t>.</w:t>
      </w:r>
    </w:p>
    <w:p w:rsidR="00397FFB" w:rsidRPr="00346400" w:rsidRDefault="00397FFB" w:rsidP="00621C3B">
      <w:pPr>
        <w:numPr>
          <w:ilvl w:val="0"/>
          <w:numId w:val="44"/>
        </w:numPr>
        <w:shd w:val="clear" w:color="auto" w:fill="FFFFFF"/>
        <w:adjustRightInd w:val="0"/>
        <w:snapToGrid w:val="0"/>
        <w:spacing w:before="120" w:after="120" w:line="240" w:lineRule="auto"/>
        <w:ind w:left="0" w:firstLine="0"/>
        <w:jc w:val="both"/>
      </w:pPr>
      <w:proofErr w:type="gramStart"/>
      <w:r w:rsidRPr="00B96F5A">
        <w:rPr>
          <w:lang w:val="en-US"/>
        </w:rPr>
        <w:t>Atrof</w:t>
      </w:r>
      <w:r w:rsidRPr="00346400">
        <w:t>-</w:t>
      </w:r>
      <w:r w:rsidRPr="00B96F5A">
        <w:rPr>
          <w:lang w:val="en-US"/>
        </w:rPr>
        <w:t>muhit</w:t>
      </w:r>
      <w:r w:rsidRPr="00346400">
        <w:t xml:space="preserve"> </w:t>
      </w:r>
      <w:r w:rsidRPr="00B96F5A">
        <w:rPr>
          <w:lang w:val="en-US"/>
        </w:rPr>
        <w:t>bo</w:t>
      </w:r>
      <w:r w:rsidRPr="00346400">
        <w:t>'</w:t>
      </w:r>
      <w:r w:rsidRPr="00B96F5A">
        <w:rPr>
          <w:lang w:val="en-US"/>
        </w:rPr>
        <w:t>yicha</w:t>
      </w:r>
      <w:r w:rsidRPr="00346400">
        <w:t xml:space="preserve"> </w:t>
      </w:r>
      <w:r w:rsidRPr="00B96F5A">
        <w:rPr>
          <w:lang w:val="en-US"/>
        </w:rPr>
        <w:t>yarim</w:t>
      </w:r>
      <w:r w:rsidRPr="00346400">
        <w:t xml:space="preserve"> </w:t>
      </w:r>
      <w:r w:rsidRPr="00B96F5A">
        <w:rPr>
          <w:lang w:val="en-US"/>
        </w:rPr>
        <w:t>yillik</w:t>
      </w:r>
      <w:r w:rsidRPr="00346400">
        <w:t xml:space="preserve"> </w:t>
      </w:r>
      <w:r w:rsidRPr="00B96F5A">
        <w:rPr>
          <w:lang w:val="en-US"/>
        </w:rPr>
        <w:t>hisobotlarni</w:t>
      </w:r>
      <w:r w:rsidRPr="00346400">
        <w:t xml:space="preserve"> </w:t>
      </w:r>
      <w:r w:rsidRPr="00B96F5A">
        <w:rPr>
          <w:lang w:val="en-US"/>
        </w:rPr>
        <w:t>tayyorlash</w:t>
      </w:r>
      <w:r w:rsidRPr="00346400">
        <w:t xml:space="preserve"> </w:t>
      </w:r>
      <w:r w:rsidRPr="00B96F5A">
        <w:rPr>
          <w:lang w:val="en-US"/>
        </w:rPr>
        <w:t>davom</w:t>
      </w:r>
      <w:r w:rsidRPr="00346400">
        <w:t xml:space="preserve"> </w:t>
      </w:r>
      <w:r w:rsidRPr="00B96F5A">
        <w:rPr>
          <w:lang w:val="en-US"/>
        </w:rPr>
        <w:t>ettiriladi</w:t>
      </w:r>
      <w:r w:rsidRPr="00346400">
        <w:t xml:space="preserve">, </w:t>
      </w:r>
      <w:r w:rsidRPr="00B96F5A">
        <w:rPr>
          <w:lang w:val="en-US"/>
        </w:rPr>
        <w:t>lekin</w:t>
      </w:r>
      <w:r w:rsidRPr="00346400">
        <w:t xml:space="preserve"> </w:t>
      </w:r>
      <w:r w:rsidRPr="00B96F5A">
        <w:rPr>
          <w:lang w:val="en-US"/>
        </w:rPr>
        <w:t>o</w:t>
      </w:r>
      <w:r w:rsidRPr="00346400">
        <w:t>'</w:t>
      </w:r>
      <w:r w:rsidRPr="00B96F5A">
        <w:rPr>
          <w:lang w:val="en-US"/>
        </w:rPr>
        <w:t>zgarmagan</w:t>
      </w:r>
      <w:r w:rsidRPr="00346400">
        <w:t xml:space="preserve"> </w:t>
      </w:r>
      <w:r w:rsidRPr="00B96F5A">
        <w:rPr>
          <w:lang w:val="en-US"/>
        </w:rPr>
        <w:t>yoki</w:t>
      </w:r>
      <w:r w:rsidRPr="00346400">
        <w:t xml:space="preserve"> </w:t>
      </w:r>
      <w:r w:rsidRPr="00B96F5A">
        <w:rPr>
          <w:lang w:val="en-US"/>
        </w:rPr>
        <w:t>ishlab</w:t>
      </w:r>
      <w:r w:rsidRPr="00346400">
        <w:t xml:space="preserve"> </w:t>
      </w:r>
      <w:r w:rsidRPr="00B96F5A">
        <w:rPr>
          <w:lang w:val="en-US"/>
        </w:rPr>
        <w:t>chiqilmagan</w:t>
      </w:r>
      <w:r w:rsidRPr="00346400">
        <w:t xml:space="preserve"> </w:t>
      </w:r>
      <w:r w:rsidRPr="00B96F5A">
        <w:rPr>
          <w:lang w:val="en-US"/>
        </w:rPr>
        <w:t>barcha</w:t>
      </w:r>
      <w:r w:rsidRPr="00346400">
        <w:t xml:space="preserve"> </w:t>
      </w:r>
      <w:r w:rsidRPr="00B96F5A">
        <w:rPr>
          <w:lang w:val="en-US"/>
        </w:rPr>
        <w:t>bandlar</w:t>
      </w:r>
      <w:r w:rsidRPr="00346400">
        <w:t>/</w:t>
      </w:r>
      <w:r w:rsidRPr="00B96F5A">
        <w:rPr>
          <w:lang w:val="en-US"/>
        </w:rPr>
        <w:t>ma</w:t>
      </w:r>
      <w:r w:rsidRPr="00346400">
        <w:t>'</w:t>
      </w:r>
      <w:r w:rsidRPr="00B96F5A">
        <w:rPr>
          <w:lang w:val="en-US"/>
        </w:rPr>
        <w:t>lumotlar</w:t>
      </w:r>
      <w:r w:rsidRPr="00346400">
        <w:t>/</w:t>
      </w:r>
      <w:r w:rsidRPr="00B96F5A">
        <w:rPr>
          <w:lang w:val="en-US"/>
        </w:rPr>
        <w:t>paragraflar</w:t>
      </w:r>
      <w:r w:rsidRPr="00346400">
        <w:t xml:space="preserve"> </w:t>
      </w:r>
      <w:r w:rsidRPr="00B96F5A">
        <w:rPr>
          <w:lang w:val="en-US"/>
        </w:rPr>
        <w:t>Hisobotdagidek</w:t>
      </w:r>
      <w:r w:rsidRPr="00346400">
        <w:t xml:space="preserve"> </w:t>
      </w:r>
      <w:r w:rsidRPr="00B96F5A">
        <w:rPr>
          <w:lang w:val="en-US"/>
        </w:rPr>
        <w:t>takrorlanmaydi</w:t>
      </w:r>
      <w:r w:rsidRPr="00346400">
        <w:t>.</w:t>
      </w:r>
      <w:proofErr w:type="gramEnd"/>
    </w:p>
    <w:p w:rsidR="00397FFB" w:rsidRPr="00346400" w:rsidRDefault="00397FFB" w:rsidP="00621C3B">
      <w:pPr>
        <w:numPr>
          <w:ilvl w:val="0"/>
          <w:numId w:val="44"/>
        </w:numPr>
        <w:shd w:val="clear" w:color="auto" w:fill="FFFFFF"/>
        <w:adjustRightInd w:val="0"/>
        <w:snapToGrid w:val="0"/>
        <w:spacing w:before="120" w:after="120" w:line="240" w:lineRule="auto"/>
        <w:ind w:left="0" w:firstLine="0"/>
        <w:jc w:val="both"/>
      </w:pPr>
      <w:r w:rsidRPr="00B96F5A">
        <w:rPr>
          <w:lang w:val="en-US"/>
        </w:rPr>
        <w:t>Atrof</w:t>
      </w:r>
      <w:r w:rsidRPr="00346400">
        <w:t>-</w:t>
      </w:r>
      <w:r w:rsidRPr="00B96F5A">
        <w:rPr>
          <w:lang w:val="en-US"/>
        </w:rPr>
        <w:t>muhit</w:t>
      </w:r>
      <w:r w:rsidRPr="00346400">
        <w:t xml:space="preserve"> </w:t>
      </w:r>
      <w:r w:rsidRPr="00B96F5A">
        <w:rPr>
          <w:lang w:val="en-US"/>
        </w:rPr>
        <w:t>monitoringi</w:t>
      </w:r>
      <w:r w:rsidRPr="00346400">
        <w:t xml:space="preserve"> </w:t>
      </w:r>
      <w:r w:rsidRPr="00B96F5A">
        <w:rPr>
          <w:lang w:val="en-US"/>
        </w:rPr>
        <w:t>bo</w:t>
      </w:r>
      <w:r w:rsidRPr="00346400">
        <w:t>ʻ</w:t>
      </w:r>
      <w:r w:rsidRPr="00B96F5A">
        <w:rPr>
          <w:lang w:val="en-US"/>
        </w:rPr>
        <w:t>yicha</w:t>
      </w:r>
      <w:r w:rsidRPr="00346400">
        <w:t xml:space="preserve"> </w:t>
      </w:r>
      <w:r w:rsidRPr="00B96F5A">
        <w:rPr>
          <w:lang w:val="en-US"/>
        </w:rPr>
        <w:t>hisobotlar</w:t>
      </w:r>
      <w:r w:rsidRPr="00346400">
        <w:t xml:space="preserve"> </w:t>
      </w:r>
      <w:r w:rsidRPr="00B96F5A">
        <w:rPr>
          <w:lang w:val="en-US"/>
        </w:rPr>
        <w:t>OTB</w:t>
      </w:r>
      <w:r w:rsidRPr="00346400">
        <w:t xml:space="preserve"> </w:t>
      </w:r>
      <w:r w:rsidRPr="00B96F5A">
        <w:rPr>
          <w:lang w:val="en-US"/>
        </w:rPr>
        <w:t>tomonidan</w:t>
      </w:r>
      <w:r w:rsidRPr="00346400">
        <w:t xml:space="preserve"> </w:t>
      </w:r>
      <w:r w:rsidRPr="00B96F5A">
        <w:rPr>
          <w:lang w:val="en-US"/>
        </w:rPr>
        <w:t>ko</w:t>
      </w:r>
      <w:r w:rsidRPr="00346400">
        <w:t>ʻ</w:t>
      </w:r>
      <w:r w:rsidRPr="00B96F5A">
        <w:rPr>
          <w:lang w:val="en-US"/>
        </w:rPr>
        <w:t>rib</w:t>
      </w:r>
      <w:r w:rsidRPr="00346400">
        <w:t xml:space="preserve"> </w:t>
      </w:r>
      <w:r w:rsidRPr="00B96F5A">
        <w:rPr>
          <w:lang w:val="en-US"/>
        </w:rPr>
        <w:t>chiqilgan</w:t>
      </w:r>
      <w:r w:rsidRPr="00346400">
        <w:t xml:space="preserve"> </w:t>
      </w:r>
      <w:proofErr w:type="gramStart"/>
      <w:r w:rsidRPr="00B96F5A">
        <w:rPr>
          <w:lang w:val="en-US"/>
        </w:rPr>
        <w:t>va</w:t>
      </w:r>
      <w:proofErr w:type="gramEnd"/>
      <w:r w:rsidRPr="00346400">
        <w:t xml:space="preserve"> </w:t>
      </w:r>
      <w:r w:rsidRPr="00B96F5A">
        <w:rPr>
          <w:lang w:val="en-US"/>
        </w:rPr>
        <w:t>tasdiqlanganidan</w:t>
      </w:r>
      <w:r w:rsidRPr="00346400">
        <w:t xml:space="preserve"> </w:t>
      </w:r>
      <w:r w:rsidRPr="00B96F5A">
        <w:rPr>
          <w:lang w:val="en-US"/>
        </w:rPr>
        <w:t>keyin</w:t>
      </w:r>
      <w:r w:rsidRPr="00346400">
        <w:t xml:space="preserve"> “</w:t>
      </w:r>
      <w:r w:rsidRPr="00B96F5A">
        <w:rPr>
          <w:lang w:val="en-US"/>
        </w:rPr>
        <w:t>Maxsustrans</w:t>
      </w:r>
      <w:r w:rsidRPr="00346400">
        <w:t xml:space="preserve">” </w:t>
      </w:r>
      <w:r w:rsidRPr="00B96F5A">
        <w:rPr>
          <w:lang w:val="en-US"/>
        </w:rPr>
        <w:t>loyihasi</w:t>
      </w:r>
      <w:r w:rsidRPr="00346400">
        <w:t xml:space="preserve"> </w:t>
      </w:r>
      <w:r w:rsidRPr="00B96F5A">
        <w:rPr>
          <w:lang w:val="en-US"/>
        </w:rPr>
        <w:t>veb</w:t>
      </w:r>
      <w:r w:rsidRPr="00346400">
        <w:t>-</w:t>
      </w:r>
      <w:r w:rsidRPr="00B96F5A">
        <w:rPr>
          <w:lang w:val="en-US"/>
        </w:rPr>
        <w:t>saytida</w:t>
      </w:r>
      <w:r w:rsidRPr="00346400">
        <w:t xml:space="preserve"> </w:t>
      </w:r>
      <w:r w:rsidRPr="00B96F5A">
        <w:rPr>
          <w:lang w:val="en-US"/>
        </w:rPr>
        <w:t>va</w:t>
      </w:r>
      <w:r w:rsidRPr="00346400">
        <w:t xml:space="preserve"> </w:t>
      </w:r>
      <w:r w:rsidRPr="00B96F5A">
        <w:rPr>
          <w:lang w:val="en-US"/>
        </w:rPr>
        <w:t>OTB</w:t>
      </w:r>
      <w:r w:rsidRPr="00346400">
        <w:t xml:space="preserve"> </w:t>
      </w:r>
      <w:r w:rsidRPr="00B96F5A">
        <w:rPr>
          <w:lang w:val="en-US"/>
        </w:rPr>
        <w:t>veb</w:t>
      </w:r>
      <w:r w:rsidRPr="00346400">
        <w:t>-</w:t>
      </w:r>
      <w:r w:rsidRPr="00B96F5A">
        <w:rPr>
          <w:lang w:val="en-US"/>
        </w:rPr>
        <w:t>saytida</w:t>
      </w:r>
      <w:r w:rsidRPr="00346400">
        <w:t xml:space="preserve"> </w:t>
      </w:r>
      <w:r w:rsidRPr="00B96F5A">
        <w:rPr>
          <w:lang w:val="en-US"/>
        </w:rPr>
        <w:t>avvalgidek</w:t>
      </w:r>
      <w:r w:rsidRPr="00346400">
        <w:t xml:space="preserve"> </w:t>
      </w:r>
      <w:r w:rsidRPr="00B96F5A">
        <w:rPr>
          <w:lang w:val="en-US"/>
        </w:rPr>
        <w:t>e</w:t>
      </w:r>
      <w:r w:rsidRPr="00346400">
        <w:t>ʼ</w:t>
      </w:r>
      <w:r w:rsidRPr="00B96F5A">
        <w:rPr>
          <w:lang w:val="en-US"/>
        </w:rPr>
        <w:t>lon</w:t>
      </w:r>
      <w:r w:rsidRPr="00346400">
        <w:t xml:space="preserve"> </w:t>
      </w:r>
      <w:r w:rsidRPr="00B96F5A">
        <w:rPr>
          <w:lang w:val="en-US"/>
        </w:rPr>
        <w:t>qilinadi</w:t>
      </w:r>
      <w:r w:rsidRPr="00346400">
        <w:t>.</w:t>
      </w:r>
    </w:p>
    <w:p w:rsidR="004B2F4E" w:rsidRPr="00346400" w:rsidRDefault="00397FFB" w:rsidP="00621C3B">
      <w:pPr>
        <w:numPr>
          <w:ilvl w:val="0"/>
          <w:numId w:val="44"/>
        </w:numPr>
        <w:shd w:val="clear" w:color="auto" w:fill="FFFFFF"/>
        <w:adjustRightInd w:val="0"/>
        <w:snapToGrid w:val="0"/>
        <w:spacing w:before="120" w:after="120" w:line="240" w:lineRule="auto"/>
        <w:ind w:left="0" w:firstLine="0"/>
        <w:jc w:val="both"/>
      </w:pPr>
      <w:r w:rsidRPr="00346400">
        <w:t>2022-</w:t>
      </w:r>
      <w:r w:rsidRPr="00B96F5A">
        <w:rPr>
          <w:lang w:val="en-US"/>
        </w:rPr>
        <w:t>yilning</w:t>
      </w:r>
      <w:r w:rsidRPr="00346400">
        <w:t xml:space="preserve"> </w:t>
      </w:r>
      <w:r w:rsidRPr="00B96F5A">
        <w:rPr>
          <w:lang w:val="en-US"/>
        </w:rPr>
        <w:t>yanvar</w:t>
      </w:r>
      <w:r w:rsidRPr="00346400">
        <w:t>-</w:t>
      </w:r>
      <w:r w:rsidRPr="00B96F5A">
        <w:rPr>
          <w:lang w:val="en-US"/>
        </w:rPr>
        <w:t>iyun</w:t>
      </w:r>
      <w:r w:rsidRPr="00346400">
        <w:t xml:space="preserve"> </w:t>
      </w:r>
      <w:r w:rsidRPr="00B96F5A">
        <w:rPr>
          <w:lang w:val="en-US"/>
        </w:rPr>
        <w:t>oylari</w:t>
      </w:r>
      <w:r w:rsidRPr="00346400">
        <w:t xml:space="preserve"> </w:t>
      </w:r>
      <w:r w:rsidRPr="00B96F5A">
        <w:rPr>
          <w:lang w:val="en-US"/>
        </w:rPr>
        <w:t>uchun</w:t>
      </w:r>
      <w:r w:rsidRPr="00346400">
        <w:t xml:space="preserve"> </w:t>
      </w:r>
      <w:r w:rsidRPr="00B96F5A">
        <w:rPr>
          <w:lang w:val="en-US"/>
        </w:rPr>
        <w:t>hisobot</w:t>
      </w:r>
      <w:r w:rsidRPr="00346400">
        <w:t xml:space="preserve"> </w:t>
      </w:r>
      <w:r w:rsidRPr="00B96F5A">
        <w:rPr>
          <w:lang w:val="en-US"/>
        </w:rPr>
        <w:t>davrini</w:t>
      </w:r>
      <w:r w:rsidRPr="00346400">
        <w:t xml:space="preserve"> </w:t>
      </w:r>
      <w:r w:rsidRPr="00B96F5A">
        <w:rPr>
          <w:lang w:val="en-US"/>
        </w:rPr>
        <w:t>aks</w:t>
      </w:r>
      <w:r w:rsidRPr="00346400">
        <w:t xml:space="preserve"> </w:t>
      </w:r>
      <w:r w:rsidRPr="00B96F5A">
        <w:rPr>
          <w:lang w:val="en-US"/>
        </w:rPr>
        <w:t>ettiruvchi</w:t>
      </w:r>
      <w:r w:rsidRPr="00346400">
        <w:t xml:space="preserve"> </w:t>
      </w:r>
      <w:r w:rsidRPr="00B96F5A">
        <w:rPr>
          <w:lang w:val="en-US"/>
        </w:rPr>
        <w:t>navbatdagi</w:t>
      </w:r>
      <w:r w:rsidRPr="00346400">
        <w:t xml:space="preserve"> </w:t>
      </w:r>
      <w:r w:rsidRPr="00B96F5A">
        <w:rPr>
          <w:lang w:val="en-US"/>
        </w:rPr>
        <w:t>yarim</w:t>
      </w:r>
      <w:r w:rsidRPr="00346400">
        <w:t xml:space="preserve"> </w:t>
      </w:r>
      <w:r w:rsidRPr="00B96F5A">
        <w:rPr>
          <w:lang w:val="en-US"/>
        </w:rPr>
        <w:t>yillik</w:t>
      </w:r>
      <w:r w:rsidRPr="00346400">
        <w:t xml:space="preserve"> </w:t>
      </w:r>
      <w:r w:rsidRPr="00B96F5A">
        <w:rPr>
          <w:lang w:val="en-US"/>
        </w:rPr>
        <w:t>atrof</w:t>
      </w:r>
      <w:r w:rsidRPr="00346400">
        <w:t>-</w:t>
      </w:r>
      <w:r w:rsidRPr="00B96F5A">
        <w:rPr>
          <w:lang w:val="en-US"/>
        </w:rPr>
        <w:t>muhit</w:t>
      </w:r>
      <w:r w:rsidRPr="00346400">
        <w:t xml:space="preserve"> </w:t>
      </w:r>
      <w:r w:rsidRPr="00B96F5A">
        <w:rPr>
          <w:lang w:val="en-US"/>
        </w:rPr>
        <w:t>monitoringi</w:t>
      </w:r>
      <w:r w:rsidRPr="00346400">
        <w:t xml:space="preserve"> </w:t>
      </w:r>
      <w:r w:rsidRPr="00B96F5A">
        <w:rPr>
          <w:lang w:val="en-US"/>
        </w:rPr>
        <w:t>hisoboti</w:t>
      </w:r>
      <w:r w:rsidRPr="00346400">
        <w:t xml:space="preserve"> 2022-</w:t>
      </w:r>
      <w:r w:rsidRPr="00B96F5A">
        <w:rPr>
          <w:lang w:val="en-US"/>
        </w:rPr>
        <w:t>yil</w:t>
      </w:r>
      <w:r w:rsidRPr="00346400">
        <w:t xml:space="preserve"> </w:t>
      </w:r>
      <w:r w:rsidRPr="00B96F5A">
        <w:rPr>
          <w:lang w:val="en-US"/>
        </w:rPr>
        <w:t>iyul</w:t>
      </w:r>
      <w:r w:rsidRPr="00346400">
        <w:t>/</w:t>
      </w:r>
      <w:r w:rsidRPr="00B96F5A">
        <w:rPr>
          <w:lang w:val="en-US"/>
        </w:rPr>
        <w:t>avgust</w:t>
      </w:r>
      <w:r w:rsidRPr="00346400">
        <w:t xml:space="preserve"> </w:t>
      </w:r>
      <w:r w:rsidRPr="00B96F5A">
        <w:rPr>
          <w:lang w:val="en-US"/>
        </w:rPr>
        <w:t>oylarida</w:t>
      </w:r>
      <w:r w:rsidRPr="00346400">
        <w:t xml:space="preserve"> </w:t>
      </w:r>
      <w:r w:rsidRPr="00B96F5A">
        <w:rPr>
          <w:lang w:val="en-US"/>
        </w:rPr>
        <w:t>taqdim</w:t>
      </w:r>
      <w:r w:rsidRPr="00346400">
        <w:t xml:space="preserve"> </w:t>
      </w:r>
      <w:r w:rsidRPr="00B96F5A">
        <w:rPr>
          <w:lang w:val="en-US"/>
        </w:rPr>
        <w:t>etiladi</w:t>
      </w:r>
      <w:r w:rsidRPr="00346400">
        <w:t>.</w:t>
      </w:r>
      <w:bookmarkEnd w:id="47"/>
      <w:bookmarkEnd w:id="48"/>
    </w:p>
    <w:p w:rsidR="00213E79" w:rsidRPr="00346400" w:rsidRDefault="00213E79" w:rsidP="00621C3B">
      <w:pPr>
        <w:numPr>
          <w:ilvl w:val="0"/>
          <w:numId w:val="44"/>
        </w:numPr>
        <w:shd w:val="clear" w:color="auto" w:fill="FFFFFF"/>
        <w:adjustRightInd w:val="0"/>
        <w:snapToGrid w:val="0"/>
        <w:spacing w:before="120" w:after="120" w:line="240" w:lineRule="auto"/>
        <w:ind w:left="0" w:firstLine="0"/>
        <w:jc w:val="both"/>
        <w:sectPr w:rsidR="00213E79" w:rsidRPr="00346400" w:rsidSect="00F93A19">
          <w:pgSz w:w="11906" w:h="16838" w:code="9"/>
          <w:pgMar w:top="1276" w:right="1701" w:bottom="1134" w:left="1134" w:header="720" w:footer="720" w:gutter="0"/>
          <w:cols w:space="720"/>
          <w:titlePg/>
          <w:docGrid w:linePitch="360"/>
        </w:sectPr>
      </w:pPr>
    </w:p>
    <w:p w:rsidR="00E16FE8" w:rsidRPr="004E6A14" w:rsidRDefault="00640771" w:rsidP="00FB2473">
      <w:pPr>
        <w:pStyle w:val="1"/>
        <w:numPr>
          <w:ilvl w:val="0"/>
          <w:numId w:val="0"/>
        </w:numPr>
        <w:snapToGrid w:val="0"/>
        <w:ind w:left="432"/>
        <w:jc w:val="left"/>
        <w:rPr>
          <w:lang w:val="en-US"/>
        </w:rPr>
      </w:pPr>
      <w:bookmarkStart w:id="1088" w:name="_Toc73179468"/>
      <w:bookmarkStart w:id="1089" w:name="_Toc80878510"/>
      <w:bookmarkStart w:id="1090" w:name="_Toc80977214"/>
      <w:bookmarkStart w:id="1091" w:name="_Toc84414281"/>
      <w:bookmarkStart w:id="1092" w:name="_Toc85396153"/>
      <w:bookmarkStart w:id="1093" w:name="_Toc95935641"/>
      <w:r w:rsidRPr="00640771">
        <w:rPr>
          <w:lang w:val="en-US"/>
        </w:rPr>
        <w:lastRenderedPageBreak/>
        <w:t>Ilova</w:t>
      </w:r>
      <w:r w:rsidR="00C61A4F" w:rsidRPr="00640771">
        <w:rPr>
          <w:lang w:val="en-US"/>
        </w:rPr>
        <w:fldChar w:fldCharType="begin"/>
      </w:r>
      <w:r w:rsidRPr="00640771">
        <w:rPr>
          <w:lang w:val="en-US"/>
        </w:rPr>
        <w:instrText xml:space="preserve"> SEQ Annex \* ARABIC </w:instrText>
      </w:r>
      <w:r w:rsidR="00C61A4F" w:rsidRPr="00640771">
        <w:rPr>
          <w:lang w:val="en-US"/>
        </w:rPr>
        <w:fldChar w:fldCharType="separate"/>
      </w:r>
      <w:r w:rsidR="00DE39B1">
        <w:rPr>
          <w:noProof/>
          <w:lang w:val="en-US"/>
        </w:rPr>
        <w:t>1</w:t>
      </w:r>
      <w:r w:rsidR="00C61A4F" w:rsidRPr="00640771">
        <w:rPr>
          <w:lang w:val="en-US"/>
        </w:rPr>
        <w:fldChar w:fldCharType="end"/>
      </w:r>
      <w:r w:rsidR="000A5EED" w:rsidRPr="004E6A14">
        <w:rPr>
          <w:lang w:val="en-US"/>
        </w:rPr>
        <w:t>: Atrof-muhitni boshqarish rejasi (IEEda OLDIN TA'MINLANGAN)</w:t>
      </w:r>
      <w:bookmarkEnd w:id="1088"/>
      <w:bookmarkEnd w:id="1089"/>
      <w:bookmarkEnd w:id="1090"/>
      <w:bookmarkEnd w:id="1091"/>
      <w:bookmarkEnd w:id="1092"/>
      <w:bookmarkEnd w:id="1093"/>
    </w:p>
    <w:tbl>
      <w:tblPr>
        <w:tblW w:w="1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2"/>
        <w:gridCol w:w="2216"/>
        <w:gridCol w:w="1723"/>
        <w:gridCol w:w="4790"/>
        <w:gridCol w:w="1977"/>
        <w:gridCol w:w="1946"/>
      </w:tblGrid>
      <w:tr w:rsidR="004E6A14" w:rsidRPr="004E6A14" w:rsidTr="00677B10">
        <w:trPr>
          <w:trHeight w:val="20"/>
          <w:tblHeader/>
          <w:jc w:val="center"/>
        </w:trPr>
        <w:tc>
          <w:tcPr>
            <w:tcW w:w="2107" w:type="dxa"/>
            <w:shd w:val="clear" w:color="auto" w:fill="EEECE1" w:themeFill="background2"/>
            <w:vAlign w:val="center"/>
          </w:tcPr>
          <w:p w:rsidR="00C92539" w:rsidRPr="004E6A14" w:rsidRDefault="00C92539" w:rsidP="005B4732">
            <w:pPr>
              <w:pStyle w:val="TableParagraph"/>
              <w:snapToGrid w:val="0"/>
              <w:jc w:val="center"/>
              <w:rPr>
                <w:rFonts w:eastAsia="Arial"/>
                <w:sz w:val="18"/>
                <w:szCs w:val="18"/>
              </w:rPr>
            </w:pPr>
            <w:r w:rsidRPr="004E6A14">
              <w:rPr>
                <w:b/>
                <w:spacing w:val="-1"/>
                <w:sz w:val="18"/>
                <w:szCs w:val="18"/>
              </w:rPr>
              <w:t>Manbalar</w:t>
            </w:r>
            <w:r w:rsidRPr="004E6A14">
              <w:rPr>
                <w:b/>
                <w:sz w:val="18"/>
                <w:szCs w:val="18"/>
              </w:rPr>
              <w:t>ta'siri</w:t>
            </w:r>
          </w:p>
        </w:tc>
        <w:tc>
          <w:tcPr>
            <w:tcW w:w="2264" w:type="dxa"/>
            <w:shd w:val="clear" w:color="auto" w:fill="EEECE1" w:themeFill="background2"/>
            <w:vAlign w:val="center"/>
          </w:tcPr>
          <w:p w:rsidR="00C92539" w:rsidRPr="004E6A14" w:rsidRDefault="00C92539" w:rsidP="00FB2473">
            <w:pPr>
              <w:pStyle w:val="TableParagraph"/>
              <w:snapToGrid w:val="0"/>
              <w:jc w:val="center"/>
              <w:rPr>
                <w:rFonts w:eastAsia="Arial"/>
                <w:sz w:val="18"/>
                <w:szCs w:val="18"/>
              </w:rPr>
            </w:pPr>
            <w:r w:rsidRPr="004E6A14">
              <w:rPr>
                <w:b/>
                <w:spacing w:val="-1"/>
                <w:sz w:val="18"/>
                <w:szCs w:val="18"/>
              </w:rPr>
              <w:t>Ta'sirlar</w:t>
            </w:r>
          </w:p>
        </w:tc>
        <w:tc>
          <w:tcPr>
            <w:tcW w:w="1728" w:type="dxa"/>
            <w:shd w:val="clear" w:color="auto" w:fill="EEECE1" w:themeFill="background2"/>
            <w:vAlign w:val="center"/>
          </w:tcPr>
          <w:p w:rsidR="00337663" w:rsidRPr="00337663" w:rsidRDefault="00C92539" w:rsidP="00337663">
            <w:pPr>
              <w:pStyle w:val="TableParagraph"/>
              <w:snapToGrid w:val="0"/>
              <w:jc w:val="center"/>
              <w:rPr>
                <w:b/>
                <w:spacing w:val="-1"/>
                <w:sz w:val="18"/>
                <w:szCs w:val="18"/>
              </w:rPr>
            </w:pPr>
            <w:r w:rsidRPr="004E6A14">
              <w:rPr>
                <w:b/>
                <w:spacing w:val="-1"/>
                <w:sz w:val="18"/>
                <w:szCs w:val="18"/>
              </w:rPr>
              <w:t>Turi /</w:t>
            </w:r>
          </w:p>
          <w:p w:rsidR="00C92539" w:rsidRPr="004E6A14" w:rsidRDefault="00C92539" w:rsidP="00337663">
            <w:pPr>
              <w:pStyle w:val="TableParagraph"/>
              <w:snapToGrid w:val="0"/>
              <w:jc w:val="center"/>
              <w:rPr>
                <w:rFonts w:eastAsia="Arial"/>
                <w:sz w:val="18"/>
                <w:szCs w:val="18"/>
              </w:rPr>
            </w:pPr>
            <w:r w:rsidRPr="004E6A14">
              <w:rPr>
                <w:b/>
                <w:spacing w:val="-1"/>
                <w:sz w:val="18"/>
                <w:szCs w:val="18"/>
              </w:rPr>
              <w:t>Ta'sir darajasi</w:t>
            </w:r>
          </w:p>
        </w:tc>
        <w:tc>
          <w:tcPr>
            <w:tcW w:w="5040" w:type="dxa"/>
            <w:shd w:val="clear" w:color="auto" w:fill="EEECE1" w:themeFill="background2"/>
            <w:vAlign w:val="center"/>
          </w:tcPr>
          <w:p w:rsidR="00C92539" w:rsidRPr="004E6A14" w:rsidRDefault="00C92539" w:rsidP="00FB2473">
            <w:pPr>
              <w:pStyle w:val="TableParagraph"/>
              <w:snapToGrid w:val="0"/>
              <w:ind w:hanging="490"/>
              <w:jc w:val="center"/>
              <w:rPr>
                <w:rFonts w:eastAsia="Arial"/>
                <w:sz w:val="18"/>
                <w:szCs w:val="18"/>
              </w:rPr>
            </w:pPr>
            <w:r w:rsidRPr="004E6A14">
              <w:rPr>
                <w:b/>
                <w:spacing w:val="-1"/>
                <w:sz w:val="18"/>
                <w:szCs w:val="18"/>
              </w:rPr>
              <w:t>Yumshatish / yaxshilash choralari</w:t>
            </w:r>
          </w:p>
        </w:tc>
        <w:tc>
          <w:tcPr>
            <w:tcW w:w="2016" w:type="dxa"/>
            <w:shd w:val="clear" w:color="auto" w:fill="EEECE1" w:themeFill="background2"/>
            <w:vAlign w:val="center"/>
          </w:tcPr>
          <w:p w:rsidR="00C92539" w:rsidRPr="004E6A14" w:rsidRDefault="00C92539" w:rsidP="00E15AAD">
            <w:pPr>
              <w:pStyle w:val="TableParagraph"/>
              <w:snapToGrid w:val="0"/>
              <w:jc w:val="center"/>
              <w:rPr>
                <w:rFonts w:eastAsia="Arial"/>
                <w:sz w:val="18"/>
                <w:szCs w:val="18"/>
              </w:rPr>
            </w:pPr>
            <w:bookmarkStart w:id="1094" w:name="_Hlk12270817"/>
            <w:r w:rsidRPr="004E6A14">
              <w:rPr>
                <w:b/>
                <w:spacing w:val="-1"/>
                <w:sz w:val="18"/>
                <w:szCs w:val="18"/>
              </w:rPr>
              <w:t>Institutsional mas'uliyat</w:t>
            </w:r>
            <w:bookmarkEnd w:id="1094"/>
          </w:p>
        </w:tc>
        <w:tc>
          <w:tcPr>
            <w:tcW w:w="1709" w:type="dxa"/>
            <w:shd w:val="clear" w:color="auto" w:fill="EEECE1" w:themeFill="background2"/>
            <w:vAlign w:val="center"/>
          </w:tcPr>
          <w:p w:rsidR="00C92539" w:rsidRPr="004E6A14" w:rsidRDefault="00C92539" w:rsidP="00FB2473">
            <w:pPr>
              <w:pStyle w:val="TableParagraph"/>
              <w:snapToGrid w:val="0"/>
              <w:jc w:val="center"/>
              <w:rPr>
                <w:rFonts w:eastAsia="Arial"/>
                <w:sz w:val="18"/>
                <w:szCs w:val="18"/>
              </w:rPr>
            </w:pPr>
            <w:r w:rsidRPr="004E6A14">
              <w:rPr>
                <w:b/>
                <w:spacing w:val="-1"/>
                <w:sz w:val="18"/>
                <w:szCs w:val="18"/>
              </w:rPr>
              <w:t>Narxi</w:t>
            </w:r>
          </w:p>
        </w:tc>
      </w:tr>
      <w:tr w:rsidR="004E6A14" w:rsidRPr="004E6A14" w:rsidTr="00677B10">
        <w:trPr>
          <w:trHeight w:val="20"/>
          <w:jc w:val="center"/>
        </w:trPr>
        <w:tc>
          <w:tcPr>
            <w:tcW w:w="14864" w:type="dxa"/>
            <w:gridSpan w:val="6"/>
            <w:shd w:val="clear" w:color="auto" w:fill="D9D9D9"/>
          </w:tcPr>
          <w:p w:rsidR="00C92539" w:rsidRPr="004E6A14" w:rsidRDefault="000A5EED" w:rsidP="00FB2473">
            <w:pPr>
              <w:snapToGrid w:val="0"/>
              <w:spacing w:after="0" w:line="240" w:lineRule="auto"/>
              <w:jc w:val="center"/>
              <w:rPr>
                <w:rFonts w:eastAsia="Arial"/>
                <w:b/>
                <w:bCs/>
                <w:sz w:val="18"/>
                <w:szCs w:val="18"/>
              </w:rPr>
            </w:pPr>
            <w:r w:rsidRPr="004E6A14">
              <w:rPr>
                <w:b/>
                <w:spacing w:val="-1"/>
                <w:sz w:val="18"/>
                <w:szCs w:val="18"/>
              </w:rPr>
              <w:t>I. Qurilishdan oldingi bosqich</w:t>
            </w:r>
          </w:p>
        </w:tc>
      </w:tr>
      <w:tr w:rsidR="004E6A14" w:rsidRPr="004E6A14" w:rsidTr="00677B10">
        <w:trPr>
          <w:trHeight w:val="20"/>
          <w:jc w:val="center"/>
        </w:trPr>
        <w:tc>
          <w:tcPr>
            <w:tcW w:w="2107" w:type="dxa"/>
            <w:shd w:val="clear" w:color="auto" w:fill="auto"/>
          </w:tcPr>
          <w:p w:rsidR="00C92539" w:rsidRPr="004E6A14" w:rsidRDefault="00C92539" w:rsidP="00FB2473">
            <w:pPr>
              <w:snapToGrid w:val="0"/>
              <w:spacing w:after="0" w:line="240" w:lineRule="auto"/>
              <w:rPr>
                <w:rFonts w:eastAsia="Arial"/>
                <w:b/>
                <w:bCs/>
                <w:sz w:val="18"/>
                <w:szCs w:val="18"/>
              </w:rPr>
            </w:pPr>
            <w:r w:rsidRPr="004E6A14">
              <w:rPr>
                <w:b/>
                <w:spacing w:val="-1"/>
                <w:sz w:val="18"/>
                <w:szCs w:val="18"/>
              </w:rPr>
              <w:t>Yer sotib olish</w:t>
            </w:r>
          </w:p>
        </w:tc>
        <w:tc>
          <w:tcPr>
            <w:tcW w:w="2264"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Qishloq xo'jaligi erlarini yo'qotish</w:t>
            </w:r>
          </w:p>
        </w:tc>
        <w:tc>
          <w:tcPr>
            <w:tcW w:w="1728"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Muhim va uzoq muddatli</w:t>
            </w:r>
          </w:p>
        </w:tc>
        <w:tc>
          <w:tcPr>
            <w:tcW w:w="5040" w:type="dxa"/>
            <w:shd w:val="clear" w:color="auto" w:fill="auto"/>
          </w:tcPr>
          <w:p w:rsidR="009B0D1E" w:rsidRPr="004E6A14" w:rsidRDefault="009B0D1E"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Kerak emas</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Uy egasi uni hech qanday IR ta'siriga qaytaradi;</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Erlarni majburiy ravishda olib qo'yish holatlarini yumshatish choralari ko'rilmaydi;</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Tuman zaxira yerlaridan ajratilgan qurilish uchun zarur yerlar;</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Daromadlar </w:t>
            </w:r>
            <w:proofErr w:type="gramStart"/>
            <w:r w:rsidRPr="00B96F5A">
              <w:rPr>
                <w:spacing w:val="-1"/>
                <w:sz w:val="18"/>
                <w:szCs w:val="18"/>
                <w:lang w:val="en-US"/>
              </w:rPr>
              <w:t>va</w:t>
            </w:r>
            <w:proofErr w:type="gramEnd"/>
            <w:r w:rsidRPr="00B96F5A">
              <w:rPr>
                <w:spacing w:val="-1"/>
                <w:sz w:val="18"/>
                <w:szCs w:val="18"/>
                <w:lang w:val="en-US"/>
              </w:rPr>
              <w:t xml:space="preserve"> yashash vositalarini yo'qotish nuqtai nazaridan hech qanday ta'sir qilish ehtimoli yo'q.</w:t>
            </w:r>
          </w:p>
          <w:p w:rsidR="009B0D1E"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 xml:space="preserve">Loyiha faoliyati yuzasidan shikoyat </w:t>
            </w:r>
            <w:proofErr w:type="gramStart"/>
            <w:r w:rsidRPr="00B96F5A">
              <w:rPr>
                <w:spacing w:val="-1"/>
                <w:sz w:val="18"/>
                <w:szCs w:val="18"/>
                <w:lang w:val="en-US"/>
              </w:rPr>
              <w:t>va</w:t>
            </w:r>
            <w:proofErr w:type="gramEnd"/>
            <w:r w:rsidRPr="00B96F5A">
              <w:rPr>
                <w:spacing w:val="-1"/>
                <w:sz w:val="18"/>
                <w:szCs w:val="18"/>
                <w:lang w:val="en-US"/>
              </w:rPr>
              <w:t xml:space="preserve"> shikoyatlar kelib tushmaydi.</w:t>
            </w:r>
          </w:p>
          <w:p w:rsidR="003B5064" w:rsidRPr="00B96F5A" w:rsidRDefault="009B0D1E"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Chiqindixona hududining aniq chegaralanishi va to'siqlanishini ta'minlash</w:t>
            </w:r>
          </w:p>
        </w:tc>
        <w:tc>
          <w:tcPr>
            <w:tcW w:w="2016" w:type="dxa"/>
            <w:shd w:val="clear" w:color="auto" w:fill="auto"/>
          </w:tcPr>
          <w:p w:rsidR="00C92539" w:rsidRPr="00B96F5A" w:rsidRDefault="00C92539" w:rsidP="00FB2473">
            <w:pPr>
              <w:pStyle w:val="TableParagraph"/>
              <w:snapToGrid w:val="0"/>
              <w:ind w:right="444"/>
              <w:rPr>
                <w:spacing w:val="-1"/>
                <w:sz w:val="18"/>
                <w:szCs w:val="18"/>
                <w:lang w:val="en-US"/>
              </w:rPr>
            </w:pPr>
            <w:r w:rsidRPr="00B96F5A">
              <w:rPr>
                <w:spacing w:val="-1"/>
                <w:sz w:val="18"/>
                <w:szCs w:val="18"/>
                <w:lang w:val="en-US"/>
              </w:rPr>
              <w:t>Amalga oshirish va monitoring qilish uchun PIU</w:t>
            </w:r>
          </w:p>
        </w:tc>
        <w:tc>
          <w:tcPr>
            <w:tcW w:w="1709" w:type="dxa"/>
            <w:shd w:val="clear" w:color="auto" w:fill="auto"/>
          </w:tcPr>
          <w:p w:rsidR="00C92539" w:rsidRPr="004E6A14" w:rsidRDefault="00C92539" w:rsidP="00FB2473">
            <w:pPr>
              <w:pStyle w:val="TableParagraph"/>
              <w:snapToGrid w:val="0"/>
              <w:ind w:right="444"/>
              <w:rPr>
                <w:spacing w:val="-1"/>
                <w:sz w:val="18"/>
                <w:szCs w:val="18"/>
              </w:rPr>
            </w:pPr>
            <w:r w:rsidRPr="004E6A14">
              <w:rPr>
                <w:spacing w:val="-1"/>
                <w:sz w:val="18"/>
                <w:szCs w:val="18"/>
              </w:rPr>
              <w:t>Loyiha qiymatiga kiritilgan</w:t>
            </w:r>
          </w:p>
        </w:tc>
      </w:tr>
      <w:tr w:rsidR="004E6A14" w:rsidRPr="00E2288A" w:rsidTr="00677B10">
        <w:trPr>
          <w:trHeight w:val="20"/>
          <w:jc w:val="center"/>
        </w:trPr>
        <w:tc>
          <w:tcPr>
            <w:tcW w:w="2107" w:type="dxa"/>
            <w:shd w:val="clear" w:color="auto" w:fill="auto"/>
          </w:tcPr>
          <w:p w:rsidR="00CF66B9" w:rsidRPr="00B96F5A" w:rsidRDefault="002F5B12" w:rsidP="00FB2473">
            <w:pPr>
              <w:snapToGrid w:val="0"/>
              <w:spacing w:after="0" w:line="240" w:lineRule="auto"/>
              <w:rPr>
                <w:b/>
                <w:spacing w:val="-1"/>
                <w:sz w:val="18"/>
                <w:szCs w:val="18"/>
                <w:lang w:val="en-US"/>
              </w:rPr>
            </w:pPr>
            <w:r w:rsidRPr="00B96F5A">
              <w:rPr>
                <w:b/>
                <w:spacing w:val="-1"/>
                <w:sz w:val="18"/>
                <w:szCs w:val="18"/>
                <w:lang w:val="en-US"/>
              </w:rPr>
              <w:t>Ekologik va ijtimoiy monitoring va baholash</w:t>
            </w:r>
          </w:p>
        </w:tc>
        <w:tc>
          <w:tcPr>
            <w:tcW w:w="2264" w:type="dxa"/>
            <w:shd w:val="clear" w:color="auto" w:fill="auto"/>
          </w:tcPr>
          <w:p w:rsidR="00F76A9E" w:rsidRPr="004E6A14" w:rsidRDefault="00F76A9E" w:rsidP="00FB2473">
            <w:pPr>
              <w:pStyle w:val="TableParagraph"/>
              <w:snapToGrid w:val="0"/>
              <w:ind w:right="444"/>
              <w:rPr>
                <w:spacing w:val="-1"/>
                <w:sz w:val="18"/>
                <w:szCs w:val="18"/>
              </w:rPr>
            </w:pPr>
            <w:r w:rsidRPr="004E6A14">
              <w:rPr>
                <w:spacing w:val="-1"/>
                <w:sz w:val="18"/>
                <w:szCs w:val="18"/>
              </w:rPr>
              <w:t>Tashkiliy qobiliyat va majburiyat</w:t>
            </w:r>
          </w:p>
          <w:p w:rsidR="00CF66B9" w:rsidRPr="004E6A14" w:rsidRDefault="00CF66B9" w:rsidP="00FB2473">
            <w:pPr>
              <w:pStyle w:val="TableParagraph"/>
              <w:snapToGrid w:val="0"/>
              <w:ind w:right="444"/>
              <w:rPr>
                <w:spacing w:val="-1"/>
                <w:sz w:val="18"/>
                <w:szCs w:val="18"/>
              </w:rPr>
            </w:pPr>
          </w:p>
        </w:tc>
        <w:tc>
          <w:tcPr>
            <w:tcW w:w="1728" w:type="dxa"/>
            <w:shd w:val="clear" w:color="auto" w:fill="auto"/>
          </w:tcPr>
          <w:p w:rsidR="00CF66B9" w:rsidRPr="004E6A14" w:rsidRDefault="00DF12BB" w:rsidP="00FB2473">
            <w:pPr>
              <w:pStyle w:val="TableParagraph"/>
              <w:snapToGrid w:val="0"/>
              <w:ind w:right="444"/>
              <w:rPr>
                <w:spacing w:val="-1"/>
                <w:sz w:val="18"/>
                <w:szCs w:val="18"/>
              </w:rPr>
            </w:pPr>
            <w:r w:rsidRPr="004E6A14">
              <w:rPr>
                <w:spacing w:val="-1"/>
                <w:sz w:val="18"/>
                <w:szCs w:val="18"/>
              </w:rPr>
              <w:t>Vaqtinchalik va qisqa muddatli</w:t>
            </w:r>
          </w:p>
        </w:tc>
        <w:tc>
          <w:tcPr>
            <w:tcW w:w="5040" w:type="dxa"/>
            <w:shd w:val="clear" w:color="auto" w:fill="auto"/>
          </w:tcPr>
          <w:p w:rsidR="00CF66B9" w:rsidRPr="004E6A14" w:rsidRDefault="00174BB3"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Atrof</w:t>
            </w:r>
            <w:r w:rsidRPr="00C70E36">
              <w:rPr>
                <w:spacing w:val="-1"/>
                <w:sz w:val="18"/>
                <w:szCs w:val="18"/>
              </w:rPr>
              <w:t>-</w:t>
            </w:r>
            <w:r w:rsidRPr="00B96F5A">
              <w:rPr>
                <w:spacing w:val="-1"/>
                <w:sz w:val="18"/>
                <w:szCs w:val="18"/>
                <w:lang w:val="en-US"/>
              </w:rPr>
              <w:t>muhit</w:t>
            </w:r>
            <w:r w:rsidRPr="00C70E36">
              <w:rPr>
                <w:spacing w:val="-1"/>
                <w:sz w:val="18"/>
                <w:szCs w:val="18"/>
              </w:rPr>
              <w:t xml:space="preserve">, </w:t>
            </w:r>
            <w:r w:rsidRPr="00B96F5A">
              <w:rPr>
                <w:spacing w:val="-1"/>
                <w:sz w:val="18"/>
                <w:szCs w:val="18"/>
                <w:lang w:val="en-US"/>
              </w:rPr>
              <w:t>ijtimoiy</w:t>
            </w:r>
            <w:r w:rsidRPr="00C70E36">
              <w:rPr>
                <w:spacing w:val="-1"/>
                <w:sz w:val="18"/>
                <w:szCs w:val="18"/>
              </w:rPr>
              <w:t xml:space="preserve"> </w:t>
            </w:r>
            <w:proofErr w:type="gramStart"/>
            <w:r w:rsidRPr="00B96F5A">
              <w:rPr>
                <w:spacing w:val="-1"/>
                <w:sz w:val="18"/>
                <w:szCs w:val="18"/>
                <w:lang w:val="en-US"/>
              </w:rPr>
              <w:t>va</w:t>
            </w:r>
            <w:proofErr w:type="gramEnd"/>
            <w:r w:rsidRPr="00C70E36">
              <w:rPr>
                <w:spacing w:val="-1"/>
                <w:sz w:val="18"/>
                <w:szCs w:val="18"/>
              </w:rPr>
              <w:t xml:space="preserve"> </w:t>
            </w:r>
            <w:r w:rsidRPr="00B96F5A">
              <w:rPr>
                <w:spacing w:val="-1"/>
                <w:sz w:val="18"/>
                <w:szCs w:val="18"/>
                <w:lang w:val="en-US"/>
              </w:rPr>
              <w:t>salomatlik</w:t>
            </w:r>
            <w:r w:rsidRPr="00C70E36">
              <w:rPr>
                <w:spacing w:val="-1"/>
                <w:sz w:val="18"/>
                <w:szCs w:val="18"/>
              </w:rPr>
              <w:t xml:space="preserve"> </w:t>
            </w:r>
            <w:r w:rsidRPr="00B96F5A">
              <w:rPr>
                <w:spacing w:val="-1"/>
                <w:sz w:val="18"/>
                <w:szCs w:val="18"/>
                <w:lang w:val="en-US"/>
              </w:rPr>
              <w:t>va</w:t>
            </w:r>
            <w:r w:rsidRPr="00C70E36">
              <w:rPr>
                <w:spacing w:val="-1"/>
                <w:sz w:val="18"/>
                <w:szCs w:val="18"/>
              </w:rPr>
              <w:t xml:space="preserve"> </w:t>
            </w:r>
            <w:r w:rsidRPr="00B96F5A">
              <w:rPr>
                <w:spacing w:val="-1"/>
                <w:sz w:val="18"/>
                <w:szCs w:val="18"/>
                <w:lang w:val="en-US"/>
              </w:rPr>
              <w:t>xavfsizlikni</w:t>
            </w:r>
            <w:r w:rsidRPr="00C70E36">
              <w:rPr>
                <w:spacing w:val="-1"/>
                <w:sz w:val="18"/>
                <w:szCs w:val="18"/>
              </w:rPr>
              <w:t xml:space="preserve"> </w:t>
            </w:r>
            <w:r w:rsidRPr="00B96F5A">
              <w:rPr>
                <w:spacing w:val="-1"/>
                <w:sz w:val="18"/>
                <w:szCs w:val="18"/>
                <w:lang w:val="en-US"/>
              </w:rPr>
              <w:t>boshqarish</w:t>
            </w:r>
            <w:r w:rsidRPr="00C70E36">
              <w:rPr>
                <w:spacing w:val="-1"/>
                <w:sz w:val="18"/>
                <w:szCs w:val="18"/>
              </w:rPr>
              <w:t xml:space="preserve"> </w:t>
            </w:r>
            <w:r w:rsidRPr="00B96F5A">
              <w:rPr>
                <w:spacing w:val="-1"/>
                <w:sz w:val="18"/>
                <w:szCs w:val="18"/>
                <w:lang w:val="en-US"/>
              </w:rPr>
              <w:t>tizimini</w:t>
            </w:r>
            <w:r w:rsidRPr="00C70E36">
              <w:rPr>
                <w:spacing w:val="-1"/>
                <w:sz w:val="18"/>
                <w:szCs w:val="18"/>
              </w:rPr>
              <w:t xml:space="preserve"> (</w:t>
            </w:r>
            <w:r w:rsidRPr="00B96F5A">
              <w:rPr>
                <w:spacing w:val="-1"/>
                <w:sz w:val="18"/>
                <w:szCs w:val="18"/>
                <w:lang w:val="en-US"/>
              </w:rPr>
              <w:t>ESHS</w:t>
            </w:r>
            <w:r w:rsidRPr="00C70E36">
              <w:rPr>
                <w:spacing w:val="-1"/>
                <w:sz w:val="18"/>
                <w:szCs w:val="18"/>
              </w:rPr>
              <w:t xml:space="preserve">) </w:t>
            </w:r>
            <w:r w:rsidRPr="00B96F5A">
              <w:rPr>
                <w:spacing w:val="-1"/>
                <w:sz w:val="18"/>
                <w:szCs w:val="18"/>
                <w:lang w:val="en-US"/>
              </w:rPr>
              <w:t>yaratish</w:t>
            </w:r>
            <w:r w:rsidRPr="00C70E36">
              <w:rPr>
                <w:spacing w:val="-1"/>
                <w:sz w:val="18"/>
                <w:szCs w:val="18"/>
              </w:rPr>
              <w:t xml:space="preserve"> </w:t>
            </w:r>
            <w:r w:rsidRPr="00B96F5A">
              <w:rPr>
                <w:spacing w:val="-1"/>
                <w:sz w:val="18"/>
                <w:szCs w:val="18"/>
                <w:lang w:val="en-US"/>
              </w:rPr>
              <w:t>va</w:t>
            </w:r>
            <w:r w:rsidRPr="00C70E36">
              <w:rPr>
                <w:spacing w:val="-1"/>
                <w:sz w:val="18"/>
                <w:szCs w:val="18"/>
              </w:rPr>
              <w:t xml:space="preserve"> </w:t>
            </w:r>
            <w:r w:rsidRPr="00B96F5A">
              <w:rPr>
                <w:spacing w:val="-1"/>
                <w:sz w:val="18"/>
                <w:szCs w:val="18"/>
                <w:lang w:val="en-US"/>
              </w:rPr>
              <w:t>qo</w:t>
            </w:r>
            <w:r w:rsidRPr="00C70E36">
              <w:rPr>
                <w:spacing w:val="-1"/>
                <w:sz w:val="18"/>
                <w:szCs w:val="18"/>
              </w:rPr>
              <w:t>'</w:t>
            </w:r>
            <w:r w:rsidRPr="00B96F5A">
              <w:rPr>
                <w:spacing w:val="-1"/>
                <w:sz w:val="18"/>
                <w:szCs w:val="18"/>
                <w:lang w:val="en-US"/>
              </w:rPr>
              <w:t>llab</w:t>
            </w:r>
            <w:r w:rsidRPr="00C70E36">
              <w:rPr>
                <w:spacing w:val="-1"/>
                <w:sz w:val="18"/>
                <w:szCs w:val="18"/>
              </w:rPr>
              <w:t>-</w:t>
            </w:r>
            <w:r w:rsidRPr="00B96F5A">
              <w:rPr>
                <w:spacing w:val="-1"/>
                <w:sz w:val="18"/>
                <w:szCs w:val="18"/>
                <w:lang w:val="en-US"/>
              </w:rPr>
              <w:t>quvvatlash</w:t>
            </w:r>
            <w:r w:rsidRPr="00C70E36">
              <w:rPr>
                <w:spacing w:val="-1"/>
                <w:sz w:val="18"/>
                <w:szCs w:val="18"/>
              </w:rPr>
              <w:t xml:space="preserve">. </w:t>
            </w:r>
            <w:proofErr w:type="gramStart"/>
            <w:r w:rsidRPr="00B96F5A">
              <w:rPr>
                <w:spacing w:val="-1"/>
                <w:sz w:val="18"/>
                <w:szCs w:val="18"/>
                <w:lang w:val="en-US"/>
              </w:rPr>
              <w:t>Kompaniyaga EHS boshqaruv xodimlarini yollash.</w:t>
            </w:r>
            <w:proofErr w:type="gramEnd"/>
          </w:p>
        </w:tc>
        <w:tc>
          <w:tcPr>
            <w:tcW w:w="2016" w:type="dxa"/>
            <w:shd w:val="clear" w:color="auto" w:fill="auto"/>
          </w:tcPr>
          <w:p w:rsidR="0077633F" w:rsidRPr="004E6A14" w:rsidRDefault="00715311" w:rsidP="00FB2473">
            <w:pPr>
              <w:pStyle w:val="TableParagraph"/>
              <w:snapToGrid w:val="0"/>
              <w:ind w:right="444"/>
              <w:rPr>
                <w:spacing w:val="-1"/>
                <w:sz w:val="18"/>
                <w:szCs w:val="18"/>
              </w:rPr>
            </w:pPr>
            <w:r w:rsidRPr="004E6A14">
              <w:rPr>
                <w:spacing w:val="-1"/>
                <w:sz w:val="18"/>
                <w:szCs w:val="18"/>
              </w:rPr>
              <w:t>CUCD</w:t>
            </w:r>
          </w:p>
          <w:p w:rsidR="00CF66B9" w:rsidRPr="004E6A14" w:rsidRDefault="00CF66B9" w:rsidP="00FB2473">
            <w:pPr>
              <w:pStyle w:val="TableParagraph"/>
              <w:snapToGrid w:val="0"/>
              <w:ind w:right="444"/>
              <w:rPr>
                <w:spacing w:val="-1"/>
                <w:sz w:val="18"/>
                <w:szCs w:val="18"/>
              </w:rPr>
            </w:pPr>
          </w:p>
        </w:tc>
        <w:tc>
          <w:tcPr>
            <w:tcW w:w="1709" w:type="dxa"/>
            <w:shd w:val="clear" w:color="auto" w:fill="auto"/>
          </w:tcPr>
          <w:p w:rsidR="00CF66B9" w:rsidRPr="00C70E36" w:rsidRDefault="00D1179B" w:rsidP="00FB2473">
            <w:pPr>
              <w:pStyle w:val="TableParagraph"/>
              <w:snapToGrid w:val="0"/>
              <w:ind w:right="444"/>
              <w:rPr>
                <w:spacing w:val="-1"/>
                <w:sz w:val="18"/>
                <w:szCs w:val="18"/>
                <w:lang w:val="en-US"/>
              </w:rPr>
            </w:pPr>
            <w:r w:rsidRPr="00C70E36">
              <w:rPr>
                <w:spacing w:val="-1"/>
                <w:sz w:val="18"/>
                <w:szCs w:val="18"/>
                <w:lang w:val="en-US"/>
              </w:rPr>
              <w:t>O'z resurslari, maslahatchining ish haqi</w:t>
            </w:r>
          </w:p>
        </w:tc>
      </w:tr>
      <w:tr w:rsidR="004E6A14" w:rsidRPr="004E6A14" w:rsidTr="00677B10">
        <w:trPr>
          <w:trHeight w:val="20"/>
          <w:jc w:val="center"/>
        </w:trPr>
        <w:tc>
          <w:tcPr>
            <w:tcW w:w="2107" w:type="dxa"/>
            <w:shd w:val="clear" w:color="auto" w:fill="auto"/>
          </w:tcPr>
          <w:p w:rsidR="00C35EA8" w:rsidRPr="004E6A14" w:rsidRDefault="00C35EA8" w:rsidP="00FB2473">
            <w:pPr>
              <w:snapToGrid w:val="0"/>
              <w:spacing w:after="0" w:line="240" w:lineRule="auto"/>
              <w:rPr>
                <w:b/>
                <w:spacing w:val="-1"/>
                <w:sz w:val="18"/>
                <w:szCs w:val="18"/>
              </w:rPr>
            </w:pPr>
            <w:r w:rsidRPr="004E6A14">
              <w:rPr>
                <w:b/>
                <w:spacing w:val="-1"/>
                <w:sz w:val="18"/>
                <w:szCs w:val="18"/>
              </w:rPr>
              <w:t>Mehnatni muhofaza qilish va xavfsizlik</w:t>
            </w:r>
          </w:p>
          <w:p w:rsidR="00C35EA8" w:rsidRPr="004E6A14" w:rsidRDefault="00C35EA8" w:rsidP="00FB2473">
            <w:pPr>
              <w:pStyle w:val="TableParagraph"/>
              <w:snapToGrid w:val="0"/>
              <w:ind w:right="531"/>
              <w:rPr>
                <w:w w:val="95"/>
                <w:sz w:val="18"/>
                <w:szCs w:val="18"/>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PPE ta'minoti</w:t>
            </w:r>
          </w:p>
          <w:p w:rsidR="00C35EA8" w:rsidRPr="004E6A14" w:rsidRDefault="00C35EA8" w:rsidP="00FB2473">
            <w:pPr>
              <w:pStyle w:val="TableParagraph"/>
              <w:snapToGrid w:val="0"/>
              <w:ind w:right="444"/>
              <w:rPr>
                <w:spacing w:val="-1"/>
                <w:sz w:val="18"/>
                <w:szCs w:val="18"/>
              </w:rPr>
            </w:pPr>
          </w:p>
        </w:tc>
        <w:tc>
          <w:tcPr>
            <w:tcW w:w="1728" w:type="dxa"/>
            <w:shd w:val="clear" w:color="auto" w:fill="auto"/>
          </w:tcPr>
          <w:p w:rsidR="00C35EA8" w:rsidRPr="004E6A14" w:rsidRDefault="009B3E56" w:rsidP="00FB2473">
            <w:pPr>
              <w:pStyle w:val="TableParagraph"/>
              <w:snapToGrid w:val="0"/>
              <w:ind w:right="444"/>
              <w:rPr>
                <w:spacing w:val="-1"/>
                <w:sz w:val="18"/>
                <w:szCs w:val="18"/>
              </w:rPr>
            </w:pPr>
            <w:r w:rsidRPr="004E6A14">
              <w:rPr>
                <w:spacing w:val="-1"/>
                <w:sz w:val="18"/>
                <w:szCs w:val="18"/>
              </w:rPr>
              <w:t>Vaqtinchalik va qisqa muddatli</w:t>
            </w:r>
          </w:p>
        </w:tc>
        <w:tc>
          <w:tcPr>
            <w:tcW w:w="5040" w:type="dxa"/>
            <w:shd w:val="clear" w:color="auto" w:fill="auto"/>
          </w:tcPr>
          <w:p w:rsidR="00C35EA8" w:rsidRPr="00C70E36" w:rsidRDefault="00C35EA8"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Vakolatli</w:t>
            </w:r>
            <w:r w:rsidRPr="00C70E36">
              <w:rPr>
                <w:spacing w:val="-1"/>
                <w:sz w:val="18"/>
                <w:szCs w:val="18"/>
              </w:rPr>
              <w:t xml:space="preserve"> </w:t>
            </w:r>
            <w:r w:rsidRPr="00B96F5A">
              <w:rPr>
                <w:spacing w:val="-1"/>
                <w:sz w:val="18"/>
                <w:szCs w:val="18"/>
                <w:lang w:val="en-US"/>
              </w:rPr>
              <w:t>maslahatchi</w:t>
            </w:r>
            <w:r w:rsidRPr="00C70E36">
              <w:rPr>
                <w:spacing w:val="-1"/>
                <w:sz w:val="18"/>
                <w:szCs w:val="18"/>
              </w:rPr>
              <w:t xml:space="preserve"> </w:t>
            </w:r>
            <w:r w:rsidRPr="00B96F5A">
              <w:rPr>
                <w:spacing w:val="-1"/>
                <w:sz w:val="18"/>
                <w:szCs w:val="18"/>
                <w:lang w:val="en-US"/>
              </w:rPr>
              <w:t>tomonidan</w:t>
            </w:r>
            <w:r w:rsidRPr="00C70E36">
              <w:rPr>
                <w:spacing w:val="-1"/>
                <w:sz w:val="18"/>
                <w:szCs w:val="18"/>
              </w:rPr>
              <w:t xml:space="preserve"> </w:t>
            </w:r>
            <w:r w:rsidRPr="00B96F5A">
              <w:rPr>
                <w:spacing w:val="-1"/>
                <w:sz w:val="18"/>
                <w:szCs w:val="18"/>
                <w:lang w:val="en-US"/>
              </w:rPr>
              <w:t>tayyorlangan</w:t>
            </w:r>
            <w:r w:rsidRPr="00C70E36">
              <w:rPr>
                <w:spacing w:val="-1"/>
                <w:sz w:val="18"/>
                <w:szCs w:val="18"/>
              </w:rPr>
              <w:t xml:space="preserve"> </w:t>
            </w:r>
            <w:r w:rsidRPr="00B96F5A">
              <w:rPr>
                <w:spacing w:val="-1"/>
                <w:sz w:val="18"/>
                <w:szCs w:val="18"/>
                <w:lang w:val="en-US"/>
              </w:rPr>
              <w:t>ish</w:t>
            </w:r>
            <w:r w:rsidRPr="00C70E36">
              <w:rPr>
                <w:spacing w:val="-1"/>
                <w:sz w:val="18"/>
                <w:szCs w:val="18"/>
              </w:rPr>
              <w:t xml:space="preserve"> </w:t>
            </w:r>
            <w:r w:rsidRPr="00B96F5A">
              <w:rPr>
                <w:spacing w:val="-1"/>
                <w:sz w:val="18"/>
                <w:szCs w:val="18"/>
                <w:lang w:val="en-US"/>
              </w:rPr>
              <w:t>joylarining</w:t>
            </w:r>
            <w:r w:rsidRPr="00C70E36">
              <w:rPr>
                <w:spacing w:val="-1"/>
                <w:sz w:val="18"/>
                <w:szCs w:val="18"/>
              </w:rPr>
              <w:t xml:space="preserve"> </w:t>
            </w:r>
            <w:r w:rsidRPr="00B96F5A">
              <w:rPr>
                <w:spacing w:val="-1"/>
                <w:sz w:val="18"/>
                <w:szCs w:val="18"/>
                <w:lang w:val="en-US"/>
              </w:rPr>
              <w:t>mehnatni</w:t>
            </w:r>
            <w:r w:rsidRPr="00C70E36">
              <w:rPr>
                <w:spacing w:val="-1"/>
                <w:sz w:val="18"/>
                <w:szCs w:val="18"/>
              </w:rPr>
              <w:t xml:space="preserve"> </w:t>
            </w:r>
            <w:r w:rsidRPr="00B96F5A">
              <w:rPr>
                <w:spacing w:val="-1"/>
                <w:sz w:val="18"/>
                <w:szCs w:val="18"/>
                <w:lang w:val="en-US"/>
              </w:rPr>
              <w:t>muhofaza</w:t>
            </w:r>
            <w:r w:rsidRPr="00C70E36">
              <w:rPr>
                <w:spacing w:val="-1"/>
                <w:sz w:val="18"/>
                <w:szCs w:val="18"/>
              </w:rPr>
              <w:t xml:space="preserve"> </w:t>
            </w:r>
            <w:r w:rsidRPr="00B96F5A">
              <w:rPr>
                <w:spacing w:val="-1"/>
                <w:sz w:val="18"/>
                <w:szCs w:val="18"/>
                <w:lang w:val="en-US"/>
              </w:rPr>
              <w:t>qilish</w:t>
            </w:r>
            <w:r w:rsidRPr="00C70E36">
              <w:rPr>
                <w:spacing w:val="-1"/>
                <w:sz w:val="18"/>
                <w:szCs w:val="18"/>
              </w:rPr>
              <w:t xml:space="preserve"> </w:t>
            </w:r>
            <w:r w:rsidRPr="00B96F5A">
              <w:rPr>
                <w:spacing w:val="-1"/>
                <w:sz w:val="18"/>
                <w:szCs w:val="18"/>
                <w:lang w:val="en-US"/>
              </w:rPr>
              <w:t>bo</w:t>
            </w:r>
            <w:r w:rsidRPr="00C70E36">
              <w:rPr>
                <w:spacing w:val="-1"/>
                <w:sz w:val="18"/>
                <w:szCs w:val="18"/>
              </w:rPr>
              <w:t>'</w:t>
            </w:r>
            <w:r w:rsidRPr="00B96F5A">
              <w:rPr>
                <w:spacing w:val="-1"/>
                <w:sz w:val="18"/>
                <w:szCs w:val="18"/>
                <w:lang w:val="en-US"/>
              </w:rPr>
              <w:t>yicha</w:t>
            </w:r>
            <w:r w:rsidRPr="00C70E36">
              <w:rPr>
                <w:spacing w:val="-1"/>
                <w:sz w:val="18"/>
                <w:szCs w:val="18"/>
              </w:rPr>
              <w:t xml:space="preserve"> </w:t>
            </w:r>
            <w:r w:rsidRPr="00B96F5A">
              <w:rPr>
                <w:spacing w:val="-1"/>
                <w:sz w:val="18"/>
                <w:szCs w:val="18"/>
                <w:lang w:val="en-US"/>
              </w:rPr>
              <w:t>yangilangan</w:t>
            </w:r>
            <w:r w:rsidRPr="00C70E36">
              <w:rPr>
                <w:spacing w:val="-1"/>
                <w:sz w:val="18"/>
                <w:szCs w:val="18"/>
              </w:rPr>
              <w:t xml:space="preserve"> </w:t>
            </w:r>
            <w:r w:rsidRPr="00B96F5A">
              <w:rPr>
                <w:spacing w:val="-1"/>
                <w:sz w:val="18"/>
                <w:szCs w:val="18"/>
                <w:lang w:val="en-US"/>
              </w:rPr>
              <w:t>risklarini</w:t>
            </w:r>
            <w:r w:rsidRPr="00C70E36">
              <w:rPr>
                <w:spacing w:val="-1"/>
                <w:sz w:val="18"/>
                <w:szCs w:val="18"/>
              </w:rPr>
              <w:t xml:space="preserve"> </w:t>
            </w:r>
            <w:r w:rsidRPr="00B96F5A">
              <w:rPr>
                <w:spacing w:val="-1"/>
                <w:sz w:val="18"/>
                <w:szCs w:val="18"/>
                <w:lang w:val="en-US"/>
              </w:rPr>
              <w:t>baholashni</w:t>
            </w:r>
            <w:r w:rsidRPr="00C70E36">
              <w:rPr>
                <w:spacing w:val="-1"/>
                <w:sz w:val="18"/>
                <w:szCs w:val="18"/>
              </w:rPr>
              <w:t xml:space="preserve"> </w:t>
            </w:r>
            <w:r w:rsidRPr="00B96F5A">
              <w:rPr>
                <w:spacing w:val="-1"/>
                <w:sz w:val="18"/>
                <w:szCs w:val="18"/>
                <w:lang w:val="en-US"/>
              </w:rPr>
              <w:t>amalga</w:t>
            </w:r>
            <w:r w:rsidRPr="00C70E36">
              <w:rPr>
                <w:spacing w:val="-1"/>
                <w:sz w:val="18"/>
                <w:szCs w:val="18"/>
              </w:rPr>
              <w:t xml:space="preserve"> </w:t>
            </w:r>
            <w:r w:rsidRPr="00B96F5A">
              <w:rPr>
                <w:spacing w:val="-1"/>
                <w:sz w:val="18"/>
                <w:szCs w:val="18"/>
                <w:lang w:val="en-US"/>
              </w:rPr>
              <w:t>oshirish</w:t>
            </w:r>
            <w:r w:rsidRPr="00C70E36">
              <w:rPr>
                <w:spacing w:val="-1"/>
                <w:sz w:val="18"/>
                <w:szCs w:val="18"/>
              </w:rPr>
              <w:t xml:space="preserve"> </w:t>
            </w:r>
            <w:r w:rsidRPr="00B96F5A">
              <w:rPr>
                <w:spacing w:val="-1"/>
                <w:sz w:val="18"/>
                <w:szCs w:val="18"/>
                <w:lang w:val="en-US"/>
              </w:rPr>
              <w:t>va</w:t>
            </w:r>
            <w:r w:rsidRPr="00C70E36">
              <w:rPr>
                <w:spacing w:val="-1"/>
                <w:sz w:val="18"/>
                <w:szCs w:val="18"/>
              </w:rPr>
              <w:t xml:space="preserve"> </w:t>
            </w:r>
            <w:r w:rsidRPr="00B96F5A">
              <w:rPr>
                <w:spacing w:val="-1"/>
                <w:sz w:val="18"/>
                <w:szCs w:val="18"/>
                <w:lang w:val="en-US"/>
              </w:rPr>
              <w:t>saqlash</w:t>
            </w:r>
          </w:p>
          <w:p w:rsidR="00526E21" w:rsidRPr="00C70E36" w:rsidRDefault="00C35EA8"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Kompaniya</w:t>
            </w:r>
            <w:r w:rsidRPr="00C70E36">
              <w:rPr>
                <w:spacing w:val="-1"/>
                <w:sz w:val="18"/>
                <w:szCs w:val="18"/>
              </w:rPr>
              <w:t xml:space="preserve"> </w:t>
            </w:r>
            <w:r w:rsidRPr="00B96F5A">
              <w:rPr>
                <w:spacing w:val="-1"/>
                <w:sz w:val="18"/>
                <w:szCs w:val="18"/>
                <w:lang w:val="en-US"/>
              </w:rPr>
              <w:t>xodimlarini</w:t>
            </w:r>
            <w:r w:rsidRPr="00C70E36">
              <w:rPr>
                <w:spacing w:val="-1"/>
                <w:sz w:val="18"/>
                <w:szCs w:val="18"/>
              </w:rPr>
              <w:t xml:space="preserve"> </w:t>
            </w:r>
            <w:r w:rsidRPr="00B96F5A">
              <w:rPr>
                <w:spacing w:val="-1"/>
                <w:sz w:val="18"/>
                <w:szCs w:val="18"/>
                <w:lang w:val="en-US"/>
              </w:rPr>
              <w:t>shaxsiy</w:t>
            </w:r>
            <w:r w:rsidRPr="00C70E36">
              <w:rPr>
                <w:spacing w:val="-1"/>
                <w:sz w:val="18"/>
                <w:szCs w:val="18"/>
              </w:rPr>
              <w:t xml:space="preserve"> </w:t>
            </w:r>
            <w:r w:rsidRPr="00B96F5A">
              <w:rPr>
                <w:spacing w:val="-1"/>
                <w:sz w:val="18"/>
                <w:szCs w:val="18"/>
                <w:lang w:val="en-US"/>
              </w:rPr>
              <w:t>himoya</w:t>
            </w:r>
            <w:r w:rsidRPr="00C70E36">
              <w:rPr>
                <w:spacing w:val="-1"/>
                <w:sz w:val="18"/>
                <w:szCs w:val="18"/>
              </w:rPr>
              <w:t xml:space="preserve"> </w:t>
            </w:r>
            <w:r w:rsidRPr="00B96F5A">
              <w:rPr>
                <w:spacing w:val="-1"/>
                <w:sz w:val="18"/>
                <w:szCs w:val="18"/>
                <w:lang w:val="en-US"/>
              </w:rPr>
              <w:t>vositalari</w:t>
            </w:r>
            <w:r w:rsidRPr="00C70E36">
              <w:rPr>
                <w:spacing w:val="-1"/>
                <w:sz w:val="18"/>
                <w:szCs w:val="18"/>
              </w:rPr>
              <w:t xml:space="preserve"> </w:t>
            </w:r>
            <w:r w:rsidRPr="00B96F5A">
              <w:rPr>
                <w:spacing w:val="-1"/>
                <w:sz w:val="18"/>
                <w:szCs w:val="18"/>
                <w:lang w:val="en-US"/>
              </w:rPr>
              <w:t>bilan</w:t>
            </w:r>
            <w:r w:rsidRPr="00C70E36">
              <w:rPr>
                <w:spacing w:val="-1"/>
                <w:sz w:val="18"/>
                <w:szCs w:val="18"/>
              </w:rPr>
              <w:t xml:space="preserve"> </w:t>
            </w:r>
            <w:r w:rsidRPr="00B96F5A">
              <w:rPr>
                <w:spacing w:val="-1"/>
                <w:sz w:val="18"/>
                <w:szCs w:val="18"/>
                <w:lang w:val="en-US"/>
              </w:rPr>
              <w:t>ta</w:t>
            </w:r>
            <w:r w:rsidRPr="00C70E36">
              <w:rPr>
                <w:spacing w:val="-1"/>
                <w:sz w:val="18"/>
                <w:szCs w:val="18"/>
              </w:rPr>
              <w:t>'</w:t>
            </w:r>
            <w:r w:rsidRPr="00B96F5A">
              <w:rPr>
                <w:spacing w:val="-1"/>
                <w:sz w:val="18"/>
                <w:szCs w:val="18"/>
                <w:lang w:val="en-US"/>
              </w:rPr>
              <w:t>minlash</w:t>
            </w:r>
            <w:r w:rsidRPr="00C70E36">
              <w:rPr>
                <w:spacing w:val="-1"/>
                <w:sz w:val="18"/>
                <w:szCs w:val="18"/>
              </w:rPr>
              <w:t xml:space="preserve"> </w:t>
            </w:r>
            <w:proofErr w:type="gramStart"/>
            <w:r w:rsidRPr="00B96F5A">
              <w:rPr>
                <w:spacing w:val="-1"/>
                <w:sz w:val="18"/>
                <w:szCs w:val="18"/>
                <w:lang w:val="en-US"/>
              </w:rPr>
              <w:t>va</w:t>
            </w:r>
            <w:proofErr w:type="gramEnd"/>
            <w:r w:rsidRPr="00C70E36">
              <w:rPr>
                <w:spacing w:val="-1"/>
                <w:sz w:val="18"/>
                <w:szCs w:val="18"/>
              </w:rPr>
              <w:t xml:space="preserve"> </w:t>
            </w:r>
            <w:r w:rsidRPr="00B96F5A">
              <w:rPr>
                <w:spacing w:val="-1"/>
                <w:sz w:val="18"/>
                <w:szCs w:val="18"/>
                <w:lang w:val="en-US"/>
              </w:rPr>
              <w:t>tender</w:t>
            </w:r>
            <w:r w:rsidRPr="00C70E36">
              <w:rPr>
                <w:spacing w:val="-1"/>
                <w:sz w:val="18"/>
                <w:szCs w:val="18"/>
              </w:rPr>
              <w:t xml:space="preserve"> </w:t>
            </w:r>
            <w:r w:rsidRPr="00B96F5A">
              <w:rPr>
                <w:spacing w:val="-1"/>
                <w:sz w:val="18"/>
                <w:szCs w:val="18"/>
                <w:lang w:val="en-US"/>
              </w:rPr>
              <w:t>hujjatlariga</w:t>
            </w:r>
            <w:r w:rsidRPr="00C70E36">
              <w:rPr>
                <w:spacing w:val="-1"/>
                <w:sz w:val="18"/>
                <w:szCs w:val="18"/>
              </w:rPr>
              <w:t xml:space="preserve"> </w:t>
            </w:r>
            <w:r w:rsidRPr="00B96F5A">
              <w:rPr>
                <w:spacing w:val="-1"/>
                <w:sz w:val="18"/>
                <w:szCs w:val="18"/>
                <w:lang w:val="en-US"/>
              </w:rPr>
              <w:t>barcha</w:t>
            </w:r>
            <w:r w:rsidRPr="00C70E36">
              <w:rPr>
                <w:spacing w:val="-1"/>
                <w:sz w:val="18"/>
                <w:szCs w:val="18"/>
              </w:rPr>
              <w:t xml:space="preserve"> </w:t>
            </w:r>
            <w:r w:rsidRPr="00B96F5A">
              <w:rPr>
                <w:spacing w:val="-1"/>
                <w:sz w:val="18"/>
                <w:szCs w:val="18"/>
                <w:lang w:val="en-US"/>
              </w:rPr>
              <w:t>pudratchilar</w:t>
            </w:r>
            <w:r w:rsidRPr="00C70E36">
              <w:rPr>
                <w:spacing w:val="-1"/>
                <w:sz w:val="18"/>
                <w:szCs w:val="18"/>
              </w:rPr>
              <w:t xml:space="preserve">, </w:t>
            </w:r>
            <w:r w:rsidRPr="00B96F5A">
              <w:rPr>
                <w:spacing w:val="-1"/>
                <w:sz w:val="18"/>
                <w:szCs w:val="18"/>
                <w:lang w:val="en-US"/>
              </w:rPr>
              <w:t>shu</w:t>
            </w:r>
            <w:r w:rsidRPr="00C70E36">
              <w:rPr>
                <w:spacing w:val="-1"/>
                <w:sz w:val="18"/>
                <w:szCs w:val="18"/>
              </w:rPr>
              <w:t xml:space="preserve"> </w:t>
            </w:r>
            <w:r w:rsidRPr="00B96F5A">
              <w:rPr>
                <w:spacing w:val="-1"/>
                <w:sz w:val="18"/>
                <w:szCs w:val="18"/>
                <w:lang w:val="en-US"/>
              </w:rPr>
              <w:t>jumladan</w:t>
            </w:r>
            <w:r w:rsidRPr="00C70E36">
              <w:rPr>
                <w:spacing w:val="-1"/>
                <w:sz w:val="18"/>
                <w:szCs w:val="18"/>
              </w:rPr>
              <w:t xml:space="preserve"> </w:t>
            </w:r>
            <w:r w:rsidRPr="00B96F5A">
              <w:rPr>
                <w:spacing w:val="-1"/>
                <w:sz w:val="18"/>
                <w:szCs w:val="18"/>
                <w:lang w:val="en-US"/>
              </w:rPr>
              <w:t>shahar</w:t>
            </w:r>
            <w:r w:rsidRPr="00C70E36">
              <w:rPr>
                <w:spacing w:val="-1"/>
                <w:sz w:val="18"/>
                <w:szCs w:val="18"/>
              </w:rPr>
              <w:t xml:space="preserve"> </w:t>
            </w:r>
            <w:r w:rsidRPr="00B96F5A">
              <w:rPr>
                <w:spacing w:val="-1"/>
                <w:sz w:val="18"/>
                <w:szCs w:val="18"/>
                <w:lang w:val="en-US"/>
              </w:rPr>
              <w:t>chiqindilarini</w:t>
            </w:r>
            <w:r w:rsidRPr="00C70E36">
              <w:rPr>
                <w:spacing w:val="-1"/>
                <w:sz w:val="18"/>
                <w:szCs w:val="18"/>
              </w:rPr>
              <w:t xml:space="preserve"> </w:t>
            </w:r>
            <w:r w:rsidRPr="00B96F5A">
              <w:rPr>
                <w:spacing w:val="-1"/>
                <w:sz w:val="18"/>
                <w:szCs w:val="18"/>
                <w:lang w:val="en-US"/>
              </w:rPr>
              <w:t>yig</w:t>
            </w:r>
            <w:r w:rsidRPr="00C70E36">
              <w:rPr>
                <w:spacing w:val="-1"/>
                <w:sz w:val="18"/>
                <w:szCs w:val="18"/>
              </w:rPr>
              <w:t>'</w:t>
            </w:r>
            <w:r w:rsidRPr="00B96F5A">
              <w:rPr>
                <w:spacing w:val="-1"/>
                <w:sz w:val="18"/>
                <w:szCs w:val="18"/>
                <w:lang w:val="en-US"/>
              </w:rPr>
              <w:t>ish</w:t>
            </w:r>
            <w:r w:rsidRPr="00C70E36">
              <w:rPr>
                <w:spacing w:val="-1"/>
                <w:sz w:val="18"/>
                <w:szCs w:val="18"/>
              </w:rPr>
              <w:t xml:space="preserve"> </w:t>
            </w:r>
            <w:r w:rsidRPr="00B96F5A">
              <w:rPr>
                <w:spacing w:val="-1"/>
                <w:sz w:val="18"/>
                <w:szCs w:val="18"/>
                <w:lang w:val="en-US"/>
              </w:rPr>
              <w:t>kompaniyasi</w:t>
            </w:r>
            <w:r w:rsidRPr="00C70E36">
              <w:rPr>
                <w:spacing w:val="-1"/>
                <w:sz w:val="18"/>
                <w:szCs w:val="18"/>
              </w:rPr>
              <w:t xml:space="preserve"> </w:t>
            </w:r>
            <w:r w:rsidRPr="00B96F5A">
              <w:rPr>
                <w:spacing w:val="-1"/>
                <w:sz w:val="18"/>
                <w:szCs w:val="18"/>
                <w:lang w:val="en-US"/>
              </w:rPr>
              <w:t>uchun</w:t>
            </w:r>
            <w:r w:rsidRPr="00C70E36">
              <w:rPr>
                <w:spacing w:val="-1"/>
                <w:sz w:val="18"/>
                <w:szCs w:val="18"/>
              </w:rPr>
              <w:t xml:space="preserve"> </w:t>
            </w:r>
            <w:r w:rsidRPr="00B96F5A">
              <w:rPr>
                <w:spacing w:val="-1"/>
                <w:sz w:val="18"/>
                <w:szCs w:val="18"/>
                <w:lang w:val="en-US"/>
              </w:rPr>
              <w:t>ish</w:t>
            </w:r>
            <w:r w:rsidRPr="00C70E36">
              <w:rPr>
                <w:spacing w:val="-1"/>
                <w:sz w:val="18"/>
                <w:szCs w:val="18"/>
              </w:rPr>
              <w:t xml:space="preserve"> </w:t>
            </w:r>
            <w:r w:rsidRPr="00B96F5A">
              <w:rPr>
                <w:spacing w:val="-1"/>
                <w:sz w:val="18"/>
                <w:szCs w:val="18"/>
                <w:lang w:val="en-US"/>
              </w:rPr>
              <w:t>joylarini</w:t>
            </w:r>
            <w:r w:rsidRPr="00C70E36">
              <w:rPr>
                <w:spacing w:val="-1"/>
                <w:sz w:val="18"/>
                <w:szCs w:val="18"/>
              </w:rPr>
              <w:t xml:space="preserve"> </w:t>
            </w:r>
            <w:r w:rsidRPr="00B96F5A">
              <w:rPr>
                <w:spacing w:val="-1"/>
                <w:sz w:val="18"/>
                <w:szCs w:val="18"/>
                <w:lang w:val="en-US"/>
              </w:rPr>
              <w:t>OHS</w:t>
            </w:r>
            <w:r w:rsidRPr="00C70E36">
              <w:rPr>
                <w:spacing w:val="-1"/>
                <w:sz w:val="18"/>
                <w:szCs w:val="18"/>
              </w:rPr>
              <w:t xml:space="preserve"> </w:t>
            </w:r>
            <w:r w:rsidRPr="00B96F5A">
              <w:rPr>
                <w:spacing w:val="-1"/>
                <w:sz w:val="18"/>
                <w:szCs w:val="18"/>
                <w:lang w:val="en-US"/>
              </w:rPr>
              <w:t>va</w:t>
            </w:r>
            <w:r w:rsidRPr="00C70E36">
              <w:rPr>
                <w:spacing w:val="-1"/>
                <w:sz w:val="18"/>
                <w:szCs w:val="18"/>
              </w:rPr>
              <w:t xml:space="preserve"> </w:t>
            </w:r>
            <w:r w:rsidRPr="00B96F5A">
              <w:rPr>
                <w:spacing w:val="-1"/>
                <w:sz w:val="18"/>
                <w:szCs w:val="18"/>
                <w:lang w:val="en-US"/>
              </w:rPr>
              <w:t>mahalliy</w:t>
            </w:r>
            <w:r w:rsidRPr="00C70E36">
              <w:rPr>
                <w:spacing w:val="-1"/>
                <w:sz w:val="18"/>
                <w:szCs w:val="18"/>
              </w:rPr>
              <w:t xml:space="preserve"> </w:t>
            </w:r>
            <w:r w:rsidRPr="00B96F5A">
              <w:rPr>
                <w:spacing w:val="-1"/>
                <w:sz w:val="18"/>
                <w:szCs w:val="18"/>
                <w:lang w:val="en-US"/>
              </w:rPr>
              <w:t>qoidalarga</w:t>
            </w:r>
            <w:r w:rsidRPr="00C70E36">
              <w:rPr>
                <w:spacing w:val="-1"/>
                <w:sz w:val="18"/>
                <w:szCs w:val="18"/>
              </w:rPr>
              <w:t xml:space="preserve"> </w:t>
            </w:r>
            <w:r w:rsidRPr="00B96F5A">
              <w:rPr>
                <w:spacing w:val="-1"/>
                <w:sz w:val="18"/>
                <w:szCs w:val="18"/>
                <w:lang w:val="en-US"/>
              </w:rPr>
              <w:t>muvofiq</w:t>
            </w:r>
            <w:r w:rsidRPr="00C70E36">
              <w:rPr>
                <w:spacing w:val="-1"/>
                <w:sz w:val="18"/>
                <w:szCs w:val="18"/>
              </w:rPr>
              <w:t xml:space="preserve"> </w:t>
            </w:r>
            <w:r w:rsidRPr="00B96F5A">
              <w:rPr>
                <w:spacing w:val="-1"/>
                <w:sz w:val="18"/>
                <w:szCs w:val="18"/>
                <w:lang w:val="en-US"/>
              </w:rPr>
              <w:t>tegishli</w:t>
            </w:r>
            <w:r w:rsidRPr="00C70E36">
              <w:rPr>
                <w:spacing w:val="-1"/>
                <w:sz w:val="18"/>
                <w:szCs w:val="18"/>
              </w:rPr>
              <w:t xml:space="preserve"> </w:t>
            </w:r>
            <w:r w:rsidRPr="00B96F5A">
              <w:rPr>
                <w:spacing w:val="-1"/>
                <w:sz w:val="18"/>
                <w:szCs w:val="18"/>
                <w:lang w:val="en-US"/>
              </w:rPr>
              <w:t>shaxsiy</w:t>
            </w:r>
            <w:r w:rsidRPr="00C70E36">
              <w:rPr>
                <w:spacing w:val="-1"/>
                <w:sz w:val="18"/>
                <w:szCs w:val="18"/>
              </w:rPr>
              <w:t xml:space="preserve"> </w:t>
            </w:r>
            <w:r w:rsidRPr="00B96F5A">
              <w:rPr>
                <w:spacing w:val="-1"/>
                <w:sz w:val="18"/>
                <w:szCs w:val="18"/>
                <w:lang w:val="en-US"/>
              </w:rPr>
              <w:t>himoya</w:t>
            </w:r>
            <w:r w:rsidRPr="00C70E36">
              <w:rPr>
                <w:spacing w:val="-1"/>
                <w:sz w:val="18"/>
                <w:szCs w:val="18"/>
              </w:rPr>
              <w:t xml:space="preserve"> </w:t>
            </w:r>
            <w:r w:rsidRPr="00B96F5A">
              <w:rPr>
                <w:spacing w:val="-1"/>
                <w:sz w:val="18"/>
                <w:szCs w:val="18"/>
                <w:lang w:val="en-US"/>
              </w:rPr>
              <w:t>vositalari</w:t>
            </w:r>
            <w:r w:rsidRPr="00C70E36">
              <w:rPr>
                <w:spacing w:val="-1"/>
                <w:sz w:val="18"/>
                <w:szCs w:val="18"/>
              </w:rPr>
              <w:t xml:space="preserve"> </w:t>
            </w:r>
            <w:r w:rsidRPr="00B96F5A">
              <w:rPr>
                <w:spacing w:val="-1"/>
                <w:sz w:val="18"/>
                <w:szCs w:val="18"/>
                <w:lang w:val="en-US"/>
              </w:rPr>
              <w:t>bilan</w:t>
            </w:r>
            <w:r w:rsidRPr="00C70E36">
              <w:rPr>
                <w:spacing w:val="-1"/>
                <w:sz w:val="18"/>
                <w:szCs w:val="18"/>
              </w:rPr>
              <w:t xml:space="preserve"> </w:t>
            </w:r>
            <w:r w:rsidRPr="00B96F5A">
              <w:rPr>
                <w:spacing w:val="-1"/>
                <w:sz w:val="18"/>
                <w:szCs w:val="18"/>
                <w:lang w:val="en-US"/>
              </w:rPr>
              <w:t>ta</w:t>
            </w:r>
            <w:r w:rsidRPr="00C70E36">
              <w:rPr>
                <w:spacing w:val="-1"/>
                <w:sz w:val="18"/>
                <w:szCs w:val="18"/>
              </w:rPr>
              <w:t>'</w:t>
            </w:r>
            <w:r w:rsidRPr="00B96F5A">
              <w:rPr>
                <w:spacing w:val="-1"/>
                <w:sz w:val="18"/>
                <w:szCs w:val="18"/>
                <w:lang w:val="en-US"/>
              </w:rPr>
              <w:t>minlash</w:t>
            </w:r>
            <w:r w:rsidRPr="00C70E36">
              <w:rPr>
                <w:spacing w:val="-1"/>
                <w:sz w:val="18"/>
                <w:szCs w:val="18"/>
              </w:rPr>
              <w:t xml:space="preserve"> </w:t>
            </w:r>
            <w:r w:rsidRPr="00B96F5A">
              <w:rPr>
                <w:spacing w:val="-1"/>
                <w:sz w:val="18"/>
                <w:szCs w:val="18"/>
                <w:lang w:val="en-US"/>
              </w:rPr>
              <w:t>talabini</w:t>
            </w:r>
            <w:r w:rsidRPr="00C70E36">
              <w:rPr>
                <w:spacing w:val="-1"/>
                <w:sz w:val="18"/>
                <w:szCs w:val="18"/>
              </w:rPr>
              <w:t xml:space="preserve"> </w:t>
            </w:r>
            <w:r w:rsidRPr="00B96F5A">
              <w:rPr>
                <w:spacing w:val="-1"/>
                <w:sz w:val="18"/>
                <w:szCs w:val="18"/>
                <w:lang w:val="en-US"/>
              </w:rPr>
              <w:t>kiriting</w:t>
            </w:r>
            <w:r w:rsidRPr="00C70E36">
              <w:rPr>
                <w:spacing w:val="-1"/>
                <w:sz w:val="18"/>
                <w:szCs w:val="18"/>
              </w:rPr>
              <w:t>.</w:t>
            </w:r>
          </w:p>
        </w:tc>
        <w:tc>
          <w:tcPr>
            <w:tcW w:w="2016" w:type="dxa"/>
            <w:shd w:val="clear" w:color="auto" w:fill="auto"/>
          </w:tcPr>
          <w:p w:rsidR="008E23CC" w:rsidRPr="004E6A14" w:rsidRDefault="00C35EA8" w:rsidP="00FB2473">
            <w:pPr>
              <w:pStyle w:val="TableParagraph"/>
              <w:snapToGrid w:val="0"/>
              <w:ind w:right="444"/>
              <w:rPr>
                <w:spacing w:val="-1"/>
                <w:sz w:val="18"/>
                <w:szCs w:val="18"/>
              </w:rPr>
            </w:pPr>
            <w:r w:rsidRPr="004E6A14">
              <w:rPr>
                <w:spacing w:val="-1"/>
                <w:sz w:val="18"/>
                <w:szCs w:val="18"/>
              </w:rPr>
              <w:t>PIU, CUCD</w:t>
            </w:r>
          </w:p>
          <w:p w:rsidR="00C35EA8" w:rsidRPr="004E6A14" w:rsidRDefault="00C35EA8" w:rsidP="00FB2473">
            <w:pPr>
              <w:pStyle w:val="TableParagraph"/>
              <w:snapToGrid w:val="0"/>
              <w:ind w:right="444"/>
              <w:rPr>
                <w:spacing w:val="-1"/>
                <w:sz w:val="18"/>
                <w:szCs w:val="18"/>
              </w:rPr>
            </w:pPr>
          </w:p>
        </w:tc>
        <w:tc>
          <w:tcPr>
            <w:tcW w:w="1709" w:type="dxa"/>
            <w:shd w:val="clear" w:color="auto" w:fill="auto"/>
          </w:tcPr>
          <w:p w:rsidR="00C35EA8" w:rsidRPr="004E6A14" w:rsidRDefault="000902BD" w:rsidP="00FB2473">
            <w:pPr>
              <w:pStyle w:val="TableParagraph"/>
              <w:snapToGrid w:val="0"/>
              <w:ind w:right="444"/>
              <w:rPr>
                <w:spacing w:val="-1"/>
                <w:sz w:val="18"/>
                <w:szCs w:val="18"/>
              </w:rPr>
            </w:pPr>
            <w:r w:rsidRPr="004E6A14">
              <w:rPr>
                <w:spacing w:val="-1"/>
                <w:sz w:val="18"/>
                <w:szCs w:val="18"/>
              </w:rPr>
              <w:t>O'z resurslari, maslahatchining ish haqi</w:t>
            </w:r>
          </w:p>
          <w:p w:rsidR="00C35EA8" w:rsidRPr="004E6A14" w:rsidRDefault="00C35EA8" w:rsidP="00FB2473">
            <w:pPr>
              <w:pStyle w:val="TableParagraph"/>
              <w:snapToGrid w:val="0"/>
              <w:ind w:right="444"/>
              <w:rPr>
                <w:spacing w:val="-1"/>
                <w:sz w:val="18"/>
                <w:szCs w:val="18"/>
              </w:rPr>
            </w:pPr>
          </w:p>
        </w:tc>
      </w:tr>
      <w:tr w:rsidR="004E6A14" w:rsidRPr="004E6A14" w:rsidTr="00677B10">
        <w:trPr>
          <w:trHeight w:val="20"/>
          <w:jc w:val="center"/>
        </w:trPr>
        <w:tc>
          <w:tcPr>
            <w:tcW w:w="14864" w:type="dxa"/>
            <w:gridSpan w:val="6"/>
            <w:shd w:val="clear" w:color="auto" w:fill="D9D9D9"/>
          </w:tcPr>
          <w:p w:rsidR="00C35EA8" w:rsidRPr="004E6A14" w:rsidRDefault="000A5EED" w:rsidP="00FB2473">
            <w:pPr>
              <w:snapToGrid w:val="0"/>
              <w:spacing w:after="0" w:line="240" w:lineRule="auto"/>
              <w:jc w:val="center"/>
              <w:rPr>
                <w:rFonts w:eastAsia="Arial"/>
                <w:b/>
                <w:bCs/>
                <w:sz w:val="18"/>
                <w:szCs w:val="18"/>
              </w:rPr>
            </w:pPr>
            <w:r w:rsidRPr="004E6A14">
              <w:rPr>
                <w:b/>
                <w:spacing w:val="-1"/>
                <w:sz w:val="18"/>
                <w:szCs w:val="18"/>
              </w:rPr>
              <w:t>II. Qurilish bosqichi</w:t>
            </w:r>
          </w:p>
        </w:tc>
      </w:tr>
      <w:tr w:rsidR="004E6A14" w:rsidRPr="00E2288A" w:rsidTr="00677B10">
        <w:trPr>
          <w:trHeight w:val="20"/>
          <w:jc w:val="center"/>
        </w:trPr>
        <w:tc>
          <w:tcPr>
            <w:tcW w:w="2107" w:type="dxa"/>
            <w:shd w:val="clear" w:color="auto" w:fill="auto"/>
          </w:tcPr>
          <w:p w:rsidR="00C35EA8" w:rsidRPr="004E6A14" w:rsidRDefault="00C35EA8" w:rsidP="00FB2473">
            <w:pPr>
              <w:snapToGrid w:val="0"/>
              <w:spacing w:after="0" w:line="240" w:lineRule="auto"/>
              <w:rPr>
                <w:rFonts w:eastAsia="Arial"/>
                <w:sz w:val="18"/>
                <w:szCs w:val="18"/>
              </w:rPr>
            </w:pPr>
            <w:r w:rsidRPr="004E6A14">
              <w:rPr>
                <w:b/>
                <w:spacing w:val="-1"/>
                <w:sz w:val="18"/>
                <w:szCs w:val="18"/>
              </w:rPr>
              <w:t>Yerni tozalash</w:t>
            </w: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Qochqin changlarning paydo bo'lishi</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Vaqtinchalik, ammo uzoq muddatli</w:t>
            </w:r>
          </w:p>
        </w:tc>
        <w:tc>
          <w:tcPr>
            <w:tcW w:w="5040" w:type="dxa"/>
            <w:shd w:val="clear" w:color="auto" w:fill="auto"/>
          </w:tcPr>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B96F5A">
              <w:rPr>
                <w:spacing w:val="-1"/>
                <w:sz w:val="18"/>
                <w:szCs w:val="18"/>
                <w:lang w:val="en-US"/>
              </w:rPr>
              <w:t>Rejaga ko'ra bosqichma-bosqich rivojlanish uchun faqat bitta hududni oching.</w:t>
            </w:r>
            <w:proofErr w:type="gramEnd"/>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Qurilish maydoni ichida transport vositalarining harakatini minimallashtiring</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Ochiq joylarni tarp yoki shunga o'xshash materiallar bilan yoping / nishabni barqarorlashtiruvchi materiallarni qo'llash</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Bufer zonalari va to'siqlarni o'rnating</w:t>
            </w:r>
          </w:p>
        </w:tc>
        <w:tc>
          <w:tcPr>
            <w:tcW w:w="2016" w:type="dxa"/>
            <w:shd w:val="clear" w:color="auto" w:fill="auto"/>
          </w:tcPr>
          <w:p w:rsidR="00C35EA8" w:rsidRPr="00B96F5A" w:rsidRDefault="00295BF7" w:rsidP="00FB2473">
            <w:pPr>
              <w:pStyle w:val="TableParagraph"/>
              <w:snapToGrid w:val="0"/>
              <w:ind w:right="444"/>
              <w:rPr>
                <w:spacing w:val="-1"/>
                <w:sz w:val="18"/>
                <w:szCs w:val="18"/>
                <w:lang w:val="en-US"/>
              </w:rPr>
            </w:pPr>
            <w:r w:rsidRPr="00B96F5A">
              <w:rPr>
                <w:spacing w:val="-1"/>
                <w:sz w:val="18"/>
                <w:szCs w:val="18"/>
                <w:lang w:val="en-US"/>
              </w:rPr>
              <w:t xml:space="preserve">Pudratchi / CUCD muvofiqlikni nazorat qilish va IA / SCEEP (Ekologiya va atrof-muhitni muhofaza qilish davlat qo'mitasi) </w:t>
            </w:r>
            <w:r w:rsidRPr="00B96F5A">
              <w:rPr>
                <w:spacing w:val="-1"/>
                <w:sz w:val="18"/>
                <w:szCs w:val="18"/>
                <w:lang w:val="en-US"/>
              </w:rPr>
              <w:lastRenderedPageBreak/>
              <w:t>ga hisobot berish</w:t>
            </w:r>
          </w:p>
        </w:tc>
        <w:tc>
          <w:tcPr>
            <w:tcW w:w="1709" w:type="dxa"/>
            <w:shd w:val="clear" w:color="auto" w:fill="auto"/>
          </w:tcPr>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lastRenderedPageBreak/>
              <w:t>Bunday chorani Pudratchining TORga kiriting</w:t>
            </w:r>
          </w:p>
        </w:tc>
      </w:tr>
      <w:tr w:rsidR="004E6A14" w:rsidRPr="00E2288A" w:rsidTr="00677B10">
        <w:trPr>
          <w:trHeight w:val="20"/>
          <w:jc w:val="center"/>
        </w:trPr>
        <w:tc>
          <w:tcPr>
            <w:tcW w:w="2107" w:type="dxa"/>
            <w:shd w:val="clear" w:color="auto" w:fill="auto"/>
          </w:tcPr>
          <w:p w:rsidR="00C35EA8" w:rsidRPr="00B96F5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Shovqin hosil bo'lishi</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Vaqtinchalik va qisqa muddatli</w:t>
            </w:r>
          </w:p>
        </w:tc>
        <w:tc>
          <w:tcPr>
            <w:tcW w:w="5040" w:type="dxa"/>
            <w:shd w:val="clear" w:color="auto" w:fill="auto"/>
          </w:tcPr>
          <w:p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B96F5A">
              <w:rPr>
                <w:spacing w:val="-1"/>
                <w:sz w:val="18"/>
                <w:szCs w:val="18"/>
                <w:lang w:val="en-US"/>
              </w:rPr>
              <w:t>Ta'sir qilingan jamoalarni kutilayotgan noqulayliklar haqida oldindan xabardor qiling.</w:t>
            </w:r>
            <w:proofErr w:type="gramEnd"/>
          </w:p>
          <w:p w:rsidR="00CC33A3" w:rsidRPr="00B96F5A" w:rsidRDefault="00CC33A3"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B96F5A">
              <w:rPr>
                <w:spacing w:val="-1"/>
                <w:sz w:val="18"/>
                <w:szCs w:val="18"/>
                <w:lang w:val="en-US"/>
              </w:rPr>
              <w:t>Iloji boricha jamoat joylari bo'ylab loyiha trafigini kamaytiring.</w:t>
            </w:r>
            <w:proofErr w:type="gramEnd"/>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Mashinalar va jihozlar uchun susturucular va susturucular o'rnating</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Dam olish vaqtida / tungi vaqtda ishlashdan saqlaning</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Uskunalarni muntazam ravishda saqlang</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To'siq sifatida ish joyi atrofida to'siqlarni o'rnating</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Loyiha saytida minimal tezlik chegaralarini o'rnating</w:t>
            </w:r>
          </w:p>
        </w:tc>
        <w:tc>
          <w:tcPr>
            <w:tcW w:w="2016" w:type="dxa"/>
            <w:shd w:val="clear" w:color="auto" w:fill="auto"/>
          </w:tcPr>
          <w:p w:rsidR="008E23CC" w:rsidRPr="00B96F5A" w:rsidRDefault="00C35EA8" w:rsidP="00FB2473">
            <w:pPr>
              <w:pStyle w:val="TableParagraph"/>
              <w:snapToGrid w:val="0"/>
              <w:ind w:right="444"/>
              <w:rPr>
                <w:spacing w:val="-1"/>
                <w:sz w:val="18"/>
                <w:szCs w:val="18"/>
                <w:lang w:val="en-US"/>
              </w:rPr>
            </w:pPr>
            <w:r w:rsidRPr="00B96F5A">
              <w:rPr>
                <w:spacing w:val="-1"/>
                <w:sz w:val="18"/>
                <w:szCs w:val="18"/>
                <w:lang w:val="en-US"/>
              </w:rPr>
              <w:t>Pudratchi / CUCD</w:t>
            </w:r>
          </w:p>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muvofiqlikni nazorat qilish va IA / SCEEPga hisobot berish</w:t>
            </w:r>
          </w:p>
        </w:tc>
        <w:tc>
          <w:tcPr>
            <w:tcW w:w="1709" w:type="dxa"/>
            <w:shd w:val="clear" w:color="auto" w:fill="auto"/>
          </w:tcPr>
          <w:p w:rsidR="00C35EA8" w:rsidRPr="00B96F5A" w:rsidRDefault="00C35EA8" w:rsidP="00FB2473">
            <w:pPr>
              <w:pStyle w:val="TableParagraph"/>
              <w:snapToGrid w:val="0"/>
              <w:ind w:right="21"/>
              <w:rPr>
                <w:spacing w:val="-1"/>
                <w:sz w:val="18"/>
                <w:szCs w:val="18"/>
                <w:lang w:val="en-US"/>
              </w:rPr>
            </w:pPr>
            <w:r w:rsidRPr="00B96F5A">
              <w:rPr>
                <w:spacing w:val="-1"/>
                <w:sz w:val="18"/>
                <w:szCs w:val="18"/>
                <w:lang w:val="en-US"/>
              </w:rPr>
              <w:t>Bunday xarajatlarni Pudratchi shartnomasiga kiriting</w:t>
            </w:r>
          </w:p>
        </w:tc>
      </w:tr>
      <w:tr w:rsidR="004E6A14" w:rsidRPr="00E2288A" w:rsidTr="00677B10">
        <w:trPr>
          <w:trHeight w:val="20"/>
          <w:jc w:val="center"/>
        </w:trPr>
        <w:tc>
          <w:tcPr>
            <w:tcW w:w="2107" w:type="dxa"/>
            <w:shd w:val="clear" w:color="auto" w:fill="auto"/>
          </w:tcPr>
          <w:p w:rsidR="00C35EA8" w:rsidRPr="00B96F5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Mumkin bo'lgan tuproq eroziyasi</w:t>
            </w:r>
          </w:p>
        </w:tc>
        <w:tc>
          <w:tcPr>
            <w:tcW w:w="1728" w:type="dxa"/>
            <w:shd w:val="clear" w:color="auto" w:fill="auto"/>
          </w:tcPr>
          <w:p w:rsidR="00C35EA8" w:rsidRPr="004E6A14" w:rsidRDefault="00C35EA8" w:rsidP="00FB2473">
            <w:pPr>
              <w:pStyle w:val="TableParagraph"/>
              <w:snapToGrid w:val="0"/>
              <w:ind w:right="444"/>
              <w:rPr>
                <w:spacing w:val="-1"/>
                <w:sz w:val="18"/>
                <w:szCs w:val="18"/>
              </w:rPr>
            </w:pPr>
            <w:r w:rsidRPr="004E6A14">
              <w:rPr>
                <w:spacing w:val="-1"/>
                <w:sz w:val="18"/>
                <w:szCs w:val="18"/>
              </w:rPr>
              <w:t>Qisqa muddatli va vaqtinchalik</w:t>
            </w:r>
          </w:p>
        </w:tc>
        <w:tc>
          <w:tcPr>
            <w:tcW w:w="5040" w:type="dxa"/>
            <w:shd w:val="clear" w:color="auto" w:fill="auto"/>
          </w:tcPr>
          <w:p w:rsidR="00C35EA8" w:rsidRPr="00C70E36" w:rsidRDefault="00C35EA8" w:rsidP="00FB2473">
            <w:pPr>
              <w:pStyle w:val="aff7"/>
              <w:widowControl w:val="0"/>
              <w:numPr>
                <w:ilvl w:val="0"/>
                <w:numId w:val="8"/>
              </w:numPr>
              <w:snapToGrid w:val="0"/>
              <w:spacing w:after="0" w:line="240" w:lineRule="auto"/>
              <w:ind w:left="205" w:hanging="141"/>
              <w:rPr>
                <w:spacing w:val="-1"/>
                <w:sz w:val="18"/>
                <w:szCs w:val="18"/>
              </w:rPr>
            </w:pPr>
            <w:r w:rsidRPr="00B96F5A">
              <w:rPr>
                <w:spacing w:val="-1"/>
                <w:sz w:val="18"/>
                <w:szCs w:val="18"/>
                <w:lang w:val="en-US"/>
              </w:rPr>
              <w:t>Loyiha</w:t>
            </w:r>
            <w:r w:rsidRPr="00C70E36">
              <w:rPr>
                <w:spacing w:val="-1"/>
                <w:sz w:val="18"/>
                <w:szCs w:val="18"/>
              </w:rPr>
              <w:t xml:space="preserve"> </w:t>
            </w:r>
            <w:r w:rsidRPr="00B96F5A">
              <w:rPr>
                <w:spacing w:val="-1"/>
                <w:sz w:val="18"/>
                <w:szCs w:val="18"/>
                <w:lang w:val="en-US"/>
              </w:rPr>
              <w:t>chegaralarida</w:t>
            </w:r>
            <w:r w:rsidRPr="00C70E36">
              <w:rPr>
                <w:spacing w:val="-1"/>
                <w:sz w:val="18"/>
                <w:szCs w:val="18"/>
              </w:rPr>
              <w:t xml:space="preserve"> </w:t>
            </w:r>
            <w:r w:rsidRPr="00B96F5A">
              <w:rPr>
                <w:spacing w:val="-1"/>
                <w:sz w:val="18"/>
                <w:szCs w:val="18"/>
                <w:lang w:val="en-US"/>
              </w:rPr>
              <w:t>qazish</w:t>
            </w:r>
            <w:r w:rsidRPr="00C70E36">
              <w:rPr>
                <w:spacing w:val="-1"/>
                <w:sz w:val="18"/>
                <w:szCs w:val="18"/>
              </w:rPr>
              <w:t xml:space="preserve"> </w:t>
            </w:r>
            <w:r w:rsidRPr="00B96F5A">
              <w:rPr>
                <w:spacing w:val="-1"/>
                <w:sz w:val="18"/>
                <w:szCs w:val="18"/>
                <w:lang w:val="en-US"/>
              </w:rPr>
              <w:t>va</w:t>
            </w:r>
            <w:r w:rsidRPr="00C70E36">
              <w:rPr>
                <w:spacing w:val="-1"/>
                <w:sz w:val="18"/>
                <w:szCs w:val="18"/>
              </w:rPr>
              <w:t xml:space="preserve"> </w:t>
            </w:r>
            <w:r w:rsidRPr="00B96F5A">
              <w:rPr>
                <w:spacing w:val="-1"/>
                <w:sz w:val="18"/>
                <w:szCs w:val="18"/>
                <w:lang w:val="en-US"/>
              </w:rPr>
              <w:t>boshqa</w:t>
            </w:r>
            <w:r w:rsidRPr="00C70E36">
              <w:rPr>
                <w:spacing w:val="-1"/>
                <w:sz w:val="18"/>
                <w:szCs w:val="18"/>
              </w:rPr>
              <w:t xml:space="preserve"> </w:t>
            </w:r>
            <w:r w:rsidRPr="00B96F5A">
              <w:rPr>
                <w:spacing w:val="-1"/>
                <w:sz w:val="18"/>
                <w:szCs w:val="18"/>
                <w:lang w:val="en-US"/>
              </w:rPr>
              <w:t>shunga</w:t>
            </w:r>
            <w:r w:rsidRPr="00C70E36">
              <w:rPr>
                <w:spacing w:val="-1"/>
                <w:sz w:val="18"/>
                <w:szCs w:val="18"/>
              </w:rPr>
              <w:t xml:space="preserve"> </w:t>
            </w:r>
            <w:r w:rsidRPr="00B96F5A">
              <w:rPr>
                <w:spacing w:val="-1"/>
                <w:sz w:val="18"/>
                <w:szCs w:val="18"/>
                <w:lang w:val="en-US"/>
              </w:rPr>
              <w:t>o</w:t>
            </w:r>
            <w:r w:rsidRPr="00C70E36">
              <w:rPr>
                <w:spacing w:val="-1"/>
                <w:sz w:val="18"/>
                <w:szCs w:val="18"/>
              </w:rPr>
              <w:t>'</w:t>
            </w:r>
            <w:r w:rsidRPr="00B96F5A">
              <w:rPr>
                <w:spacing w:val="-1"/>
                <w:sz w:val="18"/>
                <w:szCs w:val="18"/>
                <w:lang w:val="en-US"/>
              </w:rPr>
              <w:t>xshash</w:t>
            </w:r>
            <w:r w:rsidRPr="00C70E36">
              <w:rPr>
                <w:spacing w:val="-1"/>
                <w:sz w:val="18"/>
                <w:szCs w:val="18"/>
              </w:rPr>
              <w:t xml:space="preserve"> </w:t>
            </w:r>
            <w:r w:rsidRPr="00B96F5A">
              <w:rPr>
                <w:spacing w:val="-1"/>
                <w:sz w:val="18"/>
                <w:szCs w:val="18"/>
                <w:lang w:val="en-US"/>
              </w:rPr>
              <w:t>faoliyatni</w:t>
            </w:r>
            <w:r w:rsidRPr="00C70E36">
              <w:rPr>
                <w:spacing w:val="-1"/>
                <w:sz w:val="18"/>
                <w:szCs w:val="18"/>
              </w:rPr>
              <w:t xml:space="preserve"> </w:t>
            </w:r>
            <w:r w:rsidRPr="00B96F5A">
              <w:rPr>
                <w:spacing w:val="-1"/>
                <w:sz w:val="18"/>
                <w:szCs w:val="18"/>
                <w:lang w:val="en-US"/>
              </w:rPr>
              <w:t>o</w:t>
            </w:r>
            <w:r w:rsidRPr="00C70E36">
              <w:rPr>
                <w:spacing w:val="-1"/>
                <w:sz w:val="18"/>
                <w:szCs w:val="18"/>
              </w:rPr>
              <w:t>'</w:t>
            </w:r>
            <w:r w:rsidRPr="00B96F5A">
              <w:rPr>
                <w:spacing w:val="-1"/>
                <w:sz w:val="18"/>
                <w:szCs w:val="18"/>
                <w:lang w:val="en-US"/>
              </w:rPr>
              <w:t>z</w:t>
            </w:r>
            <w:r w:rsidRPr="00C70E36">
              <w:rPr>
                <w:spacing w:val="-1"/>
                <w:sz w:val="18"/>
                <w:szCs w:val="18"/>
              </w:rPr>
              <w:t xml:space="preserve"> </w:t>
            </w:r>
            <w:r w:rsidRPr="00B96F5A">
              <w:rPr>
                <w:spacing w:val="-1"/>
                <w:sz w:val="18"/>
                <w:szCs w:val="18"/>
                <w:lang w:val="en-US"/>
              </w:rPr>
              <w:t>ichiga</w:t>
            </w:r>
            <w:r w:rsidRPr="00C70E36">
              <w:rPr>
                <w:spacing w:val="-1"/>
                <w:sz w:val="18"/>
                <w:szCs w:val="18"/>
              </w:rPr>
              <w:t xml:space="preserve"> </w:t>
            </w:r>
            <w:r w:rsidRPr="00B96F5A">
              <w:rPr>
                <w:spacing w:val="-1"/>
                <w:sz w:val="18"/>
                <w:szCs w:val="18"/>
                <w:lang w:val="en-US"/>
              </w:rPr>
              <w:t>oladi</w:t>
            </w:r>
          </w:p>
          <w:p w:rsidR="00C35EA8" w:rsidRPr="00B96F5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B96F5A">
              <w:rPr>
                <w:spacing w:val="-1"/>
                <w:sz w:val="18"/>
                <w:szCs w:val="18"/>
                <w:lang w:val="en-US"/>
              </w:rPr>
              <w:t>Kesish va to'ldirish ishlari tugallangandan so'ng darhol joylarni barqarorlashtiring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Doimiy ochiq qoladigan joylarda vegetativ qoplamni joriy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Uzoq vaqt davomida ochiq qoladigan tosh yoki shag'alli joylarni yoping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Sayt uchun Pik Ground Acceleration (PGA) qiymatlari aniqlanishi </w:t>
            </w:r>
            <w:proofErr w:type="gramStart"/>
            <w:r w:rsidRPr="00FD031A">
              <w:rPr>
                <w:spacing w:val="-1"/>
                <w:sz w:val="18"/>
                <w:szCs w:val="18"/>
                <w:lang w:val="en-US"/>
              </w:rPr>
              <w:t>va</w:t>
            </w:r>
            <w:proofErr w:type="gramEnd"/>
            <w:r w:rsidRPr="00FD031A">
              <w:rPr>
                <w:spacing w:val="-1"/>
                <w:sz w:val="18"/>
                <w:szCs w:val="18"/>
                <w:lang w:val="en-US"/>
              </w:rPr>
              <w:t xml:space="preserve"> dizaynga kiritilishi kerak.</w:t>
            </w:r>
          </w:p>
        </w:tc>
        <w:tc>
          <w:tcPr>
            <w:tcW w:w="2016" w:type="dxa"/>
            <w:shd w:val="clear" w:color="auto" w:fill="auto"/>
          </w:tcPr>
          <w:p w:rsidR="008E23CC" w:rsidRPr="00FD031A" w:rsidRDefault="00C35EA8" w:rsidP="00FB2473">
            <w:pPr>
              <w:pStyle w:val="TableParagraph"/>
              <w:snapToGrid w:val="0"/>
              <w:ind w:right="444"/>
              <w:rPr>
                <w:spacing w:val="-1"/>
                <w:sz w:val="18"/>
                <w:szCs w:val="18"/>
                <w:lang w:val="en-US"/>
              </w:rPr>
            </w:pPr>
            <w:r w:rsidRPr="00FD031A">
              <w:rPr>
                <w:spacing w:val="-1"/>
                <w:sz w:val="18"/>
                <w:szCs w:val="18"/>
                <w:lang w:val="en-US"/>
              </w:rPr>
              <w:t>Pudratchi / 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muvofiqlikni nazorat qilish va IA / SCEEPga hisobot berish</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Bunday chorani Pudratchining TORga kiriting</w:t>
            </w:r>
          </w:p>
        </w:tc>
      </w:tr>
      <w:tr w:rsidR="004E6A14" w:rsidRPr="000323A7" w:rsidTr="00677B10">
        <w:trPr>
          <w:trHeight w:val="20"/>
          <w:jc w:val="center"/>
        </w:trPr>
        <w:tc>
          <w:tcPr>
            <w:tcW w:w="2107" w:type="dxa"/>
            <w:shd w:val="clear" w:color="auto" w:fill="auto"/>
          </w:tcPr>
          <w:p w:rsidR="00331663" w:rsidRPr="00FD031A" w:rsidRDefault="00331663" w:rsidP="00FB2473">
            <w:pPr>
              <w:snapToGrid w:val="0"/>
              <w:spacing w:after="0" w:line="240" w:lineRule="auto"/>
              <w:rPr>
                <w:rFonts w:eastAsia="Arial"/>
                <w:b/>
                <w:bCs/>
                <w:sz w:val="18"/>
                <w:szCs w:val="18"/>
                <w:lang w:val="en-US"/>
              </w:rPr>
            </w:pPr>
          </w:p>
        </w:tc>
        <w:tc>
          <w:tcPr>
            <w:tcW w:w="2264" w:type="dxa"/>
            <w:shd w:val="clear" w:color="auto" w:fill="auto"/>
          </w:tcPr>
          <w:p w:rsidR="00331663" w:rsidRPr="004E6A14" w:rsidRDefault="00331663" w:rsidP="00FB2473">
            <w:pPr>
              <w:pStyle w:val="TableParagraph"/>
              <w:snapToGrid w:val="0"/>
              <w:ind w:right="444"/>
              <w:rPr>
                <w:spacing w:val="-1"/>
                <w:sz w:val="18"/>
                <w:szCs w:val="18"/>
              </w:rPr>
            </w:pPr>
            <w:r w:rsidRPr="004E6A14">
              <w:rPr>
                <w:spacing w:val="-1"/>
                <w:sz w:val="18"/>
                <w:szCs w:val="18"/>
              </w:rPr>
              <w:t>Chiqindi</w:t>
            </w:r>
          </w:p>
        </w:tc>
        <w:tc>
          <w:tcPr>
            <w:tcW w:w="1728" w:type="dxa"/>
            <w:shd w:val="clear" w:color="auto" w:fill="auto"/>
          </w:tcPr>
          <w:p w:rsidR="00331663" w:rsidRPr="004E6A14" w:rsidRDefault="000425DE" w:rsidP="00FB2473">
            <w:pPr>
              <w:pStyle w:val="TableParagraph"/>
              <w:snapToGrid w:val="0"/>
              <w:rPr>
                <w:sz w:val="18"/>
                <w:szCs w:val="18"/>
              </w:rPr>
            </w:pPr>
            <w:r w:rsidRPr="004E6A14">
              <w:rPr>
                <w:sz w:val="18"/>
                <w:szCs w:val="18"/>
              </w:rPr>
              <w:t>Vaqtinchalik va qisqa muddatli</w:t>
            </w:r>
          </w:p>
        </w:tc>
        <w:tc>
          <w:tcPr>
            <w:tcW w:w="5040" w:type="dxa"/>
            <w:shd w:val="clear" w:color="auto" w:fill="auto"/>
          </w:tcPr>
          <w:p w:rsidR="00331663" w:rsidRPr="00C70E36" w:rsidRDefault="003133C3" w:rsidP="00FB2473">
            <w:pPr>
              <w:pStyle w:val="aff7"/>
              <w:widowControl w:val="0"/>
              <w:numPr>
                <w:ilvl w:val="0"/>
                <w:numId w:val="8"/>
              </w:numPr>
              <w:snapToGrid w:val="0"/>
              <w:spacing w:after="0" w:line="240" w:lineRule="auto"/>
              <w:ind w:left="205" w:hanging="141"/>
              <w:rPr>
                <w:spacing w:val="-1"/>
                <w:sz w:val="18"/>
                <w:szCs w:val="18"/>
              </w:rPr>
            </w:pPr>
            <w:proofErr w:type="gramStart"/>
            <w:r w:rsidRPr="00FD031A">
              <w:rPr>
                <w:spacing w:val="-1"/>
                <w:sz w:val="18"/>
                <w:szCs w:val="18"/>
                <w:lang w:val="en-US"/>
              </w:rPr>
              <w:t>Poligonda</w:t>
            </w:r>
            <w:r w:rsidRPr="00C70E36">
              <w:rPr>
                <w:spacing w:val="-1"/>
                <w:sz w:val="18"/>
                <w:szCs w:val="18"/>
              </w:rPr>
              <w:t xml:space="preserve"> </w:t>
            </w:r>
            <w:r w:rsidRPr="00FD031A">
              <w:rPr>
                <w:spacing w:val="-1"/>
                <w:sz w:val="18"/>
                <w:szCs w:val="18"/>
                <w:lang w:val="en-US"/>
              </w:rPr>
              <w:t>joylashgan</w:t>
            </w:r>
            <w:r w:rsidRPr="00C70E36">
              <w:rPr>
                <w:spacing w:val="-1"/>
                <w:sz w:val="18"/>
                <w:szCs w:val="18"/>
              </w:rPr>
              <w:t xml:space="preserve"> </w:t>
            </w:r>
            <w:r w:rsidRPr="00FD031A">
              <w:rPr>
                <w:spacing w:val="-1"/>
                <w:sz w:val="18"/>
                <w:szCs w:val="18"/>
                <w:lang w:val="en-US"/>
              </w:rPr>
              <w:t>vaqtinchalik</w:t>
            </w:r>
            <w:r w:rsidRPr="00C70E36">
              <w:rPr>
                <w:spacing w:val="-1"/>
                <w:sz w:val="18"/>
                <w:szCs w:val="18"/>
              </w:rPr>
              <w:t xml:space="preserve"> </w:t>
            </w:r>
            <w:r w:rsidRPr="00FD031A">
              <w:rPr>
                <w:spacing w:val="-1"/>
                <w:sz w:val="18"/>
                <w:szCs w:val="18"/>
                <w:lang w:val="en-US"/>
              </w:rPr>
              <w:t>saqlash</w:t>
            </w:r>
            <w:r w:rsidRPr="00C70E36">
              <w:rPr>
                <w:spacing w:val="-1"/>
                <w:sz w:val="18"/>
                <w:szCs w:val="18"/>
              </w:rPr>
              <w:t xml:space="preserve"> </w:t>
            </w:r>
            <w:r w:rsidRPr="00FD031A">
              <w:rPr>
                <w:spacing w:val="-1"/>
                <w:sz w:val="18"/>
                <w:szCs w:val="18"/>
                <w:lang w:val="en-US"/>
              </w:rPr>
              <w:t>inshootidagi</w:t>
            </w:r>
            <w:r w:rsidRPr="00C70E36">
              <w:rPr>
                <w:spacing w:val="-1"/>
                <w:sz w:val="18"/>
                <w:szCs w:val="18"/>
              </w:rPr>
              <w:t xml:space="preserve"> </w:t>
            </w:r>
            <w:r w:rsidRPr="00FD031A">
              <w:rPr>
                <w:spacing w:val="-1"/>
                <w:sz w:val="18"/>
                <w:szCs w:val="18"/>
                <w:lang w:val="en-US"/>
              </w:rPr>
              <w:t>barcha</w:t>
            </w:r>
            <w:r w:rsidRPr="00C70E36">
              <w:rPr>
                <w:spacing w:val="-1"/>
                <w:sz w:val="18"/>
                <w:szCs w:val="18"/>
              </w:rPr>
              <w:t xml:space="preserve"> </w:t>
            </w:r>
            <w:r w:rsidRPr="00FD031A">
              <w:rPr>
                <w:spacing w:val="-1"/>
                <w:sz w:val="18"/>
                <w:szCs w:val="18"/>
                <w:lang w:val="en-US"/>
              </w:rPr>
              <w:t>xavfli</w:t>
            </w:r>
            <w:r w:rsidRPr="00C70E36">
              <w:rPr>
                <w:spacing w:val="-1"/>
                <w:sz w:val="18"/>
                <w:szCs w:val="18"/>
              </w:rPr>
              <w:t xml:space="preserve"> </w:t>
            </w:r>
            <w:r w:rsidRPr="00FD031A">
              <w:rPr>
                <w:spacing w:val="-1"/>
                <w:sz w:val="18"/>
                <w:szCs w:val="18"/>
                <w:lang w:val="en-US"/>
              </w:rPr>
              <w:t>chiqindilar</w:t>
            </w:r>
            <w:r w:rsidRPr="00C70E36">
              <w:rPr>
                <w:spacing w:val="-1"/>
                <w:sz w:val="18"/>
                <w:szCs w:val="18"/>
              </w:rPr>
              <w:t xml:space="preserve"> </w:t>
            </w:r>
            <w:r w:rsidRPr="00FD031A">
              <w:rPr>
                <w:spacing w:val="-1"/>
                <w:sz w:val="18"/>
                <w:szCs w:val="18"/>
                <w:lang w:val="en-US"/>
              </w:rPr>
              <w:t>tegishli</w:t>
            </w:r>
            <w:r w:rsidRPr="00C70E36">
              <w:rPr>
                <w:spacing w:val="-1"/>
                <w:sz w:val="18"/>
                <w:szCs w:val="18"/>
              </w:rPr>
              <w:t xml:space="preserve"> </w:t>
            </w:r>
            <w:r w:rsidRPr="00FD031A">
              <w:rPr>
                <w:spacing w:val="-1"/>
                <w:sz w:val="18"/>
                <w:szCs w:val="18"/>
                <w:lang w:val="en-US"/>
              </w:rPr>
              <w:t>yakuniy</w:t>
            </w:r>
            <w:r w:rsidRPr="00C70E36">
              <w:rPr>
                <w:spacing w:val="-1"/>
                <w:sz w:val="18"/>
                <w:szCs w:val="18"/>
              </w:rPr>
              <w:t xml:space="preserve"> </w:t>
            </w:r>
            <w:r w:rsidRPr="00FD031A">
              <w:rPr>
                <w:spacing w:val="-1"/>
                <w:sz w:val="18"/>
                <w:szCs w:val="18"/>
                <w:lang w:val="en-US"/>
              </w:rPr>
              <w:t>utilizatsiya</w:t>
            </w:r>
            <w:r w:rsidRPr="00C70E36">
              <w:rPr>
                <w:spacing w:val="-1"/>
                <w:sz w:val="18"/>
                <w:szCs w:val="18"/>
              </w:rPr>
              <w:t xml:space="preserve"> </w:t>
            </w:r>
            <w:r w:rsidRPr="00FD031A">
              <w:rPr>
                <w:spacing w:val="-1"/>
                <w:sz w:val="18"/>
                <w:szCs w:val="18"/>
                <w:lang w:val="en-US"/>
              </w:rPr>
              <w:t>inshootiga</w:t>
            </w:r>
            <w:r w:rsidRPr="00C70E36">
              <w:rPr>
                <w:spacing w:val="-1"/>
                <w:sz w:val="18"/>
                <w:szCs w:val="18"/>
              </w:rPr>
              <w:t xml:space="preserve"> </w:t>
            </w:r>
            <w:r w:rsidRPr="00FD031A">
              <w:rPr>
                <w:spacing w:val="-1"/>
                <w:sz w:val="18"/>
                <w:szCs w:val="18"/>
                <w:lang w:val="en-US"/>
              </w:rPr>
              <w:t>yuborilishini</w:t>
            </w:r>
            <w:r w:rsidRPr="00C70E36">
              <w:rPr>
                <w:spacing w:val="-1"/>
                <w:sz w:val="18"/>
                <w:szCs w:val="18"/>
              </w:rPr>
              <w:t xml:space="preserve"> </w:t>
            </w:r>
            <w:r w:rsidRPr="00FD031A">
              <w:rPr>
                <w:spacing w:val="-1"/>
                <w:sz w:val="18"/>
                <w:szCs w:val="18"/>
                <w:lang w:val="en-US"/>
              </w:rPr>
              <w:t>ta</w:t>
            </w:r>
            <w:r w:rsidRPr="00C70E36">
              <w:rPr>
                <w:spacing w:val="-1"/>
                <w:sz w:val="18"/>
                <w:szCs w:val="18"/>
              </w:rPr>
              <w:t>’</w:t>
            </w:r>
            <w:r w:rsidRPr="00FD031A">
              <w:rPr>
                <w:spacing w:val="-1"/>
                <w:sz w:val="18"/>
                <w:szCs w:val="18"/>
                <w:lang w:val="en-US"/>
              </w:rPr>
              <w:t>minlash</w:t>
            </w:r>
            <w:r w:rsidRPr="00C70E36">
              <w:rPr>
                <w:spacing w:val="-1"/>
                <w:sz w:val="18"/>
                <w:szCs w:val="18"/>
              </w:rPr>
              <w:t>.</w:t>
            </w:r>
            <w:proofErr w:type="gramEnd"/>
          </w:p>
        </w:tc>
        <w:tc>
          <w:tcPr>
            <w:tcW w:w="2016" w:type="dxa"/>
            <w:shd w:val="clear" w:color="auto" w:fill="auto"/>
          </w:tcPr>
          <w:p w:rsidR="00331663" w:rsidRPr="004E6A14" w:rsidRDefault="000A4101" w:rsidP="00FB2473">
            <w:pPr>
              <w:pStyle w:val="TableParagraph"/>
              <w:snapToGrid w:val="0"/>
              <w:ind w:right="21"/>
              <w:rPr>
                <w:spacing w:val="-1"/>
                <w:sz w:val="18"/>
                <w:szCs w:val="18"/>
              </w:rPr>
            </w:pPr>
            <w:r w:rsidRPr="004E6A14">
              <w:rPr>
                <w:spacing w:val="-1"/>
                <w:sz w:val="18"/>
                <w:szCs w:val="18"/>
              </w:rPr>
              <w:t>Pudratchi / PIU</w:t>
            </w:r>
          </w:p>
        </w:tc>
        <w:tc>
          <w:tcPr>
            <w:tcW w:w="1709" w:type="dxa"/>
            <w:shd w:val="clear" w:color="auto" w:fill="auto"/>
          </w:tcPr>
          <w:p w:rsidR="00331663" w:rsidRPr="004E6A14" w:rsidRDefault="00937353" w:rsidP="00FB2473">
            <w:pPr>
              <w:pStyle w:val="Default"/>
              <w:snapToGrid w:val="0"/>
              <w:ind w:right="21"/>
              <w:rPr>
                <w:color w:val="auto"/>
                <w:spacing w:val="-1"/>
                <w:sz w:val="18"/>
                <w:szCs w:val="18"/>
              </w:rPr>
            </w:pPr>
            <w:r w:rsidRPr="004E6A14">
              <w:rPr>
                <w:rFonts w:eastAsia="Calibri"/>
                <w:color w:val="auto"/>
                <w:spacing w:val="-1"/>
                <w:sz w:val="18"/>
                <w:szCs w:val="18"/>
              </w:rPr>
              <w:t>Shartnomaga muvofiq boshqaruv vaqti</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rPr>
                <w:rFonts w:eastAsia="Arial"/>
                <w:sz w:val="18"/>
                <w:szCs w:val="18"/>
              </w:rPr>
            </w:pPr>
            <w:r w:rsidRPr="004E6A14">
              <w:rPr>
                <w:spacing w:val="-1"/>
                <w:sz w:val="18"/>
                <w:szCs w:val="18"/>
              </w:rPr>
              <w:t>Flora</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Vaqtinchalik va qisqa muddatli</w:t>
            </w:r>
          </w:p>
        </w:tc>
        <w:tc>
          <w:tcPr>
            <w:tcW w:w="5040" w:type="dxa"/>
            <w:shd w:val="clear" w:color="auto" w:fill="auto"/>
          </w:tcPr>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proofErr w:type="gramStart"/>
            <w:r w:rsidRPr="00FD031A">
              <w:rPr>
                <w:spacing w:val="-1"/>
                <w:sz w:val="18"/>
                <w:szCs w:val="18"/>
                <w:lang w:val="en-US"/>
              </w:rPr>
              <w:t>Mahalliy</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simlik</w:t>
            </w:r>
            <w:r w:rsidRPr="00C70E36">
              <w:rPr>
                <w:spacing w:val="-1"/>
                <w:sz w:val="18"/>
                <w:szCs w:val="18"/>
              </w:rPr>
              <w:t xml:space="preserve"> </w:t>
            </w:r>
            <w:r w:rsidRPr="00FD031A">
              <w:rPr>
                <w:spacing w:val="-1"/>
                <w:sz w:val="18"/>
                <w:szCs w:val="18"/>
                <w:lang w:val="en-US"/>
              </w:rPr>
              <w:t>qoplamini</w:t>
            </w:r>
            <w:r w:rsidRPr="00C70E36">
              <w:rPr>
                <w:spacing w:val="-1"/>
                <w:sz w:val="18"/>
                <w:szCs w:val="18"/>
              </w:rPr>
              <w:t xml:space="preserve"> </w:t>
            </w:r>
            <w:r w:rsidRPr="00FD031A">
              <w:rPr>
                <w:spacing w:val="-1"/>
                <w:sz w:val="18"/>
                <w:szCs w:val="18"/>
                <w:lang w:val="en-US"/>
              </w:rPr>
              <w:t>SLF</w:t>
            </w:r>
            <w:r w:rsidRPr="00C70E36">
              <w:rPr>
                <w:spacing w:val="-1"/>
                <w:sz w:val="18"/>
                <w:szCs w:val="18"/>
              </w:rPr>
              <w:t xml:space="preserve"> </w:t>
            </w:r>
            <w:r w:rsidRPr="00FD031A">
              <w:rPr>
                <w:spacing w:val="-1"/>
                <w:sz w:val="18"/>
                <w:szCs w:val="18"/>
                <w:lang w:val="en-US"/>
              </w:rPr>
              <w:t>doirasidagi</w:t>
            </w:r>
            <w:r w:rsidRPr="00C70E36">
              <w:rPr>
                <w:spacing w:val="-1"/>
                <w:sz w:val="18"/>
                <w:szCs w:val="18"/>
              </w:rPr>
              <w:t xml:space="preserve"> </w:t>
            </w:r>
            <w:r w:rsidRPr="00FD031A">
              <w:rPr>
                <w:spacing w:val="-1"/>
                <w:sz w:val="18"/>
                <w:szCs w:val="18"/>
                <w:lang w:val="en-US"/>
              </w:rPr>
              <w:t>hududlarda</w:t>
            </w:r>
            <w:r w:rsidRPr="00C70E36">
              <w:rPr>
                <w:spacing w:val="-1"/>
                <w:sz w:val="18"/>
                <w:szCs w:val="18"/>
              </w:rPr>
              <w:t xml:space="preserve"> </w:t>
            </w:r>
            <w:r w:rsidRPr="00FD031A">
              <w:rPr>
                <w:spacing w:val="-1"/>
                <w:sz w:val="18"/>
                <w:szCs w:val="18"/>
                <w:lang w:val="en-US"/>
              </w:rPr>
              <w:t>eng</w:t>
            </w:r>
            <w:r w:rsidRPr="00C70E36">
              <w:rPr>
                <w:spacing w:val="-1"/>
                <w:sz w:val="18"/>
                <w:szCs w:val="18"/>
              </w:rPr>
              <w:t xml:space="preserve"> </w:t>
            </w:r>
            <w:r w:rsidRPr="00FD031A">
              <w:rPr>
                <w:spacing w:val="-1"/>
                <w:sz w:val="18"/>
                <w:szCs w:val="18"/>
                <w:lang w:val="en-US"/>
              </w:rPr>
              <w:t>mos</w:t>
            </w:r>
            <w:r w:rsidRPr="00C70E36">
              <w:rPr>
                <w:spacing w:val="-1"/>
                <w:sz w:val="18"/>
                <w:szCs w:val="18"/>
              </w:rPr>
              <w:t xml:space="preserve"> </w:t>
            </w:r>
            <w:r w:rsidRPr="00FD031A">
              <w:rPr>
                <w:spacing w:val="-1"/>
                <w:sz w:val="18"/>
                <w:szCs w:val="18"/>
                <w:lang w:val="en-US"/>
              </w:rPr>
              <w:t>keladigan</w:t>
            </w:r>
            <w:r w:rsidRPr="00C70E36">
              <w:rPr>
                <w:spacing w:val="-1"/>
                <w:sz w:val="18"/>
                <w:szCs w:val="18"/>
              </w:rPr>
              <w:t xml:space="preserve"> </w:t>
            </w:r>
            <w:r w:rsidRPr="00FD031A">
              <w:rPr>
                <w:spacing w:val="-1"/>
                <w:sz w:val="18"/>
                <w:szCs w:val="18"/>
                <w:lang w:val="en-US"/>
              </w:rPr>
              <w:t>joylarda</w:t>
            </w:r>
            <w:r w:rsidRPr="00C70E36">
              <w:rPr>
                <w:spacing w:val="-1"/>
                <w:sz w:val="18"/>
                <w:szCs w:val="18"/>
              </w:rPr>
              <w:t xml:space="preserve"> </w:t>
            </w:r>
            <w:r w:rsidRPr="00FD031A">
              <w:rPr>
                <w:spacing w:val="-1"/>
                <w:sz w:val="18"/>
                <w:szCs w:val="18"/>
                <w:lang w:val="en-US"/>
              </w:rPr>
              <w:t>qaytadan</w:t>
            </w:r>
            <w:r w:rsidRPr="00C70E36">
              <w:rPr>
                <w:spacing w:val="-1"/>
                <w:sz w:val="18"/>
                <w:szCs w:val="18"/>
              </w:rPr>
              <w:t xml:space="preserve"> </w:t>
            </w:r>
            <w:r w:rsidRPr="00FD031A">
              <w:rPr>
                <w:spacing w:val="-1"/>
                <w:sz w:val="18"/>
                <w:szCs w:val="18"/>
                <w:lang w:val="en-US"/>
              </w:rPr>
              <w:t>kiritish</w:t>
            </w:r>
            <w:r w:rsidRPr="00C70E36">
              <w:rPr>
                <w:spacing w:val="-1"/>
                <w:sz w:val="18"/>
                <w:szCs w:val="18"/>
              </w:rPr>
              <w:t>.</w:t>
            </w:r>
            <w:proofErr w:type="gramEnd"/>
            <w:r w:rsidRPr="00C70E36">
              <w:rPr>
                <w:spacing w:val="-1"/>
                <w:sz w:val="18"/>
                <w:szCs w:val="18"/>
              </w:rPr>
              <w:t xml:space="preserve"> </w:t>
            </w:r>
            <w:r w:rsidRPr="00FD031A">
              <w:rPr>
                <w:spacing w:val="-1"/>
                <w:sz w:val="18"/>
                <w:szCs w:val="18"/>
                <w:lang w:val="en-US"/>
              </w:rPr>
              <w:t>Sayoz ildizli o'simliklar tavsiya etiladi</w:t>
            </w:r>
          </w:p>
        </w:tc>
        <w:tc>
          <w:tcPr>
            <w:tcW w:w="2016" w:type="dxa"/>
            <w:shd w:val="clear" w:color="auto" w:fill="auto"/>
          </w:tcPr>
          <w:p w:rsidR="00A36F3A" w:rsidRPr="004E6A14" w:rsidRDefault="00C35EA8" w:rsidP="00FB2473">
            <w:pPr>
              <w:pStyle w:val="TableParagraph"/>
              <w:snapToGrid w:val="0"/>
              <w:ind w:right="444"/>
              <w:rPr>
                <w:spacing w:val="-1"/>
                <w:sz w:val="18"/>
                <w:szCs w:val="18"/>
              </w:rPr>
            </w:pPr>
            <w:r w:rsidRPr="004E6A14">
              <w:rPr>
                <w:spacing w:val="-1"/>
                <w:sz w:val="18"/>
                <w:szCs w:val="18"/>
              </w:rPr>
              <w:t>Pudratchi / 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muvofiqlikni nazorat qilish va IA / SCEEPga hisobot berish</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Bunday chorani Pudratchining TORga kiriting</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rPr>
                <w:rFonts w:eastAsia="Arial"/>
                <w:sz w:val="18"/>
                <w:szCs w:val="18"/>
              </w:rPr>
            </w:pPr>
            <w:r w:rsidRPr="004E6A14">
              <w:rPr>
                <w:sz w:val="18"/>
                <w:szCs w:val="18"/>
              </w:rPr>
              <w:t>Yo'l harakati</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Vaqtinchalik va qisqa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Qurilish maydoniga transport vositalari va jihozlarning kirish va chiqishlarini tartibga solish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Loyiha saytiga materiallarni etkazib berishni to'g'ri tartibga soling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Loyiha saytida minimal tezlikni o'rnating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Avtotransport vositalarining loyiha hududida uzoq vaqt qolishiga yo'l qo'ymang</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pacing w:val="-1"/>
                <w:sz w:val="18"/>
                <w:szCs w:val="18"/>
                <w:lang w:val="en-US"/>
              </w:rPr>
              <w:t xml:space="preserve">Avtotransport oqimining maqbul bo'lishini ta'minlash </w:t>
            </w:r>
            <w:proofErr w:type="gramStart"/>
            <w:r w:rsidRPr="00FD031A">
              <w:rPr>
                <w:spacing w:val="-1"/>
                <w:sz w:val="18"/>
                <w:szCs w:val="18"/>
                <w:lang w:val="en-US"/>
              </w:rPr>
              <w:t>va</w:t>
            </w:r>
            <w:proofErr w:type="gramEnd"/>
            <w:r w:rsidRPr="00FD031A">
              <w:rPr>
                <w:spacing w:val="-1"/>
                <w:sz w:val="18"/>
                <w:szCs w:val="18"/>
                <w:lang w:val="en-US"/>
              </w:rPr>
              <w:t xml:space="preserve"> har qanday vayronalarni tozalash uchun muntazam </w:t>
            </w:r>
            <w:r w:rsidRPr="00FD031A">
              <w:rPr>
                <w:spacing w:val="-1"/>
                <w:sz w:val="18"/>
                <w:szCs w:val="18"/>
                <w:lang w:val="en-US"/>
              </w:rPr>
              <w:lastRenderedPageBreak/>
              <w:t>monitoring o'tkazish</w:t>
            </w:r>
            <w:r w:rsidRPr="00FD031A">
              <w:rPr>
                <w:sz w:val="18"/>
                <w:szCs w:val="18"/>
                <w:lang w:val="en-US"/>
              </w:rPr>
              <w:t>darhol.</w:t>
            </w:r>
          </w:p>
          <w:p w:rsidR="00C35EA8" w:rsidRPr="004E6A14" w:rsidRDefault="00C35EA8" w:rsidP="00FB2473">
            <w:pPr>
              <w:pStyle w:val="aff7"/>
              <w:widowControl w:val="0"/>
              <w:numPr>
                <w:ilvl w:val="0"/>
                <w:numId w:val="8"/>
              </w:numPr>
              <w:snapToGrid w:val="0"/>
              <w:spacing w:after="0" w:line="240" w:lineRule="auto"/>
              <w:ind w:left="205" w:hanging="141"/>
              <w:rPr>
                <w:rFonts w:eastAsia="Arial"/>
                <w:sz w:val="18"/>
                <w:szCs w:val="18"/>
              </w:rPr>
            </w:pPr>
            <w:r w:rsidRPr="004E6A14">
              <w:rPr>
                <w:spacing w:val="-1"/>
                <w:sz w:val="18"/>
                <w:szCs w:val="18"/>
              </w:rPr>
              <w:t>Muntazam</w:t>
            </w:r>
            <w:r w:rsidRPr="004E6A14">
              <w:rPr>
                <w:sz w:val="18"/>
                <w:szCs w:val="18"/>
              </w:rPr>
              <w:t>uskunalarga texnik xizmat ko'rsatish.</w:t>
            </w:r>
          </w:p>
        </w:tc>
        <w:tc>
          <w:tcPr>
            <w:tcW w:w="2016" w:type="dxa"/>
            <w:shd w:val="clear" w:color="auto" w:fill="auto"/>
          </w:tcPr>
          <w:p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lastRenderedPageBreak/>
              <w:t>Pudratchi / CUCD muvofiqlikni nazorat qilish va IAga hisobot berish</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Bunday chorani Pudratchining TORga kiriting</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361"/>
              <w:rPr>
                <w:rFonts w:eastAsia="Arial"/>
                <w:sz w:val="18"/>
                <w:szCs w:val="18"/>
              </w:rPr>
            </w:pPr>
            <w:r w:rsidRPr="004E6A14">
              <w:rPr>
                <w:spacing w:val="-1"/>
                <w:sz w:val="18"/>
                <w:szCs w:val="18"/>
              </w:rPr>
              <w:t>Mehnat salomatligi va</w:t>
            </w:r>
            <w:r w:rsidRPr="004E6A14">
              <w:rPr>
                <w:sz w:val="18"/>
                <w:szCs w:val="18"/>
              </w:rPr>
              <w:t>xavfsizlik</w:t>
            </w:r>
          </w:p>
        </w:tc>
        <w:tc>
          <w:tcPr>
            <w:tcW w:w="1728" w:type="dxa"/>
            <w:shd w:val="clear" w:color="auto" w:fill="auto"/>
          </w:tcPr>
          <w:p w:rsidR="00C35EA8" w:rsidRPr="004E6A14" w:rsidRDefault="00C35EA8" w:rsidP="00FB2473">
            <w:pPr>
              <w:pStyle w:val="TableParagraph"/>
              <w:snapToGrid w:val="0"/>
              <w:rPr>
                <w:sz w:val="18"/>
                <w:szCs w:val="18"/>
              </w:rPr>
            </w:pPr>
            <w:r w:rsidRPr="004E6A14">
              <w:rPr>
                <w:sz w:val="18"/>
                <w:szCs w:val="18"/>
              </w:rPr>
              <w:t>Vaqtinchalik va qisqa muddatli</w:t>
            </w:r>
          </w:p>
        </w:tc>
        <w:tc>
          <w:tcPr>
            <w:tcW w:w="5040" w:type="dxa"/>
            <w:shd w:val="clear" w:color="auto" w:fill="auto"/>
          </w:tcPr>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 xml:space="preserve">Induksiya </w:t>
            </w:r>
            <w:proofErr w:type="gramStart"/>
            <w:r w:rsidRPr="00FD031A">
              <w:rPr>
                <w:spacing w:val="-1"/>
                <w:sz w:val="18"/>
                <w:szCs w:val="18"/>
                <w:lang w:val="en-US"/>
              </w:rPr>
              <w:t>va</w:t>
            </w:r>
            <w:proofErr w:type="gramEnd"/>
            <w:r w:rsidRPr="00FD031A">
              <w:rPr>
                <w:spacing w:val="-1"/>
                <w:sz w:val="18"/>
                <w:szCs w:val="18"/>
                <w:lang w:val="en-US"/>
              </w:rPr>
              <w:t xml:space="preserve"> orientatsiya uchrashuvlari barcha ishchilar tomonidan o'tkaziladi. </w:t>
            </w:r>
            <w:proofErr w:type="gramStart"/>
            <w:r w:rsidRPr="00FD031A">
              <w:rPr>
                <w:spacing w:val="-1"/>
                <w:sz w:val="18"/>
                <w:szCs w:val="18"/>
                <w:lang w:val="en-US"/>
              </w:rPr>
              <w:t>Asboblar qutisi haqida suhbatlar ham tavsiya etiladi.</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Faqat malakali ishchilar yollanadi</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Ishchilar tomonidan shaxsiy himoya vositalaridan foydalanishni qat'iy belgilang </w:t>
            </w:r>
            <w:proofErr w:type="gramStart"/>
            <w:r w:rsidRPr="00FD031A">
              <w:rPr>
                <w:spacing w:val="-1"/>
                <w:sz w:val="18"/>
                <w:szCs w:val="18"/>
                <w:lang w:val="en-US"/>
              </w:rPr>
              <w:t>va</w:t>
            </w:r>
            <w:proofErr w:type="gramEnd"/>
            <w:r w:rsidRPr="00FD031A">
              <w:rPr>
                <w:spacing w:val="-1"/>
                <w:sz w:val="18"/>
                <w:szCs w:val="18"/>
                <w:lang w:val="en-US"/>
              </w:rPr>
              <w:t xml:space="preserve"> nazorat qiling. </w:t>
            </w:r>
            <w:proofErr w:type="gramStart"/>
            <w:r w:rsidRPr="00FD031A">
              <w:rPr>
                <w:spacing w:val="-1"/>
                <w:sz w:val="18"/>
                <w:szCs w:val="18"/>
                <w:lang w:val="en-US"/>
              </w:rPr>
              <w:t>Muntazam tekshiruvlar o'tkaziladi.</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HSE qo'llanmalarini taqdim eting va xavfsizlik belgilari va plakatlarini joylashtirishni talab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Xodimlarning xavfli zonalarda harakatlanishini cheklash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Ishchilarning kompensatsiyasi uchun sug'urta polisi taqdim etilishi kerak.</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Belgilangan HSE xodimi tomonidan ko'rib chiqiladigan xavfsizlik </w:t>
            </w:r>
            <w:proofErr w:type="gramStart"/>
            <w:r w:rsidRPr="00FD031A">
              <w:rPr>
                <w:spacing w:val="-1"/>
                <w:sz w:val="18"/>
                <w:szCs w:val="18"/>
                <w:lang w:val="en-US"/>
              </w:rPr>
              <w:t>va</w:t>
            </w:r>
            <w:proofErr w:type="gramEnd"/>
            <w:r w:rsidRPr="00FD031A">
              <w:rPr>
                <w:spacing w:val="-1"/>
                <w:sz w:val="18"/>
                <w:szCs w:val="18"/>
                <w:lang w:val="en-US"/>
              </w:rPr>
              <w:t xml:space="preserve"> salomatlik masalalari bo'yicha xabardorlik va o'quv dasturlarini o'tkazing.</w:t>
            </w:r>
          </w:p>
        </w:tc>
        <w:tc>
          <w:tcPr>
            <w:tcW w:w="2016" w:type="dxa"/>
            <w:shd w:val="clear" w:color="auto" w:fill="auto"/>
          </w:tcPr>
          <w:p w:rsidR="00C35EA8" w:rsidRPr="00FD031A" w:rsidRDefault="00C35EA8" w:rsidP="00FB2473">
            <w:pPr>
              <w:pStyle w:val="TableParagraph"/>
              <w:snapToGrid w:val="0"/>
              <w:ind w:right="444"/>
              <w:rPr>
                <w:spacing w:val="-1"/>
                <w:sz w:val="18"/>
                <w:szCs w:val="18"/>
                <w:lang w:val="en-US"/>
              </w:rPr>
            </w:pPr>
            <w:r w:rsidRPr="00FD031A">
              <w:rPr>
                <w:spacing w:val="-1"/>
                <w:sz w:val="18"/>
                <w:szCs w:val="18"/>
                <w:lang w:val="en-US"/>
              </w:rPr>
              <w:t>Pudratchi / CUCD muvofiqlikni nazorat qilish va IAga hisobot berish</w:t>
            </w:r>
          </w:p>
        </w:tc>
        <w:tc>
          <w:tcPr>
            <w:tcW w:w="1709" w:type="dxa"/>
            <w:shd w:val="clear" w:color="auto" w:fill="auto"/>
          </w:tcPr>
          <w:p w:rsidR="00C35EA8" w:rsidRPr="00FD031A" w:rsidRDefault="00C35EA8" w:rsidP="00FB2473">
            <w:pPr>
              <w:pStyle w:val="TableParagraph"/>
              <w:snapToGrid w:val="0"/>
              <w:ind w:left="16" w:right="21"/>
              <w:rPr>
                <w:spacing w:val="-1"/>
                <w:sz w:val="18"/>
                <w:szCs w:val="18"/>
                <w:lang w:val="en-US"/>
              </w:rPr>
            </w:pPr>
            <w:r w:rsidRPr="00FD031A">
              <w:rPr>
                <w:spacing w:val="-1"/>
                <w:sz w:val="18"/>
                <w:szCs w:val="18"/>
                <w:lang w:val="en-US"/>
              </w:rPr>
              <w:t>Bunday xarajat / chorani Pudratchi shartnomasiga kiriting</w:t>
            </w:r>
          </w:p>
        </w:tc>
      </w:tr>
      <w:tr w:rsidR="004E6A14" w:rsidRPr="00E2288A" w:rsidTr="00677B10">
        <w:trPr>
          <w:trHeight w:val="20"/>
          <w:jc w:val="center"/>
        </w:trPr>
        <w:tc>
          <w:tcPr>
            <w:tcW w:w="2107" w:type="dxa"/>
            <w:vMerge w:val="restart"/>
            <w:shd w:val="clear" w:color="auto" w:fill="auto"/>
          </w:tcPr>
          <w:p w:rsidR="00366037" w:rsidRPr="004E6A14" w:rsidRDefault="00366037" w:rsidP="00FB2473">
            <w:pPr>
              <w:pStyle w:val="TableParagraph"/>
              <w:snapToGrid w:val="0"/>
              <w:ind w:right="361"/>
              <w:rPr>
                <w:b/>
                <w:spacing w:val="-8"/>
                <w:sz w:val="18"/>
                <w:szCs w:val="18"/>
              </w:rPr>
            </w:pPr>
            <w:r w:rsidRPr="004E6A14">
              <w:rPr>
                <w:b/>
                <w:spacing w:val="-8"/>
                <w:sz w:val="18"/>
                <w:szCs w:val="18"/>
              </w:rPr>
              <w:t>Jamiyat ta'siri</w:t>
            </w:r>
          </w:p>
          <w:p w:rsidR="00366037" w:rsidRPr="004E6A14" w:rsidRDefault="00366037" w:rsidP="00FB2473">
            <w:pPr>
              <w:snapToGrid w:val="0"/>
              <w:spacing w:after="0" w:line="240" w:lineRule="auto"/>
              <w:rPr>
                <w:rFonts w:eastAsia="Arial"/>
                <w:b/>
                <w:bCs/>
                <w:sz w:val="18"/>
                <w:szCs w:val="18"/>
              </w:rPr>
            </w:pPr>
          </w:p>
        </w:tc>
        <w:tc>
          <w:tcPr>
            <w:tcW w:w="2264" w:type="dxa"/>
            <w:shd w:val="clear" w:color="auto" w:fill="auto"/>
          </w:tcPr>
          <w:p w:rsidR="00366037" w:rsidRPr="004E6A14" w:rsidRDefault="00366037" w:rsidP="00FB2473">
            <w:pPr>
              <w:pStyle w:val="TableParagraph"/>
              <w:snapToGrid w:val="0"/>
              <w:ind w:right="361"/>
              <w:rPr>
                <w:sz w:val="18"/>
                <w:szCs w:val="18"/>
              </w:rPr>
            </w:pPr>
            <w:r w:rsidRPr="004E6A14">
              <w:rPr>
                <w:sz w:val="18"/>
                <w:szCs w:val="18"/>
              </w:rPr>
              <w:t>Jamiyat salomatligi, xavfsizligi va xavfsizligi</w:t>
            </w:r>
          </w:p>
          <w:p w:rsidR="00366037" w:rsidRPr="004E6A14" w:rsidRDefault="00366037" w:rsidP="00FB2473">
            <w:pPr>
              <w:pStyle w:val="TableParagraph"/>
              <w:snapToGrid w:val="0"/>
              <w:rPr>
                <w:sz w:val="18"/>
                <w:szCs w:val="18"/>
              </w:rPr>
            </w:pPr>
          </w:p>
        </w:tc>
        <w:tc>
          <w:tcPr>
            <w:tcW w:w="1728" w:type="dxa"/>
            <w:shd w:val="clear" w:color="auto" w:fill="auto"/>
          </w:tcPr>
          <w:p w:rsidR="00366037" w:rsidRPr="004E6A14" w:rsidRDefault="00366037" w:rsidP="00FB2473">
            <w:pPr>
              <w:pStyle w:val="TableParagraph"/>
              <w:snapToGrid w:val="0"/>
              <w:rPr>
                <w:sz w:val="18"/>
                <w:szCs w:val="18"/>
              </w:rPr>
            </w:pPr>
            <w:r w:rsidRPr="004E6A14">
              <w:rPr>
                <w:sz w:val="18"/>
                <w:szCs w:val="18"/>
              </w:rPr>
              <w:t>Vaqtinchalik va qisqa muddatli</w:t>
            </w:r>
          </w:p>
        </w:tc>
        <w:tc>
          <w:tcPr>
            <w:tcW w:w="5040" w:type="dxa"/>
            <w:shd w:val="clear" w:color="auto" w:fill="auto"/>
          </w:tcPr>
          <w:p w:rsidR="00366037" w:rsidRPr="00C70E36" w:rsidRDefault="00366037"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Aholining</w:t>
            </w:r>
            <w:r w:rsidRPr="00C70E36">
              <w:rPr>
                <w:spacing w:val="-1"/>
                <w:sz w:val="18"/>
                <w:szCs w:val="18"/>
              </w:rPr>
              <w:t xml:space="preserve"> </w:t>
            </w:r>
            <w:r w:rsidRPr="00FD031A">
              <w:rPr>
                <w:spacing w:val="-1"/>
                <w:sz w:val="18"/>
                <w:szCs w:val="18"/>
                <w:lang w:val="en-US"/>
              </w:rPr>
              <w:t>salomatligi</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t>xavfsizligini</w:t>
            </w:r>
            <w:r w:rsidRPr="00C70E36">
              <w:rPr>
                <w:spacing w:val="-1"/>
                <w:sz w:val="18"/>
                <w:szCs w:val="18"/>
              </w:rPr>
              <w:t xml:space="preserve"> </w:t>
            </w:r>
            <w:r w:rsidRPr="00FD031A">
              <w:rPr>
                <w:spacing w:val="-1"/>
                <w:sz w:val="18"/>
                <w:szCs w:val="18"/>
                <w:lang w:val="en-US"/>
              </w:rPr>
              <w:t>himoya</w:t>
            </w:r>
            <w:r w:rsidRPr="00C70E36">
              <w:rPr>
                <w:spacing w:val="-1"/>
                <w:sz w:val="18"/>
                <w:szCs w:val="18"/>
              </w:rPr>
              <w:t xml:space="preserve"> </w:t>
            </w:r>
            <w:r w:rsidRPr="00FD031A">
              <w:rPr>
                <w:spacing w:val="-1"/>
                <w:sz w:val="18"/>
                <w:szCs w:val="18"/>
                <w:lang w:val="en-US"/>
              </w:rPr>
              <w:t>qilish</w:t>
            </w:r>
            <w:r w:rsidRPr="00C70E36">
              <w:rPr>
                <w:spacing w:val="-1"/>
                <w:sz w:val="18"/>
                <w:szCs w:val="18"/>
              </w:rPr>
              <w:t xml:space="preserve"> </w:t>
            </w:r>
            <w:r w:rsidRPr="00FD031A">
              <w:rPr>
                <w:spacing w:val="-1"/>
                <w:sz w:val="18"/>
                <w:szCs w:val="18"/>
                <w:lang w:val="en-US"/>
              </w:rPr>
              <w:t>tartib</w:t>
            </w:r>
            <w:r w:rsidRPr="00C70E36">
              <w:rPr>
                <w:spacing w:val="-1"/>
                <w:sz w:val="18"/>
                <w:szCs w:val="18"/>
              </w:rPr>
              <w:t>-</w:t>
            </w:r>
            <w:r w:rsidRPr="00FD031A">
              <w:rPr>
                <w:spacing w:val="-1"/>
                <w:sz w:val="18"/>
                <w:szCs w:val="18"/>
                <w:lang w:val="en-US"/>
              </w:rPr>
              <w:t>qoidalarini</w:t>
            </w:r>
            <w:r w:rsidRPr="00C70E36">
              <w:rPr>
                <w:spacing w:val="-1"/>
                <w:sz w:val="18"/>
                <w:szCs w:val="18"/>
              </w:rPr>
              <w:t xml:space="preserve"> </w:t>
            </w:r>
            <w:r w:rsidRPr="00FD031A">
              <w:rPr>
                <w:spacing w:val="-1"/>
                <w:sz w:val="18"/>
                <w:szCs w:val="18"/>
                <w:lang w:val="en-US"/>
              </w:rPr>
              <w:t>ishlab</w:t>
            </w:r>
            <w:r w:rsidRPr="00C70E36">
              <w:rPr>
                <w:spacing w:val="-1"/>
                <w:sz w:val="18"/>
                <w:szCs w:val="18"/>
              </w:rPr>
              <w:t xml:space="preserve"> </w:t>
            </w:r>
            <w:r w:rsidRPr="00FD031A">
              <w:rPr>
                <w:spacing w:val="-1"/>
                <w:sz w:val="18"/>
                <w:szCs w:val="18"/>
                <w:lang w:val="en-US"/>
              </w:rPr>
              <w:t>chiqish</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t>amalga</w:t>
            </w:r>
            <w:r w:rsidRPr="00C70E36">
              <w:rPr>
                <w:spacing w:val="-1"/>
                <w:sz w:val="18"/>
                <w:szCs w:val="18"/>
              </w:rPr>
              <w:t xml:space="preserve"> </w:t>
            </w:r>
            <w:r w:rsidRPr="00FD031A">
              <w:rPr>
                <w:spacing w:val="-1"/>
                <w:sz w:val="18"/>
                <w:szCs w:val="18"/>
                <w:lang w:val="en-US"/>
              </w:rPr>
              <w:t>oshirish</w:t>
            </w:r>
            <w:r w:rsidRPr="00C70E36">
              <w:rPr>
                <w:spacing w:val="-1"/>
                <w:sz w:val="18"/>
                <w:szCs w:val="18"/>
              </w:rPr>
              <w:t xml:space="preserve"> (</w:t>
            </w:r>
            <w:r w:rsidRPr="00FD031A">
              <w:rPr>
                <w:spacing w:val="-1"/>
                <w:sz w:val="18"/>
                <w:szCs w:val="18"/>
                <w:lang w:val="en-US"/>
              </w:rPr>
              <w:t>masalan</w:t>
            </w:r>
            <w:r w:rsidRPr="00C70E36">
              <w:rPr>
                <w:spacing w:val="-1"/>
                <w:sz w:val="18"/>
                <w:szCs w:val="18"/>
              </w:rPr>
              <w:t xml:space="preserve">, </w:t>
            </w:r>
            <w:r w:rsidRPr="00FD031A">
              <w:rPr>
                <w:spacing w:val="-1"/>
                <w:sz w:val="18"/>
                <w:szCs w:val="18"/>
                <w:lang w:val="en-US"/>
              </w:rPr>
              <w:t>yo</w:t>
            </w:r>
            <w:r w:rsidRPr="00C70E36">
              <w:rPr>
                <w:spacing w:val="-1"/>
                <w:sz w:val="18"/>
                <w:szCs w:val="18"/>
              </w:rPr>
              <w:t>‘</w:t>
            </w:r>
            <w:r w:rsidRPr="00FD031A">
              <w:rPr>
                <w:spacing w:val="-1"/>
                <w:sz w:val="18"/>
                <w:szCs w:val="18"/>
                <w:lang w:val="en-US"/>
              </w:rPr>
              <w:t>l</w:t>
            </w:r>
            <w:r w:rsidRPr="00C70E36">
              <w:rPr>
                <w:spacing w:val="-1"/>
                <w:sz w:val="18"/>
                <w:szCs w:val="18"/>
              </w:rPr>
              <w:t xml:space="preserve"> </w:t>
            </w:r>
            <w:r w:rsidRPr="00FD031A">
              <w:rPr>
                <w:spacing w:val="-1"/>
                <w:sz w:val="18"/>
                <w:szCs w:val="18"/>
                <w:lang w:val="en-US"/>
              </w:rPr>
              <w:t>harakati</w:t>
            </w:r>
            <w:r w:rsidRPr="00C70E36">
              <w:rPr>
                <w:spacing w:val="-1"/>
                <w:sz w:val="18"/>
                <w:szCs w:val="18"/>
              </w:rPr>
              <w:t xml:space="preserve"> </w:t>
            </w:r>
            <w:r w:rsidRPr="00FD031A">
              <w:rPr>
                <w:spacing w:val="-1"/>
                <w:sz w:val="18"/>
                <w:szCs w:val="18"/>
                <w:lang w:val="en-US"/>
              </w:rPr>
              <w:t>boshqaruvi</w:t>
            </w:r>
            <w:r w:rsidRPr="00C70E36">
              <w:rPr>
                <w:spacing w:val="-1"/>
                <w:sz w:val="18"/>
                <w:szCs w:val="18"/>
              </w:rPr>
              <w:t xml:space="preserve"> </w:t>
            </w:r>
            <w:r w:rsidRPr="00FD031A">
              <w:rPr>
                <w:spacing w:val="-1"/>
                <w:sz w:val="18"/>
                <w:szCs w:val="18"/>
                <w:lang w:val="en-US"/>
              </w:rPr>
              <w:t>rejasi</w:t>
            </w:r>
            <w:r w:rsidRPr="00C70E36">
              <w:rPr>
                <w:spacing w:val="-1"/>
                <w:sz w:val="18"/>
                <w:szCs w:val="18"/>
              </w:rPr>
              <w:t xml:space="preserve">, </w:t>
            </w:r>
            <w:r w:rsidRPr="00FD031A">
              <w:rPr>
                <w:spacing w:val="-1"/>
                <w:sz w:val="18"/>
                <w:szCs w:val="18"/>
                <w:lang w:val="en-US"/>
              </w:rPr>
              <w:t>panjara</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rnatish</w:t>
            </w:r>
            <w:r w:rsidRPr="00C70E36">
              <w:rPr>
                <w:spacing w:val="-1"/>
                <w:sz w:val="18"/>
                <w:szCs w:val="18"/>
              </w:rPr>
              <w:t xml:space="preserve">, </w:t>
            </w:r>
            <w:r w:rsidRPr="00FD031A">
              <w:rPr>
                <w:spacing w:val="-1"/>
                <w:sz w:val="18"/>
                <w:szCs w:val="18"/>
                <w:lang w:val="en-US"/>
              </w:rPr>
              <w:t>haydovchilarni</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qitish</w:t>
            </w:r>
            <w:r w:rsidRPr="00C70E36">
              <w:rPr>
                <w:spacing w:val="-1"/>
                <w:sz w:val="18"/>
                <w:szCs w:val="18"/>
              </w:rPr>
              <w:t xml:space="preserve"> </w:t>
            </w:r>
            <w:r w:rsidRPr="00FD031A">
              <w:rPr>
                <w:spacing w:val="-1"/>
                <w:sz w:val="18"/>
                <w:szCs w:val="18"/>
                <w:lang w:val="en-US"/>
              </w:rPr>
              <w:t>dasturi</w:t>
            </w:r>
            <w:r w:rsidRPr="00C70E36">
              <w:rPr>
                <w:spacing w:val="-1"/>
                <w:sz w:val="18"/>
                <w:szCs w:val="18"/>
              </w:rPr>
              <w:t xml:space="preserve">, </w:t>
            </w:r>
            <w:r w:rsidRPr="00FD031A">
              <w:rPr>
                <w:spacing w:val="-1"/>
                <w:sz w:val="18"/>
                <w:szCs w:val="18"/>
                <w:lang w:val="en-US"/>
              </w:rPr>
              <w:t>piyodalar</w:t>
            </w:r>
            <w:r w:rsidRPr="00C70E36">
              <w:rPr>
                <w:spacing w:val="-1"/>
                <w:sz w:val="18"/>
                <w:szCs w:val="18"/>
              </w:rPr>
              <w:t xml:space="preserve"> </w:t>
            </w:r>
            <w:r w:rsidRPr="00FD031A">
              <w:rPr>
                <w:spacing w:val="-1"/>
                <w:sz w:val="18"/>
                <w:szCs w:val="18"/>
                <w:lang w:val="en-US"/>
              </w:rPr>
              <w:t>kirishi</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tish</w:t>
            </w:r>
            <w:r w:rsidRPr="00C70E36">
              <w:rPr>
                <w:spacing w:val="-1"/>
                <w:sz w:val="18"/>
                <w:szCs w:val="18"/>
              </w:rPr>
              <w:t xml:space="preserve"> </w:t>
            </w:r>
            <w:r w:rsidRPr="00FD031A">
              <w:rPr>
                <w:spacing w:val="-1"/>
                <w:sz w:val="18"/>
                <w:szCs w:val="18"/>
                <w:lang w:val="en-US"/>
              </w:rPr>
              <w:t>rejasi</w:t>
            </w:r>
            <w:r w:rsidRPr="00C70E36">
              <w:rPr>
                <w:spacing w:val="-1"/>
                <w:sz w:val="18"/>
                <w:szCs w:val="18"/>
              </w:rPr>
              <w:t xml:space="preserve">, </w:t>
            </w:r>
            <w:r w:rsidRPr="00FD031A">
              <w:rPr>
                <w:spacing w:val="-1"/>
                <w:sz w:val="18"/>
                <w:szCs w:val="18"/>
                <w:lang w:val="en-US"/>
              </w:rPr>
              <w:t>yo</w:t>
            </w:r>
            <w:r w:rsidRPr="00C70E36">
              <w:rPr>
                <w:spacing w:val="-1"/>
                <w:sz w:val="18"/>
                <w:szCs w:val="18"/>
              </w:rPr>
              <w:t>‘</w:t>
            </w:r>
            <w:r w:rsidRPr="00FD031A">
              <w:rPr>
                <w:spacing w:val="-1"/>
                <w:sz w:val="18"/>
                <w:szCs w:val="18"/>
                <w:lang w:val="en-US"/>
              </w:rPr>
              <w:t>l</w:t>
            </w:r>
            <w:r w:rsidRPr="00C70E36">
              <w:rPr>
                <w:spacing w:val="-1"/>
                <w:sz w:val="18"/>
                <w:szCs w:val="18"/>
              </w:rPr>
              <w:t xml:space="preserve"> </w:t>
            </w:r>
            <w:r w:rsidRPr="00FD031A">
              <w:rPr>
                <w:spacing w:val="-1"/>
                <w:sz w:val="18"/>
                <w:szCs w:val="18"/>
                <w:lang w:val="en-US"/>
              </w:rPr>
              <w:t>dizayni</w:t>
            </w:r>
            <w:r w:rsidRPr="00C70E36">
              <w:rPr>
                <w:spacing w:val="-1"/>
                <w:sz w:val="18"/>
                <w:szCs w:val="18"/>
              </w:rPr>
              <w:t xml:space="preserve">, </w:t>
            </w:r>
            <w:r w:rsidRPr="00FD031A">
              <w:rPr>
                <w:spacing w:val="-1"/>
                <w:sz w:val="18"/>
                <w:szCs w:val="18"/>
                <w:lang w:val="en-US"/>
              </w:rPr>
              <w:t>nishab</w:t>
            </w:r>
            <w:r w:rsidRPr="00C70E36">
              <w:rPr>
                <w:spacing w:val="-1"/>
                <w:sz w:val="18"/>
                <w:szCs w:val="18"/>
              </w:rPr>
              <w:t xml:space="preserve"> </w:t>
            </w:r>
            <w:r w:rsidRPr="00FD031A">
              <w:rPr>
                <w:spacing w:val="-1"/>
                <w:sz w:val="18"/>
                <w:szCs w:val="18"/>
                <w:lang w:val="en-US"/>
              </w:rPr>
              <w:t>barqarorligi</w:t>
            </w:r>
            <w:r w:rsidRPr="00C70E36">
              <w:rPr>
                <w:spacing w:val="-1"/>
                <w:sz w:val="18"/>
                <w:szCs w:val="18"/>
              </w:rPr>
              <w:t xml:space="preserve">, </w:t>
            </w:r>
            <w:r w:rsidRPr="00FD031A">
              <w:rPr>
                <w:spacing w:val="-1"/>
                <w:sz w:val="18"/>
                <w:szCs w:val="18"/>
                <w:lang w:val="en-US"/>
              </w:rPr>
              <w:t>to</w:t>
            </w:r>
            <w:r w:rsidRPr="00C70E36">
              <w:rPr>
                <w:spacing w:val="-1"/>
                <w:sz w:val="18"/>
                <w:szCs w:val="18"/>
              </w:rPr>
              <w:t>‘</w:t>
            </w:r>
            <w:r w:rsidRPr="00FD031A">
              <w:rPr>
                <w:spacing w:val="-1"/>
                <w:sz w:val="18"/>
                <w:szCs w:val="18"/>
                <w:lang w:val="en-US"/>
              </w:rPr>
              <w:t>kilgan</w:t>
            </w:r>
            <w:r w:rsidRPr="00C70E36">
              <w:rPr>
                <w:spacing w:val="-1"/>
                <w:sz w:val="18"/>
                <w:szCs w:val="18"/>
              </w:rPr>
              <w:t xml:space="preserve"> </w:t>
            </w:r>
            <w:r w:rsidRPr="00FD031A">
              <w:rPr>
                <w:spacing w:val="-1"/>
                <w:sz w:val="18"/>
                <w:szCs w:val="18"/>
                <w:lang w:val="en-US"/>
              </w:rPr>
              <w:t>suvlarni</w:t>
            </w:r>
            <w:r w:rsidRPr="00C70E36">
              <w:rPr>
                <w:spacing w:val="-1"/>
                <w:sz w:val="18"/>
                <w:szCs w:val="18"/>
              </w:rPr>
              <w:t xml:space="preserve"> </w:t>
            </w:r>
            <w:r w:rsidRPr="00FD031A">
              <w:rPr>
                <w:spacing w:val="-1"/>
                <w:sz w:val="18"/>
                <w:szCs w:val="18"/>
                <w:lang w:val="en-US"/>
              </w:rPr>
              <w:t>tozalash</w:t>
            </w:r>
            <w:r w:rsidRPr="00C70E36">
              <w:rPr>
                <w:spacing w:val="-1"/>
                <w:sz w:val="18"/>
                <w:szCs w:val="18"/>
              </w:rPr>
              <w:t xml:space="preserve">, </w:t>
            </w:r>
            <w:r w:rsidRPr="00FD031A">
              <w:rPr>
                <w:spacing w:val="-1"/>
                <w:sz w:val="18"/>
                <w:szCs w:val="18"/>
                <w:lang w:val="en-US"/>
              </w:rPr>
              <w:t>yaxshi</w:t>
            </w:r>
            <w:r w:rsidRPr="00C70E36">
              <w:rPr>
                <w:spacing w:val="-1"/>
                <w:sz w:val="18"/>
                <w:szCs w:val="18"/>
              </w:rPr>
              <w:t xml:space="preserve"> </w:t>
            </w:r>
            <w:r w:rsidRPr="00FD031A">
              <w:rPr>
                <w:spacing w:val="-1"/>
                <w:sz w:val="18"/>
                <w:szCs w:val="18"/>
                <w:lang w:val="en-US"/>
              </w:rPr>
              <w:t>ko</w:t>
            </w:r>
            <w:r w:rsidRPr="00C70E36">
              <w:rPr>
                <w:spacing w:val="-1"/>
                <w:sz w:val="18"/>
                <w:szCs w:val="18"/>
              </w:rPr>
              <w:t>‘</w:t>
            </w:r>
            <w:r w:rsidRPr="00FD031A">
              <w:rPr>
                <w:spacing w:val="-1"/>
                <w:sz w:val="18"/>
                <w:szCs w:val="18"/>
                <w:lang w:val="en-US"/>
              </w:rPr>
              <w:t>rinadigan</w:t>
            </w:r>
            <w:r w:rsidRPr="00C70E36">
              <w:rPr>
                <w:spacing w:val="-1"/>
                <w:sz w:val="18"/>
                <w:szCs w:val="18"/>
              </w:rPr>
              <w:t xml:space="preserve"> </w:t>
            </w:r>
            <w:r w:rsidRPr="00FD031A">
              <w:rPr>
                <w:spacing w:val="-1"/>
                <w:sz w:val="18"/>
                <w:szCs w:val="18"/>
                <w:lang w:val="en-US"/>
              </w:rPr>
              <w:t>belgilar</w:t>
            </w:r>
            <w:r w:rsidRPr="00C70E36">
              <w:rPr>
                <w:spacing w:val="-1"/>
                <w:sz w:val="18"/>
                <w:szCs w:val="18"/>
              </w:rPr>
              <w:t xml:space="preserve">, </w:t>
            </w:r>
            <w:r w:rsidRPr="00FD031A">
              <w:rPr>
                <w:spacing w:val="-1"/>
                <w:sz w:val="18"/>
                <w:szCs w:val="18"/>
                <w:lang w:val="en-US"/>
              </w:rPr>
              <w:t>xabardorlikni</w:t>
            </w:r>
            <w:r w:rsidRPr="00C70E36">
              <w:rPr>
                <w:spacing w:val="-1"/>
                <w:sz w:val="18"/>
                <w:szCs w:val="18"/>
              </w:rPr>
              <w:t xml:space="preserve"> </w:t>
            </w:r>
            <w:r w:rsidRPr="00FD031A">
              <w:rPr>
                <w:spacing w:val="-1"/>
                <w:sz w:val="18"/>
                <w:szCs w:val="18"/>
                <w:lang w:val="en-US"/>
              </w:rPr>
              <w:t>oshirish</w:t>
            </w:r>
            <w:r w:rsidRPr="00C70E36">
              <w:rPr>
                <w:spacing w:val="-1"/>
                <w:sz w:val="18"/>
                <w:szCs w:val="18"/>
              </w:rPr>
              <w:t>)</w:t>
            </w:r>
          </w:p>
        </w:tc>
        <w:tc>
          <w:tcPr>
            <w:tcW w:w="2016" w:type="dxa"/>
            <w:shd w:val="clear" w:color="auto" w:fill="auto"/>
          </w:tcPr>
          <w:p w:rsidR="00A36F3A" w:rsidRPr="004E6A14" w:rsidRDefault="00366037" w:rsidP="00FB2473">
            <w:pPr>
              <w:pStyle w:val="TableParagraph"/>
              <w:snapToGrid w:val="0"/>
              <w:ind w:right="444"/>
              <w:rPr>
                <w:spacing w:val="-1"/>
                <w:sz w:val="18"/>
                <w:szCs w:val="18"/>
              </w:rPr>
            </w:pPr>
            <w:r w:rsidRPr="004E6A14">
              <w:rPr>
                <w:spacing w:val="-1"/>
                <w:sz w:val="18"/>
                <w:szCs w:val="18"/>
              </w:rPr>
              <w:t>Pudratchi / CUCD</w:t>
            </w:r>
          </w:p>
          <w:p w:rsidR="00366037" w:rsidRPr="004E6A14" w:rsidRDefault="00366037" w:rsidP="00FB2473">
            <w:pPr>
              <w:pStyle w:val="TableParagraph"/>
              <w:snapToGrid w:val="0"/>
              <w:ind w:right="21"/>
              <w:rPr>
                <w:spacing w:val="-1"/>
                <w:sz w:val="18"/>
                <w:szCs w:val="18"/>
              </w:rPr>
            </w:pPr>
            <w:r w:rsidRPr="004E6A14">
              <w:rPr>
                <w:spacing w:val="-1"/>
                <w:sz w:val="18"/>
                <w:szCs w:val="18"/>
              </w:rPr>
              <w:t>kuzatish uchun</w:t>
            </w:r>
          </w:p>
        </w:tc>
        <w:tc>
          <w:tcPr>
            <w:tcW w:w="1709" w:type="dxa"/>
            <w:shd w:val="clear" w:color="auto" w:fill="auto"/>
          </w:tcPr>
          <w:p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Bunday xarajatlarni qo'shing</w:t>
            </w:r>
          </w:p>
          <w:p w:rsidR="00366037" w:rsidRPr="00FD031A" w:rsidRDefault="00366037" w:rsidP="00FB2473">
            <w:pPr>
              <w:pStyle w:val="TableParagraph"/>
              <w:snapToGrid w:val="0"/>
              <w:ind w:right="21"/>
              <w:rPr>
                <w:spacing w:val="-1"/>
                <w:sz w:val="18"/>
                <w:szCs w:val="18"/>
                <w:lang w:val="en-US"/>
              </w:rPr>
            </w:pPr>
            <w:r w:rsidRPr="00FD031A">
              <w:rPr>
                <w:spacing w:val="-1"/>
                <w:sz w:val="18"/>
                <w:szCs w:val="18"/>
                <w:lang w:val="en-US"/>
              </w:rPr>
              <w:t>/ Pudratchi shartnomasida o'lchov</w:t>
            </w:r>
          </w:p>
        </w:tc>
      </w:tr>
      <w:tr w:rsidR="004E6A14" w:rsidRPr="004E6A14" w:rsidTr="00677B10">
        <w:trPr>
          <w:trHeight w:val="20"/>
          <w:jc w:val="center"/>
        </w:trPr>
        <w:tc>
          <w:tcPr>
            <w:tcW w:w="2107" w:type="dxa"/>
            <w:vMerge/>
            <w:shd w:val="clear" w:color="auto" w:fill="auto"/>
          </w:tcPr>
          <w:p w:rsidR="00366037" w:rsidRPr="00FD031A" w:rsidRDefault="00366037" w:rsidP="00FB2473">
            <w:pPr>
              <w:pStyle w:val="TableParagraph"/>
              <w:snapToGrid w:val="0"/>
              <w:ind w:left="244" w:right="361"/>
              <w:rPr>
                <w:b/>
                <w:spacing w:val="-8"/>
                <w:sz w:val="18"/>
                <w:szCs w:val="18"/>
                <w:lang w:val="en-US"/>
              </w:rPr>
            </w:pPr>
          </w:p>
        </w:tc>
        <w:tc>
          <w:tcPr>
            <w:tcW w:w="2264" w:type="dxa"/>
            <w:shd w:val="clear" w:color="auto" w:fill="auto"/>
          </w:tcPr>
          <w:p w:rsidR="00366037" w:rsidRPr="00FD031A" w:rsidRDefault="00366037" w:rsidP="00FB2473">
            <w:pPr>
              <w:pStyle w:val="TableParagraph"/>
              <w:snapToGrid w:val="0"/>
              <w:ind w:right="59"/>
              <w:rPr>
                <w:sz w:val="18"/>
                <w:szCs w:val="18"/>
                <w:lang w:val="en-US"/>
              </w:rPr>
            </w:pPr>
            <w:r w:rsidRPr="00FD031A">
              <w:rPr>
                <w:sz w:val="18"/>
                <w:szCs w:val="18"/>
                <w:lang w:val="en-US"/>
              </w:rPr>
              <w:t>Norasmiy chiqindilarni yig'uvchilarning daromadlarini yo'qotish</w:t>
            </w:r>
          </w:p>
          <w:p w:rsidR="00366037" w:rsidRPr="00FD031A" w:rsidRDefault="00366037" w:rsidP="00FB2473">
            <w:pPr>
              <w:pStyle w:val="TableParagraph"/>
              <w:snapToGrid w:val="0"/>
              <w:ind w:left="244" w:right="361"/>
              <w:rPr>
                <w:spacing w:val="-8"/>
                <w:sz w:val="18"/>
                <w:szCs w:val="18"/>
                <w:lang w:val="en-US"/>
              </w:rPr>
            </w:pPr>
          </w:p>
        </w:tc>
        <w:tc>
          <w:tcPr>
            <w:tcW w:w="1728" w:type="dxa"/>
            <w:shd w:val="clear" w:color="auto" w:fill="auto"/>
          </w:tcPr>
          <w:p w:rsidR="00366037" w:rsidRPr="00FD031A" w:rsidRDefault="00366037" w:rsidP="00FB2473">
            <w:pPr>
              <w:pStyle w:val="TableParagraph"/>
              <w:snapToGrid w:val="0"/>
              <w:rPr>
                <w:sz w:val="18"/>
                <w:szCs w:val="18"/>
                <w:lang w:val="en-US"/>
              </w:rPr>
            </w:pPr>
          </w:p>
        </w:tc>
        <w:tc>
          <w:tcPr>
            <w:tcW w:w="5040" w:type="dxa"/>
            <w:shd w:val="clear" w:color="auto" w:fill="auto"/>
          </w:tcPr>
          <w:p w:rsidR="00366037" w:rsidRPr="00FD031A" w:rsidRDefault="00366037"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Chiqindilarni yig'uvchilar uchun yuqorida ko'rsatilganidek </w:t>
            </w:r>
            <w:proofErr w:type="gramStart"/>
            <w:r w:rsidRPr="00FD031A">
              <w:rPr>
                <w:spacing w:val="-1"/>
                <w:sz w:val="18"/>
                <w:szCs w:val="18"/>
                <w:lang w:val="en-US"/>
              </w:rPr>
              <w:t>va</w:t>
            </w:r>
            <w:proofErr w:type="gramEnd"/>
            <w:r w:rsidRPr="00FD031A">
              <w:rPr>
                <w:spacing w:val="-1"/>
                <w:sz w:val="18"/>
                <w:szCs w:val="18"/>
                <w:lang w:val="en-US"/>
              </w:rPr>
              <w:t xml:space="preserve"> zarar ko'rgan odamlar bilan maslahatlashgan holda tayyorlangan tirikchilik asoslari tamoyillariga muvofiq yashashning muqobil variantlarini aniqlang.</w:t>
            </w:r>
          </w:p>
        </w:tc>
        <w:tc>
          <w:tcPr>
            <w:tcW w:w="2016" w:type="dxa"/>
            <w:shd w:val="clear" w:color="auto" w:fill="auto"/>
          </w:tcPr>
          <w:p w:rsidR="00366037" w:rsidRPr="004E6A14" w:rsidRDefault="00A36F3A" w:rsidP="00FB2473">
            <w:pPr>
              <w:pStyle w:val="TableParagraph"/>
              <w:snapToGrid w:val="0"/>
              <w:ind w:right="21"/>
              <w:rPr>
                <w:spacing w:val="-1"/>
                <w:sz w:val="18"/>
                <w:szCs w:val="18"/>
              </w:rPr>
            </w:pPr>
            <w:r w:rsidRPr="004E6A14">
              <w:rPr>
                <w:spacing w:val="-1"/>
                <w:sz w:val="18"/>
                <w:szCs w:val="18"/>
              </w:rPr>
              <w:t>Mahalliy hokimlik</w:t>
            </w:r>
          </w:p>
        </w:tc>
        <w:tc>
          <w:tcPr>
            <w:tcW w:w="1709" w:type="dxa"/>
            <w:shd w:val="clear" w:color="auto" w:fill="auto"/>
          </w:tcPr>
          <w:p w:rsidR="00366037" w:rsidRPr="004E6A14" w:rsidRDefault="00366037" w:rsidP="00FB2473">
            <w:pPr>
              <w:pStyle w:val="TableParagraph"/>
              <w:snapToGrid w:val="0"/>
              <w:ind w:right="21"/>
              <w:rPr>
                <w:spacing w:val="-1"/>
                <w:sz w:val="18"/>
                <w:szCs w:val="18"/>
              </w:rPr>
            </w:pPr>
            <w:r w:rsidRPr="004E6A14">
              <w:rPr>
                <w:spacing w:val="-1"/>
                <w:sz w:val="18"/>
                <w:szCs w:val="18"/>
              </w:rPr>
              <w:t>Maslahatchining ish haqi</w:t>
            </w:r>
          </w:p>
          <w:p w:rsidR="00366037" w:rsidRPr="004E6A14" w:rsidRDefault="00366037" w:rsidP="00FB2473">
            <w:pPr>
              <w:pStyle w:val="TableParagraph"/>
              <w:snapToGrid w:val="0"/>
              <w:ind w:left="16" w:right="21"/>
              <w:rPr>
                <w:spacing w:val="-1"/>
                <w:sz w:val="18"/>
                <w:szCs w:val="18"/>
              </w:rPr>
            </w:pPr>
          </w:p>
        </w:tc>
      </w:tr>
      <w:tr w:rsidR="004E6A14" w:rsidRPr="00E2288A" w:rsidTr="00677B10">
        <w:trPr>
          <w:trHeight w:val="20"/>
          <w:jc w:val="center"/>
        </w:trPr>
        <w:tc>
          <w:tcPr>
            <w:tcW w:w="2107" w:type="dxa"/>
            <w:shd w:val="clear" w:color="auto" w:fill="auto"/>
          </w:tcPr>
          <w:p w:rsidR="00C35EA8" w:rsidRPr="00FD031A" w:rsidRDefault="00C35EA8" w:rsidP="00FB2473">
            <w:pPr>
              <w:pStyle w:val="TableParagraph"/>
              <w:snapToGrid w:val="0"/>
              <w:ind w:right="255"/>
              <w:rPr>
                <w:rFonts w:eastAsia="Arial"/>
                <w:sz w:val="18"/>
                <w:szCs w:val="18"/>
                <w:lang w:val="en-US"/>
              </w:rPr>
            </w:pPr>
            <w:r w:rsidRPr="00FD031A">
              <w:rPr>
                <w:b/>
                <w:spacing w:val="-1"/>
                <w:sz w:val="18"/>
                <w:szCs w:val="18"/>
                <w:lang w:val="en-US"/>
              </w:rPr>
              <w:t>Yopish</w:t>
            </w:r>
            <w:r w:rsidRPr="00FD031A">
              <w:rPr>
                <w:b/>
                <w:sz w:val="18"/>
                <w:szCs w:val="18"/>
                <w:lang w:val="en-US"/>
              </w:rPr>
              <w:t>mavjud chiqindixonadan</w:t>
            </w:r>
          </w:p>
        </w:tc>
        <w:tc>
          <w:tcPr>
            <w:tcW w:w="2264" w:type="dxa"/>
            <w:shd w:val="clear" w:color="auto" w:fill="auto"/>
          </w:tcPr>
          <w:p w:rsidR="00C35EA8" w:rsidRPr="00FD031A" w:rsidRDefault="00C35EA8" w:rsidP="00FB2473">
            <w:pPr>
              <w:snapToGrid w:val="0"/>
              <w:spacing w:after="0" w:line="240" w:lineRule="auto"/>
              <w:rPr>
                <w:sz w:val="18"/>
                <w:szCs w:val="18"/>
                <w:lang w:val="en-US"/>
              </w:rPr>
            </w:pPr>
          </w:p>
        </w:tc>
        <w:tc>
          <w:tcPr>
            <w:tcW w:w="1728" w:type="dxa"/>
            <w:shd w:val="clear" w:color="auto" w:fill="auto"/>
          </w:tcPr>
          <w:p w:rsidR="00C35EA8" w:rsidRPr="004E6A14" w:rsidRDefault="00C35EA8" w:rsidP="00FB2473">
            <w:pPr>
              <w:pStyle w:val="TableParagraph"/>
              <w:snapToGrid w:val="0"/>
              <w:ind w:right="59"/>
              <w:rPr>
                <w:rFonts w:eastAsia="Arial"/>
                <w:sz w:val="18"/>
                <w:szCs w:val="18"/>
              </w:rPr>
            </w:pPr>
            <w:r w:rsidRPr="004E6A14">
              <w:rPr>
                <w:sz w:val="18"/>
                <w:szCs w:val="18"/>
              </w:rPr>
              <w:t>Vaqtinchalik va uzoq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z w:val="18"/>
                <w:szCs w:val="18"/>
                <w:lang w:val="en-US"/>
              </w:rPr>
              <w:t>Butun 59 gektarni qamrab oladigan saytni batafsil baholashni o'tkazing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 yopish rejasini" ishlab chiqish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Chiqindilarning ta'sirini oldini olish uchun etarli va tezkor qoplama va siqishni</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Barcha ishchilar tomonidan shaxsiy himoya vositalaridan foydalanishga alohida e'tibor qaratiladigan kirish </w:t>
            </w:r>
            <w:proofErr w:type="gramStart"/>
            <w:r w:rsidRPr="00FD031A">
              <w:rPr>
                <w:spacing w:val="-1"/>
                <w:sz w:val="18"/>
                <w:szCs w:val="18"/>
                <w:lang w:val="en-US"/>
              </w:rPr>
              <w:t>va</w:t>
            </w:r>
            <w:proofErr w:type="gramEnd"/>
            <w:r w:rsidRPr="00FD031A">
              <w:rPr>
                <w:spacing w:val="-1"/>
                <w:sz w:val="18"/>
                <w:szCs w:val="18"/>
                <w:lang w:val="en-US"/>
              </w:rPr>
              <w:t xml:space="preserve"> yo'naltirish uchrashuvlari o'tkaziladi.</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Xavfsizlik belgilari va plakatlarni joylashtirishni talab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Yopishdan keyingi atrof-muhit monitoringini o'tkazish </w:t>
            </w:r>
            <w:proofErr w:type="gramStart"/>
            <w:r w:rsidRPr="00FD031A">
              <w:rPr>
                <w:spacing w:val="-1"/>
                <w:sz w:val="18"/>
                <w:szCs w:val="18"/>
                <w:lang w:val="en-US"/>
              </w:rPr>
              <w:lastRenderedPageBreak/>
              <w:t>O'rnatilgan ob'ektlarga texnik xizmat ko'rsatish</w:t>
            </w:r>
            <w:proofErr w:type="gramEnd"/>
            <w:r w:rsidRPr="00FD031A">
              <w:rPr>
                <w:spacing w:val="-1"/>
                <w:sz w:val="18"/>
                <w:szCs w:val="18"/>
                <w:lang w:val="en-US"/>
              </w:rPr>
              <w:t>.</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proofErr w:type="gramStart"/>
            <w:r w:rsidRPr="00FD031A">
              <w:rPr>
                <w:spacing w:val="-1"/>
                <w:sz w:val="18"/>
                <w:szCs w:val="18"/>
                <w:lang w:val="en-US"/>
              </w:rPr>
              <w:t>Ehtiyotkorlik</w:t>
            </w:r>
            <w:r w:rsidRPr="00FD031A">
              <w:rPr>
                <w:sz w:val="18"/>
                <w:szCs w:val="18"/>
                <w:lang w:val="en-US"/>
              </w:rPr>
              <w:t>yopilish faoliyati natijasida nazoratsiz yong'inlar boshlanmasligini ta'minlash uchun choralar ko'rish kerak.</w:t>
            </w:r>
            <w:proofErr w:type="gramEnd"/>
          </w:p>
          <w:p w:rsidR="00526E21" w:rsidRPr="00FD031A" w:rsidRDefault="00526E21" w:rsidP="00FB2473">
            <w:pPr>
              <w:widowControl w:val="0"/>
              <w:snapToGrid w:val="0"/>
              <w:spacing w:after="0" w:line="240" w:lineRule="auto"/>
              <w:rPr>
                <w:rFonts w:eastAsia="Arial"/>
                <w:sz w:val="18"/>
                <w:szCs w:val="18"/>
                <w:lang w:val="en-US"/>
              </w:rPr>
            </w:pPr>
          </w:p>
        </w:tc>
        <w:tc>
          <w:tcPr>
            <w:tcW w:w="2016" w:type="dxa"/>
            <w:shd w:val="clear" w:color="auto" w:fill="auto"/>
          </w:tcPr>
          <w:p w:rsidR="00A36F3A" w:rsidRPr="00FD031A" w:rsidRDefault="00C35EA8" w:rsidP="00FB2473">
            <w:pPr>
              <w:pStyle w:val="TableParagraph"/>
              <w:snapToGrid w:val="0"/>
              <w:ind w:right="444"/>
              <w:rPr>
                <w:spacing w:val="-1"/>
                <w:sz w:val="18"/>
                <w:szCs w:val="18"/>
                <w:lang w:val="en-US"/>
              </w:rPr>
            </w:pPr>
            <w:r w:rsidRPr="00FD031A">
              <w:rPr>
                <w:spacing w:val="-1"/>
                <w:sz w:val="18"/>
                <w:szCs w:val="18"/>
                <w:lang w:val="en-US"/>
              </w:rPr>
              <w:lastRenderedPageBreak/>
              <w:t>Pudratchi / CUCD</w:t>
            </w: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muvofiqlikni nazorat qilish va IAga hisobot berish</w:t>
            </w:r>
          </w:p>
          <w:p w:rsidR="00C35EA8" w:rsidRPr="00FD031A" w:rsidRDefault="00C35EA8" w:rsidP="00FB2473">
            <w:pPr>
              <w:pStyle w:val="TableParagraph"/>
              <w:snapToGrid w:val="0"/>
              <w:ind w:left="78" w:right="444"/>
              <w:rPr>
                <w:spacing w:val="-1"/>
                <w:sz w:val="18"/>
                <w:szCs w:val="18"/>
                <w:lang w:val="en-US"/>
              </w:rPr>
            </w:pPr>
            <w:r w:rsidRPr="00FD031A">
              <w:rPr>
                <w:spacing w:val="-1"/>
                <w:sz w:val="18"/>
                <w:szCs w:val="18"/>
                <w:lang w:val="en-US"/>
              </w:rPr>
              <w:t>/ SCEEP</w:t>
            </w:r>
          </w:p>
          <w:p w:rsidR="00C35EA8" w:rsidRPr="00FD031A" w:rsidRDefault="00C35EA8" w:rsidP="00FB2473">
            <w:pPr>
              <w:pStyle w:val="TableParagraph"/>
              <w:snapToGrid w:val="0"/>
              <w:ind w:right="444"/>
              <w:rPr>
                <w:spacing w:val="-1"/>
                <w:sz w:val="18"/>
                <w:szCs w:val="18"/>
                <w:lang w:val="en-US"/>
              </w:rPr>
            </w:pP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Yopishdan keyingi boshqaruv IA/PIU tomonidan amalga oshiriladi</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Bunday xarajat / chorani Pudratchi shartnomasiga kiriting</w:t>
            </w:r>
          </w:p>
        </w:tc>
      </w:tr>
      <w:tr w:rsidR="004E6A14" w:rsidRPr="004E6A14" w:rsidTr="00677B10">
        <w:trPr>
          <w:trHeight w:val="20"/>
          <w:jc w:val="center"/>
        </w:trPr>
        <w:tc>
          <w:tcPr>
            <w:tcW w:w="14864" w:type="dxa"/>
            <w:gridSpan w:val="6"/>
            <w:shd w:val="clear" w:color="auto" w:fill="D9D9D9"/>
            <w:vAlign w:val="center"/>
          </w:tcPr>
          <w:p w:rsidR="00C35EA8" w:rsidRPr="004E6A14" w:rsidRDefault="000A5EED" w:rsidP="00FB2473">
            <w:pPr>
              <w:pStyle w:val="TableParagraph"/>
              <w:snapToGrid w:val="0"/>
              <w:jc w:val="center"/>
              <w:rPr>
                <w:rFonts w:ascii="Times New Roman" w:eastAsia="Times New Roman" w:hAnsi="Times New Roman"/>
                <w:sz w:val="18"/>
                <w:szCs w:val="18"/>
              </w:rPr>
            </w:pPr>
            <w:r w:rsidRPr="004E6A14">
              <w:rPr>
                <w:b/>
                <w:spacing w:val="-1"/>
                <w:sz w:val="18"/>
                <w:szCs w:val="18"/>
              </w:rPr>
              <w:lastRenderedPageBreak/>
              <w:t>III. Operatsion bosqichi</w:t>
            </w:r>
          </w:p>
        </w:tc>
      </w:tr>
      <w:tr w:rsidR="004E6A14" w:rsidRPr="00E2288A" w:rsidTr="00677B10">
        <w:trPr>
          <w:trHeight w:val="20"/>
          <w:jc w:val="center"/>
        </w:trPr>
        <w:tc>
          <w:tcPr>
            <w:tcW w:w="2107" w:type="dxa"/>
            <w:shd w:val="clear" w:color="auto" w:fill="auto"/>
          </w:tcPr>
          <w:p w:rsidR="00C35EA8" w:rsidRPr="004E6A14" w:rsidRDefault="00C35EA8" w:rsidP="00FB2473">
            <w:pPr>
              <w:pStyle w:val="TableParagraph"/>
              <w:snapToGrid w:val="0"/>
              <w:ind w:right="170"/>
              <w:rPr>
                <w:rFonts w:eastAsia="Arial"/>
                <w:sz w:val="18"/>
                <w:szCs w:val="18"/>
              </w:rPr>
            </w:pPr>
            <w:r w:rsidRPr="004E6A14">
              <w:rPr>
                <w:b/>
                <w:spacing w:val="-1"/>
                <w:sz w:val="18"/>
                <w:szCs w:val="18"/>
              </w:rPr>
              <w:t>Operatsiya</w:t>
            </w:r>
            <w:r w:rsidRPr="004E6A14">
              <w:rPr>
                <w:b/>
                <w:sz w:val="18"/>
                <w:szCs w:val="18"/>
              </w:rPr>
              <w:t>SLF</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Havo emissiyasi / Havo sifati</w:t>
            </w:r>
          </w:p>
        </w:tc>
        <w:tc>
          <w:tcPr>
            <w:tcW w:w="1728"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Doimiy va uzoq muddatli</w:t>
            </w:r>
          </w:p>
        </w:tc>
        <w:tc>
          <w:tcPr>
            <w:tcW w:w="5040" w:type="dxa"/>
            <w:shd w:val="clear" w:color="auto" w:fill="auto"/>
          </w:tcPr>
          <w:p w:rsidR="00C35EA8" w:rsidRPr="00C70E36" w:rsidRDefault="00C35EA8" w:rsidP="00FB2473">
            <w:pPr>
              <w:pStyle w:val="aff7"/>
              <w:widowControl w:val="0"/>
              <w:numPr>
                <w:ilvl w:val="0"/>
                <w:numId w:val="8"/>
              </w:numPr>
              <w:snapToGrid w:val="0"/>
              <w:spacing w:after="0" w:line="240" w:lineRule="auto"/>
              <w:ind w:left="205" w:hanging="141"/>
              <w:rPr>
                <w:spacing w:val="-1"/>
                <w:sz w:val="18"/>
                <w:szCs w:val="18"/>
              </w:rPr>
            </w:pPr>
            <w:proofErr w:type="gramStart"/>
            <w:r w:rsidRPr="00FD031A">
              <w:rPr>
                <w:spacing w:val="-1"/>
                <w:sz w:val="18"/>
                <w:szCs w:val="18"/>
                <w:lang w:val="en-US"/>
              </w:rPr>
              <w:t>Poligondan</w:t>
            </w:r>
            <w:r w:rsidRPr="00C70E36">
              <w:rPr>
                <w:spacing w:val="-1"/>
                <w:sz w:val="18"/>
                <w:szCs w:val="18"/>
              </w:rPr>
              <w:t xml:space="preserve"> </w:t>
            </w:r>
            <w:r w:rsidRPr="00FD031A">
              <w:rPr>
                <w:spacing w:val="-1"/>
                <w:sz w:val="18"/>
                <w:szCs w:val="18"/>
                <w:lang w:val="en-US"/>
              </w:rPr>
              <w:t>gaz</w:t>
            </w:r>
            <w:r w:rsidRPr="00C70E36">
              <w:rPr>
                <w:spacing w:val="-1"/>
                <w:sz w:val="18"/>
                <w:szCs w:val="18"/>
              </w:rPr>
              <w:t xml:space="preserve"> </w:t>
            </w:r>
            <w:r w:rsidRPr="00FD031A">
              <w:rPr>
                <w:spacing w:val="-1"/>
                <w:sz w:val="18"/>
                <w:szCs w:val="18"/>
                <w:lang w:val="en-US"/>
              </w:rPr>
              <w:t>emissiyasi</w:t>
            </w:r>
            <w:r w:rsidRPr="00C70E36">
              <w:rPr>
                <w:spacing w:val="-1"/>
                <w:sz w:val="18"/>
                <w:szCs w:val="18"/>
              </w:rPr>
              <w:t xml:space="preserve"> (</w:t>
            </w:r>
            <w:r w:rsidRPr="00FD031A">
              <w:rPr>
                <w:spacing w:val="-1"/>
                <w:sz w:val="18"/>
                <w:szCs w:val="18"/>
                <w:lang w:val="en-US"/>
              </w:rPr>
              <w:t>ya</w:t>
            </w:r>
            <w:r w:rsidRPr="00C70E36">
              <w:rPr>
                <w:spacing w:val="-1"/>
                <w:sz w:val="18"/>
                <w:szCs w:val="18"/>
              </w:rPr>
              <w:t>'</w:t>
            </w:r>
            <w:r w:rsidRPr="00FD031A">
              <w:rPr>
                <w:spacing w:val="-1"/>
                <w:sz w:val="18"/>
                <w:szCs w:val="18"/>
                <w:lang w:val="en-US"/>
              </w:rPr>
              <w:t>ni</w:t>
            </w:r>
            <w:r w:rsidRPr="00C70E36">
              <w:rPr>
                <w:spacing w:val="-1"/>
                <w:sz w:val="18"/>
                <w:szCs w:val="18"/>
              </w:rPr>
              <w:t xml:space="preserve"> </w:t>
            </w:r>
            <w:r w:rsidRPr="00FD031A">
              <w:rPr>
                <w:spacing w:val="-1"/>
                <w:sz w:val="18"/>
                <w:szCs w:val="18"/>
                <w:lang w:val="en-US"/>
              </w:rPr>
              <w:t>nomaqbul</w:t>
            </w:r>
            <w:r w:rsidRPr="00C70E36">
              <w:rPr>
                <w:spacing w:val="-1"/>
                <w:sz w:val="18"/>
                <w:szCs w:val="18"/>
              </w:rPr>
              <w:t xml:space="preserve"> </w:t>
            </w:r>
            <w:r w:rsidRPr="00FD031A">
              <w:rPr>
                <w:spacing w:val="-1"/>
                <w:sz w:val="18"/>
                <w:szCs w:val="18"/>
                <w:lang w:val="en-US"/>
              </w:rPr>
              <w:t>hidlar</w:t>
            </w:r>
            <w:r w:rsidRPr="00C70E36">
              <w:rPr>
                <w:spacing w:val="-1"/>
                <w:sz w:val="18"/>
                <w:szCs w:val="18"/>
              </w:rPr>
              <w:t xml:space="preserve"> </w:t>
            </w:r>
            <w:r w:rsidRPr="00FD031A">
              <w:rPr>
                <w:spacing w:val="-1"/>
                <w:sz w:val="18"/>
                <w:szCs w:val="18"/>
                <w:lang w:val="en-US"/>
              </w:rPr>
              <w:t>paydo</w:t>
            </w:r>
            <w:r w:rsidRPr="00C70E36">
              <w:rPr>
                <w:spacing w:val="-1"/>
                <w:sz w:val="18"/>
                <w:szCs w:val="18"/>
              </w:rPr>
              <w:t xml:space="preserve"> </w:t>
            </w:r>
            <w:r w:rsidRPr="00FD031A">
              <w:rPr>
                <w:spacing w:val="-1"/>
                <w:sz w:val="18"/>
                <w:szCs w:val="18"/>
                <w:lang w:val="en-US"/>
              </w:rPr>
              <w:t>bo</w:t>
            </w:r>
            <w:r w:rsidRPr="00C70E36">
              <w:rPr>
                <w:spacing w:val="-1"/>
                <w:sz w:val="18"/>
                <w:szCs w:val="18"/>
              </w:rPr>
              <w:t>'</w:t>
            </w:r>
            <w:r w:rsidRPr="00FD031A">
              <w:rPr>
                <w:spacing w:val="-1"/>
                <w:sz w:val="18"/>
                <w:szCs w:val="18"/>
                <w:lang w:val="en-US"/>
              </w:rPr>
              <w:t>lishi</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rtacha</w:t>
            </w:r>
            <w:r w:rsidRPr="00C70E36">
              <w:rPr>
                <w:spacing w:val="-1"/>
                <w:sz w:val="18"/>
                <w:szCs w:val="18"/>
              </w:rPr>
              <w:t xml:space="preserve"> </w:t>
            </w:r>
            <w:r w:rsidRPr="00FD031A">
              <w:rPr>
                <w:spacing w:val="-1"/>
                <w:sz w:val="18"/>
                <w:szCs w:val="18"/>
                <w:lang w:val="en-US"/>
              </w:rPr>
              <w:t>darajada</w:t>
            </w:r>
            <w:r w:rsidRPr="00C70E36">
              <w:rPr>
                <w:spacing w:val="-1"/>
                <w:sz w:val="18"/>
                <w:szCs w:val="18"/>
              </w:rPr>
              <w:t xml:space="preserve"> </w:t>
            </w:r>
            <w:r w:rsidRPr="00FD031A">
              <w:rPr>
                <w:spacing w:val="-1"/>
                <w:sz w:val="18"/>
                <w:szCs w:val="18"/>
                <w:lang w:val="en-US"/>
              </w:rPr>
              <w:t>bo</w:t>
            </w:r>
            <w:r w:rsidRPr="00C70E36">
              <w:rPr>
                <w:spacing w:val="-1"/>
                <w:sz w:val="18"/>
                <w:szCs w:val="18"/>
              </w:rPr>
              <w:t>'</w:t>
            </w:r>
            <w:r w:rsidRPr="00FD031A">
              <w:rPr>
                <w:spacing w:val="-1"/>
                <w:sz w:val="18"/>
                <w:szCs w:val="18"/>
                <w:lang w:val="en-US"/>
              </w:rPr>
              <w:t>lishi</w:t>
            </w:r>
            <w:r w:rsidRPr="00C70E36">
              <w:rPr>
                <w:spacing w:val="-1"/>
                <w:sz w:val="18"/>
                <w:szCs w:val="18"/>
              </w:rPr>
              <w:t xml:space="preserve"> </w:t>
            </w:r>
            <w:r w:rsidRPr="00FD031A">
              <w:rPr>
                <w:spacing w:val="-1"/>
                <w:sz w:val="18"/>
                <w:szCs w:val="18"/>
                <w:lang w:val="en-US"/>
              </w:rPr>
              <w:t>kutilmoqda</w:t>
            </w:r>
            <w:r w:rsidRPr="00C70E36">
              <w:rPr>
                <w:spacing w:val="-1"/>
                <w:sz w:val="18"/>
                <w:szCs w:val="18"/>
              </w:rPr>
              <w:t>.</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Barcha xodimlarni tegishli shaxsiy himoya vositalari bilan ta'minlang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Monitoring dasturida ko'rsatilgan havo sifatini kuzatib boring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Chiqindilarni kamaytirish uchun poligon ichidagi transport vositalarining harakatini tartibga soling</w:t>
            </w:r>
          </w:p>
        </w:tc>
        <w:tc>
          <w:tcPr>
            <w:tcW w:w="2016" w:type="dxa"/>
            <w:shd w:val="clear" w:color="auto" w:fill="auto"/>
          </w:tcPr>
          <w:p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t>Monitoring uchun PIU va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p>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Salomatlik va xavfsizlik</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Muhim, doimiy va uzoq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Xodimlar, ayniqsa, chiqindilarni qayta ishlash bilan shug'ullanuvchilar tomonidan shaxsiy himoya vositalaridan foydalanishni qat'iy belgilang va nazorat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Xavfsizlik belgilari va qo'llanmalarini taqdim eting va talab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Xodimlarning xavfli zonalarda harakatlanishini cheklash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Ishchilarga tovon to'lash uchun HSE qo'llanmasi </w:t>
            </w:r>
            <w:proofErr w:type="gramStart"/>
            <w:r w:rsidRPr="00FD031A">
              <w:rPr>
                <w:spacing w:val="-1"/>
                <w:sz w:val="18"/>
                <w:szCs w:val="18"/>
                <w:lang w:val="en-US"/>
              </w:rPr>
              <w:t>va</w:t>
            </w:r>
            <w:proofErr w:type="gramEnd"/>
            <w:r w:rsidRPr="00FD031A">
              <w:rPr>
                <w:spacing w:val="-1"/>
                <w:sz w:val="18"/>
                <w:szCs w:val="18"/>
                <w:lang w:val="en-US"/>
              </w:rPr>
              <w:t xml:space="preserve"> sug'urta polisi taqdim etilishi kerak.</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Xavfsizlik va salomatlik masalalari bo'yicha xabardorlik va trening dasturlarini o'tkazish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Poligon hududida birinchi yordam to'plamlarini tayyorlang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Jabrlanganlarni kasalxonalarga olib boradigan transport vositasini taqdim eting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Chiqindixonaga begonalarning kirishi va chiqishini qat’iy nazorat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Operativ harakatlar natijasida nazoratsiz yong'inlar boshlanmasligi uchun ehtiyot choralarini ko'rish kerak.</w:t>
            </w:r>
            <w:proofErr w:type="gramEnd"/>
          </w:p>
        </w:tc>
        <w:tc>
          <w:tcPr>
            <w:tcW w:w="2016" w:type="dxa"/>
            <w:shd w:val="clear" w:color="auto" w:fill="auto"/>
          </w:tcPr>
          <w:p w:rsidR="00C35EA8" w:rsidRPr="00FD031A" w:rsidRDefault="00295BF7" w:rsidP="00FB2473">
            <w:pPr>
              <w:pStyle w:val="TableParagraph"/>
              <w:snapToGrid w:val="0"/>
              <w:ind w:right="21"/>
              <w:rPr>
                <w:spacing w:val="-1"/>
                <w:sz w:val="18"/>
                <w:szCs w:val="18"/>
                <w:lang w:val="en-US"/>
              </w:rPr>
            </w:pPr>
            <w:r w:rsidRPr="00FD031A">
              <w:rPr>
                <w:spacing w:val="-1"/>
                <w:sz w:val="18"/>
                <w:szCs w:val="18"/>
                <w:lang w:val="en-US"/>
              </w:rPr>
              <w:t>Monitoring uchun PIU va PIU maslahatchisi</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Shovqin</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Ahamiyatsiz, uzoq muddatli va doimiy</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Mashinalar va jihozlar uchun susturucular va susturucular o'rnating</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Dam olish vaqtida ishlashdan saqlaning</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Uskunalarni muntazam ravishda saqlang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Loyiha saytida minimal tezlik chegaralarini o'rnating</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Monitoring uchun PIU va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Er osti suvlarining sifati</w:t>
            </w:r>
          </w:p>
        </w:tc>
        <w:tc>
          <w:tcPr>
            <w:tcW w:w="1728"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Muhim, doimiy, uzoq muddatli</w:t>
            </w:r>
          </w:p>
        </w:tc>
        <w:tc>
          <w:tcPr>
            <w:tcW w:w="5040" w:type="dxa"/>
            <w:shd w:val="clear" w:color="auto" w:fill="auto"/>
          </w:tcPr>
          <w:p w:rsidR="00C35EA8" w:rsidRPr="00C70E36" w:rsidRDefault="00FC785B" w:rsidP="00FB2473">
            <w:pPr>
              <w:pStyle w:val="aff7"/>
              <w:widowControl w:val="0"/>
              <w:numPr>
                <w:ilvl w:val="0"/>
                <w:numId w:val="8"/>
              </w:numPr>
              <w:snapToGrid w:val="0"/>
              <w:spacing w:after="0" w:line="240" w:lineRule="auto"/>
              <w:ind w:left="205" w:hanging="141"/>
              <w:rPr>
                <w:spacing w:val="-1"/>
                <w:sz w:val="18"/>
                <w:szCs w:val="18"/>
              </w:rPr>
            </w:pPr>
            <w:r w:rsidRPr="00FD031A">
              <w:rPr>
                <w:spacing w:val="-1"/>
                <w:sz w:val="18"/>
                <w:szCs w:val="18"/>
                <w:lang w:val="en-US"/>
              </w:rPr>
              <w:t>HDPE</w:t>
            </w:r>
            <w:r w:rsidRPr="00C70E36">
              <w:rPr>
                <w:spacing w:val="-1"/>
                <w:sz w:val="18"/>
                <w:szCs w:val="18"/>
              </w:rPr>
              <w:t xml:space="preserve"> </w:t>
            </w:r>
            <w:r w:rsidRPr="00FD031A">
              <w:rPr>
                <w:spacing w:val="-1"/>
                <w:sz w:val="18"/>
                <w:szCs w:val="18"/>
                <w:lang w:val="en-US"/>
              </w:rPr>
              <w:t>qoplamasidan</w:t>
            </w:r>
            <w:r w:rsidRPr="00C70E36">
              <w:rPr>
                <w:spacing w:val="-1"/>
                <w:sz w:val="18"/>
                <w:szCs w:val="18"/>
              </w:rPr>
              <w:t xml:space="preserve"> </w:t>
            </w:r>
            <w:r w:rsidRPr="00FD031A">
              <w:rPr>
                <w:spacing w:val="-1"/>
                <w:sz w:val="18"/>
                <w:szCs w:val="18"/>
                <w:lang w:val="en-US"/>
              </w:rPr>
              <w:t>foydalanish</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t>mo</w:t>
            </w:r>
            <w:r w:rsidRPr="00C70E36">
              <w:rPr>
                <w:spacing w:val="-1"/>
                <w:sz w:val="18"/>
                <w:szCs w:val="18"/>
              </w:rPr>
              <w:t>'</w:t>
            </w:r>
            <w:r w:rsidRPr="00FD031A">
              <w:rPr>
                <w:spacing w:val="-1"/>
                <w:sz w:val="18"/>
                <w:szCs w:val="18"/>
                <w:lang w:val="en-US"/>
              </w:rPr>
              <w:t>ljallangan</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lastRenderedPageBreak/>
              <w:t>rejalashtirilgan</w:t>
            </w:r>
            <w:r w:rsidRPr="00C70E36">
              <w:rPr>
                <w:spacing w:val="-1"/>
                <w:sz w:val="18"/>
                <w:szCs w:val="18"/>
              </w:rPr>
              <w:t xml:space="preserve"> </w:t>
            </w:r>
            <w:r w:rsidRPr="00FD031A">
              <w:rPr>
                <w:spacing w:val="-1"/>
                <w:sz w:val="18"/>
                <w:szCs w:val="18"/>
                <w:lang w:val="en-US"/>
              </w:rPr>
              <w:t>tarzda</w:t>
            </w:r>
            <w:r w:rsidRPr="00C70E36">
              <w:rPr>
                <w:spacing w:val="-1"/>
                <w:sz w:val="18"/>
                <w:szCs w:val="18"/>
              </w:rPr>
              <w:t xml:space="preserve"> </w:t>
            </w:r>
            <w:r w:rsidRPr="00FD031A">
              <w:rPr>
                <w:spacing w:val="-1"/>
                <w:sz w:val="18"/>
                <w:szCs w:val="18"/>
                <w:lang w:val="en-US"/>
              </w:rPr>
              <w:t>oqava</w:t>
            </w:r>
            <w:r w:rsidRPr="00C70E36">
              <w:rPr>
                <w:spacing w:val="-1"/>
                <w:sz w:val="18"/>
                <w:szCs w:val="18"/>
              </w:rPr>
              <w:t xml:space="preserve"> </w:t>
            </w:r>
            <w:r w:rsidRPr="00FD031A">
              <w:rPr>
                <w:spacing w:val="-1"/>
                <w:sz w:val="18"/>
                <w:szCs w:val="18"/>
                <w:lang w:val="en-US"/>
              </w:rPr>
              <w:t>suvlarni</w:t>
            </w:r>
            <w:r w:rsidRPr="00C70E36">
              <w:rPr>
                <w:spacing w:val="-1"/>
                <w:sz w:val="18"/>
                <w:szCs w:val="18"/>
              </w:rPr>
              <w:t xml:space="preserve"> </w:t>
            </w:r>
            <w:r w:rsidRPr="00FD031A">
              <w:rPr>
                <w:spacing w:val="-1"/>
                <w:sz w:val="18"/>
                <w:szCs w:val="18"/>
                <w:lang w:val="en-US"/>
              </w:rPr>
              <w:t>yig</w:t>
            </w:r>
            <w:r w:rsidRPr="00C70E36">
              <w:rPr>
                <w:spacing w:val="-1"/>
                <w:sz w:val="18"/>
                <w:szCs w:val="18"/>
              </w:rPr>
              <w:t>'</w:t>
            </w:r>
            <w:r w:rsidRPr="00FD031A">
              <w:rPr>
                <w:spacing w:val="-1"/>
                <w:sz w:val="18"/>
                <w:szCs w:val="18"/>
                <w:lang w:val="en-US"/>
              </w:rPr>
              <w:t>ish</w:t>
            </w:r>
            <w:r w:rsidRPr="00C70E36">
              <w:rPr>
                <w:spacing w:val="-1"/>
                <w:sz w:val="18"/>
                <w:szCs w:val="18"/>
              </w:rPr>
              <w:t xml:space="preserve"> </w:t>
            </w:r>
            <w:r w:rsidRPr="00FD031A">
              <w:rPr>
                <w:spacing w:val="-1"/>
                <w:sz w:val="18"/>
                <w:szCs w:val="18"/>
                <w:lang w:val="en-US"/>
              </w:rPr>
              <w:t>va</w:t>
            </w:r>
            <w:r w:rsidRPr="00C70E36">
              <w:rPr>
                <w:spacing w:val="-1"/>
                <w:sz w:val="18"/>
                <w:szCs w:val="18"/>
              </w:rPr>
              <w:t xml:space="preserve"> </w:t>
            </w:r>
            <w:r w:rsidRPr="00FD031A">
              <w:rPr>
                <w:spacing w:val="-1"/>
                <w:sz w:val="18"/>
                <w:szCs w:val="18"/>
                <w:lang w:val="en-US"/>
              </w:rPr>
              <w:t>tozalash</w:t>
            </w:r>
            <w:r w:rsidRPr="00C70E36">
              <w:rPr>
                <w:spacing w:val="-1"/>
                <w:sz w:val="18"/>
                <w:szCs w:val="18"/>
              </w:rPr>
              <w:t xml:space="preserve"> </w:t>
            </w:r>
            <w:r w:rsidRPr="00FD031A">
              <w:rPr>
                <w:spacing w:val="-1"/>
                <w:sz w:val="18"/>
                <w:szCs w:val="18"/>
                <w:lang w:val="en-US"/>
              </w:rPr>
              <w:t>tizimini</w:t>
            </w:r>
            <w:r w:rsidRPr="00C70E36">
              <w:rPr>
                <w:spacing w:val="-1"/>
                <w:sz w:val="18"/>
                <w:szCs w:val="18"/>
              </w:rPr>
              <w:t xml:space="preserve"> </w:t>
            </w:r>
            <w:r w:rsidRPr="00FD031A">
              <w:rPr>
                <w:spacing w:val="-1"/>
                <w:sz w:val="18"/>
                <w:szCs w:val="18"/>
                <w:lang w:val="en-US"/>
              </w:rPr>
              <w:t>o</w:t>
            </w:r>
            <w:r w:rsidRPr="00C70E36">
              <w:rPr>
                <w:spacing w:val="-1"/>
                <w:sz w:val="18"/>
                <w:szCs w:val="18"/>
              </w:rPr>
              <w:t>'</w:t>
            </w:r>
            <w:r w:rsidRPr="00FD031A">
              <w:rPr>
                <w:spacing w:val="-1"/>
                <w:sz w:val="18"/>
                <w:szCs w:val="18"/>
                <w:lang w:val="en-US"/>
              </w:rPr>
              <w:t>rnatish</w:t>
            </w:r>
          </w:p>
          <w:p w:rsidR="00C35EA8" w:rsidRPr="00C70E36"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C70E36">
              <w:rPr>
                <w:spacing w:val="-1"/>
                <w:sz w:val="18"/>
                <w:szCs w:val="18"/>
                <w:lang w:val="en-US"/>
              </w:rPr>
              <w:t>Agar mavjud bo'lsa, oqava suv sifatini kuzatib boring</w:t>
            </w:r>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Utilizatsiya qilishdan oldin astar sifatini doimiy ravishda tekshirish orqali hech qanday oqava suvning erga tushmasligiga ishonch hosil qiling.</w:t>
            </w:r>
            <w:proofErr w:type="gramEnd"/>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Barcha oqava suvlar to'plangan va ishlov berilganligiga ishonch hosil qiling</w:t>
            </w:r>
          </w:p>
          <w:p w:rsidR="00C35EA8" w:rsidRPr="00FD031A" w:rsidRDefault="00FC785B"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Hujayra to'ldirilgandan keyin poligonni to'g'ri yoping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Bug'lanish-transpiratsiya </w:t>
            </w:r>
            <w:proofErr w:type="gramStart"/>
            <w:r w:rsidRPr="00FD031A">
              <w:rPr>
                <w:spacing w:val="-1"/>
                <w:sz w:val="18"/>
                <w:szCs w:val="18"/>
                <w:lang w:val="en-US"/>
              </w:rPr>
              <w:t>va</w:t>
            </w:r>
            <w:proofErr w:type="gramEnd"/>
            <w:r w:rsidRPr="00FD031A">
              <w:rPr>
                <w:spacing w:val="-1"/>
                <w:sz w:val="18"/>
                <w:szCs w:val="18"/>
                <w:lang w:val="en-US"/>
              </w:rPr>
              <w:t xml:space="preserve"> yog'ingarchilikning to'g'ridan-to'g'ri taqsimlanishi uchun qo'llanilishi mumkin bo'lgan hududlarda o'simlik qoplamini joriy qilish.</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lastRenderedPageBreak/>
              <w:t xml:space="preserve">Monitoring uchun PIU maslahatchisi, PIU va </w:t>
            </w:r>
            <w:r w:rsidRPr="00FD031A">
              <w:rPr>
                <w:spacing w:val="-1"/>
                <w:sz w:val="18"/>
                <w:szCs w:val="18"/>
                <w:lang w:val="en-US"/>
              </w:rPr>
              <w:lastRenderedPageBreak/>
              <w:t>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lastRenderedPageBreak/>
              <w:t xml:space="preserve">Xarajat operatsion byudjetga kiritilishi </w:t>
            </w:r>
            <w:r w:rsidRPr="00FD031A">
              <w:rPr>
                <w:spacing w:val="-1"/>
                <w:sz w:val="18"/>
                <w:szCs w:val="18"/>
                <w:lang w:val="en-US"/>
              </w:rPr>
              <w:lastRenderedPageBreak/>
              <w:t>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rFonts w:eastAsia="Arial"/>
                <w:b/>
                <w:bCs/>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Zararkunandalar va boshqa zararkunandalar</w:t>
            </w:r>
          </w:p>
        </w:tc>
        <w:tc>
          <w:tcPr>
            <w:tcW w:w="1728" w:type="dxa"/>
            <w:shd w:val="clear" w:color="auto" w:fill="auto"/>
          </w:tcPr>
          <w:p w:rsidR="00C35EA8" w:rsidRPr="00FD031A" w:rsidRDefault="004F2E25" w:rsidP="00FB2473">
            <w:pPr>
              <w:pStyle w:val="TableParagraph"/>
              <w:snapToGrid w:val="0"/>
              <w:ind w:right="59"/>
              <w:rPr>
                <w:sz w:val="18"/>
                <w:szCs w:val="18"/>
                <w:lang w:val="en-US"/>
              </w:rPr>
            </w:pPr>
            <w:r w:rsidRPr="00FD031A">
              <w:rPr>
                <w:sz w:val="18"/>
                <w:szCs w:val="18"/>
                <w:lang w:val="en-US"/>
              </w:rPr>
              <w:t>Muhim, vaqtinchalik va qisqa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Ko'rinishni oldini olish uchun barcha idishlar to'g'ri o'ralganligiga ishonch hosil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Qoplash kunlik operatsiyalarning har bir oxirida amalga oshirilishi kerak</w:t>
            </w:r>
          </w:p>
        </w:tc>
        <w:tc>
          <w:tcPr>
            <w:tcW w:w="2016" w:type="dxa"/>
            <w:shd w:val="clear" w:color="auto" w:fill="auto"/>
          </w:tcPr>
          <w:p w:rsidR="00C35EA8" w:rsidRPr="004E6A14" w:rsidRDefault="00C35EA8" w:rsidP="00FB2473">
            <w:pPr>
              <w:pStyle w:val="TableParagraph"/>
              <w:snapToGrid w:val="0"/>
              <w:ind w:right="21"/>
              <w:rPr>
                <w:spacing w:val="-1"/>
                <w:sz w:val="18"/>
                <w:szCs w:val="18"/>
              </w:rPr>
            </w:pPr>
            <w:r w:rsidRPr="004E6A14">
              <w:rPr>
                <w:spacing w:val="-1"/>
                <w:sz w:val="18"/>
                <w:szCs w:val="18"/>
              </w:rPr>
              <w:t>Monitoring uchun PIU /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4E6A14" w:rsidRDefault="00526E21" w:rsidP="00FB2473">
            <w:pPr>
              <w:pStyle w:val="TableParagraph"/>
              <w:snapToGrid w:val="0"/>
              <w:ind w:right="156"/>
              <w:rPr>
                <w:rFonts w:eastAsia="Arial"/>
                <w:sz w:val="18"/>
                <w:szCs w:val="18"/>
              </w:rPr>
            </w:pPr>
            <w:r w:rsidRPr="004E6A14">
              <w:rPr>
                <w:b/>
                <w:spacing w:val="-1"/>
                <w:sz w:val="18"/>
                <w:szCs w:val="18"/>
              </w:rPr>
              <w:t>Operatsiya</w:t>
            </w:r>
            <w:r w:rsidR="00C35EA8" w:rsidRPr="004E6A14">
              <w:rPr>
                <w:b/>
                <w:sz w:val="18"/>
                <w:szCs w:val="18"/>
              </w:rPr>
              <w:t>SLF</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Yo'l harakati</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Muhim, uzoq muddatli va doimiy</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SLFga transport vositalari va jihozlarning kirish va chiqishlarini tartibga solish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Barcha samosvallar darvoza oldida uzoq vaqt turishga yo'l qo'ymaslik uchun chiqindi manifest/huquqiy hujjatlarni olib yurishi kerak.</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Loyiha saytida minimal tezlikni o'rnating.</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Avtotransport vositalarining loyiha hududida uzoq vaqt qolishiga yo'l qo'ymang</w:t>
            </w:r>
          </w:p>
          <w:p w:rsidR="00C35EA8" w:rsidRPr="00FD031A" w:rsidRDefault="00D41F01"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Ichki yo'l tarmog'ini </w:t>
            </w:r>
            <w:proofErr w:type="gramStart"/>
            <w:r w:rsidRPr="00FD031A">
              <w:rPr>
                <w:spacing w:val="-1"/>
                <w:sz w:val="18"/>
                <w:szCs w:val="18"/>
                <w:lang w:val="en-US"/>
              </w:rPr>
              <w:t>to'g'ri</w:t>
            </w:r>
            <w:proofErr w:type="gramEnd"/>
            <w:r w:rsidRPr="00FD031A">
              <w:rPr>
                <w:spacing w:val="-1"/>
                <w:sz w:val="18"/>
                <w:szCs w:val="18"/>
                <w:lang w:val="en-US"/>
              </w:rPr>
              <w:t xml:space="preserve"> saqlash.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Loyiha maydoniga kirish/chiqishda trafikni boshqarish tizimidan foydalaning.</w:t>
            </w:r>
            <w:proofErr w:type="gramEnd"/>
            <w:r w:rsidRPr="00FD031A">
              <w:rPr>
                <w:spacing w:val="-1"/>
                <w:sz w:val="18"/>
                <w:szCs w:val="18"/>
                <w:lang w:val="en-US"/>
              </w:rPr>
              <w:t xml:space="preserve"> </w:t>
            </w:r>
            <w:proofErr w:type="gramStart"/>
            <w:r w:rsidRPr="00FD031A">
              <w:rPr>
                <w:spacing w:val="-1"/>
                <w:sz w:val="18"/>
                <w:szCs w:val="18"/>
                <w:lang w:val="en-US"/>
              </w:rPr>
              <w:t>Avtotransport oqimiga to'sqinlik qilmaslik uchun harakatlanish rejasi ishlab chiqilishi kerak.</w:t>
            </w:r>
            <w:proofErr w:type="gramEnd"/>
          </w:p>
        </w:tc>
        <w:tc>
          <w:tcPr>
            <w:tcW w:w="2016" w:type="dxa"/>
            <w:shd w:val="clear" w:color="auto" w:fill="auto"/>
          </w:tcPr>
          <w:p w:rsidR="00C35EA8" w:rsidRPr="004E6A14" w:rsidRDefault="00A36F3A" w:rsidP="00FB2473">
            <w:pPr>
              <w:pStyle w:val="TableParagraph"/>
              <w:snapToGrid w:val="0"/>
              <w:ind w:right="21"/>
              <w:rPr>
                <w:spacing w:val="-1"/>
                <w:sz w:val="18"/>
                <w:szCs w:val="18"/>
              </w:rPr>
            </w:pPr>
            <w:r w:rsidRPr="004E6A14">
              <w:rPr>
                <w:spacing w:val="-1"/>
                <w:sz w:val="18"/>
                <w:szCs w:val="18"/>
              </w:rPr>
              <w:t>Mahalliy hokimiyat organlari</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0323A7" w:rsidTr="00677B10">
        <w:trPr>
          <w:trHeight w:val="20"/>
          <w:jc w:val="center"/>
        </w:trPr>
        <w:tc>
          <w:tcPr>
            <w:tcW w:w="2107" w:type="dxa"/>
            <w:shd w:val="clear" w:color="auto" w:fill="auto"/>
          </w:tcPr>
          <w:p w:rsidR="00C35EA8" w:rsidRPr="00FD031A" w:rsidRDefault="00C35EA8" w:rsidP="00FB2473">
            <w:pPr>
              <w:pStyle w:val="TableParagraph"/>
              <w:snapToGrid w:val="0"/>
              <w:ind w:right="165"/>
              <w:rPr>
                <w:rFonts w:eastAsia="Arial"/>
                <w:sz w:val="18"/>
                <w:szCs w:val="18"/>
                <w:lang w:val="en-US"/>
              </w:rPr>
            </w:pPr>
            <w:r w:rsidRPr="00FD031A">
              <w:rPr>
                <w:b/>
                <w:spacing w:val="-1"/>
                <w:sz w:val="18"/>
                <w:szCs w:val="18"/>
                <w:lang w:val="en-US"/>
              </w:rPr>
              <w:t>Operatsiya</w:t>
            </w:r>
            <w:r w:rsidRPr="00FD031A">
              <w:rPr>
                <w:b/>
                <w:sz w:val="18"/>
                <w:szCs w:val="18"/>
                <w:lang w:val="en-US"/>
              </w:rPr>
              <w:t>yordamchi qurilmalar (masalan</w:t>
            </w:r>
          </w:p>
          <w:p w:rsidR="00C35EA8" w:rsidRPr="00346400" w:rsidRDefault="00C35EA8" w:rsidP="00FB2473">
            <w:pPr>
              <w:pStyle w:val="TableParagraph"/>
              <w:snapToGrid w:val="0"/>
              <w:ind w:right="410"/>
              <w:rPr>
                <w:rFonts w:eastAsia="Arial"/>
                <w:sz w:val="18"/>
                <w:szCs w:val="18"/>
                <w:lang w:val="en-US"/>
              </w:rPr>
            </w:pPr>
            <w:r w:rsidRPr="00346400">
              <w:rPr>
                <w:b/>
                <w:spacing w:val="-1"/>
                <w:sz w:val="18"/>
                <w:szCs w:val="18"/>
                <w:lang w:val="en-US"/>
              </w:rPr>
              <w:t>oqava suvlarni tozalash inshooti)</w:t>
            </w: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Havo emissiyalari</w:t>
            </w:r>
          </w:p>
        </w:tc>
        <w:tc>
          <w:tcPr>
            <w:tcW w:w="1728" w:type="dxa"/>
            <w:shd w:val="clear" w:color="auto" w:fill="auto"/>
          </w:tcPr>
          <w:p w:rsidR="00C35EA8" w:rsidRPr="00FD031A" w:rsidRDefault="004F2E25" w:rsidP="00FB2473">
            <w:pPr>
              <w:pStyle w:val="TableParagraph"/>
              <w:snapToGrid w:val="0"/>
              <w:ind w:right="59"/>
              <w:rPr>
                <w:sz w:val="18"/>
                <w:szCs w:val="18"/>
                <w:lang w:val="en-US"/>
              </w:rPr>
            </w:pPr>
            <w:r w:rsidRPr="00FD031A">
              <w:rPr>
                <w:sz w:val="18"/>
                <w:szCs w:val="18"/>
                <w:lang w:val="en-US"/>
              </w:rPr>
              <w:t>Muhim, doimiy va uzoq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proofErr w:type="gramStart"/>
            <w:r w:rsidRPr="00FD031A">
              <w:rPr>
                <w:spacing w:val="-1"/>
                <w:sz w:val="18"/>
                <w:szCs w:val="18"/>
                <w:lang w:val="en-US"/>
              </w:rPr>
              <w:t>Yomon hidlar o'simlikning doimiy xususiyati bo'lishi kutilmoqda.</w:t>
            </w:r>
            <w:proofErr w:type="gramEnd"/>
            <w:r w:rsidRPr="00FD031A">
              <w:rPr>
                <w:spacing w:val="-1"/>
                <w:sz w:val="18"/>
                <w:szCs w:val="18"/>
                <w:lang w:val="en-US"/>
              </w:rPr>
              <w:t xml:space="preserve"> </w:t>
            </w:r>
            <w:proofErr w:type="gramStart"/>
            <w:r w:rsidRPr="00FD031A">
              <w:rPr>
                <w:spacing w:val="-1"/>
                <w:sz w:val="18"/>
                <w:szCs w:val="18"/>
                <w:lang w:val="en-US"/>
              </w:rPr>
              <w:t>Shuning uchun eng mos shamollatish tizimini amalga oshirish kerak.</w:t>
            </w:r>
            <w:proofErr w:type="gramEnd"/>
            <w:r w:rsidRPr="00FD031A">
              <w:rPr>
                <w:spacing w:val="-1"/>
                <w:sz w:val="18"/>
                <w:szCs w:val="18"/>
                <w:lang w:val="en-US"/>
              </w:rPr>
              <w:t xml:space="preserve"> </w:t>
            </w:r>
            <w:proofErr w:type="gramStart"/>
            <w:r w:rsidRPr="00FD031A">
              <w:rPr>
                <w:spacing w:val="-1"/>
                <w:sz w:val="18"/>
                <w:szCs w:val="18"/>
                <w:lang w:val="en-US"/>
              </w:rPr>
              <w:t>Ushbu tizim, shuningdek, zavod ichidagi turg'unlikni minimallashtirish uchun tegishli havo almashinuvi nisbatini saqlab turishi kerak.</w:t>
            </w:r>
            <w:proofErr w:type="gramEnd"/>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barcha xodimlarni tegishli shaxsiy himoya vositalari bilan ta'minlash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monitoring dasturida ko'rsatilgan havo sifatini (ichki va tashqi) nazorat qilish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Har qanday qochqinning (bosimning yo'qolishi) va/yoki </w:t>
            </w:r>
            <w:r w:rsidRPr="00FD031A">
              <w:rPr>
                <w:spacing w:val="-1"/>
                <w:sz w:val="18"/>
                <w:szCs w:val="18"/>
                <w:lang w:val="en-US"/>
              </w:rPr>
              <w:lastRenderedPageBreak/>
              <w:t>to'kilmasligi uchun muntazam monitoring</w:t>
            </w:r>
          </w:p>
        </w:tc>
        <w:tc>
          <w:tcPr>
            <w:tcW w:w="2016" w:type="dxa"/>
            <w:shd w:val="clear" w:color="auto" w:fill="auto"/>
          </w:tcPr>
          <w:p w:rsidR="00C35EA8" w:rsidRPr="004E6A14" w:rsidRDefault="00C35EA8" w:rsidP="00FB2473">
            <w:pPr>
              <w:pStyle w:val="TableParagraph"/>
              <w:snapToGrid w:val="0"/>
              <w:ind w:right="21"/>
              <w:rPr>
                <w:spacing w:val="-1"/>
                <w:sz w:val="18"/>
                <w:szCs w:val="18"/>
              </w:rPr>
            </w:pPr>
            <w:r w:rsidRPr="004E6A14">
              <w:rPr>
                <w:spacing w:val="-1"/>
                <w:sz w:val="18"/>
                <w:szCs w:val="18"/>
              </w:rPr>
              <w:lastRenderedPageBreak/>
              <w:t>Monitoring uchun SCEEP</w:t>
            </w:r>
          </w:p>
          <w:p w:rsidR="004E4789" w:rsidRPr="004E6A14" w:rsidRDefault="004E4789" w:rsidP="00FB2473">
            <w:pPr>
              <w:pStyle w:val="TableParagraph"/>
              <w:snapToGrid w:val="0"/>
              <w:ind w:right="21"/>
              <w:rPr>
                <w:spacing w:val="-1"/>
                <w:sz w:val="18"/>
                <w:szCs w:val="18"/>
              </w:rPr>
            </w:pPr>
          </w:p>
          <w:p w:rsidR="004E4789" w:rsidRPr="004E6A14" w:rsidRDefault="004E4789" w:rsidP="00FB2473">
            <w:pPr>
              <w:pStyle w:val="TableParagraph"/>
              <w:snapToGrid w:val="0"/>
              <w:ind w:right="21"/>
              <w:rPr>
                <w:spacing w:val="-1"/>
                <w:sz w:val="18"/>
                <w:szCs w:val="18"/>
              </w:rPr>
            </w:pP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Operatsion byudjetga kiritilgan</w:t>
            </w:r>
          </w:p>
        </w:tc>
      </w:tr>
      <w:tr w:rsidR="004E6A14" w:rsidRPr="000323A7"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59"/>
              <w:rPr>
                <w:sz w:val="18"/>
                <w:szCs w:val="18"/>
              </w:rPr>
            </w:pPr>
            <w:r w:rsidRPr="004E6A14">
              <w:rPr>
                <w:sz w:val="18"/>
                <w:szCs w:val="18"/>
              </w:rPr>
              <w:t>Salomatlik va xavfsizlik</w:t>
            </w:r>
          </w:p>
        </w:tc>
        <w:tc>
          <w:tcPr>
            <w:tcW w:w="1728" w:type="dxa"/>
            <w:shd w:val="clear" w:color="auto" w:fill="auto"/>
          </w:tcPr>
          <w:p w:rsidR="00C35EA8" w:rsidRPr="00FD031A" w:rsidRDefault="00C35EA8" w:rsidP="00FB2473">
            <w:pPr>
              <w:pStyle w:val="TableParagraph"/>
              <w:snapToGrid w:val="0"/>
              <w:ind w:right="59"/>
              <w:rPr>
                <w:sz w:val="18"/>
                <w:szCs w:val="18"/>
                <w:lang w:val="en-US"/>
              </w:rPr>
            </w:pPr>
            <w:r w:rsidRPr="00FD031A">
              <w:rPr>
                <w:sz w:val="18"/>
                <w:szCs w:val="18"/>
                <w:lang w:val="en-US"/>
              </w:rPr>
              <w:t>muhim, doimiy va uzoq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 xml:space="preserve">Operatsion </w:t>
            </w:r>
            <w:proofErr w:type="gramStart"/>
            <w:r w:rsidRPr="00FD031A">
              <w:rPr>
                <w:spacing w:val="-1"/>
                <w:sz w:val="18"/>
                <w:szCs w:val="18"/>
                <w:lang w:val="en-US"/>
              </w:rPr>
              <w:t>va</w:t>
            </w:r>
            <w:proofErr w:type="gramEnd"/>
            <w:r w:rsidRPr="00FD031A">
              <w:rPr>
                <w:spacing w:val="-1"/>
                <w:sz w:val="18"/>
                <w:szCs w:val="18"/>
                <w:lang w:val="en-US"/>
              </w:rPr>
              <w:t xml:space="preserve"> texnik xizmat ko'rsatish bo'yicha xodimlarni o'qitish.</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Kerakli shaxsiy himoya vositalarini taqdim eting va undan xodimlar tomonidan foydalanishni qat'iy belgilang va nazorat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Xavfsizlik belgilari va plakatlar bilan ta'minlang va xodimlarning xavfli zonalarda harakatlanishini cheklang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Xavfsizlik va salomatlik masalalari bo'yicha xabardorlik va trening dasturlarini o'tkazish</w:t>
            </w:r>
          </w:p>
          <w:p w:rsidR="00C35EA8" w:rsidRPr="004E6A14" w:rsidRDefault="00C35EA8" w:rsidP="00FB2473">
            <w:pPr>
              <w:pStyle w:val="aff7"/>
              <w:widowControl w:val="0"/>
              <w:numPr>
                <w:ilvl w:val="0"/>
                <w:numId w:val="8"/>
              </w:numPr>
              <w:snapToGrid w:val="0"/>
              <w:spacing w:after="0" w:line="240" w:lineRule="auto"/>
              <w:ind w:left="205" w:hanging="141"/>
              <w:rPr>
                <w:spacing w:val="-1"/>
                <w:sz w:val="18"/>
                <w:szCs w:val="18"/>
              </w:rPr>
            </w:pPr>
            <w:r w:rsidRPr="004E6A14">
              <w:rPr>
                <w:spacing w:val="-1"/>
                <w:sz w:val="18"/>
                <w:szCs w:val="18"/>
              </w:rPr>
              <w:t>Birinchi yordam to'plamlarini tayyorlang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Ob'ektga begonalarning kirishi va chiqishini qat'iy nazorat qiling</w:t>
            </w:r>
          </w:p>
        </w:tc>
        <w:tc>
          <w:tcPr>
            <w:tcW w:w="2016" w:type="dxa"/>
            <w:shd w:val="clear" w:color="auto" w:fill="auto"/>
          </w:tcPr>
          <w:p w:rsidR="00C35EA8" w:rsidRPr="00FD031A" w:rsidRDefault="00C268DA" w:rsidP="00FB2473">
            <w:pPr>
              <w:pStyle w:val="TableParagraph"/>
              <w:snapToGrid w:val="0"/>
              <w:ind w:right="21"/>
              <w:rPr>
                <w:spacing w:val="-1"/>
                <w:sz w:val="18"/>
                <w:szCs w:val="18"/>
                <w:lang w:val="en-US"/>
              </w:rPr>
            </w:pPr>
            <w:r w:rsidRPr="00FD031A">
              <w:rPr>
                <w:spacing w:val="-1"/>
                <w:sz w:val="18"/>
                <w:szCs w:val="18"/>
                <w:lang w:val="en-US"/>
              </w:rPr>
              <w:t>Maslahatchi, monitoring uchun PIU/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Operatsion byudjetga kiritilgan</w:t>
            </w:r>
          </w:p>
        </w:tc>
      </w:tr>
      <w:tr w:rsidR="004E6A14" w:rsidRPr="00E2288A" w:rsidTr="00677B10">
        <w:trPr>
          <w:trHeight w:val="20"/>
          <w:jc w:val="center"/>
        </w:trPr>
        <w:tc>
          <w:tcPr>
            <w:tcW w:w="2107" w:type="dxa"/>
            <w:shd w:val="clear" w:color="auto" w:fill="auto"/>
          </w:tcPr>
          <w:p w:rsidR="00C35EA8" w:rsidRPr="00C70E36" w:rsidRDefault="00C35EA8" w:rsidP="001A08CC">
            <w:pPr>
              <w:pStyle w:val="TableParagraph"/>
              <w:snapToGrid w:val="0"/>
              <w:ind w:right="165"/>
              <w:rPr>
                <w:rFonts w:eastAsia="Arial"/>
                <w:sz w:val="18"/>
                <w:szCs w:val="18"/>
                <w:lang w:val="en-US"/>
              </w:rPr>
            </w:pPr>
            <w:r w:rsidRPr="00FD031A">
              <w:rPr>
                <w:b/>
                <w:spacing w:val="-1"/>
                <w:sz w:val="18"/>
                <w:szCs w:val="18"/>
                <w:lang w:val="en-US"/>
              </w:rPr>
              <w:t>Operatsiya</w:t>
            </w:r>
            <w:r w:rsidRPr="00FD031A">
              <w:rPr>
                <w:b/>
                <w:sz w:val="18"/>
                <w:szCs w:val="18"/>
                <w:lang w:val="en-US"/>
              </w:rPr>
              <w:t>yordamchi inshootlar (masalan, oqava suvlarni tozalash inshootlari)</w:t>
            </w:r>
          </w:p>
        </w:tc>
        <w:tc>
          <w:tcPr>
            <w:tcW w:w="2264" w:type="dxa"/>
            <w:shd w:val="clear" w:color="auto" w:fill="auto"/>
          </w:tcPr>
          <w:p w:rsidR="00C35EA8" w:rsidRPr="004E6A14" w:rsidRDefault="00C35EA8" w:rsidP="00FB2473">
            <w:pPr>
              <w:pStyle w:val="TableParagraph"/>
              <w:snapToGrid w:val="0"/>
              <w:ind w:right="406"/>
              <w:rPr>
                <w:rFonts w:eastAsia="Arial"/>
                <w:sz w:val="18"/>
                <w:szCs w:val="18"/>
              </w:rPr>
            </w:pPr>
            <w:r w:rsidRPr="004E6A14">
              <w:rPr>
                <w:spacing w:val="-1"/>
                <w:sz w:val="18"/>
                <w:szCs w:val="18"/>
              </w:rPr>
              <w:t>Er osti suvlari</w:t>
            </w:r>
            <w:r w:rsidRPr="004E6A14">
              <w:rPr>
                <w:sz w:val="18"/>
                <w:szCs w:val="18"/>
              </w:rPr>
              <w:t>sifat</w:t>
            </w:r>
          </w:p>
        </w:tc>
        <w:tc>
          <w:tcPr>
            <w:tcW w:w="1728" w:type="dxa"/>
            <w:shd w:val="clear" w:color="auto" w:fill="auto"/>
          </w:tcPr>
          <w:p w:rsidR="00C35EA8" w:rsidRPr="00FD031A" w:rsidRDefault="00C35EA8" w:rsidP="00FB2473">
            <w:pPr>
              <w:pStyle w:val="TableParagraph"/>
              <w:snapToGrid w:val="0"/>
              <w:ind w:right="199"/>
              <w:rPr>
                <w:rFonts w:eastAsia="Arial"/>
                <w:sz w:val="18"/>
                <w:szCs w:val="18"/>
                <w:lang w:val="en-US"/>
              </w:rPr>
            </w:pPr>
            <w:r w:rsidRPr="00FD031A">
              <w:rPr>
                <w:sz w:val="18"/>
                <w:szCs w:val="18"/>
                <w:lang w:val="en-US"/>
              </w:rPr>
              <w:t>O'rtacha, doimiy va uzoq muddatli</w:t>
            </w:r>
          </w:p>
        </w:tc>
        <w:tc>
          <w:tcPr>
            <w:tcW w:w="5040" w:type="dxa"/>
            <w:shd w:val="clear" w:color="auto" w:fill="auto"/>
          </w:tcPr>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Ta'minlash</w:t>
            </w:r>
            <w:r w:rsidRPr="00FD031A">
              <w:rPr>
                <w:sz w:val="18"/>
                <w:szCs w:val="18"/>
                <w:lang w:val="en-US"/>
              </w:rPr>
              <w:t>barcha konteynerlar va tunnellar to'g'ri muhrlanganligi</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Idishlarda oqish yo'qligiga ishonch hosil qiling</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Iloji bo'lsa, barcha qavatlar to'g'ri muhrlangan bo'lishi kerak</w:t>
            </w:r>
          </w:p>
          <w:p w:rsidR="00C35EA8" w:rsidRPr="00FD031A" w:rsidRDefault="00C35EA8" w:rsidP="00FB2473">
            <w:pPr>
              <w:pStyle w:val="aff7"/>
              <w:widowControl w:val="0"/>
              <w:numPr>
                <w:ilvl w:val="0"/>
                <w:numId w:val="8"/>
              </w:numPr>
              <w:snapToGrid w:val="0"/>
              <w:spacing w:after="0" w:line="240" w:lineRule="auto"/>
              <w:ind w:left="205" w:hanging="141"/>
              <w:rPr>
                <w:spacing w:val="-1"/>
                <w:sz w:val="18"/>
                <w:szCs w:val="18"/>
                <w:lang w:val="en-US"/>
              </w:rPr>
            </w:pPr>
            <w:r w:rsidRPr="00FD031A">
              <w:rPr>
                <w:spacing w:val="-1"/>
                <w:sz w:val="18"/>
                <w:szCs w:val="18"/>
                <w:lang w:val="en-US"/>
              </w:rPr>
              <w:t>Oqim suvi va boshqa to'kilgan moddalar to'g'ri to'planganligiga va nozik joylarga tashlanmasligiga ishonch hosil qiling</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proofErr w:type="gramStart"/>
            <w:r w:rsidRPr="00FD031A">
              <w:rPr>
                <w:spacing w:val="-1"/>
                <w:sz w:val="18"/>
                <w:szCs w:val="18"/>
                <w:lang w:val="en-US"/>
              </w:rPr>
              <w:t>Suvdan foydalanish</w:t>
            </w:r>
            <w:r w:rsidRPr="00FD031A">
              <w:rPr>
                <w:sz w:val="18"/>
                <w:szCs w:val="18"/>
                <w:lang w:val="en-US"/>
              </w:rPr>
              <w:t>monitoring qilinadi.</w:t>
            </w:r>
            <w:proofErr w:type="gramEnd"/>
          </w:p>
        </w:tc>
        <w:tc>
          <w:tcPr>
            <w:tcW w:w="2016" w:type="dxa"/>
            <w:shd w:val="clear" w:color="auto" w:fill="auto"/>
          </w:tcPr>
          <w:p w:rsidR="00C35EA8" w:rsidRPr="00FD031A" w:rsidRDefault="00096279" w:rsidP="00FB2473">
            <w:pPr>
              <w:pStyle w:val="TableParagraph"/>
              <w:snapToGrid w:val="0"/>
              <w:ind w:right="21"/>
              <w:rPr>
                <w:spacing w:val="-1"/>
                <w:sz w:val="18"/>
                <w:szCs w:val="18"/>
                <w:lang w:val="en-US"/>
              </w:rPr>
            </w:pPr>
            <w:r w:rsidRPr="00FD031A">
              <w:rPr>
                <w:spacing w:val="-1"/>
                <w:sz w:val="18"/>
                <w:szCs w:val="18"/>
                <w:lang w:val="en-US"/>
              </w:rPr>
              <w:t>Maslahatchi, monitoring uchun PIU/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199"/>
              <w:rPr>
                <w:sz w:val="18"/>
                <w:szCs w:val="18"/>
              </w:rPr>
            </w:pPr>
            <w:r w:rsidRPr="004E6A14">
              <w:rPr>
                <w:sz w:val="18"/>
                <w:szCs w:val="18"/>
              </w:rPr>
              <w:t>Shovqin</w:t>
            </w:r>
          </w:p>
        </w:tc>
        <w:tc>
          <w:tcPr>
            <w:tcW w:w="1728" w:type="dxa"/>
            <w:shd w:val="clear" w:color="auto" w:fill="auto"/>
          </w:tcPr>
          <w:p w:rsidR="00C35EA8" w:rsidRPr="00C70E36" w:rsidRDefault="00C404DD" w:rsidP="00FB2473">
            <w:pPr>
              <w:pStyle w:val="TableParagraph"/>
              <w:snapToGrid w:val="0"/>
              <w:ind w:right="199"/>
              <w:rPr>
                <w:sz w:val="18"/>
                <w:szCs w:val="18"/>
              </w:rPr>
            </w:pPr>
            <w:r w:rsidRPr="00FD031A">
              <w:rPr>
                <w:sz w:val="18"/>
                <w:szCs w:val="18"/>
                <w:lang w:val="en-US"/>
              </w:rPr>
              <w:t>Ahamiyatsiz</w:t>
            </w:r>
            <w:r w:rsidRPr="00C70E36">
              <w:rPr>
                <w:sz w:val="18"/>
                <w:szCs w:val="18"/>
              </w:rPr>
              <w:t xml:space="preserve">, </w:t>
            </w:r>
            <w:r w:rsidRPr="00FD031A">
              <w:rPr>
                <w:sz w:val="18"/>
                <w:szCs w:val="18"/>
                <w:lang w:val="en-US"/>
              </w:rPr>
              <w:t>ahamiyatsiz</w:t>
            </w:r>
            <w:r w:rsidRPr="00C70E36">
              <w:rPr>
                <w:sz w:val="18"/>
                <w:szCs w:val="18"/>
              </w:rPr>
              <w:t xml:space="preserve"> </w:t>
            </w:r>
            <w:r w:rsidRPr="00FD031A">
              <w:rPr>
                <w:sz w:val="18"/>
                <w:szCs w:val="18"/>
                <w:lang w:val="en-US"/>
              </w:rPr>
              <w:t>va</w:t>
            </w:r>
            <w:r w:rsidRPr="00C70E36">
              <w:rPr>
                <w:sz w:val="18"/>
                <w:szCs w:val="18"/>
              </w:rPr>
              <w:t xml:space="preserve"> </w:t>
            </w:r>
            <w:r w:rsidRPr="00FD031A">
              <w:rPr>
                <w:sz w:val="18"/>
                <w:szCs w:val="18"/>
                <w:lang w:val="en-US"/>
              </w:rPr>
              <w:t>qisqa</w:t>
            </w:r>
            <w:r w:rsidRPr="00C70E36">
              <w:rPr>
                <w:sz w:val="18"/>
                <w:szCs w:val="18"/>
              </w:rPr>
              <w:t xml:space="preserve"> </w:t>
            </w:r>
            <w:r w:rsidRPr="00FD031A">
              <w:rPr>
                <w:sz w:val="18"/>
                <w:szCs w:val="18"/>
                <w:lang w:val="en-US"/>
              </w:rPr>
              <w:t>muddatli</w:t>
            </w:r>
          </w:p>
        </w:tc>
        <w:tc>
          <w:tcPr>
            <w:tcW w:w="5040" w:type="dxa"/>
            <w:shd w:val="clear" w:color="auto" w:fill="auto"/>
          </w:tcPr>
          <w:p w:rsidR="00C35EA8" w:rsidRPr="00C70E36" w:rsidRDefault="00C35EA8" w:rsidP="00FB2473">
            <w:pPr>
              <w:pStyle w:val="TableParagraph"/>
              <w:snapToGrid w:val="0"/>
              <w:ind w:left="99"/>
              <w:rPr>
                <w:rFonts w:eastAsia="Arial"/>
                <w:sz w:val="18"/>
                <w:szCs w:val="18"/>
              </w:rPr>
            </w:pPr>
            <w:r w:rsidRPr="00FD031A">
              <w:rPr>
                <w:spacing w:val="-1"/>
                <w:sz w:val="18"/>
                <w:szCs w:val="18"/>
                <w:lang w:val="en-US"/>
              </w:rPr>
              <w:t>Eslatma</w:t>
            </w:r>
            <w:proofErr w:type="gramStart"/>
            <w:r w:rsidRPr="00C70E36">
              <w:rPr>
                <w:spacing w:val="-1"/>
                <w:sz w:val="18"/>
                <w:szCs w:val="18"/>
              </w:rPr>
              <w:t>:</w:t>
            </w:r>
            <w:r w:rsidRPr="00FD031A">
              <w:rPr>
                <w:sz w:val="18"/>
                <w:szCs w:val="18"/>
                <w:lang w:val="en-US"/>
              </w:rPr>
              <w:t>Zavodning</w:t>
            </w:r>
            <w:proofErr w:type="gramEnd"/>
            <w:r w:rsidRPr="00C70E36">
              <w:rPr>
                <w:sz w:val="18"/>
                <w:szCs w:val="18"/>
              </w:rPr>
              <w:t xml:space="preserve"> </w:t>
            </w:r>
            <w:r w:rsidRPr="00FD031A">
              <w:rPr>
                <w:sz w:val="18"/>
                <w:szCs w:val="18"/>
                <w:lang w:val="en-US"/>
              </w:rPr>
              <w:t>ishlashi</w:t>
            </w:r>
            <w:r w:rsidRPr="00C70E36">
              <w:rPr>
                <w:sz w:val="18"/>
                <w:szCs w:val="18"/>
              </w:rPr>
              <w:t xml:space="preserve"> </w:t>
            </w:r>
            <w:r w:rsidRPr="00FD031A">
              <w:rPr>
                <w:sz w:val="18"/>
                <w:szCs w:val="18"/>
                <w:lang w:val="en-US"/>
              </w:rPr>
              <w:t>natijasida</w:t>
            </w:r>
            <w:r w:rsidRPr="00C70E36">
              <w:rPr>
                <w:sz w:val="18"/>
                <w:szCs w:val="18"/>
              </w:rPr>
              <w:t xml:space="preserve"> </w:t>
            </w:r>
            <w:r w:rsidRPr="00FD031A">
              <w:rPr>
                <w:sz w:val="18"/>
                <w:szCs w:val="18"/>
                <w:lang w:val="en-US"/>
              </w:rPr>
              <w:t>yuqori</w:t>
            </w:r>
            <w:r w:rsidRPr="00C70E36">
              <w:rPr>
                <w:sz w:val="18"/>
                <w:szCs w:val="18"/>
              </w:rPr>
              <w:t xml:space="preserve"> </w:t>
            </w:r>
            <w:r w:rsidRPr="00FD031A">
              <w:rPr>
                <w:sz w:val="18"/>
                <w:szCs w:val="18"/>
                <w:lang w:val="en-US"/>
              </w:rPr>
              <w:t>darajadagi</w:t>
            </w:r>
            <w:r w:rsidRPr="00C70E36">
              <w:rPr>
                <w:sz w:val="18"/>
                <w:szCs w:val="18"/>
              </w:rPr>
              <w:t xml:space="preserve"> </w:t>
            </w:r>
            <w:r w:rsidRPr="00FD031A">
              <w:rPr>
                <w:sz w:val="18"/>
                <w:szCs w:val="18"/>
                <w:lang w:val="en-US"/>
              </w:rPr>
              <w:t>shovqin</w:t>
            </w:r>
            <w:r w:rsidRPr="00C70E36">
              <w:rPr>
                <w:sz w:val="18"/>
                <w:szCs w:val="18"/>
              </w:rPr>
              <w:t xml:space="preserve"> </w:t>
            </w:r>
            <w:r w:rsidRPr="00FD031A">
              <w:rPr>
                <w:sz w:val="18"/>
                <w:szCs w:val="18"/>
                <w:lang w:val="en-US"/>
              </w:rPr>
              <w:t>manbalari</w:t>
            </w:r>
            <w:r w:rsidRPr="00C70E36">
              <w:rPr>
                <w:sz w:val="18"/>
                <w:szCs w:val="18"/>
              </w:rPr>
              <w:t xml:space="preserve"> </w:t>
            </w:r>
            <w:r w:rsidRPr="00FD031A">
              <w:rPr>
                <w:sz w:val="18"/>
                <w:szCs w:val="18"/>
                <w:lang w:val="en-US"/>
              </w:rPr>
              <w:t>mavjud</w:t>
            </w:r>
            <w:r w:rsidRPr="00C70E36">
              <w:rPr>
                <w:sz w:val="18"/>
                <w:szCs w:val="18"/>
              </w:rPr>
              <w:t xml:space="preserve"> </w:t>
            </w:r>
            <w:r w:rsidRPr="00FD031A">
              <w:rPr>
                <w:sz w:val="18"/>
                <w:szCs w:val="18"/>
                <w:lang w:val="en-US"/>
              </w:rPr>
              <w:t>emas</w:t>
            </w:r>
            <w:r w:rsidRPr="00C70E36">
              <w:rPr>
                <w:sz w:val="18"/>
                <w:szCs w:val="18"/>
              </w:rPr>
              <w:t>.</w:t>
            </w:r>
          </w:p>
          <w:p w:rsidR="00C35EA8" w:rsidRPr="00C70E36" w:rsidRDefault="00C35EA8" w:rsidP="00FB2473">
            <w:pPr>
              <w:pStyle w:val="TableParagraph"/>
              <w:snapToGrid w:val="0"/>
              <w:ind w:left="99"/>
              <w:rPr>
                <w:rFonts w:eastAsia="Arial"/>
                <w:sz w:val="18"/>
                <w:szCs w:val="18"/>
              </w:rPr>
            </w:pPr>
            <w:proofErr w:type="gramStart"/>
            <w:r w:rsidRPr="00FD031A">
              <w:rPr>
                <w:sz w:val="18"/>
                <w:szCs w:val="18"/>
                <w:lang w:val="en-US"/>
              </w:rPr>
              <w:t>Haddan</w:t>
            </w:r>
            <w:r w:rsidRPr="00C70E36">
              <w:rPr>
                <w:sz w:val="18"/>
                <w:szCs w:val="18"/>
              </w:rPr>
              <w:t xml:space="preserve"> </w:t>
            </w:r>
            <w:r w:rsidRPr="00FD031A">
              <w:rPr>
                <w:sz w:val="18"/>
                <w:szCs w:val="18"/>
                <w:lang w:val="en-US"/>
              </w:rPr>
              <w:t>tashqari</w:t>
            </w:r>
            <w:r w:rsidRPr="00C70E36">
              <w:rPr>
                <w:sz w:val="18"/>
                <w:szCs w:val="18"/>
              </w:rPr>
              <w:t xml:space="preserve"> </w:t>
            </w:r>
            <w:r w:rsidRPr="00FD031A">
              <w:rPr>
                <w:sz w:val="18"/>
                <w:szCs w:val="18"/>
                <w:lang w:val="en-US"/>
              </w:rPr>
              <w:t>shovqin</w:t>
            </w:r>
            <w:r w:rsidRPr="00C70E36">
              <w:rPr>
                <w:sz w:val="18"/>
                <w:szCs w:val="18"/>
              </w:rPr>
              <w:t xml:space="preserve"> </w:t>
            </w:r>
            <w:r w:rsidRPr="00FD031A">
              <w:rPr>
                <w:sz w:val="18"/>
                <w:szCs w:val="18"/>
                <w:lang w:val="en-US"/>
              </w:rPr>
              <w:t>paydo</w:t>
            </w:r>
            <w:r w:rsidRPr="00C70E36">
              <w:rPr>
                <w:sz w:val="18"/>
                <w:szCs w:val="18"/>
              </w:rPr>
              <w:t xml:space="preserve"> </w:t>
            </w:r>
            <w:r w:rsidRPr="00FD031A">
              <w:rPr>
                <w:sz w:val="18"/>
                <w:szCs w:val="18"/>
                <w:lang w:val="en-US"/>
              </w:rPr>
              <w:t>bo</w:t>
            </w:r>
            <w:r w:rsidRPr="00C70E36">
              <w:rPr>
                <w:sz w:val="18"/>
                <w:szCs w:val="18"/>
              </w:rPr>
              <w:t>'</w:t>
            </w:r>
            <w:r w:rsidRPr="00FD031A">
              <w:rPr>
                <w:sz w:val="18"/>
                <w:szCs w:val="18"/>
                <w:lang w:val="en-US"/>
              </w:rPr>
              <w:t>lganda</w:t>
            </w:r>
            <w:r w:rsidRPr="00C70E36">
              <w:rPr>
                <w:sz w:val="18"/>
                <w:szCs w:val="18"/>
              </w:rPr>
              <w:t xml:space="preserve">, </w:t>
            </w:r>
            <w:r w:rsidRPr="00FD031A">
              <w:rPr>
                <w:sz w:val="18"/>
                <w:szCs w:val="18"/>
                <w:lang w:val="en-US"/>
              </w:rPr>
              <w:t>bu</w:t>
            </w:r>
            <w:r w:rsidRPr="00C70E36">
              <w:rPr>
                <w:sz w:val="18"/>
                <w:szCs w:val="18"/>
              </w:rPr>
              <w:t xml:space="preserve"> </w:t>
            </w:r>
            <w:r w:rsidRPr="00FD031A">
              <w:rPr>
                <w:sz w:val="18"/>
                <w:szCs w:val="18"/>
                <w:lang w:val="en-US"/>
              </w:rPr>
              <w:t>qisqa</w:t>
            </w:r>
            <w:r w:rsidRPr="00C70E36">
              <w:rPr>
                <w:sz w:val="18"/>
                <w:szCs w:val="18"/>
              </w:rPr>
              <w:t xml:space="preserve"> </w:t>
            </w:r>
            <w:r w:rsidRPr="00FD031A">
              <w:rPr>
                <w:sz w:val="18"/>
                <w:szCs w:val="18"/>
                <w:lang w:val="en-US"/>
              </w:rPr>
              <w:t>muddatli</w:t>
            </w:r>
            <w:r w:rsidRPr="00C70E36">
              <w:rPr>
                <w:sz w:val="18"/>
                <w:szCs w:val="18"/>
              </w:rPr>
              <w:t xml:space="preserve"> </w:t>
            </w:r>
            <w:r w:rsidRPr="00FD031A">
              <w:rPr>
                <w:sz w:val="18"/>
                <w:szCs w:val="18"/>
                <w:lang w:val="en-US"/>
              </w:rPr>
              <w:t>bo</w:t>
            </w:r>
            <w:r w:rsidRPr="00C70E36">
              <w:rPr>
                <w:sz w:val="18"/>
                <w:szCs w:val="18"/>
              </w:rPr>
              <w:t>'</w:t>
            </w:r>
            <w:r w:rsidRPr="00FD031A">
              <w:rPr>
                <w:sz w:val="18"/>
                <w:szCs w:val="18"/>
                <w:lang w:val="en-US"/>
              </w:rPr>
              <w:t>ladi</w:t>
            </w:r>
            <w:r w:rsidRPr="00C70E36">
              <w:rPr>
                <w:sz w:val="18"/>
                <w:szCs w:val="18"/>
              </w:rPr>
              <w:t>.</w:t>
            </w:r>
            <w:proofErr w:type="gramEnd"/>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Monitoring uchun PIU va SCEEP</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r w:rsidR="004E6A14" w:rsidRPr="00E2288A" w:rsidTr="00677B10">
        <w:trPr>
          <w:trHeight w:val="20"/>
          <w:jc w:val="center"/>
        </w:trPr>
        <w:tc>
          <w:tcPr>
            <w:tcW w:w="2107" w:type="dxa"/>
            <w:shd w:val="clear" w:color="auto" w:fill="auto"/>
          </w:tcPr>
          <w:p w:rsidR="00C35EA8" w:rsidRPr="00FD031A" w:rsidRDefault="00C35EA8" w:rsidP="00FB2473">
            <w:pPr>
              <w:snapToGrid w:val="0"/>
              <w:spacing w:after="0" w:line="240" w:lineRule="auto"/>
              <w:rPr>
                <w:sz w:val="18"/>
                <w:szCs w:val="18"/>
                <w:lang w:val="en-US"/>
              </w:rPr>
            </w:pPr>
          </w:p>
        </w:tc>
        <w:tc>
          <w:tcPr>
            <w:tcW w:w="2264" w:type="dxa"/>
            <w:shd w:val="clear" w:color="auto" w:fill="auto"/>
          </w:tcPr>
          <w:p w:rsidR="00C35EA8" w:rsidRPr="004E6A14" w:rsidRDefault="00C35EA8" w:rsidP="00FB2473">
            <w:pPr>
              <w:pStyle w:val="TableParagraph"/>
              <w:snapToGrid w:val="0"/>
              <w:ind w:right="199"/>
              <w:rPr>
                <w:sz w:val="18"/>
                <w:szCs w:val="18"/>
              </w:rPr>
            </w:pPr>
            <w:r w:rsidRPr="004E6A14">
              <w:rPr>
                <w:sz w:val="18"/>
                <w:szCs w:val="18"/>
              </w:rPr>
              <w:t>Zararkunandalar va boshqa zararkunandalar</w:t>
            </w:r>
          </w:p>
        </w:tc>
        <w:tc>
          <w:tcPr>
            <w:tcW w:w="1728" w:type="dxa"/>
            <w:shd w:val="clear" w:color="auto" w:fill="auto"/>
          </w:tcPr>
          <w:p w:rsidR="00C35EA8" w:rsidRPr="00C70E36" w:rsidRDefault="00C404DD" w:rsidP="00FB2473">
            <w:pPr>
              <w:pStyle w:val="TableParagraph"/>
              <w:snapToGrid w:val="0"/>
              <w:ind w:right="199"/>
              <w:rPr>
                <w:sz w:val="18"/>
                <w:szCs w:val="18"/>
              </w:rPr>
            </w:pPr>
            <w:r w:rsidRPr="00FD031A">
              <w:rPr>
                <w:sz w:val="18"/>
                <w:szCs w:val="18"/>
                <w:lang w:val="en-US"/>
              </w:rPr>
              <w:t>Ahamiyatsiz</w:t>
            </w:r>
            <w:r w:rsidRPr="00C70E36">
              <w:rPr>
                <w:sz w:val="18"/>
                <w:szCs w:val="18"/>
              </w:rPr>
              <w:t xml:space="preserve">, </w:t>
            </w:r>
            <w:r w:rsidRPr="00FD031A">
              <w:rPr>
                <w:sz w:val="18"/>
                <w:szCs w:val="18"/>
                <w:lang w:val="en-US"/>
              </w:rPr>
              <w:t>ahamiyatsiz</w:t>
            </w:r>
            <w:r w:rsidRPr="00C70E36">
              <w:rPr>
                <w:sz w:val="18"/>
                <w:szCs w:val="18"/>
              </w:rPr>
              <w:t xml:space="preserve"> </w:t>
            </w:r>
            <w:r w:rsidRPr="00FD031A">
              <w:rPr>
                <w:sz w:val="18"/>
                <w:szCs w:val="18"/>
                <w:lang w:val="en-US"/>
              </w:rPr>
              <w:t>va</w:t>
            </w:r>
            <w:r w:rsidRPr="00C70E36">
              <w:rPr>
                <w:sz w:val="18"/>
                <w:szCs w:val="18"/>
              </w:rPr>
              <w:t xml:space="preserve"> </w:t>
            </w:r>
            <w:r w:rsidRPr="00FD031A">
              <w:rPr>
                <w:sz w:val="18"/>
                <w:szCs w:val="18"/>
                <w:lang w:val="en-US"/>
              </w:rPr>
              <w:t>qisqa</w:t>
            </w:r>
            <w:r w:rsidRPr="00C70E36">
              <w:rPr>
                <w:sz w:val="18"/>
                <w:szCs w:val="18"/>
              </w:rPr>
              <w:t xml:space="preserve"> </w:t>
            </w:r>
            <w:r w:rsidRPr="00FD031A">
              <w:rPr>
                <w:sz w:val="18"/>
                <w:szCs w:val="18"/>
                <w:lang w:val="en-US"/>
              </w:rPr>
              <w:t>muddatli</w:t>
            </w:r>
          </w:p>
        </w:tc>
        <w:tc>
          <w:tcPr>
            <w:tcW w:w="5040" w:type="dxa"/>
            <w:shd w:val="clear" w:color="auto" w:fill="auto"/>
          </w:tcPr>
          <w:p w:rsidR="00C35EA8" w:rsidRPr="00FD031A" w:rsidRDefault="00C35EA8" w:rsidP="00FB2473">
            <w:pPr>
              <w:pStyle w:val="TableParagraph"/>
              <w:snapToGrid w:val="0"/>
              <w:ind w:left="99"/>
              <w:rPr>
                <w:rFonts w:eastAsia="Arial"/>
                <w:sz w:val="18"/>
                <w:szCs w:val="18"/>
                <w:lang w:val="en-US"/>
              </w:rPr>
            </w:pPr>
            <w:proofErr w:type="gramStart"/>
            <w:r w:rsidRPr="00FD031A">
              <w:rPr>
                <w:sz w:val="18"/>
                <w:szCs w:val="18"/>
                <w:lang w:val="en-US"/>
              </w:rPr>
              <w:t>Zararkunandalar</w:t>
            </w:r>
            <w:r w:rsidRPr="00C70E36">
              <w:rPr>
                <w:sz w:val="18"/>
                <w:szCs w:val="18"/>
              </w:rPr>
              <w:t xml:space="preserve"> </w:t>
            </w:r>
            <w:r w:rsidRPr="00FD031A">
              <w:rPr>
                <w:sz w:val="18"/>
                <w:szCs w:val="18"/>
                <w:lang w:val="en-US"/>
              </w:rPr>
              <w:t>va</w:t>
            </w:r>
            <w:r w:rsidRPr="00C70E36">
              <w:rPr>
                <w:sz w:val="18"/>
                <w:szCs w:val="18"/>
              </w:rPr>
              <w:t xml:space="preserve"> </w:t>
            </w:r>
            <w:r w:rsidRPr="00FD031A">
              <w:rPr>
                <w:sz w:val="18"/>
                <w:szCs w:val="18"/>
                <w:lang w:val="en-US"/>
              </w:rPr>
              <w:t>zararkunandalarning</w:t>
            </w:r>
            <w:r w:rsidRPr="00C70E36">
              <w:rPr>
                <w:sz w:val="18"/>
                <w:szCs w:val="18"/>
              </w:rPr>
              <w:t xml:space="preserve"> </w:t>
            </w:r>
            <w:r w:rsidRPr="00FD031A">
              <w:rPr>
                <w:sz w:val="18"/>
                <w:szCs w:val="18"/>
                <w:lang w:val="en-US"/>
              </w:rPr>
              <w:t>mavjudligi</w:t>
            </w:r>
            <w:r w:rsidRPr="00C70E36">
              <w:rPr>
                <w:sz w:val="18"/>
                <w:szCs w:val="18"/>
              </w:rPr>
              <w:t xml:space="preserve"> </w:t>
            </w:r>
            <w:r w:rsidRPr="00FD031A">
              <w:rPr>
                <w:sz w:val="18"/>
                <w:szCs w:val="18"/>
                <w:lang w:val="en-US"/>
              </w:rPr>
              <w:t>juda</w:t>
            </w:r>
            <w:r w:rsidRPr="00C70E36">
              <w:rPr>
                <w:sz w:val="18"/>
                <w:szCs w:val="18"/>
              </w:rPr>
              <w:t xml:space="preserve"> </w:t>
            </w:r>
            <w:r w:rsidRPr="00FD031A">
              <w:rPr>
                <w:sz w:val="18"/>
                <w:szCs w:val="18"/>
                <w:lang w:val="en-US"/>
              </w:rPr>
              <w:t>kam</w:t>
            </w:r>
            <w:r w:rsidRPr="00C70E36">
              <w:rPr>
                <w:sz w:val="18"/>
                <w:szCs w:val="18"/>
              </w:rPr>
              <w:t xml:space="preserve"> </w:t>
            </w:r>
            <w:r w:rsidRPr="00FD031A">
              <w:rPr>
                <w:sz w:val="18"/>
                <w:szCs w:val="18"/>
                <w:lang w:val="en-US"/>
              </w:rPr>
              <w:t>bo</w:t>
            </w:r>
            <w:r w:rsidRPr="00C70E36">
              <w:rPr>
                <w:sz w:val="18"/>
                <w:szCs w:val="18"/>
              </w:rPr>
              <w:t>'</w:t>
            </w:r>
            <w:r w:rsidRPr="00FD031A">
              <w:rPr>
                <w:sz w:val="18"/>
                <w:szCs w:val="18"/>
                <w:lang w:val="en-US"/>
              </w:rPr>
              <w:t>ladi</w:t>
            </w:r>
            <w:r w:rsidRPr="00C70E36">
              <w:rPr>
                <w:sz w:val="18"/>
                <w:szCs w:val="18"/>
              </w:rPr>
              <w:t xml:space="preserve">, </w:t>
            </w:r>
            <w:r w:rsidRPr="00FD031A">
              <w:rPr>
                <w:sz w:val="18"/>
                <w:szCs w:val="18"/>
                <w:lang w:val="en-US"/>
              </w:rPr>
              <w:t>chunki</w:t>
            </w:r>
            <w:r w:rsidRPr="00C70E36">
              <w:rPr>
                <w:sz w:val="18"/>
                <w:szCs w:val="18"/>
              </w:rPr>
              <w:t xml:space="preserve"> </w:t>
            </w:r>
            <w:r w:rsidRPr="00FD031A">
              <w:rPr>
                <w:sz w:val="18"/>
                <w:szCs w:val="18"/>
                <w:lang w:val="en-US"/>
              </w:rPr>
              <w:t>ob</w:t>
            </w:r>
            <w:r w:rsidRPr="00C70E36">
              <w:rPr>
                <w:sz w:val="18"/>
                <w:szCs w:val="18"/>
              </w:rPr>
              <w:t>'</w:t>
            </w:r>
            <w:r w:rsidRPr="00FD031A">
              <w:rPr>
                <w:sz w:val="18"/>
                <w:szCs w:val="18"/>
                <w:lang w:val="en-US"/>
              </w:rPr>
              <w:t>ekt</w:t>
            </w:r>
            <w:r w:rsidRPr="00C70E36">
              <w:rPr>
                <w:sz w:val="18"/>
                <w:szCs w:val="18"/>
              </w:rPr>
              <w:t xml:space="preserve"> </w:t>
            </w:r>
            <w:r w:rsidRPr="00FD031A">
              <w:rPr>
                <w:sz w:val="18"/>
                <w:szCs w:val="18"/>
                <w:lang w:val="en-US"/>
              </w:rPr>
              <w:t>va</w:t>
            </w:r>
            <w:r w:rsidRPr="00C70E36">
              <w:rPr>
                <w:sz w:val="18"/>
                <w:szCs w:val="18"/>
              </w:rPr>
              <w:t xml:space="preserve"> </w:t>
            </w:r>
            <w:r w:rsidRPr="00FD031A">
              <w:rPr>
                <w:sz w:val="18"/>
                <w:szCs w:val="18"/>
                <w:lang w:val="en-US"/>
              </w:rPr>
              <w:t>uning</w:t>
            </w:r>
            <w:r w:rsidRPr="00C70E36">
              <w:rPr>
                <w:sz w:val="18"/>
                <w:szCs w:val="18"/>
              </w:rPr>
              <w:t xml:space="preserve"> </w:t>
            </w:r>
            <w:r w:rsidRPr="00FD031A">
              <w:rPr>
                <w:sz w:val="18"/>
                <w:szCs w:val="18"/>
                <w:lang w:val="en-US"/>
              </w:rPr>
              <w:t>jihozlari</w:t>
            </w:r>
            <w:r w:rsidRPr="00C70E36">
              <w:rPr>
                <w:sz w:val="18"/>
                <w:szCs w:val="18"/>
              </w:rPr>
              <w:t xml:space="preserve"> </w:t>
            </w:r>
            <w:r w:rsidRPr="00FD031A">
              <w:rPr>
                <w:sz w:val="18"/>
                <w:szCs w:val="18"/>
                <w:lang w:val="en-US"/>
              </w:rPr>
              <w:t>butunlay</w:t>
            </w:r>
            <w:r w:rsidRPr="00C70E36">
              <w:rPr>
                <w:sz w:val="18"/>
                <w:szCs w:val="18"/>
              </w:rPr>
              <w:t xml:space="preserve"> </w:t>
            </w:r>
            <w:r w:rsidRPr="00FD031A">
              <w:rPr>
                <w:sz w:val="18"/>
                <w:szCs w:val="18"/>
                <w:lang w:val="en-US"/>
              </w:rPr>
              <w:t>yopiq</w:t>
            </w:r>
            <w:r w:rsidRPr="00C70E36">
              <w:rPr>
                <w:sz w:val="18"/>
                <w:szCs w:val="18"/>
              </w:rPr>
              <w:t>.</w:t>
            </w:r>
            <w:proofErr w:type="gramEnd"/>
            <w:r w:rsidRPr="00C70E36">
              <w:rPr>
                <w:sz w:val="18"/>
                <w:szCs w:val="18"/>
              </w:rPr>
              <w:t xml:space="preserve"> </w:t>
            </w:r>
            <w:r w:rsidRPr="00FD031A">
              <w:rPr>
                <w:sz w:val="18"/>
                <w:szCs w:val="18"/>
                <w:lang w:val="en-US"/>
              </w:rPr>
              <w:t>Xodimlar zararli materiallarga ta'sir qilmasligini ta'minlash;</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t>Barcha ishchilar va xodimlar tegishli shaxsiy himoya vositalari bilan ta'minlanishi kerak</w:t>
            </w:r>
          </w:p>
          <w:p w:rsidR="00C35EA8" w:rsidRPr="00FD031A" w:rsidRDefault="00C35EA8" w:rsidP="00FB2473">
            <w:pPr>
              <w:pStyle w:val="aff7"/>
              <w:widowControl w:val="0"/>
              <w:numPr>
                <w:ilvl w:val="0"/>
                <w:numId w:val="8"/>
              </w:numPr>
              <w:snapToGrid w:val="0"/>
              <w:spacing w:after="0" w:line="240" w:lineRule="auto"/>
              <w:ind w:left="205" w:hanging="141"/>
              <w:rPr>
                <w:rFonts w:eastAsia="Arial"/>
                <w:sz w:val="18"/>
                <w:szCs w:val="18"/>
                <w:lang w:val="en-US"/>
              </w:rPr>
            </w:pPr>
            <w:r w:rsidRPr="00FD031A">
              <w:rPr>
                <w:sz w:val="18"/>
                <w:szCs w:val="18"/>
                <w:lang w:val="en-US"/>
              </w:rPr>
              <w:t xml:space="preserve">Shaxsiy himoya vositalaridan foydalanish qat'iy bajarilishi </w:t>
            </w:r>
            <w:proofErr w:type="gramStart"/>
            <w:r w:rsidRPr="00FD031A">
              <w:rPr>
                <w:sz w:val="18"/>
                <w:szCs w:val="18"/>
                <w:lang w:val="en-US"/>
              </w:rPr>
              <w:t>va</w:t>
            </w:r>
            <w:proofErr w:type="gramEnd"/>
            <w:r w:rsidRPr="00FD031A">
              <w:rPr>
                <w:sz w:val="18"/>
                <w:szCs w:val="18"/>
                <w:lang w:val="en-US"/>
              </w:rPr>
              <w:t xml:space="preserve"> nazorat qilinishi kerak.</w:t>
            </w:r>
          </w:p>
        </w:tc>
        <w:tc>
          <w:tcPr>
            <w:tcW w:w="2016"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PIU maslahatchisi, monitoring uchun PIU</w:t>
            </w:r>
          </w:p>
        </w:tc>
        <w:tc>
          <w:tcPr>
            <w:tcW w:w="1709" w:type="dxa"/>
            <w:shd w:val="clear" w:color="auto" w:fill="auto"/>
          </w:tcPr>
          <w:p w:rsidR="00C35EA8" w:rsidRPr="00FD031A" w:rsidRDefault="00C35EA8" w:rsidP="00FB2473">
            <w:pPr>
              <w:pStyle w:val="TableParagraph"/>
              <w:snapToGrid w:val="0"/>
              <w:ind w:right="21"/>
              <w:rPr>
                <w:spacing w:val="-1"/>
                <w:sz w:val="18"/>
                <w:szCs w:val="18"/>
                <w:lang w:val="en-US"/>
              </w:rPr>
            </w:pPr>
            <w:r w:rsidRPr="00FD031A">
              <w:rPr>
                <w:spacing w:val="-1"/>
                <w:sz w:val="18"/>
                <w:szCs w:val="18"/>
                <w:lang w:val="en-US"/>
              </w:rPr>
              <w:t>Xarajat operatsion byudjetga kiritilishi kerak</w:t>
            </w:r>
          </w:p>
        </w:tc>
      </w:tr>
    </w:tbl>
    <w:p w:rsidR="002868FF" w:rsidRPr="00FD031A" w:rsidRDefault="009D67A7" w:rsidP="00FB2473">
      <w:pPr>
        <w:autoSpaceDE w:val="0"/>
        <w:autoSpaceDN w:val="0"/>
        <w:adjustRightInd w:val="0"/>
        <w:snapToGrid w:val="0"/>
        <w:spacing w:after="0" w:line="240" w:lineRule="auto"/>
        <w:rPr>
          <w:sz w:val="18"/>
          <w:szCs w:val="18"/>
          <w:lang w:val="en-US"/>
        </w:rPr>
      </w:pPr>
      <w:r>
        <w:rPr>
          <w:sz w:val="18"/>
          <w:szCs w:val="18"/>
          <w:lang w:val="en-US"/>
        </w:rPr>
        <w:t>IA = Amalga oshiruvchi agentlik</w:t>
      </w:r>
    </w:p>
    <w:p w:rsidR="00FB2473" w:rsidRPr="00594585" w:rsidRDefault="00E36F59" w:rsidP="00AE696F">
      <w:pPr>
        <w:autoSpaceDE w:val="0"/>
        <w:autoSpaceDN w:val="0"/>
        <w:adjustRightInd w:val="0"/>
        <w:snapToGrid w:val="0"/>
        <w:spacing w:after="0" w:line="240" w:lineRule="auto"/>
        <w:rPr>
          <w:lang w:val="en-US"/>
        </w:rPr>
      </w:pPr>
      <w:r w:rsidRPr="00FD031A">
        <w:rPr>
          <w:sz w:val="18"/>
          <w:szCs w:val="18"/>
          <w:lang w:val="en-US"/>
        </w:rPr>
        <w:t xml:space="preserve">Atrof-muhitni boshqarish rejasi [ayniqsa, qurilish bosqichi uchun] to'liq deb da'vo qilmaydi </w:t>
      </w:r>
      <w:proofErr w:type="gramStart"/>
      <w:r w:rsidRPr="00FD031A">
        <w:rPr>
          <w:sz w:val="18"/>
          <w:szCs w:val="18"/>
          <w:lang w:val="en-US"/>
        </w:rPr>
        <w:t>va</w:t>
      </w:r>
      <w:proofErr w:type="gramEnd"/>
      <w:r w:rsidRPr="00FD031A">
        <w:rPr>
          <w:sz w:val="18"/>
          <w:szCs w:val="18"/>
          <w:lang w:val="en-US"/>
        </w:rPr>
        <w:t xml:space="preserve"> istalgan vaqtda ehtiyoj va zaruratga qarab kengaytirilishi mumkin.</w:t>
      </w:r>
    </w:p>
    <w:sectPr w:rsidR="00FB2473" w:rsidRPr="00594585" w:rsidSect="009D67A7">
      <w:pgSz w:w="16839" w:h="11907" w:orient="landscape" w:code="9"/>
      <w:pgMar w:top="1418" w:right="1345" w:bottom="1134" w:left="1276"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49AE6E" w15:done="0"/>
  <w15:commentEx w15:paraId="6111EA8A" w15:done="0"/>
  <w15:commentEx w15:paraId="34CD34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255D3" w16cex:dateUtc="2021-10-26T02:24:00Z"/>
  <w16cex:commentExtensible w16cex:durableId="25211CAC" w16cex:dateUtc="2021-10-25T0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49AE6E" w16cid:durableId="252255D3"/>
  <w16cid:commentId w16cid:paraId="6111EA8A" w16cid:durableId="25211CAC"/>
  <w16cid:commentId w16cid:paraId="34CD34C6" w16cid:durableId="25BAA3F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B88" w:rsidRDefault="00745B88" w:rsidP="00F21A48">
      <w:pPr>
        <w:spacing w:after="0" w:line="240" w:lineRule="auto"/>
      </w:pPr>
      <w:r>
        <w:separator/>
      </w:r>
    </w:p>
  </w:endnote>
  <w:endnote w:type="continuationSeparator" w:id="0">
    <w:p w:rsidR="00745B88" w:rsidRDefault="00745B88" w:rsidP="00F21A48">
      <w:pPr>
        <w:spacing w:after="0" w:line="240" w:lineRule="auto"/>
      </w:pPr>
      <w:r>
        <w:continuationSeparator/>
      </w:r>
    </w:p>
  </w:endnote>
  <w:endnote w:type="continuationNotice" w:id="1">
    <w:p w:rsidR="00745B88" w:rsidRDefault="00745B8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MT">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Default="00C61A4F">
    <w:pPr>
      <w:pStyle w:val="af5"/>
    </w:pPr>
    <w:r>
      <w:rPr>
        <w:noProof/>
      </w:rPr>
      <w:pict>
        <v:shapetype id="_x0000_t202" coordsize="21600,21600" o:spt="202" path="m,l,21600r21600,l21600,xe">
          <v:stroke joinstyle="miter"/>
          <v:path gradientshapeok="t" o:connecttype="rect"/>
        </v:shapetype>
        <v:shape id="MSIPCM58c241a984b804217827afc7" o:spid="_x0000_s4100" type="#_x0000_t202" alt="{&quot;HashCode&quot;:418872913,&quot;Height&quot;:9999999.0,&quot;Width&quot;:9999999.0,&quot;Placement&quot;:&quot;Footer&quot;,&quot;Index&quot;:&quot;Primary&quot;,&quot;Section&quot;:1,&quot;Top&quot;:0.0,&quot;Left&quot;:0.0}" style="position:absolute;margin-left:0;margin-top:0;width:612pt;height:58.05pt;z-index:251682304;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" o:allowincell="f" filled="f" stroked="f" strokeweight=".5pt">
          <v:textbox inset="20pt,0,,0">
            <w:txbxContent>
              <w:p w:rsidR="00627ED4" w:rsidRPr="00DE39B1" w:rsidRDefault="00627ED4" w:rsidP="00DE39B1">
                <w:pPr>
                  <w:spacing w:after="0"/>
                  <w:rPr>
                    <w:rFonts w:ascii="Calibri" w:hAnsi="Calibri" w:cs="Calibri"/>
                    <w:color w:val="000000"/>
                    <w:sz w:val="18"/>
                  </w:rPr>
                </w:pPr>
                <w:proofErr w:type="gramStart"/>
                <w:r w:rsidRPr="000323A7">
                  <w:rPr>
                    <w:rFonts w:ascii="Calibri" w:hAnsi="Calibri" w:cs="Calibri"/>
                    <w:color w:val="000000"/>
                    <w:sz w:val="18"/>
                    <w:lang w:val="en-US"/>
                  </w:rPr>
                  <w:t>ICHKI.</w:t>
                </w:r>
                <w:proofErr w:type="gramEnd"/>
                <w:r w:rsidRPr="000323A7">
                  <w:rPr>
                    <w:rFonts w:ascii="Calibri" w:hAnsi="Calibri" w:cs="Calibri"/>
                    <w:color w:val="000000"/>
                    <w:sz w:val="18"/>
                    <w:lang w:val="en-US"/>
                  </w:rPr>
                  <w:t xml:space="preserve"> Bu maʼlumotlardan OTB rahbariyati </w:t>
                </w:r>
                <w:proofErr w:type="gramStart"/>
                <w:r w:rsidRPr="000323A7">
                  <w:rPr>
                    <w:rFonts w:ascii="Calibri" w:hAnsi="Calibri" w:cs="Calibri"/>
                    <w:color w:val="000000"/>
                    <w:sz w:val="18"/>
                    <w:lang w:val="en-US"/>
                  </w:rPr>
                  <w:t>va</w:t>
                </w:r>
                <w:proofErr w:type="gramEnd"/>
                <w:r w:rsidRPr="000323A7">
                  <w:rPr>
                    <w:rFonts w:ascii="Calibri" w:hAnsi="Calibri" w:cs="Calibri"/>
                    <w:color w:val="000000"/>
                    <w:sz w:val="18"/>
                    <w:lang w:val="en-US"/>
                  </w:rPr>
                  <w:t xml:space="preserve"> xodimlari foydalanishi mumkin. </w:t>
                </w:r>
                <w:proofErr w:type="gramStart"/>
                <w:r w:rsidRPr="000323A7">
                  <w:rPr>
                    <w:rFonts w:ascii="Calibri" w:hAnsi="Calibri" w:cs="Calibri"/>
                    <w:color w:val="000000"/>
                    <w:sz w:val="18"/>
                    <w:lang w:val="en-US"/>
                  </w:rPr>
                  <w:t>U tegishli ruxsatnoma bilan OTBdan tashqarida bo'lishi mumkin.</w:t>
                </w:r>
                <w:proofErr w:type="gramEnd"/>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Default="00C61A4F">
    <w:pPr>
      <w:pStyle w:val="af5"/>
    </w:pPr>
    <w:r>
      <w:rPr>
        <w:noProof/>
      </w:rPr>
      <w:pict>
        <v:shapetype id="_x0000_t202" coordsize="21600,21600" o:spt="202" path="m,l,21600r21600,l21600,xe">
          <v:stroke joinstyle="miter"/>
          <v:path gradientshapeok="t" o:connecttype="rect"/>
        </v:shapetype>
        <v:shape id="MSIPCMa2cb4e9da5b7ef4eb320792a" o:spid="_x0000_s4099" type="#_x0000_t202" alt="{&quot;HashCode&quot;:418872913,&quot;Height&quot;:9999999.0,&quot;Width&quot;:9999999.0,&quot;Placement&quot;:&quot;Footer&quot;,&quot;Index&quot;:&quot;FirstPage&quot;,&quot;Section&quot;:1,&quot;Top&quot;:0.0,&quot;Left&quot;:0.0}" style="position:absolute;margin-left:0;margin-top:0;width:612pt;height:58.05pt;z-index:251683328;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" o:allowincell="f" filled="f" stroked="f" strokeweight=".5pt">
          <v:textbox inset="20pt,0,,0">
            <w:txbxContent>
              <w:p w:rsidR="00627ED4" w:rsidRPr="00DE39B1" w:rsidRDefault="00627ED4" w:rsidP="00DE39B1">
                <w:pPr>
                  <w:spacing w:after="0"/>
                  <w:rPr>
                    <w:rFonts w:ascii="Calibri" w:hAnsi="Calibri" w:cs="Calibri"/>
                    <w:color w:val="000000"/>
                    <w:sz w:val="18"/>
                  </w:rPr>
                </w:pPr>
                <w:proofErr w:type="gramStart"/>
                <w:r w:rsidRPr="000323A7">
                  <w:rPr>
                    <w:rFonts w:ascii="Calibri" w:hAnsi="Calibri" w:cs="Calibri"/>
                    <w:color w:val="000000"/>
                    <w:sz w:val="18"/>
                    <w:lang w:val="en-US"/>
                  </w:rPr>
                  <w:t>ICHKI.</w:t>
                </w:r>
                <w:proofErr w:type="gramEnd"/>
                <w:r w:rsidRPr="000323A7">
                  <w:rPr>
                    <w:rFonts w:ascii="Calibri" w:hAnsi="Calibri" w:cs="Calibri"/>
                    <w:color w:val="000000"/>
                    <w:sz w:val="18"/>
                    <w:lang w:val="en-US"/>
                  </w:rPr>
                  <w:t xml:space="preserve"> Bu maʼlumotlardan OTB rahbariyati </w:t>
                </w:r>
                <w:proofErr w:type="gramStart"/>
                <w:r w:rsidRPr="000323A7">
                  <w:rPr>
                    <w:rFonts w:ascii="Calibri" w:hAnsi="Calibri" w:cs="Calibri"/>
                    <w:color w:val="000000"/>
                    <w:sz w:val="18"/>
                    <w:lang w:val="en-US"/>
                  </w:rPr>
                  <w:t>va</w:t>
                </w:r>
                <w:proofErr w:type="gramEnd"/>
                <w:r w:rsidRPr="000323A7">
                  <w:rPr>
                    <w:rFonts w:ascii="Calibri" w:hAnsi="Calibri" w:cs="Calibri"/>
                    <w:color w:val="000000"/>
                    <w:sz w:val="18"/>
                    <w:lang w:val="en-US"/>
                  </w:rPr>
                  <w:t xml:space="preserve"> xodimlari foydalanishi mumkin. </w:t>
                </w:r>
                <w:proofErr w:type="gramStart"/>
                <w:r w:rsidRPr="000323A7">
                  <w:rPr>
                    <w:rFonts w:ascii="Calibri" w:hAnsi="Calibri" w:cs="Calibri"/>
                    <w:color w:val="000000"/>
                    <w:sz w:val="18"/>
                    <w:lang w:val="en-US"/>
                  </w:rPr>
                  <w:t>U tegishli ruxsatnoma bilan OTBdan tashqarida bo'lishi mumkin.</w:t>
                </w:r>
                <w:proofErr w:type="gramEnd"/>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FD031A" w:rsidRDefault="00C61A4F" w:rsidP="000518FB">
    <w:pPr>
      <w:pStyle w:val="af5"/>
      <w:tabs>
        <w:tab w:val="clear" w:pos="9360"/>
        <w:tab w:val="right" w:pos="9072"/>
        <w:tab w:val="right" w:pos="10915"/>
      </w:tabs>
      <w:rPr>
        <w:sz w:val="16"/>
        <w:szCs w:val="16"/>
        <w:lang w:val="en-US"/>
      </w:rPr>
    </w:pPr>
    <w:r w:rsidRPr="00C61A4F">
      <w:rPr>
        <w:i/>
        <w:noProof/>
        <w:sz w:val="16"/>
        <w:szCs w:val="16"/>
      </w:rPr>
      <w:pict>
        <v:shapetype id="_x0000_t202" coordsize="21600,21600" o:spt="202" path="m,l,21600r21600,l21600,xe">
          <v:stroke joinstyle="miter"/>
          <v:path gradientshapeok="t" o:connecttype="rect"/>
        </v:shapetype>
        <v:shape id="MSIPCM6b1e4810aa63511f7bf54065" o:spid="_x0000_s4098" type="#_x0000_t202" alt="{&quot;HashCode&quot;:418872913,&quot;Height&quot;:9999999.0,&quot;Width&quot;:9999999.0,&quot;Placement&quot;:&quot;Footer&quot;,&quot;Index&quot;:&quot;Primary&quot;,&quot;Section&quot;:3,&quot;Top&quot;:0.0,&quot;Left&quot;:0.0}" style="position:absolute;margin-left:34.8pt;margin-top:789.4pt;width:612pt;height:58.05pt;z-index:2516843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" o:allowincell="f" filled="f" stroked="f" strokeweight=".5pt">
          <v:textbox inset="20pt,0,,0">
            <w:txbxContent>
              <w:p w:rsidR="00627ED4" w:rsidRPr="00DE39B1" w:rsidRDefault="00627ED4" w:rsidP="00DE39B1">
                <w:pPr>
                  <w:spacing w:after="0"/>
                  <w:rPr>
                    <w:rFonts w:ascii="Calibri" w:hAnsi="Calibri" w:cs="Calibri"/>
                    <w:color w:val="000000"/>
                    <w:sz w:val="18"/>
                  </w:rPr>
                </w:pPr>
                <w:proofErr w:type="gramStart"/>
                <w:r w:rsidRPr="000323A7">
                  <w:rPr>
                    <w:rFonts w:ascii="Calibri" w:hAnsi="Calibri" w:cs="Calibri"/>
                    <w:color w:val="000000"/>
                    <w:sz w:val="18"/>
                    <w:lang w:val="en-US"/>
                  </w:rPr>
                  <w:t>ICHKI.</w:t>
                </w:r>
                <w:proofErr w:type="gramEnd"/>
                <w:r w:rsidRPr="000323A7">
                  <w:rPr>
                    <w:rFonts w:ascii="Calibri" w:hAnsi="Calibri" w:cs="Calibri"/>
                    <w:color w:val="000000"/>
                    <w:sz w:val="18"/>
                    <w:lang w:val="en-US"/>
                  </w:rPr>
                  <w:t xml:space="preserve"> Bu maʼlumotlardan OTB rahbariyati </w:t>
                </w:r>
                <w:proofErr w:type="gramStart"/>
                <w:r w:rsidRPr="000323A7">
                  <w:rPr>
                    <w:rFonts w:ascii="Calibri" w:hAnsi="Calibri" w:cs="Calibri"/>
                    <w:color w:val="000000"/>
                    <w:sz w:val="18"/>
                    <w:lang w:val="en-US"/>
                  </w:rPr>
                  <w:t>va</w:t>
                </w:r>
                <w:proofErr w:type="gramEnd"/>
                <w:r w:rsidRPr="000323A7">
                  <w:rPr>
                    <w:rFonts w:ascii="Calibri" w:hAnsi="Calibri" w:cs="Calibri"/>
                    <w:color w:val="000000"/>
                    <w:sz w:val="18"/>
                    <w:lang w:val="en-US"/>
                  </w:rPr>
                  <w:t xml:space="preserve"> xodimlari foydalanishi mumkin. </w:t>
                </w:r>
                <w:proofErr w:type="gramStart"/>
                <w:r w:rsidRPr="000323A7">
                  <w:rPr>
                    <w:rFonts w:ascii="Calibri" w:hAnsi="Calibri" w:cs="Calibri"/>
                    <w:color w:val="000000"/>
                    <w:sz w:val="18"/>
                    <w:lang w:val="en-US"/>
                  </w:rPr>
                  <w:t>U tegishli ruxsatnoma bilan OTBdan tashqarida bo'lishi mumkin.</w:t>
                </w:r>
                <w:proofErr w:type="gramEnd"/>
              </w:p>
            </w:txbxContent>
          </v:textbox>
          <w10:wrap anchorx="page" anchory="page"/>
        </v:shape>
      </w:pict>
    </w:r>
    <w:r w:rsidR="00627ED4" w:rsidRPr="00FD031A">
      <w:rPr>
        <w:i/>
        <w:sz w:val="16"/>
        <w:szCs w:val="16"/>
        <w:lang w:val="en-US"/>
      </w:rPr>
      <w:t>2021-yil iyul-dekabr oylari uchun yarim yillik atrof-muhit monitoringi hisoboti</w:t>
    </w:r>
    <w:sdt>
      <w:sdtPr>
        <w:id w:val="-381567904"/>
        <w:docPartObj>
          <w:docPartGallery w:val="Page Numbers (Bottom of Page)"/>
          <w:docPartUnique/>
        </w:docPartObj>
      </w:sdtPr>
      <w:sdtContent>
        <w:r w:rsidR="00627ED4">
          <w:rPr>
            <w:lang w:val="en-US"/>
          </w:rPr>
          <w:tab/>
        </w:r>
        <w:r w:rsidRPr="00DA3BAC">
          <w:rPr>
            <w:sz w:val="18"/>
          </w:rPr>
          <w:fldChar w:fldCharType="begin"/>
        </w:r>
        <w:r w:rsidR="00627ED4" w:rsidRPr="005E72F0">
          <w:rPr>
            <w:sz w:val="18"/>
            <w:lang w:val="en-US"/>
          </w:rPr>
          <w:instrText>PAGE   \* MERGEFORMAT</w:instrText>
        </w:r>
        <w:r w:rsidRPr="00DA3BAC">
          <w:rPr>
            <w:sz w:val="18"/>
          </w:rPr>
          <w:fldChar w:fldCharType="separate"/>
        </w:r>
        <w:r w:rsidR="00E2288A">
          <w:rPr>
            <w:noProof/>
            <w:sz w:val="18"/>
            <w:lang w:val="en-US"/>
          </w:rPr>
          <w:t>48</w:t>
        </w:r>
        <w:r w:rsidRPr="00DA3BAC">
          <w:rPr>
            <w:sz w:val="18"/>
          </w:rPr>
          <w:fldChar w:fldCharType="end"/>
        </w:r>
      </w:sdtContent>
    </w:sdt>
  </w:p>
  <w:p w:rsidR="00627ED4" w:rsidRPr="00FD031A" w:rsidRDefault="00627ED4" w:rsidP="00092BB8">
    <w:pPr>
      <w:pStyle w:val="af3"/>
      <w:tabs>
        <w:tab w:val="right" w:pos="8080"/>
        <w:tab w:val="right" w:pos="9639"/>
      </w:tabs>
      <w:rPr>
        <w:lang w:val="en-US"/>
      </w:rPr>
    </w:pPr>
    <w:r w:rsidRPr="00FD031A">
      <w:rPr>
        <w:i/>
        <w:sz w:val="16"/>
        <w:szCs w:val="16"/>
        <w:lang w:val="en-US"/>
      </w:rPr>
      <w:t>Shartnoma raqami: DUK/Maxsustrans/ QCBS-Cons_1-2016-01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Default="00C61A4F">
    <w:pPr>
      <w:pStyle w:val="af5"/>
    </w:pPr>
    <w:r>
      <w:rPr>
        <w:noProof/>
      </w:rPr>
      <w:pict>
        <v:shapetype id="_x0000_t202" coordsize="21600,21600" o:spt="202" path="m,l,21600r21600,l21600,xe">
          <v:stroke joinstyle="miter"/>
          <v:path gradientshapeok="t" o:connecttype="rect"/>
        </v:shapetype>
        <v:shape id="MSIPCM7e76436ab2fc2777c85ab268" o:spid="_x0000_s4097" type="#_x0000_t202" alt="{&quot;HashCode&quot;:418872913,&quot;Height&quot;:9999999.0,&quot;Width&quot;:9999999.0,&quot;Placement&quot;:&quot;Footer&quot;,&quot;Index&quot;:&quot;FirstPage&quot;,&quot;Section&quot;:3,&quot;Top&quot;:0.0,&quot;Left&quot;:0.0}" style="position:absolute;margin-left:0;margin-top:0;width:612pt;height:58.05pt;z-index:251685376;visibility:visible;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" o:allowincell="f" filled="f" stroked="f" strokeweight=".5pt">
          <v:textbox inset="20pt,0,,0">
            <w:txbxContent>
              <w:p w:rsidR="00627ED4" w:rsidRPr="00DE39B1" w:rsidRDefault="00627ED4" w:rsidP="00DE39B1">
                <w:pPr>
                  <w:spacing w:after="0"/>
                  <w:rPr>
                    <w:rFonts w:ascii="Calibri" w:hAnsi="Calibri" w:cs="Calibri"/>
                    <w:color w:val="000000"/>
                    <w:sz w:val="18"/>
                  </w:rPr>
                </w:pPr>
                <w:proofErr w:type="gramStart"/>
                <w:r w:rsidRPr="000323A7">
                  <w:rPr>
                    <w:rFonts w:ascii="Calibri" w:hAnsi="Calibri" w:cs="Calibri"/>
                    <w:color w:val="000000"/>
                    <w:sz w:val="18"/>
                    <w:lang w:val="en-US"/>
                  </w:rPr>
                  <w:t>ICHKI.</w:t>
                </w:r>
                <w:proofErr w:type="gramEnd"/>
                <w:r w:rsidRPr="000323A7">
                  <w:rPr>
                    <w:rFonts w:ascii="Calibri" w:hAnsi="Calibri" w:cs="Calibri"/>
                    <w:color w:val="000000"/>
                    <w:sz w:val="18"/>
                    <w:lang w:val="en-US"/>
                  </w:rPr>
                  <w:t xml:space="preserve"> Bu maʼlumotlardan OTB rahbariyati </w:t>
                </w:r>
                <w:proofErr w:type="gramStart"/>
                <w:r w:rsidRPr="000323A7">
                  <w:rPr>
                    <w:rFonts w:ascii="Calibri" w:hAnsi="Calibri" w:cs="Calibri"/>
                    <w:color w:val="000000"/>
                    <w:sz w:val="18"/>
                    <w:lang w:val="en-US"/>
                  </w:rPr>
                  <w:t>va</w:t>
                </w:r>
                <w:proofErr w:type="gramEnd"/>
                <w:r w:rsidRPr="000323A7">
                  <w:rPr>
                    <w:rFonts w:ascii="Calibri" w:hAnsi="Calibri" w:cs="Calibri"/>
                    <w:color w:val="000000"/>
                    <w:sz w:val="18"/>
                    <w:lang w:val="en-US"/>
                  </w:rPr>
                  <w:t xml:space="preserve"> xodimlari foydalanishi mumkin. </w:t>
                </w:r>
                <w:proofErr w:type="gramStart"/>
                <w:r w:rsidRPr="000323A7">
                  <w:rPr>
                    <w:rFonts w:ascii="Calibri" w:hAnsi="Calibri" w:cs="Calibri"/>
                    <w:color w:val="000000"/>
                    <w:sz w:val="18"/>
                    <w:lang w:val="en-US"/>
                  </w:rPr>
                  <w:t>U tegishli ruxsatnoma bilan OTBdan tashqarida bo'lishi mumkin.</w:t>
                </w:r>
                <w:proofErr w:type="gramEnd"/>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Default="00627ED4">
    <w:pPr>
      <w:pStyle w:val="af5"/>
      <w:jc w:val="right"/>
    </w:pPr>
  </w:p>
  <w:p w:rsidR="00627ED4" w:rsidRPr="005E72F0" w:rsidRDefault="00627ED4" w:rsidP="00554E86">
    <w:pPr>
      <w:pStyle w:val="af5"/>
      <w:tabs>
        <w:tab w:val="clear" w:pos="9360"/>
        <w:tab w:val="right" w:pos="9072"/>
      </w:tabs>
      <w:rPr>
        <w:lang w:val="en-US"/>
      </w:rPr>
    </w:pPr>
    <w:r w:rsidRPr="00FD031A">
      <w:rPr>
        <w:i/>
        <w:sz w:val="16"/>
        <w:szCs w:val="16"/>
        <w:lang w:val="en-US"/>
      </w:rPr>
      <w:t>2021-yil yanvar-iyun oylari uchun yarim yillik atrof-muhit monitoringi hisoboti</w:t>
    </w:r>
    <w:r w:rsidRPr="005E72F0">
      <w:rPr>
        <w:lang w:val="en-US"/>
      </w:rPr>
      <w:t xml:space="preserve"> </w:t>
    </w:r>
    <w:sdt>
      <w:sdtPr>
        <w:id w:val="-2030476677"/>
        <w:docPartObj>
          <w:docPartGallery w:val="Page Numbers (Bottom of Page)"/>
          <w:docPartUnique/>
        </w:docPartObj>
      </w:sdtPr>
      <w:sdtContent>
        <w:r>
          <w:rPr>
            <w:lang w:val="en-US"/>
          </w:rPr>
          <w:tab/>
        </w:r>
        <w:r w:rsidR="00C61A4F" w:rsidRPr="00DA3BAC">
          <w:rPr>
            <w:sz w:val="18"/>
          </w:rPr>
          <w:fldChar w:fldCharType="begin"/>
        </w:r>
        <w:r w:rsidRPr="005E72F0">
          <w:rPr>
            <w:sz w:val="18"/>
            <w:lang w:val="en-US"/>
          </w:rPr>
          <w:instrText>PAGE   \* MERGEFORMAT</w:instrText>
        </w:r>
        <w:r w:rsidR="00C61A4F" w:rsidRPr="00DA3BAC">
          <w:rPr>
            <w:sz w:val="18"/>
          </w:rPr>
          <w:fldChar w:fldCharType="separate"/>
        </w:r>
        <w:r w:rsidR="00E2288A">
          <w:rPr>
            <w:noProof/>
            <w:sz w:val="18"/>
            <w:lang w:val="en-US"/>
          </w:rPr>
          <w:t>43</w:t>
        </w:r>
        <w:r w:rsidR="00C61A4F" w:rsidRPr="00DA3BAC">
          <w:rPr>
            <w:sz w:val="18"/>
          </w:rPr>
          <w:fldChar w:fldCharType="end"/>
        </w:r>
      </w:sdtContent>
    </w:sdt>
  </w:p>
  <w:p w:rsidR="00627ED4" w:rsidRPr="005E72F0" w:rsidRDefault="00627ED4" w:rsidP="00554E86">
    <w:pPr>
      <w:pStyle w:val="af5"/>
      <w:rPr>
        <w:lang w:val="en-US"/>
      </w:rPr>
    </w:pPr>
    <w:r w:rsidRPr="00FD031A">
      <w:rPr>
        <w:i/>
        <w:sz w:val="16"/>
        <w:szCs w:val="16"/>
        <w:lang w:val="en-US"/>
      </w:rPr>
      <w:t>Shartnoma raqami: DUK/Maxsustrans/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B88" w:rsidRDefault="00745B88" w:rsidP="00F21A48">
      <w:pPr>
        <w:spacing w:after="0" w:line="240" w:lineRule="auto"/>
      </w:pPr>
      <w:r>
        <w:separator/>
      </w:r>
    </w:p>
  </w:footnote>
  <w:footnote w:type="continuationSeparator" w:id="0">
    <w:p w:rsidR="00745B88" w:rsidRDefault="00745B88" w:rsidP="00F21A48">
      <w:pPr>
        <w:spacing w:after="0" w:line="240" w:lineRule="auto"/>
      </w:pPr>
      <w:r>
        <w:continuationSeparator/>
      </w:r>
    </w:p>
  </w:footnote>
  <w:footnote w:type="continuationNotice" w:id="1">
    <w:p w:rsidR="00745B88" w:rsidRDefault="00745B88">
      <w:pPr>
        <w:spacing w:after="0" w:line="240" w:lineRule="auto"/>
      </w:pPr>
    </w:p>
  </w:footnote>
  <w:footnote w:id="2">
    <w:p w:rsidR="00627ED4" w:rsidRPr="00D94132" w:rsidRDefault="00627ED4" w:rsidP="00AE0908">
      <w:pPr>
        <w:pStyle w:val="aff1"/>
        <w:adjustRightInd w:val="0"/>
        <w:snapToGrid w:val="0"/>
        <w:ind w:left="144" w:hanging="144"/>
        <w:jc w:val="both"/>
        <w:rPr>
          <w:rFonts w:ascii="Arial" w:hAnsi="Arial"/>
          <w:sz w:val="16"/>
          <w:szCs w:val="18"/>
          <w:lang w:val="en-US" w:eastAsia="ja-JP"/>
        </w:rPr>
      </w:pPr>
      <w:r w:rsidRPr="00D94132">
        <w:rPr>
          <w:rStyle w:val="aff3"/>
          <w:rFonts w:ascii="Arial" w:hAnsi="Arial"/>
          <w:sz w:val="16"/>
          <w:szCs w:val="18"/>
        </w:rPr>
        <w:footnoteRef/>
      </w:r>
      <w:r w:rsidRPr="00D94132">
        <w:rPr>
          <w:rFonts w:ascii="Arial" w:hAnsi="Arial"/>
          <w:sz w:val="16"/>
          <w:szCs w:val="18"/>
        </w:rPr>
        <w:t>O'zbekiston Hukumati qarori bilan ushbu Ish shartnomasi OTB loyihasidan chiqarildi va SCEEP/MIFT</w:t>
      </w:r>
      <w:bookmarkStart w:id="175" w:name="_GoBack"/>
      <w:bookmarkEnd w:id="175"/>
      <w:r w:rsidRPr="00D94132">
        <w:rPr>
          <w:rFonts w:ascii="Arial" w:hAnsi="Arial"/>
          <w:sz w:val="16"/>
          <w:szCs w:val="18"/>
        </w:rPr>
        <w:t xml:space="preserve"> tomonidan boshqariladigan boshqa investitsiya loyihasi tomonidan amalga oshirildi.</w:t>
      </w:r>
    </w:p>
  </w:footnote>
  <w:footnote w:id="3">
    <w:p w:rsidR="00627ED4" w:rsidRPr="00D94132" w:rsidRDefault="00627ED4" w:rsidP="00AE0908">
      <w:pPr>
        <w:pStyle w:val="aff1"/>
        <w:adjustRightInd w:val="0"/>
        <w:snapToGrid w:val="0"/>
        <w:ind w:left="144" w:hanging="144"/>
        <w:jc w:val="both"/>
        <w:rPr>
          <w:rFonts w:ascii="Arial" w:hAnsi="Arial"/>
          <w:sz w:val="16"/>
          <w:szCs w:val="18"/>
          <w:lang w:val="en-US" w:eastAsia="ja-JP"/>
        </w:rPr>
      </w:pPr>
      <w:r w:rsidRPr="00D94132">
        <w:rPr>
          <w:rStyle w:val="aff3"/>
          <w:rFonts w:ascii="Arial" w:hAnsi="Arial"/>
          <w:sz w:val="16"/>
          <w:szCs w:val="18"/>
        </w:rPr>
        <w:footnoteRef/>
      </w:r>
      <w:r w:rsidRPr="00E2288A">
        <w:rPr>
          <w:rFonts w:ascii="Arial" w:hAnsi="Arial"/>
          <w:sz w:val="16"/>
          <w:szCs w:val="18"/>
          <w:lang w:val="en-US"/>
        </w:rPr>
        <w:t>“Maxsustrans”ning o'z mablag'lari hisobidan moliyalashtiriladi va OTB loyihasidan chiqariladi</w:t>
      </w:r>
    </w:p>
  </w:footnote>
  <w:footnote w:id="4">
    <w:p w:rsidR="00627ED4" w:rsidRPr="00D94132" w:rsidRDefault="00627ED4">
      <w:pPr>
        <w:pStyle w:val="aff1"/>
        <w:rPr>
          <w:rFonts w:ascii="Arial" w:hAnsi="Arial"/>
          <w:sz w:val="18"/>
          <w:lang w:val="en-US"/>
        </w:rPr>
      </w:pPr>
      <w:r w:rsidRPr="00D94132">
        <w:rPr>
          <w:rStyle w:val="aff3"/>
          <w:rFonts w:ascii="Arial" w:hAnsi="Arial"/>
          <w:sz w:val="16"/>
        </w:rPr>
        <w:footnoteRef/>
      </w:r>
      <w:r w:rsidRPr="00E2288A">
        <w:rPr>
          <w:rFonts w:ascii="Arial" w:hAnsi="Arial"/>
          <w:sz w:val="16"/>
          <w:lang w:val="en-US"/>
        </w:rPr>
        <w:t>Shartnoma qiymatini oshirish va xizmat ko‘rsatish muddatini 2021-yil 30-iyundan 2023-yil 30-sentabrgacha uzaytirish bo‘yicha 3-sonli shartnomaga o‘zgartirish yakuniy ko‘rib chiqilmoqda va imzolanishi 2022-yilning fevralida rejalashtirilgan.</w:t>
      </w:r>
    </w:p>
  </w:footnote>
  <w:footnote w:id="5">
    <w:p w:rsidR="00627ED4" w:rsidRPr="00D94132" w:rsidRDefault="00627ED4">
      <w:pPr>
        <w:pStyle w:val="aff1"/>
        <w:rPr>
          <w:rFonts w:ascii="Arial" w:hAnsi="Arial"/>
          <w:sz w:val="16"/>
          <w:lang w:val="en-US"/>
        </w:rPr>
      </w:pPr>
      <w:r w:rsidRPr="00D94132">
        <w:rPr>
          <w:rStyle w:val="aff3"/>
          <w:rFonts w:ascii="Arial" w:hAnsi="Arial"/>
          <w:sz w:val="16"/>
        </w:rPr>
        <w:footnoteRef/>
      </w:r>
      <w:r w:rsidRPr="00E2288A">
        <w:rPr>
          <w:rFonts w:ascii="Arial" w:hAnsi="Arial"/>
          <w:sz w:val="16"/>
          <w:lang w:val="en-US"/>
        </w:rPr>
        <w:t>Shartnomaga 2021-yil 31-dekabrdan 2022-yil 31-martgacha uzaytirish to‘g‘risidagi 2-sonli o‘zgartirish imzolanishi kerak bo‘lgan Ishlarni ishga tushirishga ko‘maklashish.</w:t>
      </w:r>
    </w:p>
  </w:footnote>
  <w:footnote w:id="6">
    <w:p w:rsidR="00627ED4" w:rsidRPr="005E6F31" w:rsidRDefault="00627ED4">
      <w:pPr>
        <w:pStyle w:val="aff1"/>
        <w:rPr>
          <w:rFonts w:ascii="Arial" w:hAnsi="Arial"/>
          <w:sz w:val="18"/>
          <w:lang w:val="en-US"/>
        </w:rPr>
      </w:pPr>
      <w:r w:rsidRPr="00D94132">
        <w:rPr>
          <w:rStyle w:val="aff3"/>
          <w:rFonts w:ascii="Arial" w:hAnsi="Arial"/>
          <w:sz w:val="16"/>
        </w:rPr>
        <w:footnoteRef/>
      </w:r>
      <w:r w:rsidRPr="00E2288A">
        <w:rPr>
          <w:rFonts w:ascii="Arial" w:hAnsi="Arial"/>
          <w:sz w:val="16"/>
          <w:lang w:val="en-US"/>
        </w:rPr>
        <w:t>Shartnoma qiymatini 10 391 841 557,73 o‘zbek so‘miga (ekviv. 962 000,00 AQSh dollari) oshirish va qurilish muddatini 2021 yil 15 avgustdan 2021 yil 31 dekabrgacha uzaytirish to‘g‘risidagi 1-sonli shartnomaga o‘zgartirish 2021-yil 24-dekabrda imzolangan.</w:t>
      </w:r>
    </w:p>
  </w:footnote>
  <w:footnote w:id="7">
    <w:p w:rsidR="00627ED4" w:rsidRPr="00BB54FF" w:rsidRDefault="00627ED4" w:rsidP="00AE0908">
      <w:pPr>
        <w:pStyle w:val="aff1"/>
        <w:adjustRightInd w:val="0"/>
        <w:snapToGrid w:val="0"/>
        <w:ind w:left="144" w:hanging="144"/>
        <w:jc w:val="both"/>
        <w:rPr>
          <w:rFonts w:ascii="Arial" w:hAnsi="Arial"/>
          <w:sz w:val="16"/>
          <w:szCs w:val="16"/>
          <w:lang w:val="en-US"/>
        </w:rPr>
      </w:pPr>
      <w:r w:rsidRPr="00BB54FF">
        <w:rPr>
          <w:rStyle w:val="aff3"/>
          <w:rFonts w:ascii="Arial" w:hAnsi="Arial"/>
          <w:sz w:val="16"/>
          <w:szCs w:val="16"/>
        </w:rPr>
        <w:footnoteRef/>
      </w:r>
      <w:r w:rsidRPr="00E2288A">
        <w:rPr>
          <w:rFonts w:ascii="Arial" w:hAnsi="Arial"/>
          <w:sz w:val="16"/>
          <w:szCs w:val="16"/>
          <w:lang w:val="en-US"/>
        </w:rPr>
        <w:t>OTB. L3067-UZB uchun kredit shartnomasi: Qattiq maishiy chiqindilarni boshqarishni takomillashtirish loyihasi (SWMIP):</w:t>
      </w:r>
      <w:r w:rsidR="00C61A4F">
        <w:fldChar w:fldCharType="begin"/>
      </w:r>
      <w:r w:rsidR="00C61A4F" w:rsidRPr="00E2288A">
        <w:rPr>
          <w:lang w:val="en-US"/>
        </w:rPr>
        <w:instrText>HYPERLINK "https://www.adb.org/projects/documents/loan-agreement-solid-waste-management-improvement-project"</w:instrText>
      </w:r>
      <w:r w:rsidR="00C61A4F">
        <w:fldChar w:fldCharType="separate"/>
      </w:r>
      <w:r w:rsidRPr="00E2288A">
        <w:rPr>
          <w:rStyle w:val="ac"/>
          <w:rFonts w:ascii="Arial" w:hAnsi="Arial"/>
          <w:sz w:val="16"/>
          <w:szCs w:val="16"/>
          <w:lang w:val="en-US"/>
        </w:rPr>
        <w:t>https://www.adb.org/projects/documents/loan-agreement-solid-waste-management-improvement-project</w:t>
      </w:r>
      <w:r w:rsidR="00C61A4F">
        <w:fldChar w:fldCharType="end"/>
      </w:r>
      <w:r w:rsidRPr="00BB54FF">
        <w:rPr>
          <w:rFonts w:ascii="Arial" w:hAnsi="Arial"/>
          <w:sz w:val="16"/>
          <w:szCs w:val="16"/>
          <w:lang w:val="en-US"/>
        </w:rPr>
        <w:t xml:space="preserve"> </w:t>
      </w:r>
    </w:p>
  </w:footnote>
  <w:footnote w:id="8">
    <w:p w:rsidR="00627ED4" w:rsidRPr="00E2288A" w:rsidRDefault="00627ED4" w:rsidP="00AE0908">
      <w:pPr>
        <w:pStyle w:val="aff1"/>
        <w:adjustRightInd w:val="0"/>
        <w:snapToGrid w:val="0"/>
        <w:ind w:left="144" w:hanging="144"/>
        <w:jc w:val="both"/>
        <w:rPr>
          <w:rFonts w:ascii="Arial" w:hAnsi="Arial"/>
          <w:sz w:val="16"/>
          <w:szCs w:val="18"/>
          <w:lang w:val="en-US" w:eastAsia="ja-JP"/>
        </w:rPr>
      </w:pPr>
      <w:r w:rsidRPr="0027513B">
        <w:rPr>
          <w:rStyle w:val="aff3"/>
          <w:rFonts w:ascii="Arial" w:hAnsi="Arial"/>
          <w:sz w:val="16"/>
          <w:szCs w:val="18"/>
        </w:rPr>
        <w:footnoteRef/>
      </w:r>
      <w:r w:rsidRPr="00E2288A">
        <w:rPr>
          <w:rFonts w:ascii="Arial" w:hAnsi="Arial"/>
          <w:sz w:val="16"/>
          <w:szCs w:val="18"/>
          <w:lang w:val="en-US"/>
        </w:rPr>
        <w:t>Oldingi monitoring hisobotining 8-jadvaliga asosan:</w:t>
      </w:r>
      <w:r w:rsidR="00C61A4F">
        <w:fldChar w:fldCharType="begin"/>
      </w:r>
      <w:r w:rsidR="00C61A4F" w:rsidRPr="00E2288A">
        <w:rPr>
          <w:lang w:val="en-US"/>
        </w:rPr>
        <w:instrText>HYPERLINK "https://www.adb.org/projects/documents/uzb-45366-004-emr-5"</w:instrText>
      </w:r>
      <w:r w:rsidR="00C61A4F">
        <w:fldChar w:fldCharType="separate"/>
      </w:r>
      <w:r w:rsidRPr="00E2288A">
        <w:rPr>
          <w:rStyle w:val="ac"/>
          <w:rFonts w:ascii="Arial" w:hAnsi="Arial"/>
          <w:sz w:val="16"/>
          <w:szCs w:val="18"/>
          <w:lang w:val="en-US"/>
        </w:rPr>
        <w:t>Qattiq maishiy chiqindilarni boshqarishni takomillashtirish loyihasi: Atrof-muhit monitoringi hisoboti (2021 yil yanvar - iyun) | Osiyo taraqqiyot banki (adb.org)</w:t>
      </w:r>
      <w:r w:rsidR="00C61A4F">
        <w:fldChar w:fldCharType="end"/>
      </w:r>
    </w:p>
  </w:footnote>
  <w:footnote w:id="9">
    <w:p w:rsidR="00627ED4" w:rsidRPr="0027513B" w:rsidRDefault="00627ED4" w:rsidP="00AE0908">
      <w:pPr>
        <w:pStyle w:val="aff1"/>
        <w:adjustRightInd w:val="0"/>
        <w:snapToGrid w:val="0"/>
        <w:ind w:left="144" w:hanging="144"/>
        <w:jc w:val="both"/>
        <w:rPr>
          <w:rFonts w:ascii="Arial" w:hAnsi="Arial"/>
          <w:sz w:val="16"/>
          <w:szCs w:val="18"/>
          <w:lang w:val="en-US"/>
        </w:rPr>
      </w:pPr>
      <w:r w:rsidRPr="0027513B">
        <w:rPr>
          <w:rStyle w:val="aff3"/>
          <w:rFonts w:ascii="Arial" w:hAnsi="Arial"/>
          <w:sz w:val="16"/>
          <w:szCs w:val="18"/>
        </w:rPr>
        <w:footnoteRef/>
      </w:r>
      <w:r w:rsidRPr="00E2288A">
        <w:rPr>
          <w:rFonts w:ascii="Arial" w:hAnsi="Arial"/>
          <w:sz w:val="16"/>
          <w:szCs w:val="18"/>
          <w:lang w:val="en-US"/>
        </w:rPr>
        <w:t>Toshkent viloyatining Ohangaron tumanida yangi chiqindi poligoni qurilishining dastlabki ETTB 2013-yilda tayyorlanib, 2013-yilda YHXB tomonidan tasdiqlangan. O‘zbekiston Vazirlar Mahkamasining 07.09.2020 yildagi 541-son “Atrof-muhitga ta’sirni baholash mexanizmini yanada takomillashtirish to‘g‘risida”gi qaroriga asosan “Davlat ekologik ekspertizasining ijobiy xulosasi, agar qurilish ishlari berilgan kundan boshlab uch yil davomida amalga oshirilmagan bo‘lsa, yuridik kuchga ega emas. Bunda Davlat ekologik ekspertizasining xulosasi O‘zbekiston Respublikasi Ekologiya va atrof-muhitni muhofaza qilish davlat qo‘mitasining ixtisoslashtirilgan ekspertiza bo‘limi tomonidan ilgari ko‘rib chiqiladi.</w:t>
      </w:r>
    </w:p>
  </w:footnote>
  <w:footnote w:id="10">
    <w:p w:rsidR="00627ED4" w:rsidRPr="00AE0908" w:rsidRDefault="00627ED4" w:rsidP="00AE0908">
      <w:pPr>
        <w:pStyle w:val="aff1"/>
        <w:adjustRightInd w:val="0"/>
        <w:snapToGrid w:val="0"/>
        <w:ind w:left="144" w:hanging="144"/>
        <w:jc w:val="both"/>
        <w:rPr>
          <w:rFonts w:ascii="Arial" w:hAnsi="Arial"/>
          <w:sz w:val="18"/>
          <w:szCs w:val="18"/>
          <w:lang w:val="en-US"/>
        </w:rPr>
      </w:pPr>
      <w:r w:rsidRPr="00AE0908">
        <w:rPr>
          <w:rStyle w:val="aff3"/>
          <w:rFonts w:ascii="Arial" w:hAnsi="Arial"/>
          <w:sz w:val="18"/>
          <w:szCs w:val="18"/>
        </w:rPr>
        <w:footnoteRef/>
      </w:r>
      <w:r w:rsidRPr="00E2288A">
        <w:rPr>
          <w:rFonts w:ascii="Arial" w:hAnsi="Arial"/>
          <w:sz w:val="18"/>
          <w:szCs w:val="18"/>
          <w:lang w:val="en-US"/>
        </w:rPr>
        <w:t>Shartnoma (CW1R -</w:t>
      </w:r>
      <w:r w:rsidRPr="00AE0908">
        <w:rPr>
          <w:rFonts w:ascii="Arial" w:eastAsiaTheme="minorHAnsi" w:hAnsi="Arial"/>
          <w:sz w:val="18"/>
          <w:szCs w:val="18"/>
          <w:lang w:val="en-GB" w:eastAsia="es-ES"/>
        </w:rPr>
        <w:t>Sanitariya poligonini tashkil etish)</w:t>
      </w:r>
      <w:r w:rsidRPr="00AE0908">
        <w:rPr>
          <w:rFonts w:ascii="Arial" w:hAnsi="Arial"/>
          <w:sz w:val="18"/>
          <w:szCs w:val="18"/>
          <w:lang w:val="en-US"/>
        </w:rPr>
        <w:t xml:space="preserve">2022 yil yanvar oyida imzolanishi rejalashtirilgan. </w:t>
      </w:r>
      <w:proofErr w:type="gramStart"/>
      <w:r w:rsidRPr="00AE0908">
        <w:rPr>
          <w:rFonts w:ascii="Arial" w:hAnsi="Arial"/>
          <w:sz w:val="18"/>
          <w:szCs w:val="18"/>
          <w:lang w:val="en-US"/>
        </w:rPr>
        <w:t>EHS boshqaruv rejasi qurilishdan oldingi bosqichda tayyorlanadi.</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FD031A" w:rsidRDefault="00627ED4" w:rsidP="00300EE4">
    <w:pPr>
      <w:pStyle w:val="af3"/>
      <w:tabs>
        <w:tab w:val="center" w:pos="4536"/>
        <w:tab w:val="right" w:pos="9072"/>
      </w:tabs>
      <w:rPr>
        <w:i/>
        <w:sz w:val="18"/>
        <w:lang w:val="en-US"/>
      </w:rPr>
    </w:pPr>
    <w:r>
      <w:rPr>
        <w:i/>
        <w:sz w:val="18"/>
        <w:lang w:val="en-US"/>
      </w:rPr>
      <w:tab/>
    </w:r>
  </w:p>
  <w:p w:rsidR="00627ED4" w:rsidRPr="00EA4C00" w:rsidRDefault="00627ED4">
    <w:pPr>
      <w:pStyle w:val="af3"/>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FD031A" w:rsidRDefault="00627ED4" w:rsidP="00300EE4">
    <w:pPr>
      <w:pStyle w:val="af3"/>
      <w:tabs>
        <w:tab w:val="center" w:pos="4536"/>
        <w:tab w:val="right" w:pos="9072"/>
      </w:tabs>
      <w:rPr>
        <w:i/>
        <w:sz w:val="18"/>
        <w:lang w:val="en-US"/>
      </w:rPr>
    </w:pPr>
    <w:r>
      <w:rPr>
        <w:i/>
        <w:sz w:val="18"/>
        <w:lang w:val="en-US"/>
      </w:rPr>
      <w:tab/>
    </w:r>
    <w:r>
      <w:rPr>
        <w:noProof/>
        <w:sz w:val="24"/>
      </w:rPr>
      <w:drawing>
        <wp:anchor distT="0" distB="0" distL="114300" distR="114300" simplePos="0" relativeHeight="251681280"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PIU maslahatchilari tomonidan tayyorlangan - Infratech Consultant SDN Ltd.</w:t>
    </w:r>
    <w:r>
      <w:rPr>
        <w:i/>
        <w:sz w:val="18"/>
        <w:lang w:val="en-US"/>
      </w:rPr>
      <w:tab/>
    </w:r>
  </w:p>
  <w:p w:rsidR="00627ED4" w:rsidRPr="00EA4C00" w:rsidRDefault="00627ED4">
    <w:pPr>
      <w:pStyle w:val="af3"/>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FD031A" w:rsidRDefault="00627ED4" w:rsidP="00132E1A">
    <w:pPr>
      <w:pStyle w:val="af3"/>
      <w:tabs>
        <w:tab w:val="center" w:pos="4536"/>
        <w:tab w:val="right" w:pos="9072"/>
      </w:tabs>
      <w:rPr>
        <w:i/>
        <w:sz w:val="18"/>
        <w:lang w:val="en-US"/>
      </w:rPr>
    </w:pPr>
    <w:r>
      <w:rPr>
        <w:noProof/>
        <w:sz w:val="24"/>
      </w:rPr>
      <w:drawing>
        <wp:anchor distT="0" distB="0" distL="114300" distR="114300" simplePos="0" relativeHeight="251662848"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131"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PIU maslahatchilari tomonidan tayyorlangan - Infratech Consultant SDN Ltd.</w:t>
    </w:r>
    <w:r>
      <w:rPr>
        <w:i/>
        <w:sz w:val="18"/>
        <w:lang w:val="en-US"/>
      </w:rPr>
      <w:tab/>
    </w:r>
  </w:p>
  <w:p w:rsidR="00627ED4" w:rsidRPr="00FD031A" w:rsidRDefault="00627ED4" w:rsidP="00092BB8">
    <w:pPr>
      <w:pStyle w:val="af3"/>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FD031A" w:rsidRDefault="00627ED4" w:rsidP="00300EE4">
    <w:pPr>
      <w:pStyle w:val="af3"/>
      <w:tabs>
        <w:tab w:val="center" w:pos="4536"/>
        <w:tab w:val="right" w:pos="9072"/>
      </w:tabs>
      <w:rPr>
        <w:i/>
        <w:sz w:val="18"/>
        <w:lang w:val="en-US"/>
      </w:rPr>
    </w:pPr>
    <w:r>
      <w:rPr>
        <w:noProof/>
        <w:sz w:val="24"/>
      </w:rPr>
      <w:drawing>
        <wp:anchor distT="0" distB="0" distL="114300" distR="114300" simplePos="0" relativeHeight="251676160"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2"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PIU maslahatchilari tomonidan tayyorlangan - Infratech Consultant SDN Ltd.</w:t>
    </w:r>
    <w:r>
      <w:rPr>
        <w:i/>
        <w:sz w:val="18"/>
        <w:lang w:val="en-US"/>
      </w:rPr>
      <w:tab/>
    </w:r>
  </w:p>
  <w:p w:rsidR="00627ED4" w:rsidRPr="00EA4C00" w:rsidRDefault="00627ED4">
    <w:pPr>
      <w:pStyle w:val="af3"/>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Default="00627ED4">
    <w:pPr>
      <w:pStyle w:val="a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D4" w:rsidRPr="003E0BAE" w:rsidRDefault="00627ED4" w:rsidP="003E0BAE">
    <w:pPr>
      <w:pStyle w:val="af3"/>
      <w:tabs>
        <w:tab w:val="center" w:pos="4536"/>
        <w:tab w:val="right" w:pos="9072"/>
      </w:tabs>
      <w:rPr>
        <w:i/>
        <w:sz w:val="18"/>
        <w:lang w:val="en-US"/>
      </w:rPr>
    </w:pPr>
    <w:r>
      <w:rPr>
        <w:noProof/>
        <w:sz w:val="24"/>
      </w:rPr>
      <w:drawing>
        <wp:anchor distT="0" distB="0" distL="114300" distR="114300" simplePos="0" relativeHeight="251687424"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FD031A">
      <w:rPr>
        <w:i/>
        <w:sz w:val="18"/>
        <w:lang w:val="en-US"/>
      </w:rPr>
      <w:t>PIU maslahatchilari tomonidan tayyorlangan - Infratech Consultant SDN Ltd.</w:t>
    </w:r>
    <w:r>
      <w:rPr>
        <w:i/>
        <w:sz w:val="18"/>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8042AC3"/>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86A2B"/>
    <w:multiLevelType w:val="hybridMultilevel"/>
    <w:tmpl w:val="39C6C96C"/>
    <w:lvl w:ilvl="0" w:tplc="CEE6DE3C">
      <w:start w:val="1"/>
      <w:numFmt w:val="bullet"/>
      <w:lvlText w:val=""/>
      <w:lvlJc w:val="left"/>
      <w:pPr>
        <w:ind w:left="850" w:hanging="360"/>
      </w:pPr>
      <w:rPr>
        <w:rFonts w:ascii="Symbol" w:hAnsi="Symbol" w:hint="default"/>
        <w:color w:val="auto"/>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4">
    <w:nsid w:val="0BF26542"/>
    <w:multiLevelType w:val="hybridMultilevel"/>
    <w:tmpl w:val="9860139C"/>
    <w:lvl w:ilvl="0" w:tplc="62B41BB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7">
    <w:nsid w:val="17967C4C"/>
    <w:multiLevelType w:val="hybridMultilevel"/>
    <w:tmpl w:val="0706BA96"/>
    <w:lvl w:ilvl="0" w:tplc="04090001">
      <w:start w:val="1"/>
      <w:numFmt w:val="bullet"/>
      <w:lvlText w:val=""/>
      <w:lvlJc w:val="left"/>
      <w:pPr>
        <w:ind w:left="661" w:hanging="360"/>
      </w:pPr>
      <w:rPr>
        <w:rFonts w:ascii="Symbol" w:hAnsi="Symbol" w:hint="default"/>
      </w:rPr>
    </w:lvl>
    <w:lvl w:ilvl="1" w:tplc="04090019">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8">
    <w:nsid w:val="23C329EB"/>
    <w:multiLevelType w:val="hybridMultilevel"/>
    <w:tmpl w:val="B1885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5622E8"/>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0">
    <w:nsid w:val="2C114267"/>
    <w:multiLevelType w:val="hybridMultilevel"/>
    <w:tmpl w:val="F5BCBA0C"/>
    <w:lvl w:ilvl="0" w:tplc="0409000F">
      <w:start w:val="1"/>
      <w:numFmt w:val="decimal"/>
      <w:pStyle w:val="3"/>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nsid w:val="2EA70958"/>
    <w:multiLevelType w:val="hybridMultilevel"/>
    <w:tmpl w:val="51080CF4"/>
    <w:lvl w:ilvl="0" w:tplc="04190009">
      <w:start w:val="1"/>
      <w:numFmt w:val="bullet"/>
      <w:lvlText w:val=""/>
      <w:lvlJc w:val="left"/>
      <w:pPr>
        <w:ind w:left="450" w:hanging="360"/>
      </w:pPr>
      <w:rPr>
        <w:rFonts w:ascii="Wingdings" w:hAnsi="Wingding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nsid w:val="33AA4A34"/>
    <w:multiLevelType w:val="hybridMultilevel"/>
    <w:tmpl w:val="9090777A"/>
    <w:lvl w:ilvl="0" w:tplc="1A323036">
      <w:start w:val="1"/>
      <w:numFmt w:val="lowerLetter"/>
      <w:lvlText w:val="(%1)"/>
      <w:lvlJc w:val="left"/>
      <w:pPr>
        <w:ind w:left="631" w:hanging="360"/>
      </w:pPr>
      <w:rPr>
        <w:rFonts w:hint="default"/>
        <w:color w:val="auto"/>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5">
    <w:nsid w:val="34C233C2"/>
    <w:multiLevelType w:val="hybridMultilevel"/>
    <w:tmpl w:val="B5C2890A"/>
    <w:lvl w:ilvl="0" w:tplc="B026450C">
      <w:start w:val="39"/>
      <w:numFmt w:val="decimal"/>
      <w:lvlText w:val="%1."/>
      <w:lvlJc w:val="left"/>
      <w:pPr>
        <w:ind w:left="502" w:hanging="360"/>
      </w:pPr>
      <w:rPr>
        <w:rFonts w:hint="default"/>
        <w:b w:val="0"/>
        <w:color w:val="000000" w:themeColor="text1"/>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53332F4"/>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8">
    <w:nsid w:val="36D67E5E"/>
    <w:multiLevelType w:val="multilevel"/>
    <w:tmpl w:val="F2F43FA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rPr>
        <w:b/>
        <w:bC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0">
    <w:nsid w:val="386130B0"/>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1">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8B4550"/>
    <w:multiLevelType w:val="hybridMultilevel"/>
    <w:tmpl w:val="89EA39E0"/>
    <w:lvl w:ilvl="0" w:tplc="F29AB356">
      <w:start w:val="8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4">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616A9"/>
    <w:multiLevelType w:val="hybridMultilevel"/>
    <w:tmpl w:val="E29068BA"/>
    <w:lvl w:ilvl="0" w:tplc="72B85E0C">
      <w:start w:val="1"/>
      <w:numFmt w:val="lowerRoman"/>
      <w:lvlText w:val="(%1)"/>
      <w:lvlJc w:val="left"/>
      <w:pPr>
        <w:ind w:left="1429" w:hanging="360"/>
      </w:pPr>
      <w:rPr>
        <w:rFonts w:hint="default"/>
        <w:color w:val="auto"/>
      </w:rPr>
    </w:lvl>
    <w:lvl w:ilvl="1" w:tplc="F416BB32">
      <w:numFmt w:val="bullet"/>
      <w:lvlText w:val="•"/>
      <w:lvlJc w:val="left"/>
      <w:pPr>
        <w:ind w:left="2149" w:hanging="360"/>
      </w:pPr>
      <w:rPr>
        <w:rFonts w:ascii="Arial" w:eastAsia="Times New Roman" w:hAnsi="Arial" w:cs="Arial" w:hint="default"/>
      </w:rPr>
    </w:lvl>
    <w:lvl w:ilvl="2" w:tplc="28D01708">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4BB4721C"/>
    <w:multiLevelType w:val="hybridMultilevel"/>
    <w:tmpl w:val="C1BCEEA0"/>
    <w:lvl w:ilvl="0" w:tplc="04190017">
      <w:start w:val="1"/>
      <w:numFmt w:val="lowerLetter"/>
      <w:lvlText w:val="%1)"/>
      <w:lvlJc w:val="left"/>
      <w:pPr>
        <w:ind w:left="991" w:hanging="360"/>
      </w:pPr>
      <w:rPr>
        <w:rFonts w:hint="default"/>
      </w:rPr>
    </w:lvl>
    <w:lvl w:ilvl="1" w:tplc="04190019">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27">
    <w:nsid w:val="4C116267"/>
    <w:multiLevelType w:val="hybridMultilevel"/>
    <w:tmpl w:val="7BF035E0"/>
    <w:lvl w:ilvl="0" w:tplc="64B61728">
      <w:start w:val="1"/>
      <w:numFmt w:val="decimal"/>
      <w:lvlText w:val="%1."/>
      <w:lvlJc w:val="left"/>
      <w:pPr>
        <w:ind w:left="502" w:hanging="360"/>
      </w:pPr>
      <w:rPr>
        <w:rFonts w:ascii="Arial" w:hAnsi="Arial" w:cs="Arial" w:hint="default"/>
        <w:b w:val="0"/>
        <w:strike w:val="0"/>
        <w:sz w:val="22"/>
        <w:szCs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4D464D99"/>
    <w:multiLevelType w:val="hybridMultilevel"/>
    <w:tmpl w:val="31341C6C"/>
    <w:lvl w:ilvl="0" w:tplc="45F657BC">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3D463E"/>
    <w:multiLevelType w:val="multilevel"/>
    <w:tmpl w:val="ABD0F3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86561BB"/>
    <w:multiLevelType w:val="hybridMultilevel"/>
    <w:tmpl w:val="1D62BA82"/>
    <w:lvl w:ilvl="0" w:tplc="04190017">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CFA1E2F"/>
    <w:multiLevelType w:val="hybridMultilevel"/>
    <w:tmpl w:val="CE8A3070"/>
    <w:lvl w:ilvl="0" w:tplc="F5569976">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35">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63847A6"/>
    <w:multiLevelType w:val="hybridMultilevel"/>
    <w:tmpl w:val="EC00616C"/>
    <w:lvl w:ilvl="0" w:tplc="D79AAC9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EA356C"/>
    <w:multiLevelType w:val="hybridMultilevel"/>
    <w:tmpl w:val="83F835E8"/>
    <w:lvl w:ilvl="0" w:tplc="43102E88">
      <w:start w:val="3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nsid w:val="6BD46F60"/>
    <w:multiLevelType w:val="hybridMultilevel"/>
    <w:tmpl w:val="E39A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820155"/>
    <w:multiLevelType w:val="multilevel"/>
    <w:tmpl w:val="80DC0DCE"/>
    <w:lvl w:ilvl="0">
      <w:start w:val="30"/>
      <w:numFmt w:val="decimal"/>
      <w:lvlText w:val="%1"/>
      <w:lvlJc w:val="left"/>
      <w:pPr>
        <w:ind w:left="444" w:hanging="444"/>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130FF7"/>
    <w:multiLevelType w:val="hybridMultilevel"/>
    <w:tmpl w:val="28CC939C"/>
    <w:lvl w:ilvl="0" w:tplc="04090001">
      <w:start w:val="1"/>
      <w:numFmt w:val="bullet"/>
      <w:lvlText w:val=""/>
      <w:lvlJc w:val="left"/>
      <w:pPr>
        <w:ind w:left="1100" w:hanging="360"/>
      </w:pPr>
      <w:rPr>
        <w:rFonts w:ascii="Symbol" w:hAnsi="Symbol" w:hint="default"/>
        <w:b w:val="0"/>
        <w:color w:val="auto"/>
        <w:sz w:val="20"/>
        <w:szCs w:val="20"/>
      </w:rPr>
    </w:lvl>
    <w:lvl w:ilvl="1" w:tplc="56264970">
      <w:start w:val="1"/>
      <w:numFmt w:val="lowerLetter"/>
      <w:lvlText w:val="(%2)"/>
      <w:lvlJc w:val="left"/>
      <w:pPr>
        <w:ind w:left="1820" w:hanging="360"/>
      </w:pPr>
      <w:rPr>
        <w:rFonts w:hint="default"/>
        <w:b w:val="0"/>
      </w:r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2">
    <w:nsid w:val="75C31B69"/>
    <w:multiLevelType w:val="multilevel"/>
    <w:tmpl w:val="0FB4B44E"/>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7BB1C8C"/>
    <w:multiLevelType w:val="hybridMultilevel"/>
    <w:tmpl w:val="2BFE0F5C"/>
    <w:lvl w:ilvl="0" w:tplc="1BDC39C8">
      <w:start w:val="37"/>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4">
    <w:nsid w:val="789B2E22"/>
    <w:multiLevelType w:val="multilevel"/>
    <w:tmpl w:val="7ED2CD4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31"/>
  </w:num>
  <w:num w:numId="3">
    <w:abstractNumId w:val="10"/>
  </w:num>
  <w:num w:numId="4">
    <w:abstractNumId w:val="17"/>
  </w:num>
  <w:num w:numId="5">
    <w:abstractNumId w:val="42"/>
  </w:num>
  <w:num w:numId="6">
    <w:abstractNumId w:val="33"/>
  </w:num>
  <w:num w:numId="7">
    <w:abstractNumId w:val="27"/>
  </w:num>
  <w:num w:numId="8">
    <w:abstractNumId w:val="23"/>
  </w:num>
  <w:num w:numId="9">
    <w:abstractNumId w:val="6"/>
  </w:num>
  <w:num w:numId="10">
    <w:abstractNumId w:val="13"/>
  </w:num>
  <w:num w:numId="11">
    <w:abstractNumId w:val="30"/>
  </w:num>
  <w:num w:numId="12">
    <w:abstractNumId w:val="35"/>
  </w:num>
  <w:num w:numId="13">
    <w:abstractNumId w:val="19"/>
  </w:num>
  <w:num w:numId="14">
    <w:abstractNumId w:val="0"/>
  </w:num>
  <w:num w:numId="15">
    <w:abstractNumId w:val="36"/>
  </w:num>
  <w:num w:numId="16">
    <w:abstractNumId w:val="21"/>
  </w:num>
  <w:num w:numId="17">
    <w:abstractNumId w:val="24"/>
  </w:num>
  <w:num w:numId="18">
    <w:abstractNumId w:val="5"/>
  </w:num>
  <w:num w:numId="19">
    <w:abstractNumId w:val="12"/>
  </w:num>
  <w:num w:numId="20">
    <w:abstractNumId w:val="11"/>
  </w:num>
  <w:num w:numId="21">
    <w:abstractNumId w:val="34"/>
  </w:num>
  <w:num w:numId="22">
    <w:abstractNumId w:val="41"/>
  </w:num>
  <w:num w:numId="23">
    <w:abstractNumId w:val="20"/>
  </w:num>
  <w:num w:numId="24">
    <w:abstractNumId w:val="9"/>
  </w:num>
  <w:num w:numId="25">
    <w:abstractNumId w:val="26"/>
  </w:num>
  <w:num w:numId="26">
    <w:abstractNumId w:val="7"/>
  </w:num>
  <w:num w:numId="27">
    <w:abstractNumId w:val="8"/>
  </w:num>
  <w:num w:numId="28">
    <w:abstractNumId w:val="16"/>
  </w:num>
  <w:num w:numId="29">
    <w:abstractNumId w:val="29"/>
  </w:num>
  <w:num w:numId="30">
    <w:abstractNumId w:val="14"/>
  </w:num>
  <w:num w:numId="31">
    <w:abstractNumId w:val="18"/>
  </w:num>
  <w:num w:numId="32">
    <w:abstractNumId w:val="2"/>
  </w:num>
  <w:num w:numId="33">
    <w:abstractNumId w:val="39"/>
  </w:num>
  <w:num w:numId="34">
    <w:abstractNumId w:val="32"/>
  </w:num>
  <w:num w:numId="35">
    <w:abstractNumId w:val="37"/>
  </w:num>
  <w:num w:numId="36">
    <w:abstractNumId w:val="25"/>
  </w:num>
  <w:num w:numId="37">
    <w:abstractNumId w:val="3"/>
  </w:num>
  <w:num w:numId="38">
    <w:abstractNumId w:val="4"/>
  </w:num>
  <w:num w:numId="39">
    <w:abstractNumId w:val="38"/>
  </w:num>
  <w:num w:numId="40">
    <w:abstractNumId w:val="40"/>
  </w:num>
  <w:num w:numId="41">
    <w:abstractNumId w:val="15"/>
  </w:num>
  <w:num w:numId="42">
    <w:abstractNumId w:val="43"/>
  </w:num>
  <w:num w:numId="43">
    <w:abstractNumId w:val="44"/>
  </w:num>
  <w:num w:numId="44">
    <w:abstractNumId w:val="22"/>
  </w:num>
  <w:numIdMacAtCleanup w:val="3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yoko Uematsu">
    <w15:presenceInfo w15:providerId="AD" w15:userId="S::kuematsu@adb.org::a6f2dded-a9c7-43c2-9668-6551c25af68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6" w:nlCheck="1" w:checkStyle="0"/>
  <w:activeWritingStyle w:appName="MSWord" w:lang="en-AU" w:vendorID="64" w:dllVersion="6" w:nlCheck="1" w:checkStyle="1"/>
  <w:activeWritingStyle w:appName="MSWord" w:lang="de-DE" w:vendorID="64" w:dllVersion="6"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ru-RU"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ctiveWritingStyle w:appName="MSWord" w:lang="en-AU" w:vendorID="64" w:dllVersion="131078" w:nlCheck="1" w:checkStyle="1"/>
  <w:proofState w:grammar="clean"/>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 w:id="1"/>
  </w:footnotePr>
  <w:endnotePr>
    <w:endnote w:id="-1"/>
    <w:endnote w:id="0"/>
    <w:endnote w:id="1"/>
  </w:endnotePr>
  <w:compat>
    <w:useFELayout/>
  </w:compat>
  <w:rsids>
    <w:rsidRoot w:val="005A626E"/>
    <w:rsid w:val="000001AB"/>
    <w:rsid w:val="00000245"/>
    <w:rsid w:val="000003A2"/>
    <w:rsid w:val="00000B31"/>
    <w:rsid w:val="00000E0A"/>
    <w:rsid w:val="00001762"/>
    <w:rsid w:val="00001DD7"/>
    <w:rsid w:val="00001DEE"/>
    <w:rsid w:val="00001FFF"/>
    <w:rsid w:val="00002231"/>
    <w:rsid w:val="000024CD"/>
    <w:rsid w:val="00002742"/>
    <w:rsid w:val="00003198"/>
    <w:rsid w:val="0000357C"/>
    <w:rsid w:val="000035F6"/>
    <w:rsid w:val="00003848"/>
    <w:rsid w:val="0000423B"/>
    <w:rsid w:val="0000431F"/>
    <w:rsid w:val="0000472A"/>
    <w:rsid w:val="00004AE0"/>
    <w:rsid w:val="000051FA"/>
    <w:rsid w:val="00006135"/>
    <w:rsid w:val="00006C9D"/>
    <w:rsid w:val="00006DBA"/>
    <w:rsid w:val="0000730C"/>
    <w:rsid w:val="0000796A"/>
    <w:rsid w:val="000105EC"/>
    <w:rsid w:val="00010976"/>
    <w:rsid w:val="00010CF7"/>
    <w:rsid w:val="00010DFD"/>
    <w:rsid w:val="0001107E"/>
    <w:rsid w:val="000117EC"/>
    <w:rsid w:val="00011CEC"/>
    <w:rsid w:val="000127F9"/>
    <w:rsid w:val="00012B15"/>
    <w:rsid w:val="00012FD3"/>
    <w:rsid w:val="00013752"/>
    <w:rsid w:val="0001403E"/>
    <w:rsid w:val="000141FF"/>
    <w:rsid w:val="00014807"/>
    <w:rsid w:val="000149AC"/>
    <w:rsid w:val="00014BBF"/>
    <w:rsid w:val="00014C01"/>
    <w:rsid w:val="000154F4"/>
    <w:rsid w:val="000156A1"/>
    <w:rsid w:val="0001583A"/>
    <w:rsid w:val="000158C6"/>
    <w:rsid w:val="00015BEB"/>
    <w:rsid w:val="00015EE6"/>
    <w:rsid w:val="00015FEC"/>
    <w:rsid w:val="0001636F"/>
    <w:rsid w:val="0001651A"/>
    <w:rsid w:val="00016A56"/>
    <w:rsid w:val="00017664"/>
    <w:rsid w:val="00017669"/>
    <w:rsid w:val="00017AD8"/>
    <w:rsid w:val="00017B2B"/>
    <w:rsid w:val="000204C9"/>
    <w:rsid w:val="00020976"/>
    <w:rsid w:val="00020A7E"/>
    <w:rsid w:val="00020EF3"/>
    <w:rsid w:val="000217E9"/>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27E02"/>
    <w:rsid w:val="00030629"/>
    <w:rsid w:val="00030788"/>
    <w:rsid w:val="00030DEE"/>
    <w:rsid w:val="00031140"/>
    <w:rsid w:val="00031323"/>
    <w:rsid w:val="00031549"/>
    <w:rsid w:val="0003194B"/>
    <w:rsid w:val="000320B6"/>
    <w:rsid w:val="000323A7"/>
    <w:rsid w:val="00032465"/>
    <w:rsid w:val="00032543"/>
    <w:rsid w:val="0003262C"/>
    <w:rsid w:val="00033754"/>
    <w:rsid w:val="00034994"/>
    <w:rsid w:val="00034F3E"/>
    <w:rsid w:val="00035322"/>
    <w:rsid w:val="000357A8"/>
    <w:rsid w:val="000364C2"/>
    <w:rsid w:val="00036B2B"/>
    <w:rsid w:val="00036B68"/>
    <w:rsid w:val="00036CE2"/>
    <w:rsid w:val="00037071"/>
    <w:rsid w:val="000371A1"/>
    <w:rsid w:val="000372BD"/>
    <w:rsid w:val="000372FA"/>
    <w:rsid w:val="00037338"/>
    <w:rsid w:val="00037DD5"/>
    <w:rsid w:val="00037E64"/>
    <w:rsid w:val="00040143"/>
    <w:rsid w:val="00040245"/>
    <w:rsid w:val="000407F3"/>
    <w:rsid w:val="00040E04"/>
    <w:rsid w:val="00040FDD"/>
    <w:rsid w:val="000411D0"/>
    <w:rsid w:val="000421FE"/>
    <w:rsid w:val="000425DE"/>
    <w:rsid w:val="00042DDA"/>
    <w:rsid w:val="00043269"/>
    <w:rsid w:val="000432FB"/>
    <w:rsid w:val="00043442"/>
    <w:rsid w:val="00043ABB"/>
    <w:rsid w:val="00043B55"/>
    <w:rsid w:val="00043F0A"/>
    <w:rsid w:val="00044454"/>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0A98"/>
    <w:rsid w:val="000518FB"/>
    <w:rsid w:val="00051D3D"/>
    <w:rsid w:val="000528E7"/>
    <w:rsid w:val="00052A26"/>
    <w:rsid w:val="00052AE7"/>
    <w:rsid w:val="000530CD"/>
    <w:rsid w:val="0005362D"/>
    <w:rsid w:val="00053848"/>
    <w:rsid w:val="00053A6E"/>
    <w:rsid w:val="000544EA"/>
    <w:rsid w:val="0005484D"/>
    <w:rsid w:val="00054E6C"/>
    <w:rsid w:val="00054ED6"/>
    <w:rsid w:val="0005502F"/>
    <w:rsid w:val="000551F7"/>
    <w:rsid w:val="000554F3"/>
    <w:rsid w:val="00055CD0"/>
    <w:rsid w:val="000563EE"/>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50B"/>
    <w:rsid w:val="00065034"/>
    <w:rsid w:val="000651BE"/>
    <w:rsid w:val="00065512"/>
    <w:rsid w:val="000655F1"/>
    <w:rsid w:val="00065F0D"/>
    <w:rsid w:val="000660B3"/>
    <w:rsid w:val="000660B4"/>
    <w:rsid w:val="000661B1"/>
    <w:rsid w:val="000661E5"/>
    <w:rsid w:val="000663C5"/>
    <w:rsid w:val="000664B4"/>
    <w:rsid w:val="00066578"/>
    <w:rsid w:val="00067192"/>
    <w:rsid w:val="0006778D"/>
    <w:rsid w:val="00067946"/>
    <w:rsid w:val="000679AA"/>
    <w:rsid w:val="00067F75"/>
    <w:rsid w:val="000703E7"/>
    <w:rsid w:val="00070613"/>
    <w:rsid w:val="00070637"/>
    <w:rsid w:val="00070813"/>
    <w:rsid w:val="00070858"/>
    <w:rsid w:val="00070A39"/>
    <w:rsid w:val="00070CCF"/>
    <w:rsid w:val="00070FE5"/>
    <w:rsid w:val="000711A0"/>
    <w:rsid w:val="00071385"/>
    <w:rsid w:val="0007142E"/>
    <w:rsid w:val="00071439"/>
    <w:rsid w:val="00071583"/>
    <w:rsid w:val="0007162A"/>
    <w:rsid w:val="000718A0"/>
    <w:rsid w:val="00072271"/>
    <w:rsid w:val="00072374"/>
    <w:rsid w:val="000725EC"/>
    <w:rsid w:val="0007271C"/>
    <w:rsid w:val="00072A13"/>
    <w:rsid w:val="00072C97"/>
    <w:rsid w:val="00072F87"/>
    <w:rsid w:val="0007329E"/>
    <w:rsid w:val="0007416D"/>
    <w:rsid w:val="000748A6"/>
    <w:rsid w:val="00074B7A"/>
    <w:rsid w:val="0007531C"/>
    <w:rsid w:val="0007648B"/>
    <w:rsid w:val="00077481"/>
    <w:rsid w:val="000778DB"/>
    <w:rsid w:val="00080346"/>
    <w:rsid w:val="000804C2"/>
    <w:rsid w:val="0008066B"/>
    <w:rsid w:val="0008096F"/>
    <w:rsid w:val="00080DE3"/>
    <w:rsid w:val="00081155"/>
    <w:rsid w:val="00081917"/>
    <w:rsid w:val="00081BBB"/>
    <w:rsid w:val="00081EB2"/>
    <w:rsid w:val="00082436"/>
    <w:rsid w:val="000825E1"/>
    <w:rsid w:val="00082723"/>
    <w:rsid w:val="0008324F"/>
    <w:rsid w:val="00083569"/>
    <w:rsid w:val="00083582"/>
    <w:rsid w:val="000835B2"/>
    <w:rsid w:val="00083658"/>
    <w:rsid w:val="0008384B"/>
    <w:rsid w:val="00083853"/>
    <w:rsid w:val="00084636"/>
    <w:rsid w:val="00084991"/>
    <w:rsid w:val="00084A7D"/>
    <w:rsid w:val="00084AF5"/>
    <w:rsid w:val="000850B2"/>
    <w:rsid w:val="00085127"/>
    <w:rsid w:val="00085705"/>
    <w:rsid w:val="00085949"/>
    <w:rsid w:val="000862E0"/>
    <w:rsid w:val="00086426"/>
    <w:rsid w:val="0008672D"/>
    <w:rsid w:val="00086BDA"/>
    <w:rsid w:val="00087511"/>
    <w:rsid w:val="00087699"/>
    <w:rsid w:val="000876E1"/>
    <w:rsid w:val="000878B3"/>
    <w:rsid w:val="00087DE5"/>
    <w:rsid w:val="00087F3D"/>
    <w:rsid w:val="000902BD"/>
    <w:rsid w:val="0009030C"/>
    <w:rsid w:val="000904D2"/>
    <w:rsid w:val="00090AD0"/>
    <w:rsid w:val="000913CA"/>
    <w:rsid w:val="00091824"/>
    <w:rsid w:val="0009198C"/>
    <w:rsid w:val="00091AA2"/>
    <w:rsid w:val="00091E37"/>
    <w:rsid w:val="00092353"/>
    <w:rsid w:val="000925E3"/>
    <w:rsid w:val="000926CE"/>
    <w:rsid w:val="0009271E"/>
    <w:rsid w:val="00092A2C"/>
    <w:rsid w:val="00092BB8"/>
    <w:rsid w:val="0009329B"/>
    <w:rsid w:val="0009342B"/>
    <w:rsid w:val="000935A8"/>
    <w:rsid w:val="00093763"/>
    <w:rsid w:val="00093C61"/>
    <w:rsid w:val="00094404"/>
    <w:rsid w:val="000947CE"/>
    <w:rsid w:val="00095015"/>
    <w:rsid w:val="0009565E"/>
    <w:rsid w:val="0009573B"/>
    <w:rsid w:val="0009573C"/>
    <w:rsid w:val="000959E0"/>
    <w:rsid w:val="00095C7B"/>
    <w:rsid w:val="00095F34"/>
    <w:rsid w:val="00096279"/>
    <w:rsid w:val="00096C1A"/>
    <w:rsid w:val="00096E66"/>
    <w:rsid w:val="000970BA"/>
    <w:rsid w:val="000972A4"/>
    <w:rsid w:val="0009770B"/>
    <w:rsid w:val="00097728"/>
    <w:rsid w:val="0009788E"/>
    <w:rsid w:val="00097F93"/>
    <w:rsid w:val="000A0265"/>
    <w:rsid w:val="000A03AC"/>
    <w:rsid w:val="000A17EE"/>
    <w:rsid w:val="000A1C18"/>
    <w:rsid w:val="000A29EA"/>
    <w:rsid w:val="000A2D84"/>
    <w:rsid w:val="000A3005"/>
    <w:rsid w:val="000A33FE"/>
    <w:rsid w:val="000A3853"/>
    <w:rsid w:val="000A3A2B"/>
    <w:rsid w:val="000A4101"/>
    <w:rsid w:val="000A455F"/>
    <w:rsid w:val="000A51CB"/>
    <w:rsid w:val="000A5656"/>
    <w:rsid w:val="000A573F"/>
    <w:rsid w:val="000A5D7F"/>
    <w:rsid w:val="000A5EED"/>
    <w:rsid w:val="000A6266"/>
    <w:rsid w:val="000A6580"/>
    <w:rsid w:val="000A6837"/>
    <w:rsid w:val="000A7216"/>
    <w:rsid w:val="000A7911"/>
    <w:rsid w:val="000B05E1"/>
    <w:rsid w:val="000B0763"/>
    <w:rsid w:val="000B0A30"/>
    <w:rsid w:val="000B294E"/>
    <w:rsid w:val="000B2952"/>
    <w:rsid w:val="000B2B28"/>
    <w:rsid w:val="000B2B8B"/>
    <w:rsid w:val="000B2CE6"/>
    <w:rsid w:val="000B2EC7"/>
    <w:rsid w:val="000B337A"/>
    <w:rsid w:val="000B3A8F"/>
    <w:rsid w:val="000B402D"/>
    <w:rsid w:val="000B40DF"/>
    <w:rsid w:val="000B42BC"/>
    <w:rsid w:val="000B42F9"/>
    <w:rsid w:val="000B43D6"/>
    <w:rsid w:val="000B476E"/>
    <w:rsid w:val="000B4A36"/>
    <w:rsid w:val="000B52E0"/>
    <w:rsid w:val="000B6307"/>
    <w:rsid w:val="000B6BF5"/>
    <w:rsid w:val="000B79BE"/>
    <w:rsid w:val="000B7B24"/>
    <w:rsid w:val="000B7D41"/>
    <w:rsid w:val="000C049D"/>
    <w:rsid w:val="000C132A"/>
    <w:rsid w:val="000C145D"/>
    <w:rsid w:val="000C16D4"/>
    <w:rsid w:val="000C29F9"/>
    <w:rsid w:val="000C2C6E"/>
    <w:rsid w:val="000C43CB"/>
    <w:rsid w:val="000C44FC"/>
    <w:rsid w:val="000C45C1"/>
    <w:rsid w:val="000C4B5F"/>
    <w:rsid w:val="000C5A09"/>
    <w:rsid w:val="000C644A"/>
    <w:rsid w:val="000C69EC"/>
    <w:rsid w:val="000C6A87"/>
    <w:rsid w:val="000C7523"/>
    <w:rsid w:val="000C7AD3"/>
    <w:rsid w:val="000C7C97"/>
    <w:rsid w:val="000D0260"/>
    <w:rsid w:val="000D02D2"/>
    <w:rsid w:val="000D0412"/>
    <w:rsid w:val="000D065C"/>
    <w:rsid w:val="000D0B12"/>
    <w:rsid w:val="000D148B"/>
    <w:rsid w:val="000D15F6"/>
    <w:rsid w:val="000D16A4"/>
    <w:rsid w:val="000D185A"/>
    <w:rsid w:val="000D192E"/>
    <w:rsid w:val="000D1B32"/>
    <w:rsid w:val="000D2078"/>
    <w:rsid w:val="000D314D"/>
    <w:rsid w:val="000D33DA"/>
    <w:rsid w:val="000D3A61"/>
    <w:rsid w:val="000D3DE5"/>
    <w:rsid w:val="000D3EC0"/>
    <w:rsid w:val="000D412A"/>
    <w:rsid w:val="000D4B6F"/>
    <w:rsid w:val="000D4BF4"/>
    <w:rsid w:val="000D4C89"/>
    <w:rsid w:val="000D4D1A"/>
    <w:rsid w:val="000D4D8D"/>
    <w:rsid w:val="000D552A"/>
    <w:rsid w:val="000D5A68"/>
    <w:rsid w:val="000D5B3E"/>
    <w:rsid w:val="000D5C1B"/>
    <w:rsid w:val="000D6186"/>
    <w:rsid w:val="000D6201"/>
    <w:rsid w:val="000D6CCD"/>
    <w:rsid w:val="000D7868"/>
    <w:rsid w:val="000D7B37"/>
    <w:rsid w:val="000D7C4D"/>
    <w:rsid w:val="000E0ADF"/>
    <w:rsid w:val="000E11F1"/>
    <w:rsid w:val="000E298E"/>
    <w:rsid w:val="000E2A65"/>
    <w:rsid w:val="000E2E35"/>
    <w:rsid w:val="000E2ECF"/>
    <w:rsid w:val="000E3417"/>
    <w:rsid w:val="000E3DA8"/>
    <w:rsid w:val="000E3E7F"/>
    <w:rsid w:val="000E4010"/>
    <w:rsid w:val="000E4819"/>
    <w:rsid w:val="000E4C42"/>
    <w:rsid w:val="000E54DA"/>
    <w:rsid w:val="000E5B43"/>
    <w:rsid w:val="000E5E7B"/>
    <w:rsid w:val="000E5ECF"/>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DC7"/>
    <w:rsid w:val="00101E48"/>
    <w:rsid w:val="001027C1"/>
    <w:rsid w:val="00102AB1"/>
    <w:rsid w:val="00103541"/>
    <w:rsid w:val="00103687"/>
    <w:rsid w:val="00103B51"/>
    <w:rsid w:val="00103D9B"/>
    <w:rsid w:val="00103E24"/>
    <w:rsid w:val="001043B1"/>
    <w:rsid w:val="00104639"/>
    <w:rsid w:val="0010464A"/>
    <w:rsid w:val="00104B49"/>
    <w:rsid w:val="00105FE9"/>
    <w:rsid w:val="00106E9D"/>
    <w:rsid w:val="00106F50"/>
    <w:rsid w:val="001070B9"/>
    <w:rsid w:val="001073AF"/>
    <w:rsid w:val="00107EE6"/>
    <w:rsid w:val="00110062"/>
    <w:rsid w:val="00110C52"/>
    <w:rsid w:val="001112E7"/>
    <w:rsid w:val="00111549"/>
    <w:rsid w:val="00111938"/>
    <w:rsid w:val="00112A53"/>
    <w:rsid w:val="00112E9D"/>
    <w:rsid w:val="0011326D"/>
    <w:rsid w:val="001137D9"/>
    <w:rsid w:val="00113ABC"/>
    <w:rsid w:val="001141EE"/>
    <w:rsid w:val="00114C15"/>
    <w:rsid w:val="00114CEF"/>
    <w:rsid w:val="00114D46"/>
    <w:rsid w:val="001154AA"/>
    <w:rsid w:val="0011594B"/>
    <w:rsid w:val="00115A8F"/>
    <w:rsid w:val="00115F33"/>
    <w:rsid w:val="001166FD"/>
    <w:rsid w:val="00116759"/>
    <w:rsid w:val="00116945"/>
    <w:rsid w:val="00116B01"/>
    <w:rsid w:val="00116B33"/>
    <w:rsid w:val="001172BD"/>
    <w:rsid w:val="00117937"/>
    <w:rsid w:val="00117A56"/>
    <w:rsid w:val="00117BFC"/>
    <w:rsid w:val="0012104B"/>
    <w:rsid w:val="001211BA"/>
    <w:rsid w:val="001211EB"/>
    <w:rsid w:val="00122F09"/>
    <w:rsid w:val="00122F43"/>
    <w:rsid w:val="001234E1"/>
    <w:rsid w:val="001234F9"/>
    <w:rsid w:val="0012394D"/>
    <w:rsid w:val="00123D05"/>
    <w:rsid w:val="00123EB3"/>
    <w:rsid w:val="0012423B"/>
    <w:rsid w:val="0012531E"/>
    <w:rsid w:val="00125545"/>
    <w:rsid w:val="00125EA2"/>
    <w:rsid w:val="00125FE8"/>
    <w:rsid w:val="001265AB"/>
    <w:rsid w:val="0012708E"/>
    <w:rsid w:val="0012717F"/>
    <w:rsid w:val="0012753E"/>
    <w:rsid w:val="00127FF3"/>
    <w:rsid w:val="00130551"/>
    <w:rsid w:val="00130705"/>
    <w:rsid w:val="00130DF3"/>
    <w:rsid w:val="00130FD6"/>
    <w:rsid w:val="00131179"/>
    <w:rsid w:val="00131196"/>
    <w:rsid w:val="00131D51"/>
    <w:rsid w:val="00131E94"/>
    <w:rsid w:val="00132B63"/>
    <w:rsid w:val="00132E1A"/>
    <w:rsid w:val="0013389E"/>
    <w:rsid w:val="00134146"/>
    <w:rsid w:val="00134607"/>
    <w:rsid w:val="0013472B"/>
    <w:rsid w:val="001352B0"/>
    <w:rsid w:val="00135E4D"/>
    <w:rsid w:val="0013612A"/>
    <w:rsid w:val="0013624F"/>
    <w:rsid w:val="001365D4"/>
    <w:rsid w:val="00136D14"/>
    <w:rsid w:val="001375C3"/>
    <w:rsid w:val="00137D90"/>
    <w:rsid w:val="00140266"/>
    <w:rsid w:val="001402A5"/>
    <w:rsid w:val="00140548"/>
    <w:rsid w:val="00140555"/>
    <w:rsid w:val="00140B67"/>
    <w:rsid w:val="00140D69"/>
    <w:rsid w:val="00141487"/>
    <w:rsid w:val="00141EA4"/>
    <w:rsid w:val="0014248E"/>
    <w:rsid w:val="001426B8"/>
    <w:rsid w:val="00142AB3"/>
    <w:rsid w:val="00142AFB"/>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760"/>
    <w:rsid w:val="00147D9D"/>
    <w:rsid w:val="00147DC6"/>
    <w:rsid w:val="00147EC0"/>
    <w:rsid w:val="0015090B"/>
    <w:rsid w:val="001509F6"/>
    <w:rsid w:val="00150E95"/>
    <w:rsid w:val="0015133A"/>
    <w:rsid w:val="0015147C"/>
    <w:rsid w:val="001516EF"/>
    <w:rsid w:val="00152363"/>
    <w:rsid w:val="00152869"/>
    <w:rsid w:val="001528ED"/>
    <w:rsid w:val="001538B5"/>
    <w:rsid w:val="00153A42"/>
    <w:rsid w:val="00153BBD"/>
    <w:rsid w:val="0015402F"/>
    <w:rsid w:val="0015406A"/>
    <w:rsid w:val="0015432E"/>
    <w:rsid w:val="0015432F"/>
    <w:rsid w:val="00154879"/>
    <w:rsid w:val="0015499B"/>
    <w:rsid w:val="00154A72"/>
    <w:rsid w:val="00155B5F"/>
    <w:rsid w:val="00155B8C"/>
    <w:rsid w:val="00155D5C"/>
    <w:rsid w:val="00155D7E"/>
    <w:rsid w:val="00155F07"/>
    <w:rsid w:val="001564CA"/>
    <w:rsid w:val="001565B8"/>
    <w:rsid w:val="00156ACD"/>
    <w:rsid w:val="00156B0A"/>
    <w:rsid w:val="00156E97"/>
    <w:rsid w:val="00157131"/>
    <w:rsid w:val="0015740E"/>
    <w:rsid w:val="0015749E"/>
    <w:rsid w:val="0016015E"/>
    <w:rsid w:val="00160316"/>
    <w:rsid w:val="00160D73"/>
    <w:rsid w:val="001619FA"/>
    <w:rsid w:val="00161FA3"/>
    <w:rsid w:val="0016284E"/>
    <w:rsid w:val="00163031"/>
    <w:rsid w:val="00163087"/>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2953"/>
    <w:rsid w:val="00173854"/>
    <w:rsid w:val="00173D6C"/>
    <w:rsid w:val="0017436A"/>
    <w:rsid w:val="00174BB3"/>
    <w:rsid w:val="00174DDC"/>
    <w:rsid w:val="00174FC1"/>
    <w:rsid w:val="00175082"/>
    <w:rsid w:val="001753B4"/>
    <w:rsid w:val="00175454"/>
    <w:rsid w:val="001760B0"/>
    <w:rsid w:val="00176326"/>
    <w:rsid w:val="00176464"/>
    <w:rsid w:val="001765D3"/>
    <w:rsid w:val="0017684D"/>
    <w:rsid w:val="00177A3E"/>
    <w:rsid w:val="00177AFE"/>
    <w:rsid w:val="0018023A"/>
    <w:rsid w:val="001807AF"/>
    <w:rsid w:val="00180EB5"/>
    <w:rsid w:val="00181217"/>
    <w:rsid w:val="001814F6"/>
    <w:rsid w:val="00181B64"/>
    <w:rsid w:val="001820F6"/>
    <w:rsid w:val="001821E8"/>
    <w:rsid w:val="001823A9"/>
    <w:rsid w:val="0018310F"/>
    <w:rsid w:val="001833E1"/>
    <w:rsid w:val="00183505"/>
    <w:rsid w:val="001836B3"/>
    <w:rsid w:val="00184285"/>
    <w:rsid w:val="00184AC2"/>
    <w:rsid w:val="00184D14"/>
    <w:rsid w:val="001850DF"/>
    <w:rsid w:val="001850FD"/>
    <w:rsid w:val="00185816"/>
    <w:rsid w:val="0018593C"/>
    <w:rsid w:val="00185B21"/>
    <w:rsid w:val="00185DDE"/>
    <w:rsid w:val="00186FE8"/>
    <w:rsid w:val="00187022"/>
    <w:rsid w:val="001870E8"/>
    <w:rsid w:val="00187777"/>
    <w:rsid w:val="001901EC"/>
    <w:rsid w:val="001919BF"/>
    <w:rsid w:val="00191C23"/>
    <w:rsid w:val="0019205C"/>
    <w:rsid w:val="001920E5"/>
    <w:rsid w:val="001923DC"/>
    <w:rsid w:val="001928A2"/>
    <w:rsid w:val="0019392F"/>
    <w:rsid w:val="00194232"/>
    <w:rsid w:val="00194A5F"/>
    <w:rsid w:val="00195341"/>
    <w:rsid w:val="00195479"/>
    <w:rsid w:val="0019557E"/>
    <w:rsid w:val="00195700"/>
    <w:rsid w:val="00196011"/>
    <w:rsid w:val="001960D3"/>
    <w:rsid w:val="0019636C"/>
    <w:rsid w:val="00196498"/>
    <w:rsid w:val="00196BA8"/>
    <w:rsid w:val="001978F1"/>
    <w:rsid w:val="001A02EC"/>
    <w:rsid w:val="001A08CC"/>
    <w:rsid w:val="001A0FCA"/>
    <w:rsid w:val="001A111A"/>
    <w:rsid w:val="001A15D4"/>
    <w:rsid w:val="001A1EF2"/>
    <w:rsid w:val="001A21C1"/>
    <w:rsid w:val="001A21DE"/>
    <w:rsid w:val="001A2740"/>
    <w:rsid w:val="001A27D2"/>
    <w:rsid w:val="001A30D6"/>
    <w:rsid w:val="001A373A"/>
    <w:rsid w:val="001A411C"/>
    <w:rsid w:val="001A42EB"/>
    <w:rsid w:val="001A4747"/>
    <w:rsid w:val="001A4A87"/>
    <w:rsid w:val="001A4F0E"/>
    <w:rsid w:val="001A5479"/>
    <w:rsid w:val="001A5AD4"/>
    <w:rsid w:val="001A6568"/>
    <w:rsid w:val="001A6854"/>
    <w:rsid w:val="001A68C7"/>
    <w:rsid w:val="001A7030"/>
    <w:rsid w:val="001A72AD"/>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7D2"/>
    <w:rsid w:val="001B2B03"/>
    <w:rsid w:val="001B30A6"/>
    <w:rsid w:val="001B3A93"/>
    <w:rsid w:val="001B3F86"/>
    <w:rsid w:val="001B460F"/>
    <w:rsid w:val="001B4A15"/>
    <w:rsid w:val="001B4B35"/>
    <w:rsid w:val="001B4F7E"/>
    <w:rsid w:val="001B5004"/>
    <w:rsid w:val="001B5589"/>
    <w:rsid w:val="001B559F"/>
    <w:rsid w:val="001B571C"/>
    <w:rsid w:val="001B5C1F"/>
    <w:rsid w:val="001B6085"/>
    <w:rsid w:val="001B6B6C"/>
    <w:rsid w:val="001B781A"/>
    <w:rsid w:val="001B7DD1"/>
    <w:rsid w:val="001C038B"/>
    <w:rsid w:val="001C04D8"/>
    <w:rsid w:val="001C0742"/>
    <w:rsid w:val="001C19A9"/>
    <w:rsid w:val="001C2037"/>
    <w:rsid w:val="001C2C49"/>
    <w:rsid w:val="001C2D02"/>
    <w:rsid w:val="001C400E"/>
    <w:rsid w:val="001C4354"/>
    <w:rsid w:val="001C43E1"/>
    <w:rsid w:val="001C445D"/>
    <w:rsid w:val="001C49C0"/>
    <w:rsid w:val="001C5140"/>
    <w:rsid w:val="001C515C"/>
    <w:rsid w:val="001C53DE"/>
    <w:rsid w:val="001C5DCC"/>
    <w:rsid w:val="001C64E3"/>
    <w:rsid w:val="001C6AC8"/>
    <w:rsid w:val="001C6D60"/>
    <w:rsid w:val="001C6F60"/>
    <w:rsid w:val="001C70F9"/>
    <w:rsid w:val="001C7859"/>
    <w:rsid w:val="001C7C68"/>
    <w:rsid w:val="001C7EAB"/>
    <w:rsid w:val="001D04A3"/>
    <w:rsid w:val="001D05A8"/>
    <w:rsid w:val="001D07CB"/>
    <w:rsid w:val="001D07D3"/>
    <w:rsid w:val="001D0DAD"/>
    <w:rsid w:val="001D17F8"/>
    <w:rsid w:val="001D1B80"/>
    <w:rsid w:val="001D2041"/>
    <w:rsid w:val="001D23DE"/>
    <w:rsid w:val="001D31E2"/>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E03D0"/>
    <w:rsid w:val="001E104E"/>
    <w:rsid w:val="001E1064"/>
    <w:rsid w:val="001E1824"/>
    <w:rsid w:val="001E261D"/>
    <w:rsid w:val="001E30FC"/>
    <w:rsid w:val="001E32AF"/>
    <w:rsid w:val="001E3311"/>
    <w:rsid w:val="001E35DB"/>
    <w:rsid w:val="001E4209"/>
    <w:rsid w:val="001E420B"/>
    <w:rsid w:val="001E4A49"/>
    <w:rsid w:val="001E5490"/>
    <w:rsid w:val="001E55E3"/>
    <w:rsid w:val="001E56C7"/>
    <w:rsid w:val="001E59AF"/>
    <w:rsid w:val="001E6086"/>
    <w:rsid w:val="001E688F"/>
    <w:rsid w:val="001E6B8B"/>
    <w:rsid w:val="001E6BDE"/>
    <w:rsid w:val="001E7123"/>
    <w:rsid w:val="001E718D"/>
    <w:rsid w:val="001E723E"/>
    <w:rsid w:val="001E7289"/>
    <w:rsid w:val="001E7CB5"/>
    <w:rsid w:val="001F0B35"/>
    <w:rsid w:val="001F0DCB"/>
    <w:rsid w:val="001F1BCB"/>
    <w:rsid w:val="001F1D29"/>
    <w:rsid w:val="001F1EAE"/>
    <w:rsid w:val="001F20B8"/>
    <w:rsid w:val="001F2210"/>
    <w:rsid w:val="001F2B20"/>
    <w:rsid w:val="001F2D3E"/>
    <w:rsid w:val="001F3950"/>
    <w:rsid w:val="001F3D99"/>
    <w:rsid w:val="001F3EE8"/>
    <w:rsid w:val="001F3F8D"/>
    <w:rsid w:val="001F4C51"/>
    <w:rsid w:val="001F4C8D"/>
    <w:rsid w:val="001F5480"/>
    <w:rsid w:val="001F5C37"/>
    <w:rsid w:val="001F5D4D"/>
    <w:rsid w:val="001F5DCD"/>
    <w:rsid w:val="001F5F13"/>
    <w:rsid w:val="001F6072"/>
    <w:rsid w:val="001F635A"/>
    <w:rsid w:val="001F6F45"/>
    <w:rsid w:val="001F72F7"/>
    <w:rsid w:val="001F7C74"/>
    <w:rsid w:val="0020009A"/>
    <w:rsid w:val="002005FA"/>
    <w:rsid w:val="002006C2"/>
    <w:rsid w:val="00200AEC"/>
    <w:rsid w:val="00200C39"/>
    <w:rsid w:val="00200CC5"/>
    <w:rsid w:val="00201460"/>
    <w:rsid w:val="002018B0"/>
    <w:rsid w:val="00201A3C"/>
    <w:rsid w:val="00201CBC"/>
    <w:rsid w:val="00201D2A"/>
    <w:rsid w:val="00201F2C"/>
    <w:rsid w:val="00202094"/>
    <w:rsid w:val="0020281A"/>
    <w:rsid w:val="00202877"/>
    <w:rsid w:val="0020337E"/>
    <w:rsid w:val="002033B1"/>
    <w:rsid w:val="00203A11"/>
    <w:rsid w:val="00203DCF"/>
    <w:rsid w:val="0020494A"/>
    <w:rsid w:val="00204D1A"/>
    <w:rsid w:val="00205361"/>
    <w:rsid w:val="00206012"/>
    <w:rsid w:val="00206179"/>
    <w:rsid w:val="00206277"/>
    <w:rsid w:val="002064AD"/>
    <w:rsid w:val="002064C8"/>
    <w:rsid w:val="00206806"/>
    <w:rsid w:val="00206882"/>
    <w:rsid w:val="0020717C"/>
    <w:rsid w:val="00207453"/>
    <w:rsid w:val="002074B8"/>
    <w:rsid w:val="0020778B"/>
    <w:rsid w:val="002077E6"/>
    <w:rsid w:val="00210333"/>
    <w:rsid w:val="00210442"/>
    <w:rsid w:val="00210B33"/>
    <w:rsid w:val="00211BB8"/>
    <w:rsid w:val="002120AA"/>
    <w:rsid w:val="00212115"/>
    <w:rsid w:val="00213BA1"/>
    <w:rsid w:val="00213DB0"/>
    <w:rsid w:val="00213E79"/>
    <w:rsid w:val="002149C7"/>
    <w:rsid w:val="00214B27"/>
    <w:rsid w:val="00214B3F"/>
    <w:rsid w:val="00214F10"/>
    <w:rsid w:val="0021585B"/>
    <w:rsid w:val="0021628C"/>
    <w:rsid w:val="00216B2C"/>
    <w:rsid w:val="00216C67"/>
    <w:rsid w:val="00216E2D"/>
    <w:rsid w:val="00216FAA"/>
    <w:rsid w:val="00217453"/>
    <w:rsid w:val="0021774B"/>
    <w:rsid w:val="00217D68"/>
    <w:rsid w:val="00220695"/>
    <w:rsid w:val="00220ADC"/>
    <w:rsid w:val="0022115A"/>
    <w:rsid w:val="0022173B"/>
    <w:rsid w:val="00221C8F"/>
    <w:rsid w:val="00221E62"/>
    <w:rsid w:val="00221FB2"/>
    <w:rsid w:val="002220E8"/>
    <w:rsid w:val="00223435"/>
    <w:rsid w:val="002235B2"/>
    <w:rsid w:val="00223797"/>
    <w:rsid w:val="00223978"/>
    <w:rsid w:val="0022397D"/>
    <w:rsid w:val="00223DEE"/>
    <w:rsid w:val="00223E73"/>
    <w:rsid w:val="00224100"/>
    <w:rsid w:val="00224D64"/>
    <w:rsid w:val="00225191"/>
    <w:rsid w:val="0022635C"/>
    <w:rsid w:val="00226A90"/>
    <w:rsid w:val="00226B84"/>
    <w:rsid w:val="00226CDE"/>
    <w:rsid w:val="00226DAB"/>
    <w:rsid w:val="00226F1B"/>
    <w:rsid w:val="0022765E"/>
    <w:rsid w:val="00227BAB"/>
    <w:rsid w:val="00230066"/>
    <w:rsid w:val="0023143B"/>
    <w:rsid w:val="00231576"/>
    <w:rsid w:val="00231A8F"/>
    <w:rsid w:val="00232A9E"/>
    <w:rsid w:val="0023313F"/>
    <w:rsid w:val="00233309"/>
    <w:rsid w:val="00234382"/>
    <w:rsid w:val="00234414"/>
    <w:rsid w:val="00234641"/>
    <w:rsid w:val="00234BA6"/>
    <w:rsid w:val="00234F3B"/>
    <w:rsid w:val="00235039"/>
    <w:rsid w:val="0023526A"/>
    <w:rsid w:val="002358FC"/>
    <w:rsid w:val="00235AEF"/>
    <w:rsid w:val="002362B6"/>
    <w:rsid w:val="0023652A"/>
    <w:rsid w:val="002365FD"/>
    <w:rsid w:val="0023698B"/>
    <w:rsid w:val="00236E23"/>
    <w:rsid w:val="0023702F"/>
    <w:rsid w:val="0023796B"/>
    <w:rsid w:val="00237B1F"/>
    <w:rsid w:val="00240768"/>
    <w:rsid w:val="00240EA3"/>
    <w:rsid w:val="00240F01"/>
    <w:rsid w:val="00240F35"/>
    <w:rsid w:val="00242365"/>
    <w:rsid w:val="00242401"/>
    <w:rsid w:val="00242636"/>
    <w:rsid w:val="00242D4A"/>
    <w:rsid w:val="00243979"/>
    <w:rsid w:val="002440A0"/>
    <w:rsid w:val="0024423D"/>
    <w:rsid w:val="002449C9"/>
    <w:rsid w:val="00245E82"/>
    <w:rsid w:val="002463A1"/>
    <w:rsid w:val="002464BB"/>
    <w:rsid w:val="00246735"/>
    <w:rsid w:val="002471A4"/>
    <w:rsid w:val="00250434"/>
    <w:rsid w:val="00250808"/>
    <w:rsid w:val="0025094D"/>
    <w:rsid w:val="00250A56"/>
    <w:rsid w:val="00250ECB"/>
    <w:rsid w:val="00250FC3"/>
    <w:rsid w:val="002510CD"/>
    <w:rsid w:val="002514BC"/>
    <w:rsid w:val="0025190C"/>
    <w:rsid w:val="00251A36"/>
    <w:rsid w:val="00251B0F"/>
    <w:rsid w:val="00251E3E"/>
    <w:rsid w:val="00251F2B"/>
    <w:rsid w:val="00252144"/>
    <w:rsid w:val="0025268B"/>
    <w:rsid w:val="00252B6C"/>
    <w:rsid w:val="00252F38"/>
    <w:rsid w:val="002535C9"/>
    <w:rsid w:val="0025393A"/>
    <w:rsid w:val="0025467A"/>
    <w:rsid w:val="00254A9B"/>
    <w:rsid w:val="00254AC7"/>
    <w:rsid w:val="00256003"/>
    <w:rsid w:val="00256338"/>
    <w:rsid w:val="002564C2"/>
    <w:rsid w:val="00257049"/>
    <w:rsid w:val="00257386"/>
    <w:rsid w:val="00257F10"/>
    <w:rsid w:val="00257F2A"/>
    <w:rsid w:val="00257FD7"/>
    <w:rsid w:val="00260112"/>
    <w:rsid w:val="00260200"/>
    <w:rsid w:val="002611FF"/>
    <w:rsid w:val="0026189F"/>
    <w:rsid w:val="00261DF1"/>
    <w:rsid w:val="002623CD"/>
    <w:rsid w:val="00262CD6"/>
    <w:rsid w:val="00263D0E"/>
    <w:rsid w:val="00264CE4"/>
    <w:rsid w:val="00264D56"/>
    <w:rsid w:val="0026580E"/>
    <w:rsid w:val="002664AC"/>
    <w:rsid w:val="002664E9"/>
    <w:rsid w:val="002669CF"/>
    <w:rsid w:val="0026773C"/>
    <w:rsid w:val="002678E5"/>
    <w:rsid w:val="00267EA6"/>
    <w:rsid w:val="00267F5A"/>
    <w:rsid w:val="002704A5"/>
    <w:rsid w:val="002705F0"/>
    <w:rsid w:val="00270C6A"/>
    <w:rsid w:val="002716EE"/>
    <w:rsid w:val="00272F13"/>
    <w:rsid w:val="0027312A"/>
    <w:rsid w:val="00273395"/>
    <w:rsid w:val="00273EEC"/>
    <w:rsid w:val="00274150"/>
    <w:rsid w:val="00274841"/>
    <w:rsid w:val="00274C8A"/>
    <w:rsid w:val="0027512F"/>
    <w:rsid w:val="0027513B"/>
    <w:rsid w:val="002752D3"/>
    <w:rsid w:val="00275517"/>
    <w:rsid w:val="002755D9"/>
    <w:rsid w:val="0027589B"/>
    <w:rsid w:val="00275FFA"/>
    <w:rsid w:val="002760C9"/>
    <w:rsid w:val="0027641D"/>
    <w:rsid w:val="0027720B"/>
    <w:rsid w:val="00277261"/>
    <w:rsid w:val="00277482"/>
    <w:rsid w:val="0027757C"/>
    <w:rsid w:val="002809BC"/>
    <w:rsid w:val="00280ECA"/>
    <w:rsid w:val="00281309"/>
    <w:rsid w:val="00281522"/>
    <w:rsid w:val="002817FB"/>
    <w:rsid w:val="002824B9"/>
    <w:rsid w:val="00282BFD"/>
    <w:rsid w:val="00282E45"/>
    <w:rsid w:val="00283331"/>
    <w:rsid w:val="002833FE"/>
    <w:rsid w:val="0028393A"/>
    <w:rsid w:val="00283B2C"/>
    <w:rsid w:val="00283CB8"/>
    <w:rsid w:val="00284058"/>
    <w:rsid w:val="00284154"/>
    <w:rsid w:val="0028443F"/>
    <w:rsid w:val="002844AF"/>
    <w:rsid w:val="0028557E"/>
    <w:rsid w:val="0028561D"/>
    <w:rsid w:val="00286675"/>
    <w:rsid w:val="002868FF"/>
    <w:rsid w:val="00286B5D"/>
    <w:rsid w:val="00286B95"/>
    <w:rsid w:val="00287693"/>
    <w:rsid w:val="00287872"/>
    <w:rsid w:val="00287CC8"/>
    <w:rsid w:val="002907A9"/>
    <w:rsid w:val="00290908"/>
    <w:rsid w:val="00290B6F"/>
    <w:rsid w:val="00290B9A"/>
    <w:rsid w:val="00290F1E"/>
    <w:rsid w:val="002911D2"/>
    <w:rsid w:val="00291CC8"/>
    <w:rsid w:val="0029222D"/>
    <w:rsid w:val="002922E9"/>
    <w:rsid w:val="00292361"/>
    <w:rsid w:val="0029261F"/>
    <w:rsid w:val="00292B38"/>
    <w:rsid w:val="00292CE1"/>
    <w:rsid w:val="00292E1C"/>
    <w:rsid w:val="00293C40"/>
    <w:rsid w:val="00293D23"/>
    <w:rsid w:val="00293E04"/>
    <w:rsid w:val="00293F7A"/>
    <w:rsid w:val="002942EA"/>
    <w:rsid w:val="0029467B"/>
    <w:rsid w:val="002946F0"/>
    <w:rsid w:val="00294F87"/>
    <w:rsid w:val="00295925"/>
    <w:rsid w:val="00295BF7"/>
    <w:rsid w:val="002965F6"/>
    <w:rsid w:val="002967F5"/>
    <w:rsid w:val="00297437"/>
    <w:rsid w:val="00297CED"/>
    <w:rsid w:val="002A0413"/>
    <w:rsid w:val="002A04B0"/>
    <w:rsid w:val="002A07A7"/>
    <w:rsid w:val="002A08ED"/>
    <w:rsid w:val="002A0B81"/>
    <w:rsid w:val="002A0C08"/>
    <w:rsid w:val="002A0CC3"/>
    <w:rsid w:val="002A1184"/>
    <w:rsid w:val="002A13BF"/>
    <w:rsid w:val="002A144D"/>
    <w:rsid w:val="002A1469"/>
    <w:rsid w:val="002A2F82"/>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A7E8C"/>
    <w:rsid w:val="002B05A5"/>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0AE"/>
    <w:rsid w:val="002B7DE4"/>
    <w:rsid w:val="002C1F73"/>
    <w:rsid w:val="002C2840"/>
    <w:rsid w:val="002C2BB9"/>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438F"/>
    <w:rsid w:val="002D4AB7"/>
    <w:rsid w:val="002D58F8"/>
    <w:rsid w:val="002D5D08"/>
    <w:rsid w:val="002D5FFD"/>
    <w:rsid w:val="002D6054"/>
    <w:rsid w:val="002D61C7"/>
    <w:rsid w:val="002D61C9"/>
    <w:rsid w:val="002D64F5"/>
    <w:rsid w:val="002D6AD0"/>
    <w:rsid w:val="002D6D5F"/>
    <w:rsid w:val="002D714D"/>
    <w:rsid w:val="002D7477"/>
    <w:rsid w:val="002D768E"/>
    <w:rsid w:val="002D77BA"/>
    <w:rsid w:val="002D789B"/>
    <w:rsid w:val="002E028D"/>
    <w:rsid w:val="002E12C3"/>
    <w:rsid w:val="002E17DF"/>
    <w:rsid w:val="002E2647"/>
    <w:rsid w:val="002E2738"/>
    <w:rsid w:val="002E2BC9"/>
    <w:rsid w:val="002E3EBE"/>
    <w:rsid w:val="002E4C88"/>
    <w:rsid w:val="002E4DD8"/>
    <w:rsid w:val="002E5126"/>
    <w:rsid w:val="002E559C"/>
    <w:rsid w:val="002E61BB"/>
    <w:rsid w:val="002E626B"/>
    <w:rsid w:val="002E662C"/>
    <w:rsid w:val="002E6BA9"/>
    <w:rsid w:val="002F02B2"/>
    <w:rsid w:val="002F0379"/>
    <w:rsid w:val="002F0896"/>
    <w:rsid w:val="002F0AEC"/>
    <w:rsid w:val="002F0C59"/>
    <w:rsid w:val="002F0E2A"/>
    <w:rsid w:val="002F14E2"/>
    <w:rsid w:val="002F1D22"/>
    <w:rsid w:val="002F227C"/>
    <w:rsid w:val="002F265F"/>
    <w:rsid w:val="002F26F3"/>
    <w:rsid w:val="002F2B8B"/>
    <w:rsid w:val="002F30DE"/>
    <w:rsid w:val="002F3449"/>
    <w:rsid w:val="002F3500"/>
    <w:rsid w:val="002F3C25"/>
    <w:rsid w:val="002F48F4"/>
    <w:rsid w:val="002F4BE9"/>
    <w:rsid w:val="002F4C04"/>
    <w:rsid w:val="002F4FD8"/>
    <w:rsid w:val="002F5B12"/>
    <w:rsid w:val="002F5F68"/>
    <w:rsid w:val="002F6AB2"/>
    <w:rsid w:val="002F6C1F"/>
    <w:rsid w:val="002F6F38"/>
    <w:rsid w:val="002F73B0"/>
    <w:rsid w:val="002F7574"/>
    <w:rsid w:val="002F75BB"/>
    <w:rsid w:val="002F794A"/>
    <w:rsid w:val="002F7966"/>
    <w:rsid w:val="002F79FC"/>
    <w:rsid w:val="002F7D04"/>
    <w:rsid w:val="00300673"/>
    <w:rsid w:val="0030097E"/>
    <w:rsid w:val="00300EC8"/>
    <w:rsid w:val="00300EE4"/>
    <w:rsid w:val="00301E0D"/>
    <w:rsid w:val="003022DE"/>
    <w:rsid w:val="00302336"/>
    <w:rsid w:val="0030290D"/>
    <w:rsid w:val="00302E7B"/>
    <w:rsid w:val="0030315A"/>
    <w:rsid w:val="00303431"/>
    <w:rsid w:val="00303542"/>
    <w:rsid w:val="00303A36"/>
    <w:rsid w:val="00303C58"/>
    <w:rsid w:val="00303FA0"/>
    <w:rsid w:val="00304E1C"/>
    <w:rsid w:val="00305161"/>
    <w:rsid w:val="0030553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1E2A"/>
    <w:rsid w:val="00312557"/>
    <w:rsid w:val="00312C65"/>
    <w:rsid w:val="00312DC2"/>
    <w:rsid w:val="00312FAA"/>
    <w:rsid w:val="003133C3"/>
    <w:rsid w:val="003142BC"/>
    <w:rsid w:val="00314384"/>
    <w:rsid w:val="00314388"/>
    <w:rsid w:val="00314463"/>
    <w:rsid w:val="003148E7"/>
    <w:rsid w:val="003150B3"/>
    <w:rsid w:val="0031579F"/>
    <w:rsid w:val="00315985"/>
    <w:rsid w:val="0031609C"/>
    <w:rsid w:val="003160E0"/>
    <w:rsid w:val="0031672B"/>
    <w:rsid w:val="00316966"/>
    <w:rsid w:val="00316B65"/>
    <w:rsid w:val="00316E57"/>
    <w:rsid w:val="00317174"/>
    <w:rsid w:val="00317242"/>
    <w:rsid w:val="003175F1"/>
    <w:rsid w:val="003178D7"/>
    <w:rsid w:val="00317CF6"/>
    <w:rsid w:val="00321561"/>
    <w:rsid w:val="00321A5C"/>
    <w:rsid w:val="00321BF6"/>
    <w:rsid w:val="00321C9F"/>
    <w:rsid w:val="003220BB"/>
    <w:rsid w:val="00322993"/>
    <w:rsid w:val="00322AA8"/>
    <w:rsid w:val="00322E34"/>
    <w:rsid w:val="00323989"/>
    <w:rsid w:val="00323E34"/>
    <w:rsid w:val="00324273"/>
    <w:rsid w:val="00324986"/>
    <w:rsid w:val="00324B6E"/>
    <w:rsid w:val="00325289"/>
    <w:rsid w:val="00325A0E"/>
    <w:rsid w:val="00325DF7"/>
    <w:rsid w:val="00326235"/>
    <w:rsid w:val="0032654C"/>
    <w:rsid w:val="00326A4A"/>
    <w:rsid w:val="003271D9"/>
    <w:rsid w:val="0032747F"/>
    <w:rsid w:val="00327924"/>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C28"/>
    <w:rsid w:val="00335EBE"/>
    <w:rsid w:val="00336044"/>
    <w:rsid w:val="00336518"/>
    <w:rsid w:val="00336B16"/>
    <w:rsid w:val="00336FF0"/>
    <w:rsid w:val="003371D2"/>
    <w:rsid w:val="00337307"/>
    <w:rsid w:val="00337663"/>
    <w:rsid w:val="003377F5"/>
    <w:rsid w:val="00340140"/>
    <w:rsid w:val="00340508"/>
    <w:rsid w:val="00340774"/>
    <w:rsid w:val="003409D4"/>
    <w:rsid w:val="00340FCB"/>
    <w:rsid w:val="00341091"/>
    <w:rsid w:val="003414C8"/>
    <w:rsid w:val="00341DE8"/>
    <w:rsid w:val="003422AD"/>
    <w:rsid w:val="003423B0"/>
    <w:rsid w:val="003423F9"/>
    <w:rsid w:val="00343650"/>
    <w:rsid w:val="00343E51"/>
    <w:rsid w:val="00344087"/>
    <w:rsid w:val="003445D5"/>
    <w:rsid w:val="00344A22"/>
    <w:rsid w:val="00344E4B"/>
    <w:rsid w:val="0034500A"/>
    <w:rsid w:val="003457A0"/>
    <w:rsid w:val="003458C9"/>
    <w:rsid w:val="00345B3F"/>
    <w:rsid w:val="00345DD3"/>
    <w:rsid w:val="00346400"/>
    <w:rsid w:val="003470E1"/>
    <w:rsid w:val="0034751A"/>
    <w:rsid w:val="00347ADA"/>
    <w:rsid w:val="0035049D"/>
    <w:rsid w:val="0035053F"/>
    <w:rsid w:val="00350E05"/>
    <w:rsid w:val="00350EE4"/>
    <w:rsid w:val="003513C5"/>
    <w:rsid w:val="00351903"/>
    <w:rsid w:val="00351D0B"/>
    <w:rsid w:val="00351D18"/>
    <w:rsid w:val="00351FB9"/>
    <w:rsid w:val="003525C6"/>
    <w:rsid w:val="0035277A"/>
    <w:rsid w:val="00352862"/>
    <w:rsid w:val="003528E2"/>
    <w:rsid w:val="00352D6E"/>
    <w:rsid w:val="00352E9F"/>
    <w:rsid w:val="00353096"/>
    <w:rsid w:val="00353505"/>
    <w:rsid w:val="003538C1"/>
    <w:rsid w:val="00353A90"/>
    <w:rsid w:val="00353B4C"/>
    <w:rsid w:val="0035403A"/>
    <w:rsid w:val="00354296"/>
    <w:rsid w:val="003544B3"/>
    <w:rsid w:val="00354580"/>
    <w:rsid w:val="00354633"/>
    <w:rsid w:val="00354A8F"/>
    <w:rsid w:val="00354D22"/>
    <w:rsid w:val="00354D33"/>
    <w:rsid w:val="00355687"/>
    <w:rsid w:val="00355E7F"/>
    <w:rsid w:val="00355EA0"/>
    <w:rsid w:val="00356EC9"/>
    <w:rsid w:val="0035715D"/>
    <w:rsid w:val="0035750A"/>
    <w:rsid w:val="0035760F"/>
    <w:rsid w:val="00357A3F"/>
    <w:rsid w:val="00357C4F"/>
    <w:rsid w:val="00357F08"/>
    <w:rsid w:val="00360813"/>
    <w:rsid w:val="00360A17"/>
    <w:rsid w:val="00360C2C"/>
    <w:rsid w:val="0036249E"/>
    <w:rsid w:val="00362715"/>
    <w:rsid w:val="00362847"/>
    <w:rsid w:val="00362A6E"/>
    <w:rsid w:val="0036320A"/>
    <w:rsid w:val="003633A6"/>
    <w:rsid w:val="00363521"/>
    <w:rsid w:val="00364562"/>
    <w:rsid w:val="0036482F"/>
    <w:rsid w:val="00364B3A"/>
    <w:rsid w:val="00364CFB"/>
    <w:rsid w:val="00365AF0"/>
    <w:rsid w:val="00365BAF"/>
    <w:rsid w:val="00366037"/>
    <w:rsid w:val="0036704A"/>
    <w:rsid w:val="003671DD"/>
    <w:rsid w:val="003678E4"/>
    <w:rsid w:val="00367EC0"/>
    <w:rsid w:val="00367FCD"/>
    <w:rsid w:val="00370FE0"/>
    <w:rsid w:val="003714B9"/>
    <w:rsid w:val="003716A6"/>
    <w:rsid w:val="003717FD"/>
    <w:rsid w:val="0037197B"/>
    <w:rsid w:val="00371E7A"/>
    <w:rsid w:val="003724D6"/>
    <w:rsid w:val="00372659"/>
    <w:rsid w:val="00372AAA"/>
    <w:rsid w:val="00372BEA"/>
    <w:rsid w:val="00372FEE"/>
    <w:rsid w:val="00373242"/>
    <w:rsid w:val="00373568"/>
    <w:rsid w:val="00373AB0"/>
    <w:rsid w:val="00373F47"/>
    <w:rsid w:val="003742EB"/>
    <w:rsid w:val="003749A6"/>
    <w:rsid w:val="00374CEA"/>
    <w:rsid w:val="003752DA"/>
    <w:rsid w:val="003754E2"/>
    <w:rsid w:val="00375962"/>
    <w:rsid w:val="00376A33"/>
    <w:rsid w:val="00377467"/>
    <w:rsid w:val="00380021"/>
    <w:rsid w:val="0038051F"/>
    <w:rsid w:val="00380593"/>
    <w:rsid w:val="00380B0C"/>
    <w:rsid w:val="00380D1C"/>
    <w:rsid w:val="00381C4D"/>
    <w:rsid w:val="00381D11"/>
    <w:rsid w:val="0038285C"/>
    <w:rsid w:val="00382A34"/>
    <w:rsid w:val="00382A80"/>
    <w:rsid w:val="00382C8A"/>
    <w:rsid w:val="00382E5D"/>
    <w:rsid w:val="00382EBA"/>
    <w:rsid w:val="00383194"/>
    <w:rsid w:val="00383710"/>
    <w:rsid w:val="00383A2B"/>
    <w:rsid w:val="00383AF9"/>
    <w:rsid w:val="00383CA5"/>
    <w:rsid w:val="00383E36"/>
    <w:rsid w:val="003846F7"/>
    <w:rsid w:val="00384FE5"/>
    <w:rsid w:val="0038579F"/>
    <w:rsid w:val="00385F86"/>
    <w:rsid w:val="00386408"/>
    <w:rsid w:val="0038727D"/>
    <w:rsid w:val="0038769E"/>
    <w:rsid w:val="003876A7"/>
    <w:rsid w:val="0038781E"/>
    <w:rsid w:val="00387A09"/>
    <w:rsid w:val="003902BE"/>
    <w:rsid w:val="0039053A"/>
    <w:rsid w:val="00390837"/>
    <w:rsid w:val="003908C6"/>
    <w:rsid w:val="00390981"/>
    <w:rsid w:val="00390A70"/>
    <w:rsid w:val="00391373"/>
    <w:rsid w:val="00391E2E"/>
    <w:rsid w:val="003928D9"/>
    <w:rsid w:val="00392C94"/>
    <w:rsid w:val="0039311D"/>
    <w:rsid w:val="003933C5"/>
    <w:rsid w:val="00393B84"/>
    <w:rsid w:val="00393EDD"/>
    <w:rsid w:val="0039455E"/>
    <w:rsid w:val="00394608"/>
    <w:rsid w:val="00394692"/>
    <w:rsid w:val="0039486A"/>
    <w:rsid w:val="00395610"/>
    <w:rsid w:val="00395817"/>
    <w:rsid w:val="0039637B"/>
    <w:rsid w:val="003968D4"/>
    <w:rsid w:val="00397250"/>
    <w:rsid w:val="00397FFB"/>
    <w:rsid w:val="003A008C"/>
    <w:rsid w:val="003A0443"/>
    <w:rsid w:val="003A0D17"/>
    <w:rsid w:val="003A0F7A"/>
    <w:rsid w:val="003A1334"/>
    <w:rsid w:val="003A1C3C"/>
    <w:rsid w:val="003A2221"/>
    <w:rsid w:val="003A2944"/>
    <w:rsid w:val="003A2A4E"/>
    <w:rsid w:val="003A2D8A"/>
    <w:rsid w:val="003A2EB4"/>
    <w:rsid w:val="003A37C7"/>
    <w:rsid w:val="003A3D46"/>
    <w:rsid w:val="003A3D7A"/>
    <w:rsid w:val="003A41A8"/>
    <w:rsid w:val="003A4FD6"/>
    <w:rsid w:val="003A51CA"/>
    <w:rsid w:val="003A5DFF"/>
    <w:rsid w:val="003A6045"/>
    <w:rsid w:val="003A6115"/>
    <w:rsid w:val="003A6745"/>
    <w:rsid w:val="003A6D4D"/>
    <w:rsid w:val="003A7631"/>
    <w:rsid w:val="003A7A16"/>
    <w:rsid w:val="003A7B2B"/>
    <w:rsid w:val="003B03A2"/>
    <w:rsid w:val="003B0768"/>
    <w:rsid w:val="003B0A75"/>
    <w:rsid w:val="003B0C23"/>
    <w:rsid w:val="003B1170"/>
    <w:rsid w:val="003B12F4"/>
    <w:rsid w:val="003B1E56"/>
    <w:rsid w:val="003B1EF2"/>
    <w:rsid w:val="003B21CD"/>
    <w:rsid w:val="003B2513"/>
    <w:rsid w:val="003B2653"/>
    <w:rsid w:val="003B28A0"/>
    <w:rsid w:val="003B2992"/>
    <w:rsid w:val="003B2DD8"/>
    <w:rsid w:val="003B40CF"/>
    <w:rsid w:val="003B42B1"/>
    <w:rsid w:val="003B439B"/>
    <w:rsid w:val="003B4607"/>
    <w:rsid w:val="003B472C"/>
    <w:rsid w:val="003B476F"/>
    <w:rsid w:val="003B4B12"/>
    <w:rsid w:val="003B5064"/>
    <w:rsid w:val="003B50F5"/>
    <w:rsid w:val="003B59A6"/>
    <w:rsid w:val="003B5D42"/>
    <w:rsid w:val="003B5FE9"/>
    <w:rsid w:val="003B6338"/>
    <w:rsid w:val="003B6BC0"/>
    <w:rsid w:val="003B6FF2"/>
    <w:rsid w:val="003B73BC"/>
    <w:rsid w:val="003B7B18"/>
    <w:rsid w:val="003B7C96"/>
    <w:rsid w:val="003C0787"/>
    <w:rsid w:val="003C11D3"/>
    <w:rsid w:val="003C12A4"/>
    <w:rsid w:val="003C13BB"/>
    <w:rsid w:val="003C162B"/>
    <w:rsid w:val="003C2082"/>
    <w:rsid w:val="003C2A84"/>
    <w:rsid w:val="003C2A93"/>
    <w:rsid w:val="003C2E5C"/>
    <w:rsid w:val="003C36B6"/>
    <w:rsid w:val="003C36D9"/>
    <w:rsid w:val="003C3D59"/>
    <w:rsid w:val="003C3E0F"/>
    <w:rsid w:val="003C4211"/>
    <w:rsid w:val="003C4409"/>
    <w:rsid w:val="003C46DF"/>
    <w:rsid w:val="003C47EF"/>
    <w:rsid w:val="003C52F7"/>
    <w:rsid w:val="003C556C"/>
    <w:rsid w:val="003C584F"/>
    <w:rsid w:val="003C5BAD"/>
    <w:rsid w:val="003C70B5"/>
    <w:rsid w:val="003C79E2"/>
    <w:rsid w:val="003C7B8D"/>
    <w:rsid w:val="003D03D3"/>
    <w:rsid w:val="003D0B65"/>
    <w:rsid w:val="003D162B"/>
    <w:rsid w:val="003D169F"/>
    <w:rsid w:val="003D16C2"/>
    <w:rsid w:val="003D1872"/>
    <w:rsid w:val="003D1969"/>
    <w:rsid w:val="003D1D40"/>
    <w:rsid w:val="003D1D59"/>
    <w:rsid w:val="003D1F75"/>
    <w:rsid w:val="003D202F"/>
    <w:rsid w:val="003D20F2"/>
    <w:rsid w:val="003D2ACD"/>
    <w:rsid w:val="003D2BFD"/>
    <w:rsid w:val="003D2F5A"/>
    <w:rsid w:val="003D2FE5"/>
    <w:rsid w:val="003D35A1"/>
    <w:rsid w:val="003D3F83"/>
    <w:rsid w:val="003D4418"/>
    <w:rsid w:val="003D4491"/>
    <w:rsid w:val="003D4710"/>
    <w:rsid w:val="003D49EC"/>
    <w:rsid w:val="003D4DF4"/>
    <w:rsid w:val="003D51C3"/>
    <w:rsid w:val="003D5E8D"/>
    <w:rsid w:val="003D5F5C"/>
    <w:rsid w:val="003D6438"/>
    <w:rsid w:val="003D6557"/>
    <w:rsid w:val="003D6CCA"/>
    <w:rsid w:val="003D70AC"/>
    <w:rsid w:val="003D74D4"/>
    <w:rsid w:val="003D7DA4"/>
    <w:rsid w:val="003E0395"/>
    <w:rsid w:val="003E0BAE"/>
    <w:rsid w:val="003E0C26"/>
    <w:rsid w:val="003E0E5D"/>
    <w:rsid w:val="003E0F0A"/>
    <w:rsid w:val="003E21FC"/>
    <w:rsid w:val="003E224B"/>
    <w:rsid w:val="003E30E8"/>
    <w:rsid w:val="003E3633"/>
    <w:rsid w:val="003E3A19"/>
    <w:rsid w:val="003E4139"/>
    <w:rsid w:val="003E4299"/>
    <w:rsid w:val="003E4718"/>
    <w:rsid w:val="003E4BD5"/>
    <w:rsid w:val="003E4E8A"/>
    <w:rsid w:val="003E52C5"/>
    <w:rsid w:val="003E54D3"/>
    <w:rsid w:val="003E687E"/>
    <w:rsid w:val="003E6950"/>
    <w:rsid w:val="003E6AB1"/>
    <w:rsid w:val="003E7196"/>
    <w:rsid w:val="003E77FE"/>
    <w:rsid w:val="003F030E"/>
    <w:rsid w:val="003F071E"/>
    <w:rsid w:val="003F0A8D"/>
    <w:rsid w:val="003F0C9C"/>
    <w:rsid w:val="003F1150"/>
    <w:rsid w:val="003F1189"/>
    <w:rsid w:val="003F14A0"/>
    <w:rsid w:val="003F164F"/>
    <w:rsid w:val="003F1F86"/>
    <w:rsid w:val="003F21CB"/>
    <w:rsid w:val="003F2577"/>
    <w:rsid w:val="003F28A8"/>
    <w:rsid w:val="003F31F4"/>
    <w:rsid w:val="003F34BA"/>
    <w:rsid w:val="003F3677"/>
    <w:rsid w:val="003F38B2"/>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0B7B"/>
    <w:rsid w:val="004011E6"/>
    <w:rsid w:val="004015E8"/>
    <w:rsid w:val="00401F6D"/>
    <w:rsid w:val="00402013"/>
    <w:rsid w:val="00402600"/>
    <w:rsid w:val="00402E39"/>
    <w:rsid w:val="00404210"/>
    <w:rsid w:val="00404556"/>
    <w:rsid w:val="00404561"/>
    <w:rsid w:val="0040488B"/>
    <w:rsid w:val="00404ADA"/>
    <w:rsid w:val="00404F1D"/>
    <w:rsid w:val="004058A4"/>
    <w:rsid w:val="00406024"/>
    <w:rsid w:val="004065FB"/>
    <w:rsid w:val="0040669A"/>
    <w:rsid w:val="00406CA8"/>
    <w:rsid w:val="00406FAA"/>
    <w:rsid w:val="00407204"/>
    <w:rsid w:val="00407CFA"/>
    <w:rsid w:val="00407DAC"/>
    <w:rsid w:val="0041029B"/>
    <w:rsid w:val="00410C20"/>
    <w:rsid w:val="00410E32"/>
    <w:rsid w:val="00410FE7"/>
    <w:rsid w:val="0041114C"/>
    <w:rsid w:val="0041127B"/>
    <w:rsid w:val="0041153E"/>
    <w:rsid w:val="004119F3"/>
    <w:rsid w:val="00411A26"/>
    <w:rsid w:val="00412521"/>
    <w:rsid w:val="004125F4"/>
    <w:rsid w:val="00412610"/>
    <w:rsid w:val="00412B1D"/>
    <w:rsid w:val="00413715"/>
    <w:rsid w:val="004139F4"/>
    <w:rsid w:val="00414019"/>
    <w:rsid w:val="0041456A"/>
    <w:rsid w:val="004146BF"/>
    <w:rsid w:val="0041479E"/>
    <w:rsid w:val="004160E1"/>
    <w:rsid w:val="00416991"/>
    <w:rsid w:val="00417070"/>
    <w:rsid w:val="00417A26"/>
    <w:rsid w:val="00417AC2"/>
    <w:rsid w:val="00417C4E"/>
    <w:rsid w:val="004200F8"/>
    <w:rsid w:val="0042011E"/>
    <w:rsid w:val="00420C83"/>
    <w:rsid w:val="00421272"/>
    <w:rsid w:val="00422161"/>
    <w:rsid w:val="00422628"/>
    <w:rsid w:val="004227CB"/>
    <w:rsid w:val="0042362B"/>
    <w:rsid w:val="00423673"/>
    <w:rsid w:val="00423686"/>
    <w:rsid w:val="00424A4D"/>
    <w:rsid w:val="00424CD3"/>
    <w:rsid w:val="00424D36"/>
    <w:rsid w:val="00425189"/>
    <w:rsid w:val="004252F6"/>
    <w:rsid w:val="004254BC"/>
    <w:rsid w:val="00425633"/>
    <w:rsid w:val="004257E3"/>
    <w:rsid w:val="00425840"/>
    <w:rsid w:val="00425F8F"/>
    <w:rsid w:val="0042608A"/>
    <w:rsid w:val="0042622D"/>
    <w:rsid w:val="00426332"/>
    <w:rsid w:val="004264EB"/>
    <w:rsid w:val="00426628"/>
    <w:rsid w:val="004266BF"/>
    <w:rsid w:val="00426856"/>
    <w:rsid w:val="00426B86"/>
    <w:rsid w:val="00426CAA"/>
    <w:rsid w:val="00426EE4"/>
    <w:rsid w:val="00426F23"/>
    <w:rsid w:val="00426F89"/>
    <w:rsid w:val="004273E3"/>
    <w:rsid w:val="0042755B"/>
    <w:rsid w:val="00430AF1"/>
    <w:rsid w:val="00430ECF"/>
    <w:rsid w:val="0043132B"/>
    <w:rsid w:val="0043236C"/>
    <w:rsid w:val="0043287A"/>
    <w:rsid w:val="00432E87"/>
    <w:rsid w:val="00432F18"/>
    <w:rsid w:val="0043328F"/>
    <w:rsid w:val="0043364F"/>
    <w:rsid w:val="0043498A"/>
    <w:rsid w:val="00434B80"/>
    <w:rsid w:val="00435BCF"/>
    <w:rsid w:val="00435D0E"/>
    <w:rsid w:val="00436041"/>
    <w:rsid w:val="004362DB"/>
    <w:rsid w:val="00436471"/>
    <w:rsid w:val="00436A2B"/>
    <w:rsid w:val="0043769A"/>
    <w:rsid w:val="00437797"/>
    <w:rsid w:val="00441580"/>
    <w:rsid w:val="004419B6"/>
    <w:rsid w:val="00442890"/>
    <w:rsid w:val="00442A4E"/>
    <w:rsid w:val="00442A76"/>
    <w:rsid w:val="00443E75"/>
    <w:rsid w:val="00443FC6"/>
    <w:rsid w:val="0044427A"/>
    <w:rsid w:val="00444CBE"/>
    <w:rsid w:val="00444EB6"/>
    <w:rsid w:val="00444F5E"/>
    <w:rsid w:val="00445014"/>
    <w:rsid w:val="004457DE"/>
    <w:rsid w:val="00445892"/>
    <w:rsid w:val="004463EE"/>
    <w:rsid w:val="00446451"/>
    <w:rsid w:val="00446DD0"/>
    <w:rsid w:val="00447E61"/>
    <w:rsid w:val="00447F5C"/>
    <w:rsid w:val="0045037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603FA"/>
    <w:rsid w:val="00460862"/>
    <w:rsid w:val="00460A33"/>
    <w:rsid w:val="00460A37"/>
    <w:rsid w:val="00461440"/>
    <w:rsid w:val="00461993"/>
    <w:rsid w:val="00461FEF"/>
    <w:rsid w:val="0046246F"/>
    <w:rsid w:val="0046317D"/>
    <w:rsid w:val="004636CF"/>
    <w:rsid w:val="004637DD"/>
    <w:rsid w:val="00463FFC"/>
    <w:rsid w:val="004640B8"/>
    <w:rsid w:val="00464177"/>
    <w:rsid w:val="00464B1C"/>
    <w:rsid w:val="00464C69"/>
    <w:rsid w:val="00464D40"/>
    <w:rsid w:val="00464D96"/>
    <w:rsid w:val="0046549D"/>
    <w:rsid w:val="0046555A"/>
    <w:rsid w:val="00465C3D"/>
    <w:rsid w:val="0046640D"/>
    <w:rsid w:val="0046670F"/>
    <w:rsid w:val="00466B55"/>
    <w:rsid w:val="00466CEF"/>
    <w:rsid w:val="00467993"/>
    <w:rsid w:val="0047065B"/>
    <w:rsid w:val="00470709"/>
    <w:rsid w:val="004709AC"/>
    <w:rsid w:val="00470CC0"/>
    <w:rsid w:val="00471BC4"/>
    <w:rsid w:val="00471C0D"/>
    <w:rsid w:val="00471FDB"/>
    <w:rsid w:val="004728F4"/>
    <w:rsid w:val="004730EF"/>
    <w:rsid w:val="00473271"/>
    <w:rsid w:val="00473B74"/>
    <w:rsid w:val="004741C7"/>
    <w:rsid w:val="00474694"/>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E37"/>
    <w:rsid w:val="00482F64"/>
    <w:rsid w:val="00483141"/>
    <w:rsid w:val="00483344"/>
    <w:rsid w:val="00483F04"/>
    <w:rsid w:val="0048429E"/>
    <w:rsid w:val="00484334"/>
    <w:rsid w:val="0048486B"/>
    <w:rsid w:val="00484BD4"/>
    <w:rsid w:val="00484D03"/>
    <w:rsid w:val="0048547D"/>
    <w:rsid w:val="00485651"/>
    <w:rsid w:val="00485989"/>
    <w:rsid w:val="00485A45"/>
    <w:rsid w:val="00485AC1"/>
    <w:rsid w:val="004860B7"/>
    <w:rsid w:val="00486FF1"/>
    <w:rsid w:val="004873F6"/>
    <w:rsid w:val="00487C94"/>
    <w:rsid w:val="00487CD4"/>
    <w:rsid w:val="00490AA7"/>
    <w:rsid w:val="00490BD5"/>
    <w:rsid w:val="00490EF7"/>
    <w:rsid w:val="00490EFD"/>
    <w:rsid w:val="004914B6"/>
    <w:rsid w:val="00493443"/>
    <w:rsid w:val="0049428B"/>
    <w:rsid w:val="004946C8"/>
    <w:rsid w:val="004949B0"/>
    <w:rsid w:val="00494A0A"/>
    <w:rsid w:val="00494CAA"/>
    <w:rsid w:val="00494E6B"/>
    <w:rsid w:val="00494FE1"/>
    <w:rsid w:val="0049508C"/>
    <w:rsid w:val="00495359"/>
    <w:rsid w:val="0049599C"/>
    <w:rsid w:val="00495FDE"/>
    <w:rsid w:val="00496133"/>
    <w:rsid w:val="00496272"/>
    <w:rsid w:val="00496706"/>
    <w:rsid w:val="00496B64"/>
    <w:rsid w:val="00496BC2"/>
    <w:rsid w:val="00496C75"/>
    <w:rsid w:val="00497000"/>
    <w:rsid w:val="00497CD6"/>
    <w:rsid w:val="004A0203"/>
    <w:rsid w:val="004A0405"/>
    <w:rsid w:val="004A045F"/>
    <w:rsid w:val="004A0F20"/>
    <w:rsid w:val="004A1072"/>
    <w:rsid w:val="004A140E"/>
    <w:rsid w:val="004A1550"/>
    <w:rsid w:val="004A1A75"/>
    <w:rsid w:val="004A1E60"/>
    <w:rsid w:val="004A278A"/>
    <w:rsid w:val="004A2E3A"/>
    <w:rsid w:val="004A3B40"/>
    <w:rsid w:val="004A3F0D"/>
    <w:rsid w:val="004A3FAB"/>
    <w:rsid w:val="004A43CB"/>
    <w:rsid w:val="004A4A9F"/>
    <w:rsid w:val="004A4AA1"/>
    <w:rsid w:val="004A4ED7"/>
    <w:rsid w:val="004A53A2"/>
    <w:rsid w:val="004A5588"/>
    <w:rsid w:val="004A56AD"/>
    <w:rsid w:val="004A5F7C"/>
    <w:rsid w:val="004A608A"/>
    <w:rsid w:val="004A628D"/>
    <w:rsid w:val="004A6CE5"/>
    <w:rsid w:val="004A70A9"/>
    <w:rsid w:val="004A715E"/>
    <w:rsid w:val="004A7280"/>
    <w:rsid w:val="004A759E"/>
    <w:rsid w:val="004A78D1"/>
    <w:rsid w:val="004B00E6"/>
    <w:rsid w:val="004B077C"/>
    <w:rsid w:val="004B1144"/>
    <w:rsid w:val="004B198D"/>
    <w:rsid w:val="004B1C6D"/>
    <w:rsid w:val="004B24D3"/>
    <w:rsid w:val="004B264A"/>
    <w:rsid w:val="004B2A6F"/>
    <w:rsid w:val="004B2AD6"/>
    <w:rsid w:val="004B2E35"/>
    <w:rsid w:val="004B2F4E"/>
    <w:rsid w:val="004B2F89"/>
    <w:rsid w:val="004B350F"/>
    <w:rsid w:val="004B38CF"/>
    <w:rsid w:val="004B3C14"/>
    <w:rsid w:val="004B3C47"/>
    <w:rsid w:val="004B3DE1"/>
    <w:rsid w:val="004B426D"/>
    <w:rsid w:val="004B4301"/>
    <w:rsid w:val="004B4393"/>
    <w:rsid w:val="004B4C16"/>
    <w:rsid w:val="004B4EF8"/>
    <w:rsid w:val="004B4F7A"/>
    <w:rsid w:val="004B55CC"/>
    <w:rsid w:val="004B59B3"/>
    <w:rsid w:val="004B6035"/>
    <w:rsid w:val="004B62A8"/>
    <w:rsid w:val="004B66DB"/>
    <w:rsid w:val="004B6807"/>
    <w:rsid w:val="004C018D"/>
    <w:rsid w:val="004C0219"/>
    <w:rsid w:val="004C0507"/>
    <w:rsid w:val="004C06BE"/>
    <w:rsid w:val="004C13B1"/>
    <w:rsid w:val="004C1A03"/>
    <w:rsid w:val="004C1F73"/>
    <w:rsid w:val="004C2149"/>
    <w:rsid w:val="004C23A0"/>
    <w:rsid w:val="004C2BE4"/>
    <w:rsid w:val="004C2CFE"/>
    <w:rsid w:val="004C32C9"/>
    <w:rsid w:val="004C3907"/>
    <w:rsid w:val="004C39E5"/>
    <w:rsid w:val="004C3FD3"/>
    <w:rsid w:val="004C427F"/>
    <w:rsid w:val="004C47CB"/>
    <w:rsid w:val="004C489A"/>
    <w:rsid w:val="004C4A3E"/>
    <w:rsid w:val="004C4C5A"/>
    <w:rsid w:val="004C4F2B"/>
    <w:rsid w:val="004C52DD"/>
    <w:rsid w:val="004C5D96"/>
    <w:rsid w:val="004C667D"/>
    <w:rsid w:val="004C70A8"/>
    <w:rsid w:val="004C7569"/>
    <w:rsid w:val="004C781C"/>
    <w:rsid w:val="004C7A19"/>
    <w:rsid w:val="004C7B5A"/>
    <w:rsid w:val="004C7C11"/>
    <w:rsid w:val="004D05F4"/>
    <w:rsid w:val="004D05FA"/>
    <w:rsid w:val="004D065E"/>
    <w:rsid w:val="004D07F1"/>
    <w:rsid w:val="004D1093"/>
    <w:rsid w:val="004D10DC"/>
    <w:rsid w:val="004D11F7"/>
    <w:rsid w:val="004D181C"/>
    <w:rsid w:val="004D183C"/>
    <w:rsid w:val="004D2005"/>
    <w:rsid w:val="004D2074"/>
    <w:rsid w:val="004D241B"/>
    <w:rsid w:val="004D2A86"/>
    <w:rsid w:val="004D2CCD"/>
    <w:rsid w:val="004D314B"/>
    <w:rsid w:val="004D31C7"/>
    <w:rsid w:val="004D42BD"/>
    <w:rsid w:val="004D47B3"/>
    <w:rsid w:val="004D4D7E"/>
    <w:rsid w:val="004D4FED"/>
    <w:rsid w:val="004D4FFB"/>
    <w:rsid w:val="004D5402"/>
    <w:rsid w:val="004D5684"/>
    <w:rsid w:val="004D6FDC"/>
    <w:rsid w:val="004D7687"/>
    <w:rsid w:val="004D783B"/>
    <w:rsid w:val="004D7AFD"/>
    <w:rsid w:val="004E0561"/>
    <w:rsid w:val="004E05AB"/>
    <w:rsid w:val="004E08A6"/>
    <w:rsid w:val="004E150F"/>
    <w:rsid w:val="004E1909"/>
    <w:rsid w:val="004E1A74"/>
    <w:rsid w:val="004E23D7"/>
    <w:rsid w:val="004E2CAA"/>
    <w:rsid w:val="004E31B9"/>
    <w:rsid w:val="004E320F"/>
    <w:rsid w:val="004E3580"/>
    <w:rsid w:val="004E36B9"/>
    <w:rsid w:val="004E36D6"/>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6A14"/>
    <w:rsid w:val="004E7643"/>
    <w:rsid w:val="004E7E5C"/>
    <w:rsid w:val="004E7FD9"/>
    <w:rsid w:val="004F02CD"/>
    <w:rsid w:val="004F08B7"/>
    <w:rsid w:val="004F17F3"/>
    <w:rsid w:val="004F1DA0"/>
    <w:rsid w:val="004F22E1"/>
    <w:rsid w:val="004F2E25"/>
    <w:rsid w:val="004F3273"/>
    <w:rsid w:val="004F34B7"/>
    <w:rsid w:val="004F3776"/>
    <w:rsid w:val="004F3CB6"/>
    <w:rsid w:val="004F54B7"/>
    <w:rsid w:val="004F5FC9"/>
    <w:rsid w:val="004F620B"/>
    <w:rsid w:val="004F6488"/>
    <w:rsid w:val="004F6679"/>
    <w:rsid w:val="004F66CE"/>
    <w:rsid w:val="005001EC"/>
    <w:rsid w:val="005004A7"/>
    <w:rsid w:val="005006BC"/>
    <w:rsid w:val="005016AA"/>
    <w:rsid w:val="00501AA2"/>
    <w:rsid w:val="00502687"/>
    <w:rsid w:val="005031E2"/>
    <w:rsid w:val="00503530"/>
    <w:rsid w:val="0050381D"/>
    <w:rsid w:val="005043B9"/>
    <w:rsid w:val="005043D0"/>
    <w:rsid w:val="0050468C"/>
    <w:rsid w:val="00504718"/>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62"/>
    <w:rsid w:val="005126D9"/>
    <w:rsid w:val="005129E9"/>
    <w:rsid w:val="00512D33"/>
    <w:rsid w:val="00512E0E"/>
    <w:rsid w:val="005132F9"/>
    <w:rsid w:val="00513737"/>
    <w:rsid w:val="00513BE9"/>
    <w:rsid w:val="00513FE2"/>
    <w:rsid w:val="005154BF"/>
    <w:rsid w:val="005161BE"/>
    <w:rsid w:val="005166C7"/>
    <w:rsid w:val="00516942"/>
    <w:rsid w:val="00517113"/>
    <w:rsid w:val="00517E19"/>
    <w:rsid w:val="005207C8"/>
    <w:rsid w:val="00520A4C"/>
    <w:rsid w:val="00520AE1"/>
    <w:rsid w:val="00521670"/>
    <w:rsid w:val="00521D4F"/>
    <w:rsid w:val="005220D6"/>
    <w:rsid w:val="00522469"/>
    <w:rsid w:val="005225E7"/>
    <w:rsid w:val="0052275D"/>
    <w:rsid w:val="00522D4F"/>
    <w:rsid w:val="00523220"/>
    <w:rsid w:val="00523685"/>
    <w:rsid w:val="0052399E"/>
    <w:rsid w:val="00523CAE"/>
    <w:rsid w:val="00523CD5"/>
    <w:rsid w:val="005241AE"/>
    <w:rsid w:val="005247B8"/>
    <w:rsid w:val="00524AF7"/>
    <w:rsid w:val="00524D69"/>
    <w:rsid w:val="00525814"/>
    <w:rsid w:val="00525A04"/>
    <w:rsid w:val="00526195"/>
    <w:rsid w:val="00526E21"/>
    <w:rsid w:val="00527039"/>
    <w:rsid w:val="0052768A"/>
    <w:rsid w:val="00527DA9"/>
    <w:rsid w:val="00527F05"/>
    <w:rsid w:val="00530208"/>
    <w:rsid w:val="0053088E"/>
    <w:rsid w:val="00530D4A"/>
    <w:rsid w:val="00530E6E"/>
    <w:rsid w:val="00530FE5"/>
    <w:rsid w:val="00531142"/>
    <w:rsid w:val="005313AF"/>
    <w:rsid w:val="005313B1"/>
    <w:rsid w:val="00531529"/>
    <w:rsid w:val="00531A8B"/>
    <w:rsid w:val="00531AE6"/>
    <w:rsid w:val="00531BC0"/>
    <w:rsid w:val="0053261A"/>
    <w:rsid w:val="00532784"/>
    <w:rsid w:val="00532B2D"/>
    <w:rsid w:val="005333F1"/>
    <w:rsid w:val="00533738"/>
    <w:rsid w:val="005338B3"/>
    <w:rsid w:val="00534530"/>
    <w:rsid w:val="00534BF2"/>
    <w:rsid w:val="0053503C"/>
    <w:rsid w:val="00535A8A"/>
    <w:rsid w:val="00535B63"/>
    <w:rsid w:val="00536DBF"/>
    <w:rsid w:val="005377B4"/>
    <w:rsid w:val="005408FB"/>
    <w:rsid w:val="00540963"/>
    <w:rsid w:val="005412EE"/>
    <w:rsid w:val="0054166D"/>
    <w:rsid w:val="00542408"/>
    <w:rsid w:val="005427A6"/>
    <w:rsid w:val="00542E19"/>
    <w:rsid w:val="005436A8"/>
    <w:rsid w:val="00544228"/>
    <w:rsid w:val="005443A9"/>
    <w:rsid w:val="00544495"/>
    <w:rsid w:val="00544A0B"/>
    <w:rsid w:val="00544DE9"/>
    <w:rsid w:val="00545072"/>
    <w:rsid w:val="00545761"/>
    <w:rsid w:val="005461FC"/>
    <w:rsid w:val="005466CF"/>
    <w:rsid w:val="00546B1B"/>
    <w:rsid w:val="00546BD2"/>
    <w:rsid w:val="00546D6F"/>
    <w:rsid w:val="005470AF"/>
    <w:rsid w:val="00547372"/>
    <w:rsid w:val="005476F2"/>
    <w:rsid w:val="00550299"/>
    <w:rsid w:val="005506DF"/>
    <w:rsid w:val="005507A4"/>
    <w:rsid w:val="00550A6F"/>
    <w:rsid w:val="00550EEE"/>
    <w:rsid w:val="0055146E"/>
    <w:rsid w:val="00551FB8"/>
    <w:rsid w:val="005524AE"/>
    <w:rsid w:val="00552729"/>
    <w:rsid w:val="00552A95"/>
    <w:rsid w:val="00552C5D"/>
    <w:rsid w:val="00552F3F"/>
    <w:rsid w:val="00553868"/>
    <w:rsid w:val="00553D27"/>
    <w:rsid w:val="00553DCB"/>
    <w:rsid w:val="0055426F"/>
    <w:rsid w:val="00554270"/>
    <w:rsid w:val="00554C3B"/>
    <w:rsid w:val="00554E86"/>
    <w:rsid w:val="00554F44"/>
    <w:rsid w:val="00555196"/>
    <w:rsid w:val="00555427"/>
    <w:rsid w:val="00555516"/>
    <w:rsid w:val="005557F9"/>
    <w:rsid w:val="00555B0D"/>
    <w:rsid w:val="00555BD2"/>
    <w:rsid w:val="00555E24"/>
    <w:rsid w:val="00556186"/>
    <w:rsid w:val="005574D5"/>
    <w:rsid w:val="005579F9"/>
    <w:rsid w:val="00557B64"/>
    <w:rsid w:val="00557C40"/>
    <w:rsid w:val="00557EA1"/>
    <w:rsid w:val="005604BE"/>
    <w:rsid w:val="005612D2"/>
    <w:rsid w:val="00562323"/>
    <w:rsid w:val="00562842"/>
    <w:rsid w:val="00562DDB"/>
    <w:rsid w:val="0056378A"/>
    <w:rsid w:val="00563EED"/>
    <w:rsid w:val="00563F3F"/>
    <w:rsid w:val="005640E2"/>
    <w:rsid w:val="005640EC"/>
    <w:rsid w:val="00564116"/>
    <w:rsid w:val="00564CB4"/>
    <w:rsid w:val="00565099"/>
    <w:rsid w:val="00565371"/>
    <w:rsid w:val="00565590"/>
    <w:rsid w:val="00565818"/>
    <w:rsid w:val="00565A74"/>
    <w:rsid w:val="00565E25"/>
    <w:rsid w:val="00565E62"/>
    <w:rsid w:val="005665C2"/>
    <w:rsid w:val="00566B01"/>
    <w:rsid w:val="00566CB0"/>
    <w:rsid w:val="00566F79"/>
    <w:rsid w:val="005674AE"/>
    <w:rsid w:val="00570318"/>
    <w:rsid w:val="005703BF"/>
    <w:rsid w:val="00571388"/>
    <w:rsid w:val="00571509"/>
    <w:rsid w:val="00571D7B"/>
    <w:rsid w:val="00571F66"/>
    <w:rsid w:val="00572166"/>
    <w:rsid w:val="00572717"/>
    <w:rsid w:val="00573384"/>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32B"/>
    <w:rsid w:val="00584B2C"/>
    <w:rsid w:val="00584FD6"/>
    <w:rsid w:val="00585089"/>
    <w:rsid w:val="00585336"/>
    <w:rsid w:val="00585641"/>
    <w:rsid w:val="0058588C"/>
    <w:rsid w:val="00585AE1"/>
    <w:rsid w:val="00585C1C"/>
    <w:rsid w:val="0058619C"/>
    <w:rsid w:val="00586B33"/>
    <w:rsid w:val="005871C2"/>
    <w:rsid w:val="005872FF"/>
    <w:rsid w:val="0058766B"/>
    <w:rsid w:val="005879B4"/>
    <w:rsid w:val="00587F2D"/>
    <w:rsid w:val="0059039C"/>
    <w:rsid w:val="0059090E"/>
    <w:rsid w:val="00590E2E"/>
    <w:rsid w:val="00591339"/>
    <w:rsid w:val="00591B4A"/>
    <w:rsid w:val="005923FF"/>
    <w:rsid w:val="00592B21"/>
    <w:rsid w:val="005930AC"/>
    <w:rsid w:val="005933AF"/>
    <w:rsid w:val="00593800"/>
    <w:rsid w:val="005942F2"/>
    <w:rsid w:val="00594585"/>
    <w:rsid w:val="005945A8"/>
    <w:rsid w:val="005949FC"/>
    <w:rsid w:val="00594B24"/>
    <w:rsid w:val="00595150"/>
    <w:rsid w:val="00595847"/>
    <w:rsid w:val="00595B3A"/>
    <w:rsid w:val="00596D44"/>
    <w:rsid w:val="00596F5B"/>
    <w:rsid w:val="005971FE"/>
    <w:rsid w:val="00597F22"/>
    <w:rsid w:val="005A0247"/>
    <w:rsid w:val="005A045D"/>
    <w:rsid w:val="005A056A"/>
    <w:rsid w:val="005A060B"/>
    <w:rsid w:val="005A0A0E"/>
    <w:rsid w:val="005A15FC"/>
    <w:rsid w:val="005A27FA"/>
    <w:rsid w:val="005A2DCF"/>
    <w:rsid w:val="005A3178"/>
    <w:rsid w:val="005A3304"/>
    <w:rsid w:val="005A34FA"/>
    <w:rsid w:val="005A3524"/>
    <w:rsid w:val="005A3BEB"/>
    <w:rsid w:val="005A42D7"/>
    <w:rsid w:val="005A467D"/>
    <w:rsid w:val="005A4741"/>
    <w:rsid w:val="005A48E4"/>
    <w:rsid w:val="005A5012"/>
    <w:rsid w:val="005A503F"/>
    <w:rsid w:val="005A533D"/>
    <w:rsid w:val="005A552C"/>
    <w:rsid w:val="005A5A01"/>
    <w:rsid w:val="005A5D94"/>
    <w:rsid w:val="005A626E"/>
    <w:rsid w:val="005A64B9"/>
    <w:rsid w:val="005A64D2"/>
    <w:rsid w:val="005A67D2"/>
    <w:rsid w:val="005A684D"/>
    <w:rsid w:val="005A74F8"/>
    <w:rsid w:val="005B0619"/>
    <w:rsid w:val="005B07F9"/>
    <w:rsid w:val="005B08B6"/>
    <w:rsid w:val="005B0BDB"/>
    <w:rsid w:val="005B0C9C"/>
    <w:rsid w:val="005B0D19"/>
    <w:rsid w:val="005B1343"/>
    <w:rsid w:val="005B2A57"/>
    <w:rsid w:val="005B32A9"/>
    <w:rsid w:val="005B37D1"/>
    <w:rsid w:val="005B44AF"/>
    <w:rsid w:val="005B4732"/>
    <w:rsid w:val="005B518C"/>
    <w:rsid w:val="005B5A49"/>
    <w:rsid w:val="005B5BD7"/>
    <w:rsid w:val="005B65E9"/>
    <w:rsid w:val="005B72CA"/>
    <w:rsid w:val="005B73BD"/>
    <w:rsid w:val="005B75A5"/>
    <w:rsid w:val="005B77FF"/>
    <w:rsid w:val="005B7F64"/>
    <w:rsid w:val="005B7FD7"/>
    <w:rsid w:val="005C09A7"/>
    <w:rsid w:val="005C0A4D"/>
    <w:rsid w:val="005C1116"/>
    <w:rsid w:val="005C2073"/>
    <w:rsid w:val="005C28AD"/>
    <w:rsid w:val="005C2BC5"/>
    <w:rsid w:val="005C3226"/>
    <w:rsid w:val="005C37A1"/>
    <w:rsid w:val="005C3E8C"/>
    <w:rsid w:val="005C4C24"/>
    <w:rsid w:val="005C4F26"/>
    <w:rsid w:val="005C5896"/>
    <w:rsid w:val="005C613E"/>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558A"/>
    <w:rsid w:val="005D589C"/>
    <w:rsid w:val="005D6080"/>
    <w:rsid w:val="005D633D"/>
    <w:rsid w:val="005D63CB"/>
    <w:rsid w:val="005D688F"/>
    <w:rsid w:val="005D6A8C"/>
    <w:rsid w:val="005D6C0B"/>
    <w:rsid w:val="005D7694"/>
    <w:rsid w:val="005D7980"/>
    <w:rsid w:val="005E0051"/>
    <w:rsid w:val="005E021C"/>
    <w:rsid w:val="005E026D"/>
    <w:rsid w:val="005E02B3"/>
    <w:rsid w:val="005E054B"/>
    <w:rsid w:val="005E0585"/>
    <w:rsid w:val="005E0C0E"/>
    <w:rsid w:val="005E1E56"/>
    <w:rsid w:val="005E1EF9"/>
    <w:rsid w:val="005E1F29"/>
    <w:rsid w:val="005E282D"/>
    <w:rsid w:val="005E3957"/>
    <w:rsid w:val="005E493B"/>
    <w:rsid w:val="005E4C1D"/>
    <w:rsid w:val="005E5517"/>
    <w:rsid w:val="005E5C5D"/>
    <w:rsid w:val="005E5E76"/>
    <w:rsid w:val="005E61E1"/>
    <w:rsid w:val="005E68B9"/>
    <w:rsid w:val="005E6F0E"/>
    <w:rsid w:val="005E6F31"/>
    <w:rsid w:val="005E70C6"/>
    <w:rsid w:val="005E70D0"/>
    <w:rsid w:val="005E7239"/>
    <w:rsid w:val="005E72F0"/>
    <w:rsid w:val="005E7663"/>
    <w:rsid w:val="005E77F3"/>
    <w:rsid w:val="005F0197"/>
    <w:rsid w:val="005F0930"/>
    <w:rsid w:val="005F19F5"/>
    <w:rsid w:val="005F1B3F"/>
    <w:rsid w:val="005F1F3E"/>
    <w:rsid w:val="005F26F1"/>
    <w:rsid w:val="005F2B73"/>
    <w:rsid w:val="005F2BCC"/>
    <w:rsid w:val="005F3F8A"/>
    <w:rsid w:val="005F42DC"/>
    <w:rsid w:val="005F442B"/>
    <w:rsid w:val="005F48BC"/>
    <w:rsid w:val="005F53ED"/>
    <w:rsid w:val="005F582D"/>
    <w:rsid w:val="005F5E60"/>
    <w:rsid w:val="005F7203"/>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8A8"/>
    <w:rsid w:val="0060390B"/>
    <w:rsid w:val="00603AC7"/>
    <w:rsid w:val="00603C4B"/>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589"/>
    <w:rsid w:val="00610A04"/>
    <w:rsid w:val="00610A70"/>
    <w:rsid w:val="0061137B"/>
    <w:rsid w:val="00611B9A"/>
    <w:rsid w:val="00611D2B"/>
    <w:rsid w:val="00612096"/>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1C3B"/>
    <w:rsid w:val="00623196"/>
    <w:rsid w:val="00623BC4"/>
    <w:rsid w:val="00623CA0"/>
    <w:rsid w:val="00624917"/>
    <w:rsid w:val="00625193"/>
    <w:rsid w:val="00625282"/>
    <w:rsid w:val="00625805"/>
    <w:rsid w:val="006262EF"/>
    <w:rsid w:val="00626483"/>
    <w:rsid w:val="00626906"/>
    <w:rsid w:val="00626961"/>
    <w:rsid w:val="00626CFD"/>
    <w:rsid w:val="00626D78"/>
    <w:rsid w:val="00627151"/>
    <w:rsid w:val="00627161"/>
    <w:rsid w:val="006271A4"/>
    <w:rsid w:val="006271EC"/>
    <w:rsid w:val="006274F1"/>
    <w:rsid w:val="00627502"/>
    <w:rsid w:val="006279A5"/>
    <w:rsid w:val="00627B50"/>
    <w:rsid w:val="00627ED4"/>
    <w:rsid w:val="00630620"/>
    <w:rsid w:val="0063064C"/>
    <w:rsid w:val="00630778"/>
    <w:rsid w:val="00630833"/>
    <w:rsid w:val="0063087E"/>
    <w:rsid w:val="00630889"/>
    <w:rsid w:val="00630892"/>
    <w:rsid w:val="00630C6E"/>
    <w:rsid w:val="00630EA7"/>
    <w:rsid w:val="0063109C"/>
    <w:rsid w:val="0063156E"/>
    <w:rsid w:val="00631D2A"/>
    <w:rsid w:val="00631DE7"/>
    <w:rsid w:val="00632399"/>
    <w:rsid w:val="006328E5"/>
    <w:rsid w:val="00633002"/>
    <w:rsid w:val="00633A4F"/>
    <w:rsid w:val="00633FF7"/>
    <w:rsid w:val="00634006"/>
    <w:rsid w:val="0063427C"/>
    <w:rsid w:val="00634379"/>
    <w:rsid w:val="006343B8"/>
    <w:rsid w:val="00634E0D"/>
    <w:rsid w:val="006352E1"/>
    <w:rsid w:val="00635E89"/>
    <w:rsid w:val="00636079"/>
    <w:rsid w:val="0063623F"/>
    <w:rsid w:val="006367D3"/>
    <w:rsid w:val="00637C54"/>
    <w:rsid w:val="00640771"/>
    <w:rsid w:val="00640947"/>
    <w:rsid w:val="00640FF2"/>
    <w:rsid w:val="00641330"/>
    <w:rsid w:val="00641339"/>
    <w:rsid w:val="006415C7"/>
    <w:rsid w:val="00641A07"/>
    <w:rsid w:val="00641AEA"/>
    <w:rsid w:val="00641BD4"/>
    <w:rsid w:val="00641CA2"/>
    <w:rsid w:val="00642812"/>
    <w:rsid w:val="00642CE3"/>
    <w:rsid w:val="00643319"/>
    <w:rsid w:val="0064333C"/>
    <w:rsid w:val="00643905"/>
    <w:rsid w:val="00643959"/>
    <w:rsid w:val="0064397A"/>
    <w:rsid w:val="00643DDC"/>
    <w:rsid w:val="00643EE6"/>
    <w:rsid w:val="00644786"/>
    <w:rsid w:val="006449D2"/>
    <w:rsid w:val="006450E0"/>
    <w:rsid w:val="00645410"/>
    <w:rsid w:val="00645B92"/>
    <w:rsid w:val="0064605F"/>
    <w:rsid w:val="00646BC0"/>
    <w:rsid w:val="00646D2A"/>
    <w:rsid w:val="006500C1"/>
    <w:rsid w:val="00650916"/>
    <w:rsid w:val="006512C2"/>
    <w:rsid w:val="0065234A"/>
    <w:rsid w:val="006523F1"/>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FA5"/>
    <w:rsid w:val="006601B9"/>
    <w:rsid w:val="00660591"/>
    <w:rsid w:val="00660A92"/>
    <w:rsid w:val="00660B67"/>
    <w:rsid w:val="00661087"/>
    <w:rsid w:val="00661840"/>
    <w:rsid w:val="00661CA5"/>
    <w:rsid w:val="00661E38"/>
    <w:rsid w:val="00661ECB"/>
    <w:rsid w:val="00661F15"/>
    <w:rsid w:val="0066269D"/>
    <w:rsid w:val="00662720"/>
    <w:rsid w:val="006627DD"/>
    <w:rsid w:val="00662D47"/>
    <w:rsid w:val="00663978"/>
    <w:rsid w:val="00663D7F"/>
    <w:rsid w:val="00665857"/>
    <w:rsid w:val="00665A5D"/>
    <w:rsid w:val="00665F68"/>
    <w:rsid w:val="00665FF4"/>
    <w:rsid w:val="00666C08"/>
    <w:rsid w:val="00666C6F"/>
    <w:rsid w:val="00666E88"/>
    <w:rsid w:val="006673B1"/>
    <w:rsid w:val="00667FEE"/>
    <w:rsid w:val="00670452"/>
    <w:rsid w:val="00670986"/>
    <w:rsid w:val="006709DB"/>
    <w:rsid w:val="00671815"/>
    <w:rsid w:val="00671890"/>
    <w:rsid w:val="00671989"/>
    <w:rsid w:val="00671EA3"/>
    <w:rsid w:val="0067259E"/>
    <w:rsid w:val="00673132"/>
    <w:rsid w:val="006735CA"/>
    <w:rsid w:val="00673D05"/>
    <w:rsid w:val="006741D5"/>
    <w:rsid w:val="0067475E"/>
    <w:rsid w:val="006747FB"/>
    <w:rsid w:val="00674E93"/>
    <w:rsid w:val="00674EF3"/>
    <w:rsid w:val="00675329"/>
    <w:rsid w:val="006754EC"/>
    <w:rsid w:val="006757C9"/>
    <w:rsid w:val="006758EB"/>
    <w:rsid w:val="00676130"/>
    <w:rsid w:val="00676A43"/>
    <w:rsid w:val="00676ADE"/>
    <w:rsid w:val="006776AC"/>
    <w:rsid w:val="006777AB"/>
    <w:rsid w:val="006777F2"/>
    <w:rsid w:val="00677AB6"/>
    <w:rsid w:val="00677B10"/>
    <w:rsid w:val="00677CF4"/>
    <w:rsid w:val="00680563"/>
    <w:rsid w:val="00680BB3"/>
    <w:rsid w:val="0068163D"/>
    <w:rsid w:val="0068171C"/>
    <w:rsid w:val="006817E1"/>
    <w:rsid w:val="00681AB9"/>
    <w:rsid w:val="00681BE2"/>
    <w:rsid w:val="00683724"/>
    <w:rsid w:val="00683C1D"/>
    <w:rsid w:val="0068472C"/>
    <w:rsid w:val="00685165"/>
    <w:rsid w:val="00685221"/>
    <w:rsid w:val="00685A3E"/>
    <w:rsid w:val="00685E54"/>
    <w:rsid w:val="006861AC"/>
    <w:rsid w:val="006868AD"/>
    <w:rsid w:val="00686B5D"/>
    <w:rsid w:val="00686CA0"/>
    <w:rsid w:val="00686D72"/>
    <w:rsid w:val="00687ABF"/>
    <w:rsid w:val="0069014A"/>
    <w:rsid w:val="006904E1"/>
    <w:rsid w:val="006910AF"/>
    <w:rsid w:val="00691180"/>
    <w:rsid w:val="00691B2B"/>
    <w:rsid w:val="00691C5B"/>
    <w:rsid w:val="006921DB"/>
    <w:rsid w:val="00692632"/>
    <w:rsid w:val="00692695"/>
    <w:rsid w:val="00692FF0"/>
    <w:rsid w:val="006932B9"/>
    <w:rsid w:val="006934D1"/>
    <w:rsid w:val="00693E48"/>
    <w:rsid w:val="00693F9A"/>
    <w:rsid w:val="006942E2"/>
    <w:rsid w:val="0069466E"/>
    <w:rsid w:val="00694CBE"/>
    <w:rsid w:val="0069509C"/>
    <w:rsid w:val="0069520F"/>
    <w:rsid w:val="0069544D"/>
    <w:rsid w:val="0069562C"/>
    <w:rsid w:val="00695768"/>
    <w:rsid w:val="006959FE"/>
    <w:rsid w:val="00695FC1"/>
    <w:rsid w:val="00696483"/>
    <w:rsid w:val="00696D05"/>
    <w:rsid w:val="00697197"/>
    <w:rsid w:val="006A0828"/>
    <w:rsid w:val="006A0AD3"/>
    <w:rsid w:val="006A0E55"/>
    <w:rsid w:val="006A101D"/>
    <w:rsid w:val="006A143E"/>
    <w:rsid w:val="006A26FA"/>
    <w:rsid w:val="006A28E5"/>
    <w:rsid w:val="006A2F62"/>
    <w:rsid w:val="006A2FD6"/>
    <w:rsid w:val="006A3967"/>
    <w:rsid w:val="006A3970"/>
    <w:rsid w:val="006A3AD1"/>
    <w:rsid w:val="006A48F8"/>
    <w:rsid w:val="006A4BC7"/>
    <w:rsid w:val="006A59C0"/>
    <w:rsid w:val="006A6702"/>
    <w:rsid w:val="006A6845"/>
    <w:rsid w:val="006A6B73"/>
    <w:rsid w:val="006A6BFE"/>
    <w:rsid w:val="006A7075"/>
    <w:rsid w:val="006A70CF"/>
    <w:rsid w:val="006A71B2"/>
    <w:rsid w:val="006A7262"/>
    <w:rsid w:val="006B00DE"/>
    <w:rsid w:val="006B015D"/>
    <w:rsid w:val="006B0745"/>
    <w:rsid w:val="006B0E0D"/>
    <w:rsid w:val="006B1387"/>
    <w:rsid w:val="006B18BE"/>
    <w:rsid w:val="006B1BD9"/>
    <w:rsid w:val="006B208D"/>
    <w:rsid w:val="006B234C"/>
    <w:rsid w:val="006B238F"/>
    <w:rsid w:val="006B371F"/>
    <w:rsid w:val="006B376C"/>
    <w:rsid w:val="006B38D3"/>
    <w:rsid w:val="006B3900"/>
    <w:rsid w:val="006B3B44"/>
    <w:rsid w:val="006B3C67"/>
    <w:rsid w:val="006B3FF8"/>
    <w:rsid w:val="006B4404"/>
    <w:rsid w:val="006B44C1"/>
    <w:rsid w:val="006B4D37"/>
    <w:rsid w:val="006B4DC1"/>
    <w:rsid w:val="006B4EEF"/>
    <w:rsid w:val="006B5060"/>
    <w:rsid w:val="006B51F9"/>
    <w:rsid w:val="006B55A5"/>
    <w:rsid w:val="006B5890"/>
    <w:rsid w:val="006B590A"/>
    <w:rsid w:val="006B594A"/>
    <w:rsid w:val="006B6984"/>
    <w:rsid w:val="006B6993"/>
    <w:rsid w:val="006B6BAA"/>
    <w:rsid w:val="006B6FEE"/>
    <w:rsid w:val="006B7EC2"/>
    <w:rsid w:val="006C09FE"/>
    <w:rsid w:val="006C0B1A"/>
    <w:rsid w:val="006C0D8F"/>
    <w:rsid w:val="006C1511"/>
    <w:rsid w:val="006C19E7"/>
    <w:rsid w:val="006C20D1"/>
    <w:rsid w:val="006C20D5"/>
    <w:rsid w:val="006C229A"/>
    <w:rsid w:val="006C27D3"/>
    <w:rsid w:val="006C2ECF"/>
    <w:rsid w:val="006C2FC9"/>
    <w:rsid w:val="006C31AD"/>
    <w:rsid w:val="006C3834"/>
    <w:rsid w:val="006C3887"/>
    <w:rsid w:val="006C38D5"/>
    <w:rsid w:val="006C3BAB"/>
    <w:rsid w:val="006C4C87"/>
    <w:rsid w:val="006C53FA"/>
    <w:rsid w:val="006C5577"/>
    <w:rsid w:val="006C5616"/>
    <w:rsid w:val="006C5AAF"/>
    <w:rsid w:val="006C5BB8"/>
    <w:rsid w:val="006C5CCB"/>
    <w:rsid w:val="006C5F20"/>
    <w:rsid w:val="006C62B9"/>
    <w:rsid w:val="006C6362"/>
    <w:rsid w:val="006C66E4"/>
    <w:rsid w:val="006C6A04"/>
    <w:rsid w:val="006C6A12"/>
    <w:rsid w:val="006C7CD1"/>
    <w:rsid w:val="006D0555"/>
    <w:rsid w:val="006D067D"/>
    <w:rsid w:val="006D0839"/>
    <w:rsid w:val="006D13FB"/>
    <w:rsid w:val="006D168D"/>
    <w:rsid w:val="006D2003"/>
    <w:rsid w:val="006D270D"/>
    <w:rsid w:val="006D2EBE"/>
    <w:rsid w:val="006D2F6C"/>
    <w:rsid w:val="006D3358"/>
    <w:rsid w:val="006D3AEC"/>
    <w:rsid w:val="006D42CC"/>
    <w:rsid w:val="006D4408"/>
    <w:rsid w:val="006D4FFD"/>
    <w:rsid w:val="006D535B"/>
    <w:rsid w:val="006D552C"/>
    <w:rsid w:val="006D6402"/>
    <w:rsid w:val="006D6911"/>
    <w:rsid w:val="006D6BAE"/>
    <w:rsid w:val="006D72CC"/>
    <w:rsid w:val="006D77D3"/>
    <w:rsid w:val="006D77EA"/>
    <w:rsid w:val="006D7E54"/>
    <w:rsid w:val="006E02B5"/>
    <w:rsid w:val="006E0BF0"/>
    <w:rsid w:val="006E0F97"/>
    <w:rsid w:val="006E1146"/>
    <w:rsid w:val="006E167E"/>
    <w:rsid w:val="006E198E"/>
    <w:rsid w:val="006E1D06"/>
    <w:rsid w:val="006E2521"/>
    <w:rsid w:val="006E2977"/>
    <w:rsid w:val="006E2A19"/>
    <w:rsid w:val="006E2B2A"/>
    <w:rsid w:val="006E2E5C"/>
    <w:rsid w:val="006E49F4"/>
    <w:rsid w:val="006E4B44"/>
    <w:rsid w:val="006E5840"/>
    <w:rsid w:val="006E5A12"/>
    <w:rsid w:val="006E5A93"/>
    <w:rsid w:val="006E5C36"/>
    <w:rsid w:val="006E6571"/>
    <w:rsid w:val="006E67C7"/>
    <w:rsid w:val="006E6866"/>
    <w:rsid w:val="006E790E"/>
    <w:rsid w:val="006E7DB3"/>
    <w:rsid w:val="006E7DE3"/>
    <w:rsid w:val="006E7F28"/>
    <w:rsid w:val="006F0580"/>
    <w:rsid w:val="006F0B25"/>
    <w:rsid w:val="006F0B7E"/>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34A"/>
    <w:rsid w:val="006F6681"/>
    <w:rsid w:val="006F6B3B"/>
    <w:rsid w:val="006F6D77"/>
    <w:rsid w:val="0070052E"/>
    <w:rsid w:val="0070068F"/>
    <w:rsid w:val="00700755"/>
    <w:rsid w:val="00700DF2"/>
    <w:rsid w:val="00702675"/>
    <w:rsid w:val="007036F3"/>
    <w:rsid w:val="0070390B"/>
    <w:rsid w:val="00703BCB"/>
    <w:rsid w:val="00703EA8"/>
    <w:rsid w:val="00704231"/>
    <w:rsid w:val="00704BBF"/>
    <w:rsid w:val="00705BC6"/>
    <w:rsid w:val="00705D65"/>
    <w:rsid w:val="00706443"/>
    <w:rsid w:val="007065AA"/>
    <w:rsid w:val="00706C7D"/>
    <w:rsid w:val="00707052"/>
    <w:rsid w:val="007071C4"/>
    <w:rsid w:val="00707A66"/>
    <w:rsid w:val="00707EA5"/>
    <w:rsid w:val="00710BD9"/>
    <w:rsid w:val="007111A4"/>
    <w:rsid w:val="007114F0"/>
    <w:rsid w:val="00711506"/>
    <w:rsid w:val="00711960"/>
    <w:rsid w:val="00711BB0"/>
    <w:rsid w:val="00712A76"/>
    <w:rsid w:val="0071326B"/>
    <w:rsid w:val="0071344F"/>
    <w:rsid w:val="00713E7A"/>
    <w:rsid w:val="00713F84"/>
    <w:rsid w:val="00714F39"/>
    <w:rsid w:val="00715311"/>
    <w:rsid w:val="007157DA"/>
    <w:rsid w:val="00716095"/>
    <w:rsid w:val="00716757"/>
    <w:rsid w:val="00716D8B"/>
    <w:rsid w:val="00716FB0"/>
    <w:rsid w:val="007170C9"/>
    <w:rsid w:val="00717190"/>
    <w:rsid w:val="00717BA3"/>
    <w:rsid w:val="00720166"/>
    <w:rsid w:val="00720A28"/>
    <w:rsid w:val="00721B49"/>
    <w:rsid w:val="00722156"/>
    <w:rsid w:val="007222A6"/>
    <w:rsid w:val="007224FC"/>
    <w:rsid w:val="0072259A"/>
    <w:rsid w:val="00722A67"/>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A8D"/>
    <w:rsid w:val="00730B27"/>
    <w:rsid w:val="007320EF"/>
    <w:rsid w:val="00732310"/>
    <w:rsid w:val="00732721"/>
    <w:rsid w:val="00732BA3"/>
    <w:rsid w:val="00732E47"/>
    <w:rsid w:val="00733114"/>
    <w:rsid w:val="007336CC"/>
    <w:rsid w:val="007337F9"/>
    <w:rsid w:val="007339A3"/>
    <w:rsid w:val="00734280"/>
    <w:rsid w:val="0073439D"/>
    <w:rsid w:val="00734F05"/>
    <w:rsid w:val="00734FFA"/>
    <w:rsid w:val="007354A2"/>
    <w:rsid w:val="0073576B"/>
    <w:rsid w:val="007361E3"/>
    <w:rsid w:val="0073763C"/>
    <w:rsid w:val="007401B5"/>
    <w:rsid w:val="007401E1"/>
    <w:rsid w:val="0074054B"/>
    <w:rsid w:val="007405D9"/>
    <w:rsid w:val="00740AD8"/>
    <w:rsid w:val="00740CBD"/>
    <w:rsid w:val="007411DA"/>
    <w:rsid w:val="00741306"/>
    <w:rsid w:val="00741469"/>
    <w:rsid w:val="007415F4"/>
    <w:rsid w:val="00741737"/>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B88"/>
    <w:rsid w:val="00745DE6"/>
    <w:rsid w:val="00745F48"/>
    <w:rsid w:val="00746796"/>
    <w:rsid w:val="007468AC"/>
    <w:rsid w:val="00746A96"/>
    <w:rsid w:val="007472CC"/>
    <w:rsid w:val="00747AE0"/>
    <w:rsid w:val="00747CCF"/>
    <w:rsid w:val="00750276"/>
    <w:rsid w:val="00750438"/>
    <w:rsid w:val="00750785"/>
    <w:rsid w:val="00750797"/>
    <w:rsid w:val="0075194B"/>
    <w:rsid w:val="00751B17"/>
    <w:rsid w:val="0075217B"/>
    <w:rsid w:val="00752C30"/>
    <w:rsid w:val="00752C59"/>
    <w:rsid w:val="00752EBC"/>
    <w:rsid w:val="007535A4"/>
    <w:rsid w:val="007543B9"/>
    <w:rsid w:val="007547D7"/>
    <w:rsid w:val="00754813"/>
    <w:rsid w:val="00754F0B"/>
    <w:rsid w:val="0075536B"/>
    <w:rsid w:val="00755BD5"/>
    <w:rsid w:val="00756054"/>
    <w:rsid w:val="007560FE"/>
    <w:rsid w:val="00756A6D"/>
    <w:rsid w:val="007576C9"/>
    <w:rsid w:val="00757BAC"/>
    <w:rsid w:val="00757C63"/>
    <w:rsid w:val="007607E0"/>
    <w:rsid w:val="007610B5"/>
    <w:rsid w:val="007611D3"/>
    <w:rsid w:val="0076139B"/>
    <w:rsid w:val="00761A81"/>
    <w:rsid w:val="00762346"/>
    <w:rsid w:val="00762786"/>
    <w:rsid w:val="007630AA"/>
    <w:rsid w:val="00763266"/>
    <w:rsid w:val="00763324"/>
    <w:rsid w:val="00763564"/>
    <w:rsid w:val="007635CD"/>
    <w:rsid w:val="007639C3"/>
    <w:rsid w:val="00763A5D"/>
    <w:rsid w:val="0076419F"/>
    <w:rsid w:val="00764421"/>
    <w:rsid w:val="0076511E"/>
    <w:rsid w:val="007652D1"/>
    <w:rsid w:val="00766AE8"/>
    <w:rsid w:val="00766DBF"/>
    <w:rsid w:val="00766ED3"/>
    <w:rsid w:val="00767043"/>
    <w:rsid w:val="0076734C"/>
    <w:rsid w:val="007679E6"/>
    <w:rsid w:val="007708E0"/>
    <w:rsid w:val="00771B45"/>
    <w:rsid w:val="00771FF5"/>
    <w:rsid w:val="007723D0"/>
    <w:rsid w:val="007725DA"/>
    <w:rsid w:val="00773560"/>
    <w:rsid w:val="0077429D"/>
    <w:rsid w:val="0077492C"/>
    <w:rsid w:val="00774DE2"/>
    <w:rsid w:val="0077589F"/>
    <w:rsid w:val="00775D2C"/>
    <w:rsid w:val="00775ECA"/>
    <w:rsid w:val="00776307"/>
    <w:rsid w:val="0077633F"/>
    <w:rsid w:val="00776424"/>
    <w:rsid w:val="00776613"/>
    <w:rsid w:val="00776736"/>
    <w:rsid w:val="00776A9D"/>
    <w:rsid w:val="00776DAB"/>
    <w:rsid w:val="00776F63"/>
    <w:rsid w:val="00777256"/>
    <w:rsid w:val="00777590"/>
    <w:rsid w:val="007808D9"/>
    <w:rsid w:val="00780F34"/>
    <w:rsid w:val="007810DF"/>
    <w:rsid w:val="007812ED"/>
    <w:rsid w:val="007819B8"/>
    <w:rsid w:val="00781FFB"/>
    <w:rsid w:val="00782270"/>
    <w:rsid w:val="0078278D"/>
    <w:rsid w:val="00782933"/>
    <w:rsid w:val="00782A15"/>
    <w:rsid w:val="00782D4F"/>
    <w:rsid w:val="00784476"/>
    <w:rsid w:val="00784A7C"/>
    <w:rsid w:val="00784A8C"/>
    <w:rsid w:val="0078689D"/>
    <w:rsid w:val="007869A1"/>
    <w:rsid w:val="00786B3B"/>
    <w:rsid w:val="00787F29"/>
    <w:rsid w:val="007906E3"/>
    <w:rsid w:val="00790F54"/>
    <w:rsid w:val="0079110F"/>
    <w:rsid w:val="00791179"/>
    <w:rsid w:val="007911A8"/>
    <w:rsid w:val="0079184D"/>
    <w:rsid w:val="00791D43"/>
    <w:rsid w:val="00791E20"/>
    <w:rsid w:val="00791E51"/>
    <w:rsid w:val="007924BA"/>
    <w:rsid w:val="007927C4"/>
    <w:rsid w:val="00792A1E"/>
    <w:rsid w:val="00792CBB"/>
    <w:rsid w:val="00792F5E"/>
    <w:rsid w:val="00793317"/>
    <w:rsid w:val="0079440B"/>
    <w:rsid w:val="007954AF"/>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C1C"/>
    <w:rsid w:val="007A3EEC"/>
    <w:rsid w:val="007A40C5"/>
    <w:rsid w:val="007A46E8"/>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6E2"/>
    <w:rsid w:val="007B0B21"/>
    <w:rsid w:val="007B1013"/>
    <w:rsid w:val="007B1591"/>
    <w:rsid w:val="007B1651"/>
    <w:rsid w:val="007B1663"/>
    <w:rsid w:val="007B1C56"/>
    <w:rsid w:val="007B2209"/>
    <w:rsid w:val="007B2B16"/>
    <w:rsid w:val="007B3256"/>
    <w:rsid w:val="007B4422"/>
    <w:rsid w:val="007B4884"/>
    <w:rsid w:val="007B4E82"/>
    <w:rsid w:val="007B501E"/>
    <w:rsid w:val="007B5803"/>
    <w:rsid w:val="007B5A02"/>
    <w:rsid w:val="007B5A5C"/>
    <w:rsid w:val="007B705B"/>
    <w:rsid w:val="007B7081"/>
    <w:rsid w:val="007B7B82"/>
    <w:rsid w:val="007B7CF9"/>
    <w:rsid w:val="007B7E3F"/>
    <w:rsid w:val="007C0A44"/>
    <w:rsid w:val="007C19E7"/>
    <w:rsid w:val="007C19E8"/>
    <w:rsid w:val="007C1E12"/>
    <w:rsid w:val="007C2621"/>
    <w:rsid w:val="007C28B2"/>
    <w:rsid w:val="007C36F2"/>
    <w:rsid w:val="007C376B"/>
    <w:rsid w:val="007C38DF"/>
    <w:rsid w:val="007C399F"/>
    <w:rsid w:val="007C42FD"/>
    <w:rsid w:val="007C52E5"/>
    <w:rsid w:val="007C53DE"/>
    <w:rsid w:val="007C585B"/>
    <w:rsid w:val="007C6302"/>
    <w:rsid w:val="007C6521"/>
    <w:rsid w:val="007C6734"/>
    <w:rsid w:val="007C6A5C"/>
    <w:rsid w:val="007C6BF5"/>
    <w:rsid w:val="007C6D8C"/>
    <w:rsid w:val="007C7047"/>
    <w:rsid w:val="007C7147"/>
    <w:rsid w:val="007C7D11"/>
    <w:rsid w:val="007D01B9"/>
    <w:rsid w:val="007D0331"/>
    <w:rsid w:val="007D0425"/>
    <w:rsid w:val="007D0A96"/>
    <w:rsid w:val="007D0D9E"/>
    <w:rsid w:val="007D12C7"/>
    <w:rsid w:val="007D1952"/>
    <w:rsid w:val="007D1BB7"/>
    <w:rsid w:val="007D1BC5"/>
    <w:rsid w:val="007D1C6D"/>
    <w:rsid w:val="007D1F28"/>
    <w:rsid w:val="007D20F8"/>
    <w:rsid w:val="007D3468"/>
    <w:rsid w:val="007D37FC"/>
    <w:rsid w:val="007D3DB5"/>
    <w:rsid w:val="007D3FA0"/>
    <w:rsid w:val="007D47EA"/>
    <w:rsid w:val="007D4D42"/>
    <w:rsid w:val="007D51F6"/>
    <w:rsid w:val="007D532F"/>
    <w:rsid w:val="007D559F"/>
    <w:rsid w:val="007D5900"/>
    <w:rsid w:val="007D60A3"/>
    <w:rsid w:val="007D65D0"/>
    <w:rsid w:val="007D6DC3"/>
    <w:rsid w:val="007D76DD"/>
    <w:rsid w:val="007D7A0D"/>
    <w:rsid w:val="007D7FC2"/>
    <w:rsid w:val="007E0891"/>
    <w:rsid w:val="007E0897"/>
    <w:rsid w:val="007E0D6C"/>
    <w:rsid w:val="007E0E9F"/>
    <w:rsid w:val="007E0EA4"/>
    <w:rsid w:val="007E1303"/>
    <w:rsid w:val="007E1A8F"/>
    <w:rsid w:val="007E1BDF"/>
    <w:rsid w:val="007E21CD"/>
    <w:rsid w:val="007E2223"/>
    <w:rsid w:val="007E22D3"/>
    <w:rsid w:val="007E2E81"/>
    <w:rsid w:val="007E2F39"/>
    <w:rsid w:val="007E397D"/>
    <w:rsid w:val="007E399C"/>
    <w:rsid w:val="007E3B2C"/>
    <w:rsid w:val="007E4005"/>
    <w:rsid w:val="007E40A7"/>
    <w:rsid w:val="007E4250"/>
    <w:rsid w:val="007E43F1"/>
    <w:rsid w:val="007E4400"/>
    <w:rsid w:val="007E4899"/>
    <w:rsid w:val="007E4BB7"/>
    <w:rsid w:val="007E4E59"/>
    <w:rsid w:val="007E5E9F"/>
    <w:rsid w:val="007E66B2"/>
    <w:rsid w:val="007E6AE0"/>
    <w:rsid w:val="007E6B5D"/>
    <w:rsid w:val="007F0424"/>
    <w:rsid w:val="007F047E"/>
    <w:rsid w:val="007F04C3"/>
    <w:rsid w:val="007F0524"/>
    <w:rsid w:val="007F0856"/>
    <w:rsid w:val="007F1088"/>
    <w:rsid w:val="007F1A83"/>
    <w:rsid w:val="007F1F51"/>
    <w:rsid w:val="007F272D"/>
    <w:rsid w:val="007F2836"/>
    <w:rsid w:val="007F2ED6"/>
    <w:rsid w:val="007F34EC"/>
    <w:rsid w:val="007F3547"/>
    <w:rsid w:val="007F3631"/>
    <w:rsid w:val="007F4362"/>
    <w:rsid w:val="007F4682"/>
    <w:rsid w:val="007F4796"/>
    <w:rsid w:val="007F5420"/>
    <w:rsid w:val="007F5E8C"/>
    <w:rsid w:val="007F64F8"/>
    <w:rsid w:val="007F77FB"/>
    <w:rsid w:val="007F7E85"/>
    <w:rsid w:val="00800471"/>
    <w:rsid w:val="00800850"/>
    <w:rsid w:val="008008A4"/>
    <w:rsid w:val="00800905"/>
    <w:rsid w:val="00800990"/>
    <w:rsid w:val="00800ACB"/>
    <w:rsid w:val="0080115D"/>
    <w:rsid w:val="00801926"/>
    <w:rsid w:val="00802006"/>
    <w:rsid w:val="008023BD"/>
    <w:rsid w:val="00802802"/>
    <w:rsid w:val="00802AF0"/>
    <w:rsid w:val="00802D0B"/>
    <w:rsid w:val="008030CD"/>
    <w:rsid w:val="008036B5"/>
    <w:rsid w:val="00803C83"/>
    <w:rsid w:val="00804184"/>
    <w:rsid w:val="00804CEB"/>
    <w:rsid w:val="008056DB"/>
    <w:rsid w:val="0080591B"/>
    <w:rsid w:val="0080592E"/>
    <w:rsid w:val="00805B0E"/>
    <w:rsid w:val="0080611F"/>
    <w:rsid w:val="0080628C"/>
    <w:rsid w:val="00806748"/>
    <w:rsid w:val="008069AD"/>
    <w:rsid w:val="0080795F"/>
    <w:rsid w:val="0080797B"/>
    <w:rsid w:val="00810415"/>
    <w:rsid w:val="008105EE"/>
    <w:rsid w:val="00811F6C"/>
    <w:rsid w:val="00812028"/>
    <w:rsid w:val="00813195"/>
    <w:rsid w:val="008131A0"/>
    <w:rsid w:val="0081347E"/>
    <w:rsid w:val="008139F3"/>
    <w:rsid w:val="00814B3F"/>
    <w:rsid w:val="00814DFC"/>
    <w:rsid w:val="0081514F"/>
    <w:rsid w:val="00815191"/>
    <w:rsid w:val="00815D70"/>
    <w:rsid w:val="0081609D"/>
    <w:rsid w:val="00816346"/>
    <w:rsid w:val="00816CB4"/>
    <w:rsid w:val="00816DA1"/>
    <w:rsid w:val="008179E4"/>
    <w:rsid w:val="00817C11"/>
    <w:rsid w:val="00817F4C"/>
    <w:rsid w:val="00821816"/>
    <w:rsid w:val="00821C7E"/>
    <w:rsid w:val="00822634"/>
    <w:rsid w:val="00822BD7"/>
    <w:rsid w:val="0082329E"/>
    <w:rsid w:val="008245E7"/>
    <w:rsid w:val="0082472A"/>
    <w:rsid w:val="00824915"/>
    <w:rsid w:val="00824B66"/>
    <w:rsid w:val="00824BD6"/>
    <w:rsid w:val="00824D21"/>
    <w:rsid w:val="00825BAA"/>
    <w:rsid w:val="00825EE8"/>
    <w:rsid w:val="008265C3"/>
    <w:rsid w:val="00826649"/>
    <w:rsid w:val="0082695F"/>
    <w:rsid w:val="00826984"/>
    <w:rsid w:val="00826F48"/>
    <w:rsid w:val="00827600"/>
    <w:rsid w:val="008305D3"/>
    <w:rsid w:val="008307FF"/>
    <w:rsid w:val="00831095"/>
    <w:rsid w:val="008317A5"/>
    <w:rsid w:val="00831EC6"/>
    <w:rsid w:val="00832428"/>
    <w:rsid w:val="00832FE4"/>
    <w:rsid w:val="0083338E"/>
    <w:rsid w:val="00833435"/>
    <w:rsid w:val="00833844"/>
    <w:rsid w:val="00833995"/>
    <w:rsid w:val="00833B3D"/>
    <w:rsid w:val="00833DAD"/>
    <w:rsid w:val="00834017"/>
    <w:rsid w:val="00834960"/>
    <w:rsid w:val="00834B35"/>
    <w:rsid w:val="008352CB"/>
    <w:rsid w:val="008354C1"/>
    <w:rsid w:val="00835528"/>
    <w:rsid w:val="008356A7"/>
    <w:rsid w:val="008357C2"/>
    <w:rsid w:val="00836659"/>
    <w:rsid w:val="00836CF1"/>
    <w:rsid w:val="00836F9A"/>
    <w:rsid w:val="00837A6F"/>
    <w:rsid w:val="00837C36"/>
    <w:rsid w:val="008402C3"/>
    <w:rsid w:val="008407C2"/>
    <w:rsid w:val="008415EC"/>
    <w:rsid w:val="00841862"/>
    <w:rsid w:val="00841C63"/>
    <w:rsid w:val="00841FF3"/>
    <w:rsid w:val="00842045"/>
    <w:rsid w:val="008422B9"/>
    <w:rsid w:val="008423D0"/>
    <w:rsid w:val="008425C0"/>
    <w:rsid w:val="00842B2C"/>
    <w:rsid w:val="00842D32"/>
    <w:rsid w:val="008430FE"/>
    <w:rsid w:val="008434EB"/>
    <w:rsid w:val="008438AD"/>
    <w:rsid w:val="00843EAE"/>
    <w:rsid w:val="0084456E"/>
    <w:rsid w:val="0084487E"/>
    <w:rsid w:val="00844C05"/>
    <w:rsid w:val="008455B4"/>
    <w:rsid w:val="00845A75"/>
    <w:rsid w:val="00845D89"/>
    <w:rsid w:val="00846105"/>
    <w:rsid w:val="00846AC3"/>
    <w:rsid w:val="008471FC"/>
    <w:rsid w:val="008502BD"/>
    <w:rsid w:val="00850394"/>
    <w:rsid w:val="0085070C"/>
    <w:rsid w:val="0085077E"/>
    <w:rsid w:val="00850C28"/>
    <w:rsid w:val="00850DB9"/>
    <w:rsid w:val="0085118A"/>
    <w:rsid w:val="008512C6"/>
    <w:rsid w:val="0085186B"/>
    <w:rsid w:val="008522A5"/>
    <w:rsid w:val="0085232E"/>
    <w:rsid w:val="00852511"/>
    <w:rsid w:val="00852780"/>
    <w:rsid w:val="00852D30"/>
    <w:rsid w:val="00853ACD"/>
    <w:rsid w:val="0085413C"/>
    <w:rsid w:val="00854374"/>
    <w:rsid w:val="00855894"/>
    <w:rsid w:val="00855C4E"/>
    <w:rsid w:val="00855E5F"/>
    <w:rsid w:val="00856564"/>
    <w:rsid w:val="00856A5A"/>
    <w:rsid w:val="00857583"/>
    <w:rsid w:val="00857D0C"/>
    <w:rsid w:val="0086074E"/>
    <w:rsid w:val="00860BD4"/>
    <w:rsid w:val="0086110B"/>
    <w:rsid w:val="00861432"/>
    <w:rsid w:val="0086147C"/>
    <w:rsid w:val="00861742"/>
    <w:rsid w:val="008617CC"/>
    <w:rsid w:val="00861990"/>
    <w:rsid w:val="008619FD"/>
    <w:rsid w:val="00861ADE"/>
    <w:rsid w:val="00861E43"/>
    <w:rsid w:val="008620CA"/>
    <w:rsid w:val="00862668"/>
    <w:rsid w:val="00862817"/>
    <w:rsid w:val="00862E71"/>
    <w:rsid w:val="0086323E"/>
    <w:rsid w:val="008632EC"/>
    <w:rsid w:val="0086345E"/>
    <w:rsid w:val="00863B46"/>
    <w:rsid w:val="00863C7E"/>
    <w:rsid w:val="00863EAE"/>
    <w:rsid w:val="00864B2F"/>
    <w:rsid w:val="008651C7"/>
    <w:rsid w:val="00866484"/>
    <w:rsid w:val="00867474"/>
    <w:rsid w:val="00867680"/>
    <w:rsid w:val="00867A28"/>
    <w:rsid w:val="0087003F"/>
    <w:rsid w:val="0087009C"/>
    <w:rsid w:val="008702E4"/>
    <w:rsid w:val="008704EF"/>
    <w:rsid w:val="00870702"/>
    <w:rsid w:val="00870987"/>
    <w:rsid w:val="00870D62"/>
    <w:rsid w:val="00871319"/>
    <w:rsid w:val="008726B4"/>
    <w:rsid w:val="00872762"/>
    <w:rsid w:val="00872FE9"/>
    <w:rsid w:val="008730A8"/>
    <w:rsid w:val="0087350E"/>
    <w:rsid w:val="0087395B"/>
    <w:rsid w:val="008741FC"/>
    <w:rsid w:val="0087494A"/>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3FD7"/>
    <w:rsid w:val="008846AA"/>
    <w:rsid w:val="008848AE"/>
    <w:rsid w:val="008848B6"/>
    <w:rsid w:val="008849A0"/>
    <w:rsid w:val="0088542B"/>
    <w:rsid w:val="00885960"/>
    <w:rsid w:val="00885E6E"/>
    <w:rsid w:val="00885F8F"/>
    <w:rsid w:val="008861A6"/>
    <w:rsid w:val="0088638A"/>
    <w:rsid w:val="008865DC"/>
    <w:rsid w:val="00886A57"/>
    <w:rsid w:val="00887349"/>
    <w:rsid w:val="008878F7"/>
    <w:rsid w:val="0089005C"/>
    <w:rsid w:val="00890340"/>
    <w:rsid w:val="008910C9"/>
    <w:rsid w:val="0089133A"/>
    <w:rsid w:val="008915E4"/>
    <w:rsid w:val="00891E7A"/>
    <w:rsid w:val="00892C10"/>
    <w:rsid w:val="00892F3F"/>
    <w:rsid w:val="008938A6"/>
    <w:rsid w:val="00893EA8"/>
    <w:rsid w:val="008944D2"/>
    <w:rsid w:val="00894C92"/>
    <w:rsid w:val="0089503E"/>
    <w:rsid w:val="008958EB"/>
    <w:rsid w:val="00896116"/>
    <w:rsid w:val="0089646F"/>
    <w:rsid w:val="008977E3"/>
    <w:rsid w:val="008977E6"/>
    <w:rsid w:val="00897D51"/>
    <w:rsid w:val="008A0A43"/>
    <w:rsid w:val="008A0E97"/>
    <w:rsid w:val="008A138A"/>
    <w:rsid w:val="008A1563"/>
    <w:rsid w:val="008A1BA4"/>
    <w:rsid w:val="008A28D4"/>
    <w:rsid w:val="008A2C6C"/>
    <w:rsid w:val="008A31BA"/>
    <w:rsid w:val="008A3597"/>
    <w:rsid w:val="008A3729"/>
    <w:rsid w:val="008A378E"/>
    <w:rsid w:val="008A41D6"/>
    <w:rsid w:val="008A450A"/>
    <w:rsid w:val="008A45EB"/>
    <w:rsid w:val="008A494E"/>
    <w:rsid w:val="008A56A1"/>
    <w:rsid w:val="008A6B66"/>
    <w:rsid w:val="008A6F93"/>
    <w:rsid w:val="008A7795"/>
    <w:rsid w:val="008B0175"/>
    <w:rsid w:val="008B0686"/>
    <w:rsid w:val="008B0EF6"/>
    <w:rsid w:val="008B1072"/>
    <w:rsid w:val="008B1674"/>
    <w:rsid w:val="008B1B75"/>
    <w:rsid w:val="008B1F4B"/>
    <w:rsid w:val="008B2131"/>
    <w:rsid w:val="008B21CE"/>
    <w:rsid w:val="008B254F"/>
    <w:rsid w:val="008B259F"/>
    <w:rsid w:val="008B2B14"/>
    <w:rsid w:val="008B2F7B"/>
    <w:rsid w:val="008B3A08"/>
    <w:rsid w:val="008B3A2C"/>
    <w:rsid w:val="008B3B45"/>
    <w:rsid w:val="008B3E0E"/>
    <w:rsid w:val="008B51C2"/>
    <w:rsid w:val="008B52B6"/>
    <w:rsid w:val="008B5A04"/>
    <w:rsid w:val="008B6328"/>
    <w:rsid w:val="008B67F2"/>
    <w:rsid w:val="008B6BF9"/>
    <w:rsid w:val="008B734A"/>
    <w:rsid w:val="008B7E6E"/>
    <w:rsid w:val="008C020A"/>
    <w:rsid w:val="008C046F"/>
    <w:rsid w:val="008C0D56"/>
    <w:rsid w:val="008C0E19"/>
    <w:rsid w:val="008C0E39"/>
    <w:rsid w:val="008C0ECB"/>
    <w:rsid w:val="008C0FD2"/>
    <w:rsid w:val="008C1777"/>
    <w:rsid w:val="008C1989"/>
    <w:rsid w:val="008C19DA"/>
    <w:rsid w:val="008C1DE0"/>
    <w:rsid w:val="008C1FBA"/>
    <w:rsid w:val="008C2280"/>
    <w:rsid w:val="008C2363"/>
    <w:rsid w:val="008C2CCA"/>
    <w:rsid w:val="008C2F3C"/>
    <w:rsid w:val="008C2F52"/>
    <w:rsid w:val="008C45C6"/>
    <w:rsid w:val="008C47C0"/>
    <w:rsid w:val="008C54F8"/>
    <w:rsid w:val="008C56B3"/>
    <w:rsid w:val="008C5A1A"/>
    <w:rsid w:val="008C6108"/>
    <w:rsid w:val="008C6180"/>
    <w:rsid w:val="008C68EA"/>
    <w:rsid w:val="008C6D48"/>
    <w:rsid w:val="008C6FC3"/>
    <w:rsid w:val="008C7238"/>
    <w:rsid w:val="008C7698"/>
    <w:rsid w:val="008C7824"/>
    <w:rsid w:val="008C7B8A"/>
    <w:rsid w:val="008D0838"/>
    <w:rsid w:val="008D0C62"/>
    <w:rsid w:val="008D20A4"/>
    <w:rsid w:val="008D353F"/>
    <w:rsid w:val="008D3DD3"/>
    <w:rsid w:val="008D3E9B"/>
    <w:rsid w:val="008D440F"/>
    <w:rsid w:val="008D4451"/>
    <w:rsid w:val="008D4488"/>
    <w:rsid w:val="008D456E"/>
    <w:rsid w:val="008D4FC3"/>
    <w:rsid w:val="008D5056"/>
    <w:rsid w:val="008D5835"/>
    <w:rsid w:val="008D6299"/>
    <w:rsid w:val="008D6617"/>
    <w:rsid w:val="008D684E"/>
    <w:rsid w:val="008D6A67"/>
    <w:rsid w:val="008D6D1C"/>
    <w:rsid w:val="008D6F01"/>
    <w:rsid w:val="008D70BE"/>
    <w:rsid w:val="008D70DE"/>
    <w:rsid w:val="008D76A6"/>
    <w:rsid w:val="008D799A"/>
    <w:rsid w:val="008D7B15"/>
    <w:rsid w:val="008D7CD3"/>
    <w:rsid w:val="008E03DA"/>
    <w:rsid w:val="008E05FD"/>
    <w:rsid w:val="008E0AAA"/>
    <w:rsid w:val="008E0CFE"/>
    <w:rsid w:val="008E1926"/>
    <w:rsid w:val="008E1D07"/>
    <w:rsid w:val="008E1E26"/>
    <w:rsid w:val="008E22DC"/>
    <w:rsid w:val="008E23CC"/>
    <w:rsid w:val="008E2BC6"/>
    <w:rsid w:val="008E3125"/>
    <w:rsid w:val="008E3639"/>
    <w:rsid w:val="008E3E36"/>
    <w:rsid w:val="008E3F7F"/>
    <w:rsid w:val="008E4624"/>
    <w:rsid w:val="008E4742"/>
    <w:rsid w:val="008E4871"/>
    <w:rsid w:val="008E5359"/>
    <w:rsid w:val="008E59C6"/>
    <w:rsid w:val="008E5FEF"/>
    <w:rsid w:val="008E63BC"/>
    <w:rsid w:val="008E64A8"/>
    <w:rsid w:val="008E69F2"/>
    <w:rsid w:val="008E6B7E"/>
    <w:rsid w:val="008E72F3"/>
    <w:rsid w:val="008E73DE"/>
    <w:rsid w:val="008E774E"/>
    <w:rsid w:val="008E7C3D"/>
    <w:rsid w:val="008E7F61"/>
    <w:rsid w:val="008F02D8"/>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8F7A98"/>
    <w:rsid w:val="00900107"/>
    <w:rsid w:val="00901485"/>
    <w:rsid w:val="0090155B"/>
    <w:rsid w:val="009018DE"/>
    <w:rsid w:val="00901956"/>
    <w:rsid w:val="00901D1F"/>
    <w:rsid w:val="0090235E"/>
    <w:rsid w:val="009026B5"/>
    <w:rsid w:val="00902735"/>
    <w:rsid w:val="00902C13"/>
    <w:rsid w:val="00902EA4"/>
    <w:rsid w:val="00903536"/>
    <w:rsid w:val="00903E1B"/>
    <w:rsid w:val="00904040"/>
    <w:rsid w:val="0090495C"/>
    <w:rsid w:val="0090517D"/>
    <w:rsid w:val="0090518D"/>
    <w:rsid w:val="00905957"/>
    <w:rsid w:val="00906940"/>
    <w:rsid w:val="00906988"/>
    <w:rsid w:val="00906AB5"/>
    <w:rsid w:val="00906AE1"/>
    <w:rsid w:val="00906C49"/>
    <w:rsid w:val="009078EC"/>
    <w:rsid w:val="00907C11"/>
    <w:rsid w:val="00907D56"/>
    <w:rsid w:val="00907EF0"/>
    <w:rsid w:val="00910360"/>
    <w:rsid w:val="00910468"/>
    <w:rsid w:val="00910902"/>
    <w:rsid w:val="00910F2C"/>
    <w:rsid w:val="0091128C"/>
    <w:rsid w:val="009114CB"/>
    <w:rsid w:val="009114D5"/>
    <w:rsid w:val="00911EDC"/>
    <w:rsid w:val="00912002"/>
    <w:rsid w:val="009130B8"/>
    <w:rsid w:val="009132FD"/>
    <w:rsid w:val="00913E0D"/>
    <w:rsid w:val="00913E4D"/>
    <w:rsid w:val="00914308"/>
    <w:rsid w:val="009143E8"/>
    <w:rsid w:val="00914C5B"/>
    <w:rsid w:val="009153E1"/>
    <w:rsid w:val="00915901"/>
    <w:rsid w:val="00916443"/>
    <w:rsid w:val="0091648C"/>
    <w:rsid w:val="00916811"/>
    <w:rsid w:val="00916914"/>
    <w:rsid w:val="00916A40"/>
    <w:rsid w:val="009171C2"/>
    <w:rsid w:val="0091721A"/>
    <w:rsid w:val="0091726A"/>
    <w:rsid w:val="009172FA"/>
    <w:rsid w:val="009175B4"/>
    <w:rsid w:val="00917B71"/>
    <w:rsid w:val="00917BA0"/>
    <w:rsid w:val="0092004D"/>
    <w:rsid w:val="0092056D"/>
    <w:rsid w:val="009206A3"/>
    <w:rsid w:val="00920F19"/>
    <w:rsid w:val="00921D94"/>
    <w:rsid w:val="0092207A"/>
    <w:rsid w:val="009222F6"/>
    <w:rsid w:val="0092272D"/>
    <w:rsid w:val="00922F59"/>
    <w:rsid w:val="00923541"/>
    <w:rsid w:val="00923DA2"/>
    <w:rsid w:val="00924415"/>
    <w:rsid w:val="009244DB"/>
    <w:rsid w:val="009245AA"/>
    <w:rsid w:val="00924B0F"/>
    <w:rsid w:val="00924EA2"/>
    <w:rsid w:val="009250EF"/>
    <w:rsid w:val="009253F5"/>
    <w:rsid w:val="0092542E"/>
    <w:rsid w:val="00925975"/>
    <w:rsid w:val="009264CE"/>
    <w:rsid w:val="009264FC"/>
    <w:rsid w:val="009268C1"/>
    <w:rsid w:val="00926F3E"/>
    <w:rsid w:val="00927047"/>
    <w:rsid w:val="00927794"/>
    <w:rsid w:val="00927862"/>
    <w:rsid w:val="00927AF4"/>
    <w:rsid w:val="00930468"/>
    <w:rsid w:val="00930630"/>
    <w:rsid w:val="009314B2"/>
    <w:rsid w:val="00931834"/>
    <w:rsid w:val="00932B77"/>
    <w:rsid w:val="00932E05"/>
    <w:rsid w:val="009331D0"/>
    <w:rsid w:val="00933DEC"/>
    <w:rsid w:val="00934046"/>
    <w:rsid w:val="009345E2"/>
    <w:rsid w:val="0093467B"/>
    <w:rsid w:val="009350D5"/>
    <w:rsid w:val="009350D6"/>
    <w:rsid w:val="009355B5"/>
    <w:rsid w:val="009358A9"/>
    <w:rsid w:val="00936056"/>
    <w:rsid w:val="009363CF"/>
    <w:rsid w:val="00936873"/>
    <w:rsid w:val="00936D27"/>
    <w:rsid w:val="00937331"/>
    <w:rsid w:val="00937353"/>
    <w:rsid w:val="0093764A"/>
    <w:rsid w:val="00937924"/>
    <w:rsid w:val="009379BF"/>
    <w:rsid w:val="00937BC3"/>
    <w:rsid w:val="009400CB"/>
    <w:rsid w:val="00940894"/>
    <w:rsid w:val="00940CA9"/>
    <w:rsid w:val="00940CB3"/>
    <w:rsid w:val="00940E96"/>
    <w:rsid w:val="009410FD"/>
    <w:rsid w:val="009412B0"/>
    <w:rsid w:val="009413DD"/>
    <w:rsid w:val="00941AF1"/>
    <w:rsid w:val="00941E79"/>
    <w:rsid w:val="00942116"/>
    <w:rsid w:val="0094241F"/>
    <w:rsid w:val="00942531"/>
    <w:rsid w:val="0094256D"/>
    <w:rsid w:val="009427C2"/>
    <w:rsid w:val="009428AC"/>
    <w:rsid w:val="0094314B"/>
    <w:rsid w:val="009436B5"/>
    <w:rsid w:val="009456C2"/>
    <w:rsid w:val="00945878"/>
    <w:rsid w:val="00945C2F"/>
    <w:rsid w:val="00946389"/>
    <w:rsid w:val="0094675A"/>
    <w:rsid w:val="00947214"/>
    <w:rsid w:val="00947A72"/>
    <w:rsid w:val="00947F0D"/>
    <w:rsid w:val="009500C3"/>
    <w:rsid w:val="00950215"/>
    <w:rsid w:val="0095094F"/>
    <w:rsid w:val="0095099A"/>
    <w:rsid w:val="00950B13"/>
    <w:rsid w:val="0095153A"/>
    <w:rsid w:val="009515BA"/>
    <w:rsid w:val="00951DC1"/>
    <w:rsid w:val="0095281C"/>
    <w:rsid w:val="00952F7A"/>
    <w:rsid w:val="009538FC"/>
    <w:rsid w:val="00953AA7"/>
    <w:rsid w:val="00953BC2"/>
    <w:rsid w:val="009541FC"/>
    <w:rsid w:val="009542EF"/>
    <w:rsid w:val="00954859"/>
    <w:rsid w:val="00954FCF"/>
    <w:rsid w:val="00955337"/>
    <w:rsid w:val="00956BCE"/>
    <w:rsid w:val="00956C4B"/>
    <w:rsid w:val="00956F64"/>
    <w:rsid w:val="0095736F"/>
    <w:rsid w:val="009576E9"/>
    <w:rsid w:val="00960200"/>
    <w:rsid w:val="00960C1F"/>
    <w:rsid w:val="00960DA1"/>
    <w:rsid w:val="00960DC9"/>
    <w:rsid w:val="00960E1F"/>
    <w:rsid w:val="00961FB7"/>
    <w:rsid w:val="00962F5F"/>
    <w:rsid w:val="009632CD"/>
    <w:rsid w:val="00963702"/>
    <w:rsid w:val="00963A8D"/>
    <w:rsid w:val="00963C38"/>
    <w:rsid w:val="00963F6D"/>
    <w:rsid w:val="00964CBB"/>
    <w:rsid w:val="00965446"/>
    <w:rsid w:val="00965524"/>
    <w:rsid w:val="00966268"/>
    <w:rsid w:val="009663C8"/>
    <w:rsid w:val="009664EB"/>
    <w:rsid w:val="0096698A"/>
    <w:rsid w:val="0096711F"/>
    <w:rsid w:val="00967227"/>
    <w:rsid w:val="00967D2D"/>
    <w:rsid w:val="00967F2B"/>
    <w:rsid w:val="009706EE"/>
    <w:rsid w:val="00970789"/>
    <w:rsid w:val="009708EB"/>
    <w:rsid w:val="00970970"/>
    <w:rsid w:val="00971187"/>
    <w:rsid w:val="00971A89"/>
    <w:rsid w:val="00971DFF"/>
    <w:rsid w:val="00971E9A"/>
    <w:rsid w:val="00972271"/>
    <w:rsid w:val="00973C9B"/>
    <w:rsid w:val="0097493D"/>
    <w:rsid w:val="00974A49"/>
    <w:rsid w:val="00975242"/>
    <w:rsid w:val="009759C6"/>
    <w:rsid w:val="00975AE1"/>
    <w:rsid w:val="00975E68"/>
    <w:rsid w:val="009761DB"/>
    <w:rsid w:val="00976219"/>
    <w:rsid w:val="00976600"/>
    <w:rsid w:val="00976904"/>
    <w:rsid w:val="00976E58"/>
    <w:rsid w:val="009770E7"/>
    <w:rsid w:val="00977BC8"/>
    <w:rsid w:val="00980043"/>
    <w:rsid w:val="00980224"/>
    <w:rsid w:val="00980B52"/>
    <w:rsid w:val="0098275A"/>
    <w:rsid w:val="0098308A"/>
    <w:rsid w:val="009831A5"/>
    <w:rsid w:val="00983306"/>
    <w:rsid w:val="00983407"/>
    <w:rsid w:val="009836C6"/>
    <w:rsid w:val="0098401D"/>
    <w:rsid w:val="00984D43"/>
    <w:rsid w:val="00984F0E"/>
    <w:rsid w:val="00984F24"/>
    <w:rsid w:val="00984FE2"/>
    <w:rsid w:val="009852AC"/>
    <w:rsid w:val="0098553E"/>
    <w:rsid w:val="0098583F"/>
    <w:rsid w:val="00985CDD"/>
    <w:rsid w:val="009866A3"/>
    <w:rsid w:val="00986A05"/>
    <w:rsid w:val="009874CB"/>
    <w:rsid w:val="00987A26"/>
    <w:rsid w:val="00990224"/>
    <w:rsid w:val="00990374"/>
    <w:rsid w:val="00990C98"/>
    <w:rsid w:val="0099134A"/>
    <w:rsid w:val="009914F6"/>
    <w:rsid w:val="009916A3"/>
    <w:rsid w:val="0099207E"/>
    <w:rsid w:val="009922B8"/>
    <w:rsid w:val="00992443"/>
    <w:rsid w:val="009930B9"/>
    <w:rsid w:val="009933BE"/>
    <w:rsid w:val="00993D38"/>
    <w:rsid w:val="00993FE7"/>
    <w:rsid w:val="00994707"/>
    <w:rsid w:val="00994836"/>
    <w:rsid w:val="00994AA7"/>
    <w:rsid w:val="00995029"/>
    <w:rsid w:val="00995079"/>
    <w:rsid w:val="00995A54"/>
    <w:rsid w:val="00995E1A"/>
    <w:rsid w:val="009962D9"/>
    <w:rsid w:val="00997006"/>
    <w:rsid w:val="009979B5"/>
    <w:rsid w:val="00997A9F"/>
    <w:rsid w:val="00997AAE"/>
    <w:rsid w:val="00997AE7"/>
    <w:rsid w:val="009A0A30"/>
    <w:rsid w:val="009A0BCB"/>
    <w:rsid w:val="009A0E7C"/>
    <w:rsid w:val="009A1339"/>
    <w:rsid w:val="009A15AE"/>
    <w:rsid w:val="009A1E26"/>
    <w:rsid w:val="009A2584"/>
    <w:rsid w:val="009A2BCD"/>
    <w:rsid w:val="009A2CC2"/>
    <w:rsid w:val="009A2CCD"/>
    <w:rsid w:val="009A2D7F"/>
    <w:rsid w:val="009A2F12"/>
    <w:rsid w:val="009A392C"/>
    <w:rsid w:val="009A3E0C"/>
    <w:rsid w:val="009A4461"/>
    <w:rsid w:val="009A479B"/>
    <w:rsid w:val="009A5195"/>
    <w:rsid w:val="009A55AC"/>
    <w:rsid w:val="009A579A"/>
    <w:rsid w:val="009A58B8"/>
    <w:rsid w:val="009A5982"/>
    <w:rsid w:val="009A59A7"/>
    <w:rsid w:val="009A5D3D"/>
    <w:rsid w:val="009A5EA8"/>
    <w:rsid w:val="009A6C62"/>
    <w:rsid w:val="009A7B59"/>
    <w:rsid w:val="009A7C60"/>
    <w:rsid w:val="009B030E"/>
    <w:rsid w:val="009B05A2"/>
    <w:rsid w:val="009B06E2"/>
    <w:rsid w:val="009B0791"/>
    <w:rsid w:val="009B0D1E"/>
    <w:rsid w:val="009B1712"/>
    <w:rsid w:val="009B207B"/>
    <w:rsid w:val="009B2BD6"/>
    <w:rsid w:val="009B3357"/>
    <w:rsid w:val="009B37D8"/>
    <w:rsid w:val="009B393A"/>
    <w:rsid w:val="009B3B25"/>
    <w:rsid w:val="009B3D09"/>
    <w:rsid w:val="009B3D31"/>
    <w:rsid w:val="009B3E56"/>
    <w:rsid w:val="009B4EF5"/>
    <w:rsid w:val="009B5516"/>
    <w:rsid w:val="009B5B57"/>
    <w:rsid w:val="009B5B79"/>
    <w:rsid w:val="009B5BAA"/>
    <w:rsid w:val="009B5D41"/>
    <w:rsid w:val="009B5FD5"/>
    <w:rsid w:val="009B6052"/>
    <w:rsid w:val="009B664B"/>
    <w:rsid w:val="009B680A"/>
    <w:rsid w:val="009B6A94"/>
    <w:rsid w:val="009B6AA4"/>
    <w:rsid w:val="009B6E75"/>
    <w:rsid w:val="009B7155"/>
    <w:rsid w:val="009B744D"/>
    <w:rsid w:val="009B7726"/>
    <w:rsid w:val="009C010A"/>
    <w:rsid w:val="009C0145"/>
    <w:rsid w:val="009C1CE5"/>
    <w:rsid w:val="009C268B"/>
    <w:rsid w:val="009C3287"/>
    <w:rsid w:val="009C3801"/>
    <w:rsid w:val="009C43E4"/>
    <w:rsid w:val="009C4DD7"/>
    <w:rsid w:val="009C505D"/>
    <w:rsid w:val="009C5AC2"/>
    <w:rsid w:val="009C5E2D"/>
    <w:rsid w:val="009C5FBE"/>
    <w:rsid w:val="009C6419"/>
    <w:rsid w:val="009C6AB9"/>
    <w:rsid w:val="009C7004"/>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A"/>
    <w:rsid w:val="009D222C"/>
    <w:rsid w:val="009D2579"/>
    <w:rsid w:val="009D27AF"/>
    <w:rsid w:val="009D3331"/>
    <w:rsid w:val="009D3B48"/>
    <w:rsid w:val="009D42C4"/>
    <w:rsid w:val="009D49F9"/>
    <w:rsid w:val="009D5BAD"/>
    <w:rsid w:val="009D67A7"/>
    <w:rsid w:val="009D6CE0"/>
    <w:rsid w:val="009D6F1B"/>
    <w:rsid w:val="009D744C"/>
    <w:rsid w:val="009D7463"/>
    <w:rsid w:val="009D7B3D"/>
    <w:rsid w:val="009D7B6F"/>
    <w:rsid w:val="009D7BB3"/>
    <w:rsid w:val="009D7FE7"/>
    <w:rsid w:val="009E031C"/>
    <w:rsid w:val="009E100A"/>
    <w:rsid w:val="009E1864"/>
    <w:rsid w:val="009E2BBE"/>
    <w:rsid w:val="009E2C5D"/>
    <w:rsid w:val="009E2CC5"/>
    <w:rsid w:val="009E3457"/>
    <w:rsid w:val="009E34AE"/>
    <w:rsid w:val="009E3AEF"/>
    <w:rsid w:val="009E57A7"/>
    <w:rsid w:val="009E6367"/>
    <w:rsid w:val="009E6FAF"/>
    <w:rsid w:val="009E7275"/>
    <w:rsid w:val="009E7A37"/>
    <w:rsid w:val="009F11A2"/>
    <w:rsid w:val="009F1A55"/>
    <w:rsid w:val="009F1DB8"/>
    <w:rsid w:val="009F1EE5"/>
    <w:rsid w:val="009F267E"/>
    <w:rsid w:val="009F277D"/>
    <w:rsid w:val="009F32F7"/>
    <w:rsid w:val="009F3450"/>
    <w:rsid w:val="009F3653"/>
    <w:rsid w:val="009F3BDA"/>
    <w:rsid w:val="009F3DA8"/>
    <w:rsid w:val="009F44A5"/>
    <w:rsid w:val="009F5433"/>
    <w:rsid w:val="009F5A7E"/>
    <w:rsid w:val="009F5E77"/>
    <w:rsid w:val="009F609F"/>
    <w:rsid w:val="009F6509"/>
    <w:rsid w:val="009F6704"/>
    <w:rsid w:val="009F76BF"/>
    <w:rsid w:val="009F794D"/>
    <w:rsid w:val="009F7EBA"/>
    <w:rsid w:val="00A00327"/>
    <w:rsid w:val="00A00730"/>
    <w:rsid w:val="00A0098B"/>
    <w:rsid w:val="00A00ED5"/>
    <w:rsid w:val="00A00FF4"/>
    <w:rsid w:val="00A01003"/>
    <w:rsid w:val="00A0111A"/>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07EE5"/>
    <w:rsid w:val="00A10F05"/>
    <w:rsid w:val="00A11258"/>
    <w:rsid w:val="00A11571"/>
    <w:rsid w:val="00A116C4"/>
    <w:rsid w:val="00A1198B"/>
    <w:rsid w:val="00A11AE2"/>
    <w:rsid w:val="00A11CAC"/>
    <w:rsid w:val="00A11F76"/>
    <w:rsid w:val="00A12389"/>
    <w:rsid w:val="00A12715"/>
    <w:rsid w:val="00A12A49"/>
    <w:rsid w:val="00A12B74"/>
    <w:rsid w:val="00A12D1B"/>
    <w:rsid w:val="00A133A4"/>
    <w:rsid w:val="00A141C2"/>
    <w:rsid w:val="00A1499E"/>
    <w:rsid w:val="00A14CE5"/>
    <w:rsid w:val="00A15291"/>
    <w:rsid w:val="00A15729"/>
    <w:rsid w:val="00A16141"/>
    <w:rsid w:val="00A16637"/>
    <w:rsid w:val="00A16762"/>
    <w:rsid w:val="00A16D6D"/>
    <w:rsid w:val="00A1726A"/>
    <w:rsid w:val="00A172F4"/>
    <w:rsid w:val="00A176FE"/>
    <w:rsid w:val="00A17959"/>
    <w:rsid w:val="00A17F80"/>
    <w:rsid w:val="00A20547"/>
    <w:rsid w:val="00A20C6C"/>
    <w:rsid w:val="00A20F3E"/>
    <w:rsid w:val="00A213CD"/>
    <w:rsid w:val="00A21586"/>
    <w:rsid w:val="00A21742"/>
    <w:rsid w:val="00A21BA6"/>
    <w:rsid w:val="00A21C8F"/>
    <w:rsid w:val="00A21F97"/>
    <w:rsid w:val="00A22221"/>
    <w:rsid w:val="00A22784"/>
    <w:rsid w:val="00A22789"/>
    <w:rsid w:val="00A22C6B"/>
    <w:rsid w:val="00A22D26"/>
    <w:rsid w:val="00A23429"/>
    <w:rsid w:val="00A23C6C"/>
    <w:rsid w:val="00A23EB0"/>
    <w:rsid w:val="00A2401A"/>
    <w:rsid w:val="00A24296"/>
    <w:rsid w:val="00A2457B"/>
    <w:rsid w:val="00A2496A"/>
    <w:rsid w:val="00A24AE7"/>
    <w:rsid w:val="00A259C3"/>
    <w:rsid w:val="00A25DA2"/>
    <w:rsid w:val="00A261B5"/>
    <w:rsid w:val="00A265B7"/>
    <w:rsid w:val="00A276A7"/>
    <w:rsid w:val="00A27867"/>
    <w:rsid w:val="00A278EF"/>
    <w:rsid w:val="00A27DD4"/>
    <w:rsid w:val="00A310EC"/>
    <w:rsid w:val="00A31778"/>
    <w:rsid w:val="00A31B8B"/>
    <w:rsid w:val="00A31CBC"/>
    <w:rsid w:val="00A327DE"/>
    <w:rsid w:val="00A32834"/>
    <w:rsid w:val="00A32D50"/>
    <w:rsid w:val="00A32E11"/>
    <w:rsid w:val="00A3307F"/>
    <w:rsid w:val="00A331CD"/>
    <w:rsid w:val="00A331FB"/>
    <w:rsid w:val="00A33916"/>
    <w:rsid w:val="00A3392D"/>
    <w:rsid w:val="00A344C6"/>
    <w:rsid w:val="00A354CC"/>
    <w:rsid w:val="00A36017"/>
    <w:rsid w:val="00A3674F"/>
    <w:rsid w:val="00A368C6"/>
    <w:rsid w:val="00A36A63"/>
    <w:rsid w:val="00A36F3A"/>
    <w:rsid w:val="00A40ABC"/>
    <w:rsid w:val="00A40B8D"/>
    <w:rsid w:val="00A40D98"/>
    <w:rsid w:val="00A4132E"/>
    <w:rsid w:val="00A413BE"/>
    <w:rsid w:val="00A414A0"/>
    <w:rsid w:val="00A41883"/>
    <w:rsid w:val="00A42924"/>
    <w:rsid w:val="00A43199"/>
    <w:rsid w:val="00A43651"/>
    <w:rsid w:val="00A439EA"/>
    <w:rsid w:val="00A43CCA"/>
    <w:rsid w:val="00A44400"/>
    <w:rsid w:val="00A444CA"/>
    <w:rsid w:val="00A44E8F"/>
    <w:rsid w:val="00A4555B"/>
    <w:rsid w:val="00A4604E"/>
    <w:rsid w:val="00A460C5"/>
    <w:rsid w:val="00A4652D"/>
    <w:rsid w:val="00A46553"/>
    <w:rsid w:val="00A468AE"/>
    <w:rsid w:val="00A46C2B"/>
    <w:rsid w:val="00A47149"/>
    <w:rsid w:val="00A4760B"/>
    <w:rsid w:val="00A4781A"/>
    <w:rsid w:val="00A479AD"/>
    <w:rsid w:val="00A50B52"/>
    <w:rsid w:val="00A50B8D"/>
    <w:rsid w:val="00A50FAA"/>
    <w:rsid w:val="00A5132C"/>
    <w:rsid w:val="00A516A3"/>
    <w:rsid w:val="00A51996"/>
    <w:rsid w:val="00A51D8B"/>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58D"/>
    <w:rsid w:val="00A63677"/>
    <w:rsid w:val="00A642EE"/>
    <w:rsid w:val="00A643BA"/>
    <w:rsid w:val="00A64E6D"/>
    <w:rsid w:val="00A65718"/>
    <w:rsid w:val="00A65DEF"/>
    <w:rsid w:val="00A663C3"/>
    <w:rsid w:val="00A6680E"/>
    <w:rsid w:val="00A66BCC"/>
    <w:rsid w:val="00A66C70"/>
    <w:rsid w:val="00A66D67"/>
    <w:rsid w:val="00A700AE"/>
    <w:rsid w:val="00A7027B"/>
    <w:rsid w:val="00A70435"/>
    <w:rsid w:val="00A7063B"/>
    <w:rsid w:val="00A70926"/>
    <w:rsid w:val="00A70BB6"/>
    <w:rsid w:val="00A71271"/>
    <w:rsid w:val="00A71503"/>
    <w:rsid w:val="00A7230D"/>
    <w:rsid w:val="00A725C4"/>
    <w:rsid w:val="00A726B1"/>
    <w:rsid w:val="00A72E1E"/>
    <w:rsid w:val="00A7317B"/>
    <w:rsid w:val="00A7342E"/>
    <w:rsid w:val="00A735B1"/>
    <w:rsid w:val="00A73CC3"/>
    <w:rsid w:val="00A73FB1"/>
    <w:rsid w:val="00A74669"/>
    <w:rsid w:val="00A747E8"/>
    <w:rsid w:val="00A74A68"/>
    <w:rsid w:val="00A7515B"/>
    <w:rsid w:val="00A752C8"/>
    <w:rsid w:val="00A759A5"/>
    <w:rsid w:val="00A7607D"/>
    <w:rsid w:val="00A76462"/>
    <w:rsid w:val="00A76704"/>
    <w:rsid w:val="00A77900"/>
    <w:rsid w:val="00A77F8E"/>
    <w:rsid w:val="00A80399"/>
    <w:rsid w:val="00A8052E"/>
    <w:rsid w:val="00A80545"/>
    <w:rsid w:val="00A80819"/>
    <w:rsid w:val="00A80870"/>
    <w:rsid w:val="00A80A91"/>
    <w:rsid w:val="00A81D94"/>
    <w:rsid w:val="00A81F97"/>
    <w:rsid w:val="00A8243A"/>
    <w:rsid w:val="00A82E57"/>
    <w:rsid w:val="00A83422"/>
    <w:rsid w:val="00A83474"/>
    <w:rsid w:val="00A8347A"/>
    <w:rsid w:val="00A83496"/>
    <w:rsid w:val="00A834A8"/>
    <w:rsid w:val="00A8366E"/>
    <w:rsid w:val="00A84235"/>
    <w:rsid w:val="00A84276"/>
    <w:rsid w:val="00A842E8"/>
    <w:rsid w:val="00A84560"/>
    <w:rsid w:val="00A849AF"/>
    <w:rsid w:val="00A84CD9"/>
    <w:rsid w:val="00A84E08"/>
    <w:rsid w:val="00A85038"/>
    <w:rsid w:val="00A85138"/>
    <w:rsid w:val="00A855AB"/>
    <w:rsid w:val="00A8563F"/>
    <w:rsid w:val="00A85B92"/>
    <w:rsid w:val="00A863D4"/>
    <w:rsid w:val="00A86575"/>
    <w:rsid w:val="00A86844"/>
    <w:rsid w:val="00A86EA9"/>
    <w:rsid w:val="00A87E31"/>
    <w:rsid w:val="00A90466"/>
    <w:rsid w:val="00A906F5"/>
    <w:rsid w:val="00A90B0B"/>
    <w:rsid w:val="00A91304"/>
    <w:rsid w:val="00A91ACE"/>
    <w:rsid w:val="00A91E73"/>
    <w:rsid w:val="00A91F6B"/>
    <w:rsid w:val="00A923B8"/>
    <w:rsid w:val="00A9289C"/>
    <w:rsid w:val="00A92DFA"/>
    <w:rsid w:val="00A93434"/>
    <w:rsid w:val="00A93574"/>
    <w:rsid w:val="00A93747"/>
    <w:rsid w:val="00A937FE"/>
    <w:rsid w:val="00A93ACE"/>
    <w:rsid w:val="00A93F24"/>
    <w:rsid w:val="00A9438B"/>
    <w:rsid w:val="00A94F3C"/>
    <w:rsid w:val="00A95079"/>
    <w:rsid w:val="00A95750"/>
    <w:rsid w:val="00A95BE5"/>
    <w:rsid w:val="00A95CB9"/>
    <w:rsid w:val="00A95F2E"/>
    <w:rsid w:val="00A960B5"/>
    <w:rsid w:val="00A96CE3"/>
    <w:rsid w:val="00A96E36"/>
    <w:rsid w:val="00A97541"/>
    <w:rsid w:val="00A97601"/>
    <w:rsid w:val="00A97C11"/>
    <w:rsid w:val="00AA0B23"/>
    <w:rsid w:val="00AA0BE8"/>
    <w:rsid w:val="00AA0C33"/>
    <w:rsid w:val="00AA0E0F"/>
    <w:rsid w:val="00AA0F84"/>
    <w:rsid w:val="00AA1612"/>
    <w:rsid w:val="00AA167D"/>
    <w:rsid w:val="00AA1D6D"/>
    <w:rsid w:val="00AA25E0"/>
    <w:rsid w:val="00AA29CA"/>
    <w:rsid w:val="00AA2D02"/>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010"/>
    <w:rsid w:val="00AB26FE"/>
    <w:rsid w:val="00AB2B78"/>
    <w:rsid w:val="00AB3DDF"/>
    <w:rsid w:val="00AB424F"/>
    <w:rsid w:val="00AB4C92"/>
    <w:rsid w:val="00AB5339"/>
    <w:rsid w:val="00AB584B"/>
    <w:rsid w:val="00AB5A36"/>
    <w:rsid w:val="00AB5C97"/>
    <w:rsid w:val="00AB64D6"/>
    <w:rsid w:val="00AB6E88"/>
    <w:rsid w:val="00AB728A"/>
    <w:rsid w:val="00AB746F"/>
    <w:rsid w:val="00AB751E"/>
    <w:rsid w:val="00AB7A4D"/>
    <w:rsid w:val="00AB7A79"/>
    <w:rsid w:val="00AB7BFB"/>
    <w:rsid w:val="00AC011B"/>
    <w:rsid w:val="00AC04DA"/>
    <w:rsid w:val="00AC055D"/>
    <w:rsid w:val="00AC091E"/>
    <w:rsid w:val="00AC0DAA"/>
    <w:rsid w:val="00AC1199"/>
    <w:rsid w:val="00AC1314"/>
    <w:rsid w:val="00AC13B4"/>
    <w:rsid w:val="00AC141C"/>
    <w:rsid w:val="00AC1475"/>
    <w:rsid w:val="00AC14C1"/>
    <w:rsid w:val="00AC178D"/>
    <w:rsid w:val="00AC1AF6"/>
    <w:rsid w:val="00AC1BA2"/>
    <w:rsid w:val="00AC22F0"/>
    <w:rsid w:val="00AC2397"/>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4DFF"/>
    <w:rsid w:val="00AC500D"/>
    <w:rsid w:val="00AC5363"/>
    <w:rsid w:val="00AC64AC"/>
    <w:rsid w:val="00AC66E4"/>
    <w:rsid w:val="00AC693C"/>
    <w:rsid w:val="00AC69DE"/>
    <w:rsid w:val="00AC6BA7"/>
    <w:rsid w:val="00AC720F"/>
    <w:rsid w:val="00AC78E2"/>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846"/>
    <w:rsid w:val="00AD3CF0"/>
    <w:rsid w:val="00AD4750"/>
    <w:rsid w:val="00AD4AFA"/>
    <w:rsid w:val="00AD4DBF"/>
    <w:rsid w:val="00AD4E55"/>
    <w:rsid w:val="00AD50C0"/>
    <w:rsid w:val="00AD554D"/>
    <w:rsid w:val="00AD573E"/>
    <w:rsid w:val="00AD5E85"/>
    <w:rsid w:val="00AD6157"/>
    <w:rsid w:val="00AD62FA"/>
    <w:rsid w:val="00AD6751"/>
    <w:rsid w:val="00AD6E5D"/>
    <w:rsid w:val="00AD77FD"/>
    <w:rsid w:val="00AD7A1D"/>
    <w:rsid w:val="00AE0094"/>
    <w:rsid w:val="00AE00C5"/>
    <w:rsid w:val="00AE01F3"/>
    <w:rsid w:val="00AE0908"/>
    <w:rsid w:val="00AE0B48"/>
    <w:rsid w:val="00AE0DED"/>
    <w:rsid w:val="00AE167C"/>
    <w:rsid w:val="00AE1BE7"/>
    <w:rsid w:val="00AE21DA"/>
    <w:rsid w:val="00AE2588"/>
    <w:rsid w:val="00AE2E9C"/>
    <w:rsid w:val="00AE320A"/>
    <w:rsid w:val="00AE3833"/>
    <w:rsid w:val="00AE3B83"/>
    <w:rsid w:val="00AE3C79"/>
    <w:rsid w:val="00AE4270"/>
    <w:rsid w:val="00AE45AF"/>
    <w:rsid w:val="00AE461E"/>
    <w:rsid w:val="00AE4C27"/>
    <w:rsid w:val="00AE4CEE"/>
    <w:rsid w:val="00AE4D32"/>
    <w:rsid w:val="00AE5595"/>
    <w:rsid w:val="00AE587D"/>
    <w:rsid w:val="00AE5AD8"/>
    <w:rsid w:val="00AE5BF5"/>
    <w:rsid w:val="00AE5DAB"/>
    <w:rsid w:val="00AE5E83"/>
    <w:rsid w:val="00AE6322"/>
    <w:rsid w:val="00AE65AF"/>
    <w:rsid w:val="00AE696F"/>
    <w:rsid w:val="00AE7F6B"/>
    <w:rsid w:val="00AF004D"/>
    <w:rsid w:val="00AF0836"/>
    <w:rsid w:val="00AF0958"/>
    <w:rsid w:val="00AF0D8B"/>
    <w:rsid w:val="00AF1633"/>
    <w:rsid w:val="00AF176C"/>
    <w:rsid w:val="00AF1DEF"/>
    <w:rsid w:val="00AF1F00"/>
    <w:rsid w:val="00AF1FFE"/>
    <w:rsid w:val="00AF2007"/>
    <w:rsid w:val="00AF214C"/>
    <w:rsid w:val="00AF2158"/>
    <w:rsid w:val="00AF225F"/>
    <w:rsid w:val="00AF2422"/>
    <w:rsid w:val="00AF2685"/>
    <w:rsid w:val="00AF2768"/>
    <w:rsid w:val="00AF285E"/>
    <w:rsid w:val="00AF2900"/>
    <w:rsid w:val="00AF32B5"/>
    <w:rsid w:val="00AF391B"/>
    <w:rsid w:val="00AF3957"/>
    <w:rsid w:val="00AF3A07"/>
    <w:rsid w:val="00AF43D8"/>
    <w:rsid w:val="00AF44F3"/>
    <w:rsid w:val="00AF4B07"/>
    <w:rsid w:val="00AF4D27"/>
    <w:rsid w:val="00AF4E16"/>
    <w:rsid w:val="00AF515E"/>
    <w:rsid w:val="00AF528A"/>
    <w:rsid w:val="00AF52AC"/>
    <w:rsid w:val="00AF538C"/>
    <w:rsid w:val="00AF53C9"/>
    <w:rsid w:val="00AF58B3"/>
    <w:rsid w:val="00AF5FDA"/>
    <w:rsid w:val="00AF63CB"/>
    <w:rsid w:val="00AF6972"/>
    <w:rsid w:val="00AF6F24"/>
    <w:rsid w:val="00AF6F28"/>
    <w:rsid w:val="00AF6F5F"/>
    <w:rsid w:val="00AF71BE"/>
    <w:rsid w:val="00AF7211"/>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481A"/>
    <w:rsid w:val="00B05043"/>
    <w:rsid w:val="00B0554B"/>
    <w:rsid w:val="00B05881"/>
    <w:rsid w:val="00B05BB2"/>
    <w:rsid w:val="00B05CA9"/>
    <w:rsid w:val="00B06DB3"/>
    <w:rsid w:val="00B06E10"/>
    <w:rsid w:val="00B10422"/>
    <w:rsid w:val="00B105AF"/>
    <w:rsid w:val="00B106E5"/>
    <w:rsid w:val="00B109D0"/>
    <w:rsid w:val="00B10A04"/>
    <w:rsid w:val="00B10D26"/>
    <w:rsid w:val="00B1112B"/>
    <w:rsid w:val="00B1116A"/>
    <w:rsid w:val="00B1127C"/>
    <w:rsid w:val="00B117E7"/>
    <w:rsid w:val="00B11C41"/>
    <w:rsid w:val="00B11F10"/>
    <w:rsid w:val="00B12179"/>
    <w:rsid w:val="00B121D9"/>
    <w:rsid w:val="00B1253D"/>
    <w:rsid w:val="00B129F7"/>
    <w:rsid w:val="00B12BD2"/>
    <w:rsid w:val="00B12E00"/>
    <w:rsid w:val="00B13A9A"/>
    <w:rsid w:val="00B13CEA"/>
    <w:rsid w:val="00B14168"/>
    <w:rsid w:val="00B14237"/>
    <w:rsid w:val="00B1496F"/>
    <w:rsid w:val="00B152BF"/>
    <w:rsid w:val="00B15778"/>
    <w:rsid w:val="00B15AA7"/>
    <w:rsid w:val="00B15E39"/>
    <w:rsid w:val="00B16A52"/>
    <w:rsid w:val="00B16ABF"/>
    <w:rsid w:val="00B16D81"/>
    <w:rsid w:val="00B1721E"/>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DC9"/>
    <w:rsid w:val="00B2570F"/>
    <w:rsid w:val="00B27004"/>
    <w:rsid w:val="00B2796F"/>
    <w:rsid w:val="00B27C1B"/>
    <w:rsid w:val="00B27F9A"/>
    <w:rsid w:val="00B30151"/>
    <w:rsid w:val="00B3023F"/>
    <w:rsid w:val="00B30669"/>
    <w:rsid w:val="00B30E39"/>
    <w:rsid w:val="00B315D0"/>
    <w:rsid w:val="00B31A3C"/>
    <w:rsid w:val="00B3218F"/>
    <w:rsid w:val="00B32BC8"/>
    <w:rsid w:val="00B32DD4"/>
    <w:rsid w:val="00B33066"/>
    <w:rsid w:val="00B330AC"/>
    <w:rsid w:val="00B33198"/>
    <w:rsid w:val="00B331D2"/>
    <w:rsid w:val="00B336B9"/>
    <w:rsid w:val="00B33C72"/>
    <w:rsid w:val="00B347F6"/>
    <w:rsid w:val="00B34EC0"/>
    <w:rsid w:val="00B35137"/>
    <w:rsid w:val="00B353AE"/>
    <w:rsid w:val="00B359FF"/>
    <w:rsid w:val="00B3687D"/>
    <w:rsid w:val="00B369F7"/>
    <w:rsid w:val="00B36BB7"/>
    <w:rsid w:val="00B370FE"/>
    <w:rsid w:val="00B37A9E"/>
    <w:rsid w:val="00B37C87"/>
    <w:rsid w:val="00B4000E"/>
    <w:rsid w:val="00B40B7A"/>
    <w:rsid w:val="00B40BBE"/>
    <w:rsid w:val="00B40FD3"/>
    <w:rsid w:val="00B416F7"/>
    <w:rsid w:val="00B4280C"/>
    <w:rsid w:val="00B42A17"/>
    <w:rsid w:val="00B42D24"/>
    <w:rsid w:val="00B42E3B"/>
    <w:rsid w:val="00B43317"/>
    <w:rsid w:val="00B439EF"/>
    <w:rsid w:val="00B43E67"/>
    <w:rsid w:val="00B43E92"/>
    <w:rsid w:val="00B441F2"/>
    <w:rsid w:val="00B442A5"/>
    <w:rsid w:val="00B443FB"/>
    <w:rsid w:val="00B44A33"/>
    <w:rsid w:val="00B46701"/>
    <w:rsid w:val="00B46E04"/>
    <w:rsid w:val="00B47942"/>
    <w:rsid w:val="00B47DD0"/>
    <w:rsid w:val="00B500AB"/>
    <w:rsid w:val="00B507F1"/>
    <w:rsid w:val="00B50DBD"/>
    <w:rsid w:val="00B512BF"/>
    <w:rsid w:val="00B52D47"/>
    <w:rsid w:val="00B5313E"/>
    <w:rsid w:val="00B533DA"/>
    <w:rsid w:val="00B54175"/>
    <w:rsid w:val="00B544F2"/>
    <w:rsid w:val="00B5466F"/>
    <w:rsid w:val="00B54C9E"/>
    <w:rsid w:val="00B557B6"/>
    <w:rsid w:val="00B55E23"/>
    <w:rsid w:val="00B56E34"/>
    <w:rsid w:val="00B57175"/>
    <w:rsid w:val="00B5764E"/>
    <w:rsid w:val="00B579EF"/>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4C4D"/>
    <w:rsid w:val="00B65740"/>
    <w:rsid w:val="00B65916"/>
    <w:rsid w:val="00B6601D"/>
    <w:rsid w:val="00B66135"/>
    <w:rsid w:val="00B665DF"/>
    <w:rsid w:val="00B6690F"/>
    <w:rsid w:val="00B66EF1"/>
    <w:rsid w:val="00B67D4F"/>
    <w:rsid w:val="00B705F1"/>
    <w:rsid w:val="00B70695"/>
    <w:rsid w:val="00B71572"/>
    <w:rsid w:val="00B7170F"/>
    <w:rsid w:val="00B71883"/>
    <w:rsid w:val="00B71A52"/>
    <w:rsid w:val="00B71B22"/>
    <w:rsid w:val="00B727BB"/>
    <w:rsid w:val="00B72BD3"/>
    <w:rsid w:val="00B73346"/>
    <w:rsid w:val="00B73637"/>
    <w:rsid w:val="00B740E4"/>
    <w:rsid w:val="00B745E1"/>
    <w:rsid w:val="00B74A70"/>
    <w:rsid w:val="00B74E50"/>
    <w:rsid w:val="00B74F99"/>
    <w:rsid w:val="00B75036"/>
    <w:rsid w:val="00B753B2"/>
    <w:rsid w:val="00B754E9"/>
    <w:rsid w:val="00B7551F"/>
    <w:rsid w:val="00B757B3"/>
    <w:rsid w:val="00B75BAD"/>
    <w:rsid w:val="00B76423"/>
    <w:rsid w:val="00B76A3E"/>
    <w:rsid w:val="00B76B1D"/>
    <w:rsid w:val="00B76CB2"/>
    <w:rsid w:val="00B76EE6"/>
    <w:rsid w:val="00B770B9"/>
    <w:rsid w:val="00B776CB"/>
    <w:rsid w:val="00B8001D"/>
    <w:rsid w:val="00B803FD"/>
    <w:rsid w:val="00B80AEB"/>
    <w:rsid w:val="00B82228"/>
    <w:rsid w:val="00B8242C"/>
    <w:rsid w:val="00B825F2"/>
    <w:rsid w:val="00B82952"/>
    <w:rsid w:val="00B82BC9"/>
    <w:rsid w:val="00B83C2B"/>
    <w:rsid w:val="00B83FDD"/>
    <w:rsid w:val="00B84417"/>
    <w:rsid w:val="00B8467A"/>
    <w:rsid w:val="00B84743"/>
    <w:rsid w:val="00B84888"/>
    <w:rsid w:val="00B850E2"/>
    <w:rsid w:val="00B851FD"/>
    <w:rsid w:val="00B85295"/>
    <w:rsid w:val="00B85475"/>
    <w:rsid w:val="00B85683"/>
    <w:rsid w:val="00B85B21"/>
    <w:rsid w:val="00B85BDE"/>
    <w:rsid w:val="00B86031"/>
    <w:rsid w:val="00B86272"/>
    <w:rsid w:val="00B86AE3"/>
    <w:rsid w:val="00B86B8D"/>
    <w:rsid w:val="00B86CD9"/>
    <w:rsid w:val="00B8771E"/>
    <w:rsid w:val="00B87A75"/>
    <w:rsid w:val="00B87D29"/>
    <w:rsid w:val="00B9003F"/>
    <w:rsid w:val="00B90520"/>
    <w:rsid w:val="00B90EF6"/>
    <w:rsid w:val="00B90FBA"/>
    <w:rsid w:val="00B913C5"/>
    <w:rsid w:val="00B91624"/>
    <w:rsid w:val="00B918D4"/>
    <w:rsid w:val="00B91DE2"/>
    <w:rsid w:val="00B9232C"/>
    <w:rsid w:val="00B925BC"/>
    <w:rsid w:val="00B92B57"/>
    <w:rsid w:val="00B92BB0"/>
    <w:rsid w:val="00B92FBD"/>
    <w:rsid w:val="00B93078"/>
    <w:rsid w:val="00B932A7"/>
    <w:rsid w:val="00B9365C"/>
    <w:rsid w:val="00B93BFF"/>
    <w:rsid w:val="00B940B1"/>
    <w:rsid w:val="00B943E7"/>
    <w:rsid w:val="00B945C1"/>
    <w:rsid w:val="00B949B8"/>
    <w:rsid w:val="00B94F2D"/>
    <w:rsid w:val="00B95696"/>
    <w:rsid w:val="00B95F83"/>
    <w:rsid w:val="00B96792"/>
    <w:rsid w:val="00B96E5B"/>
    <w:rsid w:val="00B96F5A"/>
    <w:rsid w:val="00B96FA3"/>
    <w:rsid w:val="00B9753F"/>
    <w:rsid w:val="00B97F46"/>
    <w:rsid w:val="00BA023E"/>
    <w:rsid w:val="00BA024C"/>
    <w:rsid w:val="00BA0604"/>
    <w:rsid w:val="00BA0CF9"/>
    <w:rsid w:val="00BA0EBC"/>
    <w:rsid w:val="00BA132F"/>
    <w:rsid w:val="00BA1C54"/>
    <w:rsid w:val="00BA2B37"/>
    <w:rsid w:val="00BA2C52"/>
    <w:rsid w:val="00BA2E0E"/>
    <w:rsid w:val="00BA30AC"/>
    <w:rsid w:val="00BA31F5"/>
    <w:rsid w:val="00BA32FD"/>
    <w:rsid w:val="00BA3814"/>
    <w:rsid w:val="00BA3914"/>
    <w:rsid w:val="00BA3B16"/>
    <w:rsid w:val="00BA3BCB"/>
    <w:rsid w:val="00BA437F"/>
    <w:rsid w:val="00BA442A"/>
    <w:rsid w:val="00BA4BF4"/>
    <w:rsid w:val="00BA4E24"/>
    <w:rsid w:val="00BA5115"/>
    <w:rsid w:val="00BA5A1A"/>
    <w:rsid w:val="00BA5FF8"/>
    <w:rsid w:val="00BA7533"/>
    <w:rsid w:val="00BA76F1"/>
    <w:rsid w:val="00BA7846"/>
    <w:rsid w:val="00BA7AED"/>
    <w:rsid w:val="00BA7B96"/>
    <w:rsid w:val="00BB037F"/>
    <w:rsid w:val="00BB05BD"/>
    <w:rsid w:val="00BB0832"/>
    <w:rsid w:val="00BB115A"/>
    <w:rsid w:val="00BB2CB9"/>
    <w:rsid w:val="00BB2FD6"/>
    <w:rsid w:val="00BB30C9"/>
    <w:rsid w:val="00BB341A"/>
    <w:rsid w:val="00BB3735"/>
    <w:rsid w:val="00BB4162"/>
    <w:rsid w:val="00BB4176"/>
    <w:rsid w:val="00BB43AE"/>
    <w:rsid w:val="00BB4D99"/>
    <w:rsid w:val="00BB54FF"/>
    <w:rsid w:val="00BB5563"/>
    <w:rsid w:val="00BB58F9"/>
    <w:rsid w:val="00BB5A80"/>
    <w:rsid w:val="00BB5CC0"/>
    <w:rsid w:val="00BB5F60"/>
    <w:rsid w:val="00BB67D1"/>
    <w:rsid w:val="00BB68C9"/>
    <w:rsid w:val="00BB6A43"/>
    <w:rsid w:val="00BB76E1"/>
    <w:rsid w:val="00BB7817"/>
    <w:rsid w:val="00BB79A3"/>
    <w:rsid w:val="00BB7ECF"/>
    <w:rsid w:val="00BC0220"/>
    <w:rsid w:val="00BC1014"/>
    <w:rsid w:val="00BC1A5B"/>
    <w:rsid w:val="00BC1E63"/>
    <w:rsid w:val="00BC2E3B"/>
    <w:rsid w:val="00BC2E49"/>
    <w:rsid w:val="00BC3591"/>
    <w:rsid w:val="00BC3CDB"/>
    <w:rsid w:val="00BC3FD8"/>
    <w:rsid w:val="00BC44E6"/>
    <w:rsid w:val="00BC4796"/>
    <w:rsid w:val="00BC4DDB"/>
    <w:rsid w:val="00BC4DEB"/>
    <w:rsid w:val="00BC4E34"/>
    <w:rsid w:val="00BC575C"/>
    <w:rsid w:val="00BC5C6D"/>
    <w:rsid w:val="00BC5DC8"/>
    <w:rsid w:val="00BC5EA2"/>
    <w:rsid w:val="00BC5F3F"/>
    <w:rsid w:val="00BC630F"/>
    <w:rsid w:val="00BC64CA"/>
    <w:rsid w:val="00BC67A8"/>
    <w:rsid w:val="00BC685C"/>
    <w:rsid w:val="00BC686E"/>
    <w:rsid w:val="00BC6897"/>
    <w:rsid w:val="00BC6C8C"/>
    <w:rsid w:val="00BC7031"/>
    <w:rsid w:val="00BC757A"/>
    <w:rsid w:val="00BD0040"/>
    <w:rsid w:val="00BD0365"/>
    <w:rsid w:val="00BD0599"/>
    <w:rsid w:val="00BD09C3"/>
    <w:rsid w:val="00BD0F36"/>
    <w:rsid w:val="00BD1EE0"/>
    <w:rsid w:val="00BD22E0"/>
    <w:rsid w:val="00BD299F"/>
    <w:rsid w:val="00BD29E1"/>
    <w:rsid w:val="00BD2C09"/>
    <w:rsid w:val="00BD2E38"/>
    <w:rsid w:val="00BD32EC"/>
    <w:rsid w:val="00BD357A"/>
    <w:rsid w:val="00BD35DB"/>
    <w:rsid w:val="00BD37A2"/>
    <w:rsid w:val="00BD3993"/>
    <w:rsid w:val="00BD3FFC"/>
    <w:rsid w:val="00BD485B"/>
    <w:rsid w:val="00BD59D1"/>
    <w:rsid w:val="00BD5A62"/>
    <w:rsid w:val="00BD6A19"/>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2CFB"/>
    <w:rsid w:val="00BE37B0"/>
    <w:rsid w:val="00BE3972"/>
    <w:rsid w:val="00BE3FA1"/>
    <w:rsid w:val="00BE4BDE"/>
    <w:rsid w:val="00BE5295"/>
    <w:rsid w:val="00BE5495"/>
    <w:rsid w:val="00BE549A"/>
    <w:rsid w:val="00BE5732"/>
    <w:rsid w:val="00BE58F8"/>
    <w:rsid w:val="00BE5BFB"/>
    <w:rsid w:val="00BE5C92"/>
    <w:rsid w:val="00BE5E9C"/>
    <w:rsid w:val="00BE66E4"/>
    <w:rsid w:val="00BE671B"/>
    <w:rsid w:val="00BE721B"/>
    <w:rsid w:val="00BE7250"/>
    <w:rsid w:val="00BE72C1"/>
    <w:rsid w:val="00BE7814"/>
    <w:rsid w:val="00BE79EF"/>
    <w:rsid w:val="00BE7C5A"/>
    <w:rsid w:val="00BF06D6"/>
    <w:rsid w:val="00BF09B1"/>
    <w:rsid w:val="00BF1805"/>
    <w:rsid w:val="00BF1864"/>
    <w:rsid w:val="00BF1A6E"/>
    <w:rsid w:val="00BF1E81"/>
    <w:rsid w:val="00BF1F6E"/>
    <w:rsid w:val="00BF2334"/>
    <w:rsid w:val="00BF24B1"/>
    <w:rsid w:val="00BF2F0B"/>
    <w:rsid w:val="00BF33FB"/>
    <w:rsid w:val="00BF36BA"/>
    <w:rsid w:val="00BF3869"/>
    <w:rsid w:val="00BF3F2B"/>
    <w:rsid w:val="00BF427C"/>
    <w:rsid w:val="00BF4D09"/>
    <w:rsid w:val="00BF5648"/>
    <w:rsid w:val="00BF596E"/>
    <w:rsid w:val="00BF5F21"/>
    <w:rsid w:val="00BF6931"/>
    <w:rsid w:val="00BF6B8D"/>
    <w:rsid w:val="00BF71B5"/>
    <w:rsid w:val="00BF74F0"/>
    <w:rsid w:val="00BF7647"/>
    <w:rsid w:val="00BF76BE"/>
    <w:rsid w:val="00BF7769"/>
    <w:rsid w:val="00BF7AE7"/>
    <w:rsid w:val="00C00322"/>
    <w:rsid w:val="00C0137F"/>
    <w:rsid w:val="00C014FA"/>
    <w:rsid w:val="00C01715"/>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6B18"/>
    <w:rsid w:val="00C074CF"/>
    <w:rsid w:val="00C07628"/>
    <w:rsid w:val="00C07771"/>
    <w:rsid w:val="00C07DFD"/>
    <w:rsid w:val="00C10A0E"/>
    <w:rsid w:val="00C10BB0"/>
    <w:rsid w:val="00C11D27"/>
    <w:rsid w:val="00C11E1C"/>
    <w:rsid w:val="00C12763"/>
    <w:rsid w:val="00C12BF4"/>
    <w:rsid w:val="00C12EC5"/>
    <w:rsid w:val="00C135A0"/>
    <w:rsid w:val="00C13884"/>
    <w:rsid w:val="00C141D2"/>
    <w:rsid w:val="00C1434B"/>
    <w:rsid w:val="00C1478C"/>
    <w:rsid w:val="00C14BDE"/>
    <w:rsid w:val="00C15316"/>
    <w:rsid w:val="00C153D0"/>
    <w:rsid w:val="00C15B34"/>
    <w:rsid w:val="00C15CEA"/>
    <w:rsid w:val="00C1623A"/>
    <w:rsid w:val="00C1638F"/>
    <w:rsid w:val="00C1690D"/>
    <w:rsid w:val="00C16A1E"/>
    <w:rsid w:val="00C174E1"/>
    <w:rsid w:val="00C17672"/>
    <w:rsid w:val="00C1775A"/>
    <w:rsid w:val="00C17B54"/>
    <w:rsid w:val="00C2010C"/>
    <w:rsid w:val="00C20737"/>
    <w:rsid w:val="00C20862"/>
    <w:rsid w:val="00C20A0B"/>
    <w:rsid w:val="00C20A7C"/>
    <w:rsid w:val="00C20C50"/>
    <w:rsid w:val="00C2184A"/>
    <w:rsid w:val="00C220EE"/>
    <w:rsid w:val="00C2215D"/>
    <w:rsid w:val="00C2220B"/>
    <w:rsid w:val="00C22300"/>
    <w:rsid w:val="00C22404"/>
    <w:rsid w:val="00C22631"/>
    <w:rsid w:val="00C22C98"/>
    <w:rsid w:val="00C23159"/>
    <w:rsid w:val="00C2394D"/>
    <w:rsid w:val="00C23A57"/>
    <w:rsid w:val="00C23D47"/>
    <w:rsid w:val="00C247E8"/>
    <w:rsid w:val="00C24B61"/>
    <w:rsid w:val="00C24EB3"/>
    <w:rsid w:val="00C2577A"/>
    <w:rsid w:val="00C259E9"/>
    <w:rsid w:val="00C263BC"/>
    <w:rsid w:val="00C268DA"/>
    <w:rsid w:val="00C26AA1"/>
    <w:rsid w:val="00C26DC2"/>
    <w:rsid w:val="00C26ED6"/>
    <w:rsid w:val="00C2752B"/>
    <w:rsid w:val="00C27C89"/>
    <w:rsid w:val="00C306FA"/>
    <w:rsid w:val="00C309A9"/>
    <w:rsid w:val="00C30C76"/>
    <w:rsid w:val="00C3116E"/>
    <w:rsid w:val="00C3158E"/>
    <w:rsid w:val="00C31B6F"/>
    <w:rsid w:val="00C31B85"/>
    <w:rsid w:val="00C31C5F"/>
    <w:rsid w:val="00C31CC0"/>
    <w:rsid w:val="00C31D65"/>
    <w:rsid w:val="00C31E2A"/>
    <w:rsid w:val="00C32C98"/>
    <w:rsid w:val="00C330C7"/>
    <w:rsid w:val="00C33283"/>
    <w:rsid w:val="00C33974"/>
    <w:rsid w:val="00C339E9"/>
    <w:rsid w:val="00C34059"/>
    <w:rsid w:val="00C34A3B"/>
    <w:rsid w:val="00C35130"/>
    <w:rsid w:val="00C35EA8"/>
    <w:rsid w:val="00C36E95"/>
    <w:rsid w:val="00C373A1"/>
    <w:rsid w:val="00C376E7"/>
    <w:rsid w:val="00C37A83"/>
    <w:rsid w:val="00C404DD"/>
    <w:rsid w:val="00C40557"/>
    <w:rsid w:val="00C405FB"/>
    <w:rsid w:val="00C40EA0"/>
    <w:rsid w:val="00C41250"/>
    <w:rsid w:val="00C414E8"/>
    <w:rsid w:val="00C4193F"/>
    <w:rsid w:val="00C41AA1"/>
    <w:rsid w:val="00C41EAF"/>
    <w:rsid w:val="00C42B44"/>
    <w:rsid w:val="00C4309E"/>
    <w:rsid w:val="00C431AC"/>
    <w:rsid w:val="00C4342E"/>
    <w:rsid w:val="00C435E0"/>
    <w:rsid w:val="00C43BA5"/>
    <w:rsid w:val="00C4402F"/>
    <w:rsid w:val="00C44692"/>
    <w:rsid w:val="00C44A2C"/>
    <w:rsid w:val="00C44ED7"/>
    <w:rsid w:val="00C45EF2"/>
    <w:rsid w:val="00C4681A"/>
    <w:rsid w:val="00C46AAA"/>
    <w:rsid w:val="00C47681"/>
    <w:rsid w:val="00C502F3"/>
    <w:rsid w:val="00C510DE"/>
    <w:rsid w:val="00C51625"/>
    <w:rsid w:val="00C5261A"/>
    <w:rsid w:val="00C52632"/>
    <w:rsid w:val="00C52B0F"/>
    <w:rsid w:val="00C52CE3"/>
    <w:rsid w:val="00C52D71"/>
    <w:rsid w:val="00C5301D"/>
    <w:rsid w:val="00C53107"/>
    <w:rsid w:val="00C53767"/>
    <w:rsid w:val="00C54695"/>
    <w:rsid w:val="00C54938"/>
    <w:rsid w:val="00C54F9C"/>
    <w:rsid w:val="00C550F0"/>
    <w:rsid w:val="00C55764"/>
    <w:rsid w:val="00C558B1"/>
    <w:rsid w:val="00C55D60"/>
    <w:rsid w:val="00C55D84"/>
    <w:rsid w:val="00C5604B"/>
    <w:rsid w:val="00C56DC3"/>
    <w:rsid w:val="00C57704"/>
    <w:rsid w:val="00C57850"/>
    <w:rsid w:val="00C57E75"/>
    <w:rsid w:val="00C57F5C"/>
    <w:rsid w:val="00C603D4"/>
    <w:rsid w:val="00C604BD"/>
    <w:rsid w:val="00C60F9C"/>
    <w:rsid w:val="00C616F2"/>
    <w:rsid w:val="00C61A4F"/>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0E36"/>
    <w:rsid w:val="00C71117"/>
    <w:rsid w:val="00C71754"/>
    <w:rsid w:val="00C71DD0"/>
    <w:rsid w:val="00C72558"/>
    <w:rsid w:val="00C72B0E"/>
    <w:rsid w:val="00C73567"/>
    <w:rsid w:val="00C73C46"/>
    <w:rsid w:val="00C73ECE"/>
    <w:rsid w:val="00C7439F"/>
    <w:rsid w:val="00C7583B"/>
    <w:rsid w:val="00C75B9B"/>
    <w:rsid w:val="00C7772F"/>
    <w:rsid w:val="00C778A5"/>
    <w:rsid w:val="00C77BD7"/>
    <w:rsid w:val="00C803B6"/>
    <w:rsid w:val="00C80451"/>
    <w:rsid w:val="00C804A8"/>
    <w:rsid w:val="00C80AFF"/>
    <w:rsid w:val="00C8113A"/>
    <w:rsid w:val="00C817D7"/>
    <w:rsid w:val="00C81BA2"/>
    <w:rsid w:val="00C81F6D"/>
    <w:rsid w:val="00C826CF"/>
    <w:rsid w:val="00C82F44"/>
    <w:rsid w:val="00C839D5"/>
    <w:rsid w:val="00C83EAC"/>
    <w:rsid w:val="00C8413B"/>
    <w:rsid w:val="00C8420A"/>
    <w:rsid w:val="00C844B2"/>
    <w:rsid w:val="00C84946"/>
    <w:rsid w:val="00C8504C"/>
    <w:rsid w:val="00C865D3"/>
    <w:rsid w:val="00C86B44"/>
    <w:rsid w:val="00C86C4C"/>
    <w:rsid w:val="00C86E69"/>
    <w:rsid w:val="00C87228"/>
    <w:rsid w:val="00C873AA"/>
    <w:rsid w:val="00C8779E"/>
    <w:rsid w:val="00C87D7D"/>
    <w:rsid w:val="00C90AF1"/>
    <w:rsid w:val="00C90BB3"/>
    <w:rsid w:val="00C9198D"/>
    <w:rsid w:val="00C91B9D"/>
    <w:rsid w:val="00C91DA9"/>
    <w:rsid w:val="00C92539"/>
    <w:rsid w:val="00C92887"/>
    <w:rsid w:val="00C92CD6"/>
    <w:rsid w:val="00C9310E"/>
    <w:rsid w:val="00C937DE"/>
    <w:rsid w:val="00C93F70"/>
    <w:rsid w:val="00C94C99"/>
    <w:rsid w:val="00C94EFA"/>
    <w:rsid w:val="00C95266"/>
    <w:rsid w:val="00C958F1"/>
    <w:rsid w:val="00C95A38"/>
    <w:rsid w:val="00C95F8F"/>
    <w:rsid w:val="00C961A5"/>
    <w:rsid w:val="00C96905"/>
    <w:rsid w:val="00C96B54"/>
    <w:rsid w:val="00C97CEE"/>
    <w:rsid w:val="00C97F6A"/>
    <w:rsid w:val="00CA0663"/>
    <w:rsid w:val="00CA16FC"/>
    <w:rsid w:val="00CA17AD"/>
    <w:rsid w:val="00CA1C76"/>
    <w:rsid w:val="00CA1E27"/>
    <w:rsid w:val="00CA1EC7"/>
    <w:rsid w:val="00CA2306"/>
    <w:rsid w:val="00CA249B"/>
    <w:rsid w:val="00CA2E1A"/>
    <w:rsid w:val="00CA357F"/>
    <w:rsid w:val="00CA3BB1"/>
    <w:rsid w:val="00CA41D3"/>
    <w:rsid w:val="00CA43D5"/>
    <w:rsid w:val="00CA45E8"/>
    <w:rsid w:val="00CA46E0"/>
    <w:rsid w:val="00CA4B0B"/>
    <w:rsid w:val="00CA545E"/>
    <w:rsid w:val="00CA5D89"/>
    <w:rsid w:val="00CA5FD8"/>
    <w:rsid w:val="00CA63DE"/>
    <w:rsid w:val="00CA6628"/>
    <w:rsid w:val="00CA6890"/>
    <w:rsid w:val="00CA6D5B"/>
    <w:rsid w:val="00CA7463"/>
    <w:rsid w:val="00CA754A"/>
    <w:rsid w:val="00CA75A7"/>
    <w:rsid w:val="00CA7D37"/>
    <w:rsid w:val="00CB04B6"/>
    <w:rsid w:val="00CB0D9E"/>
    <w:rsid w:val="00CB15FC"/>
    <w:rsid w:val="00CB16C2"/>
    <w:rsid w:val="00CB1920"/>
    <w:rsid w:val="00CB19D2"/>
    <w:rsid w:val="00CB28B3"/>
    <w:rsid w:val="00CB2A14"/>
    <w:rsid w:val="00CB2A17"/>
    <w:rsid w:val="00CB3864"/>
    <w:rsid w:val="00CB3A14"/>
    <w:rsid w:val="00CB3FC3"/>
    <w:rsid w:val="00CB420D"/>
    <w:rsid w:val="00CB4792"/>
    <w:rsid w:val="00CB4BBB"/>
    <w:rsid w:val="00CB4CCF"/>
    <w:rsid w:val="00CB4F75"/>
    <w:rsid w:val="00CB5BBE"/>
    <w:rsid w:val="00CB5BDD"/>
    <w:rsid w:val="00CB6248"/>
    <w:rsid w:val="00CB6992"/>
    <w:rsid w:val="00CB6BFA"/>
    <w:rsid w:val="00CB6DC6"/>
    <w:rsid w:val="00CB6EFC"/>
    <w:rsid w:val="00CB716E"/>
    <w:rsid w:val="00CB724C"/>
    <w:rsid w:val="00CB7D86"/>
    <w:rsid w:val="00CB7E0B"/>
    <w:rsid w:val="00CB7F1A"/>
    <w:rsid w:val="00CC0346"/>
    <w:rsid w:val="00CC06DE"/>
    <w:rsid w:val="00CC0C0D"/>
    <w:rsid w:val="00CC0FA2"/>
    <w:rsid w:val="00CC10B0"/>
    <w:rsid w:val="00CC192F"/>
    <w:rsid w:val="00CC1A7B"/>
    <w:rsid w:val="00CC1DF8"/>
    <w:rsid w:val="00CC21F5"/>
    <w:rsid w:val="00CC21FF"/>
    <w:rsid w:val="00CC29FA"/>
    <w:rsid w:val="00CC33A3"/>
    <w:rsid w:val="00CC3515"/>
    <w:rsid w:val="00CC3945"/>
    <w:rsid w:val="00CC3A5A"/>
    <w:rsid w:val="00CC428C"/>
    <w:rsid w:val="00CC491A"/>
    <w:rsid w:val="00CC4B21"/>
    <w:rsid w:val="00CC4D8F"/>
    <w:rsid w:val="00CC5736"/>
    <w:rsid w:val="00CC5D2A"/>
    <w:rsid w:val="00CC64F6"/>
    <w:rsid w:val="00CC6566"/>
    <w:rsid w:val="00CC66AA"/>
    <w:rsid w:val="00CC681D"/>
    <w:rsid w:val="00CC6CA9"/>
    <w:rsid w:val="00CC79EB"/>
    <w:rsid w:val="00CC7A16"/>
    <w:rsid w:val="00CC7C79"/>
    <w:rsid w:val="00CC7CB5"/>
    <w:rsid w:val="00CD0689"/>
    <w:rsid w:val="00CD06EE"/>
    <w:rsid w:val="00CD0A11"/>
    <w:rsid w:val="00CD0F5A"/>
    <w:rsid w:val="00CD0F70"/>
    <w:rsid w:val="00CD0FE6"/>
    <w:rsid w:val="00CD270E"/>
    <w:rsid w:val="00CD2D7A"/>
    <w:rsid w:val="00CD34B4"/>
    <w:rsid w:val="00CD3734"/>
    <w:rsid w:val="00CD374A"/>
    <w:rsid w:val="00CD3AF2"/>
    <w:rsid w:val="00CD46EF"/>
    <w:rsid w:val="00CD48B9"/>
    <w:rsid w:val="00CD4E57"/>
    <w:rsid w:val="00CD52D6"/>
    <w:rsid w:val="00CD5797"/>
    <w:rsid w:val="00CD67AF"/>
    <w:rsid w:val="00CD6C96"/>
    <w:rsid w:val="00CD7099"/>
    <w:rsid w:val="00CD7513"/>
    <w:rsid w:val="00CD7DE9"/>
    <w:rsid w:val="00CE026A"/>
    <w:rsid w:val="00CE0541"/>
    <w:rsid w:val="00CE0DEE"/>
    <w:rsid w:val="00CE0E2F"/>
    <w:rsid w:val="00CE0F97"/>
    <w:rsid w:val="00CE126E"/>
    <w:rsid w:val="00CE153E"/>
    <w:rsid w:val="00CE16C3"/>
    <w:rsid w:val="00CE1AA2"/>
    <w:rsid w:val="00CE2050"/>
    <w:rsid w:val="00CE21F7"/>
    <w:rsid w:val="00CE2F92"/>
    <w:rsid w:val="00CE312F"/>
    <w:rsid w:val="00CE31E5"/>
    <w:rsid w:val="00CE337D"/>
    <w:rsid w:val="00CE3553"/>
    <w:rsid w:val="00CE39BF"/>
    <w:rsid w:val="00CE3EC7"/>
    <w:rsid w:val="00CE40AB"/>
    <w:rsid w:val="00CE445D"/>
    <w:rsid w:val="00CE46B3"/>
    <w:rsid w:val="00CE471F"/>
    <w:rsid w:val="00CE4D3E"/>
    <w:rsid w:val="00CE518A"/>
    <w:rsid w:val="00CE5504"/>
    <w:rsid w:val="00CE5D1B"/>
    <w:rsid w:val="00CE5DD6"/>
    <w:rsid w:val="00CE5EF9"/>
    <w:rsid w:val="00CE60B3"/>
    <w:rsid w:val="00CE61F2"/>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F56"/>
    <w:rsid w:val="00CF4F86"/>
    <w:rsid w:val="00CF5B62"/>
    <w:rsid w:val="00CF5BD4"/>
    <w:rsid w:val="00CF5F88"/>
    <w:rsid w:val="00CF62F0"/>
    <w:rsid w:val="00CF63EB"/>
    <w:rsid w:val="00CF6519"/>
    <w:rsid w:val="00CF66B9"/>
    <w:rsid w:val="00CF6B75"/>
    <w:rsid w:val="00CF70C1"/>
    <w:rsid w:val="00CF7BD8"/>
    <w:rsid w:val="00CF7E0F"/>
    <w:rsid w:val="00D00074"/>
    <w:rsid w:val="00D00945"/>
    <w:rsid w:val="00D00F5B"/>
    <w:rsid w:val="00D019A7"/>
    <w:rsid w:val="00D01D69"/>
    <w:rsid w:val="00D01FD9"/>
    <w:rsid w:val="00D02962"/>
    <w:rsid w:val="00D03359"/>
    <w:rsid w:val="00D033EF"/>
    <w:rsid w:val="00D0390C"/>
    <w:rsid w:val="00D04687"/>
    <w:rsid w:val="00D049B6"/>
    <w:rsid w:val="00D04C3D"/>
    <w:rsid w:val="00D04EDF"/>
    <w:rsid w:val="00D04F85"/>
    <w:rsid w:val="00D04FCE"/>
    <w:rsid w:val="00D050E2"/>
    <w:rsid w:val="00D051B4"/>
    <w:rsid w:val="00D051EB"/>
    <w:rsid w:val="00D05687"/>
    <w:rsid w:val="00D0585F"/>
    <w:rsid w:val="00D05AA3"/>
    <w:rsid w:val="00D05BB7"/>
    <w:rsid w:val="00D05DB9"/>
    <w:rsid w:val="00D06970"/>
    <w:rsid w:val="00D06AF7"/>
    <w:rsid w:val="00D07078"/>
    <w:rsid w:val="00D07BA7"/>
    <w:rsid w:val="00D100E0"/>
    <w:rsid w:val="00D10946"/>
    <w:rsid w:val="00D113FB"/>
    <w:rsid w:val="00D11417"/>
    <w:rsid w:val="00D1157D"/>
    <w:rsid w:val="00D1179B"/>
    <w:rsid w:val="00D11FBD"/>
    <w:rsid w:val="00D1212E"/>
    <w:rsid w:val="00D128C8"/>
    <w:rsid w:val="00D12B56"/>
    <w:rsid w:val="00D12E43"/>
    <w:rsid w:val="00D13520"/>
    <w:rsid w:val="00D13666"/>
    <w:rsid w:val="00D13D77"/>
    <w:rsid w:val="00D146C4"/>
    <w:rsid w:val="00D1486D"/>
    <w:rsid w:val="00D148C6"/>
    <w:rsid w:val="00D14BE7"/>
    <w:rsid w:val="00D14CFA"/>
    <w:rsid w:val="00D14D92"/>
    <w:rsid w:val="00D1505B"/>
    <w:rsid w:val="00D1524F"/>
    <w:rsid w:val="00D1543A"/>
    <w:rsid w:val="00D154FC"/>
    <w:rsid w:val="00D160B3"/>
    <w:rsid w:val="00D168EE"/>
    <w:rsid w:val="00D16937"/>
    <w:rsid w:val="00D1697A"/>
    <w:rsid w:val="00D16B28"/>
    <w:rsid w:val="00D16B50"/>
    <w:rsid w:val="00D16E18"/>
    <w:rsid w:val="00D17187"/>
    <w:rsid w:val="00D173BB"/>
    <w:rsid w:val="00D17627"/>
    <w:rsid w:val="00D20307"/>
    <w:rsid w:val="00D20975"/>
    <w:rsid w:val="00D21049"/>
    <w:rsid w:val="00D21474"/>
    <w:rsid w:val="00D2242A"/>
    <w:rsid w:val="00D2269F"/>
    <w:rsid w:val="00D22B2C"/>
    <w:rsid w:val="00D22B2D"/>
    <w:rsid w:val="00D23B8C"/>
    <w:rsid w:val="00D23F68"/>
    <w:rsid w:val="00D24235"/>
    <w:rsid w:val="00D243B7"/>
    <w:rsid w:val="00D243F1"/>
    <w:rsid w:val="00D25351"/>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200"/>
    <w:rsid w:val="00D327E5"/>
    <w:rsid w:val="00D329AA"/>
    <w:rsid w:val="00D32AC0"/>
    <w:rsid w:val="00D32F2A"/>
    <w:rsid w:val="00D33142"/>
    <w:rsid w:val="00D33814"/>
    <w:rsid w:val="00D33B62"/>
    <w:rsid w:val="00D33C90"/>
    <w:rsid w:val="00D34281"/>
    <w:rsid w:val="00D34402"/>
    <w:rsid w:val="00D34767"/>
    <w:rsid w:val="00D34C9C"/>
    <w:rsid w:val="00D34DD3"/>
    <w:rsid w:val="00D3503B"/>
    <w:rsid w:val="00D368AF"/>
    <w:rsid w:val="00D36B04"/>
    <w:rsid w:val="00D36BAB"/>
    <w:rsid w:val="00D36C0E"/>
    <w:rsid w:val="00D40324"/>
    <w:rsid w:val="00D4058A"/>
    <w:rsid w:val="00D40C8F"/>
    <w:rsid w:val="00D4141D"/>
    <w:rsid w:val="00D41F01"/>
    <w:rsid w:val="00D42B8C"/>
    <w:rsid w:val="00D42F43"/>
    <w:rsid w:val="00D42FF3"/>
    <w:rsid w:val="00D436CD"/>
    <w:rsid w:val="00D43D06"/>
    <w:rsid w:val="00D43E84"/>
    <w:rsid w:val="00D44469"/>
    <w:rsid w:val="00D444F1"/>
    <w:rsid w:val="00D44501"/>
    <w:rsid w:val="00D448CD"/>
    <w:rsid w:val="00D44ACF"/>
    <w:rsid w:val="00D454E3"/>
    <w:rsid w:val="00D45751"/>
    <w:rsid w:val="00D45D03"/>
    <w:rsid w:val="00D46433"/>
    <w:rsid w:val="00D47052"/>
    <w:rsid w:val="00D470C1"/>
    <w:rsid w:val="00D4712C"/>
    <w:rsid w:val="00D47324"/>
    <w:rsid w:val="00D473CA"/>
    <w:rsid w:val="00D47897"/>
    <w:rsid w:val="00D50BA0"/>
    <w:rsid w:val="00D517D7"/>
    <w:rsid w:val="00D51805"/>
    <w:rsid w:val="00D51F98"/>
    <w:rsid w:val="00D5215A"/>
    <w:rsid w:val="00D52680"/>
    <w:rsid w:val="00D528F0"/>
    <w:rsid w:val="00D52D51"/>
    <w:rsid w:val="00D534B8"/>
    <w:rsid w:val="00D53E2F"/>
    <w:rsid w:val="00D544E6"/>
    <w:rsid w:val="00D5452A"/>
    <w:rsid w:val="00D555BD"/>
    <w:rsid w:val="00D55BF3"/>
    <w:rsid w:val="00D55EA0"/>
    <w:rsid w:val="00D55FF1"/>
    <w:rsid w:val="00D562CB"/>
    <w:rsid w:val="00D56696"/>
    <w:rsid w:val="00D56708"/>
    <w:rsid w:val="00D56791"/>
    <w:rsid w:val="00D567CA"/>
    <w:rsid w:val="00D56CAD"/>
    <w:rsid w:val="00D573D2"/>
    <w:rsid w:val="00D57440"/>
    <w:rsid w:val="00D5799B"/>
    <w:rsid w:val="00D579C6"/>
    <w:rsid w:val="00D57C0B"/>
    <w:rsid w:val="00D57EB8"/>
    <w:rsid w:val="00D606FC"/>
    <w:rsid w:val="00D60F7D"/>
    <w:rsid w:val="00D61116"/>
    <w:rsid w:val="00D61422"/>
    <w:rsid w:val="00D61A8B"/>
    <w:rsid w:val="00D61BDF"/>
    <w:rsid w:val="00D61C4C"/>
    <w:rsid w:val="00D61EFC"/>
    <w:rsid w:val="00D621B8"/>
    <w:rsid w:val="00D62410"/>
    <w:rsid w:val="00D62417"/>
    <w:rsid w:val="00D62449"/>
    <w:rsid w:val="00D62FCC"/>
    <w:rsid w:val="00D63789"/>
    <w:rsid w:val="00D63AE2"/>
    <w:rsid w:val="00D63B7F"/>
    <w:rsid w:val="00D64214"/>
    <w:rsid w:val="00D644C3"/>
    <w:rsid w:val="00D64879"/>
    <w:rsid w:val="00D648BE"/>
    <w:rsid w:val="00D648F5"/>
    <w:rsid w:val="00D64D2C"/>
    <w:rsid w:val="00D6515C"/>
    <w:rsid w:val="00D65247"/>
    <w:rsid w:val="00D658DA"/>
    <w:rsid w:val="00D674C4"/>
    <w:rsid w:val="00D676FC"/>
    <w:rsid w:val="00D67AE6"/>
    <w:rsid w:val="00D67E9A"/>
    <w:rsid w:val="00D67F59"/>
    <w:rsid w:val="00D70250"/>
    <w:rsid w:val="00D703C2"/>
    <w:rsid w:val="00D70D16"/>
    <w:rsid w:val="00D70FF2"/>
    <w:rsid w:val="00D71133"/>
    <w:rsid w:val="00D71163"/>
    <w:rsid w:val="00D7116F"/>
    <w:rsid w:val="00D719DB"/>
    <w:rsid w:val="00D71EC4"/>
    <w:rsid w:val="00D72102"/>
    <w:rsid w:val="00D7285C"/>
    <w:rsid w:val="00D72E53"/>
    <w:rsid w:val="00D72F01"/>
    <w:rsid w:val="00D72F21"/>
    <w:rsid w:val="00D7324A"/>
    <w:rsid w:val="00D7353B"/>
    <w:rsid w:val="00D736E6"/>
    <w:rsid w:val="00D737B3"/>
    <w:rsid w:val="00D738D1"/>
    <w:rsid w:val="00D74382"/>
    <w:rsid w:val="00D7466F"/>
    <w:rsid w:val="00D7485A"/>
    <w:rsid w:val="00D75049"/>
    <w:rsid w:val="00D750D2"/>
    <w:rsid w:val="00D751AE"/>
    <w:rsid w:val="00D753FE"/>
    <w:rsid w:val="00D75A68"/>
    <w:rsid w:val="00D75E3A"/>
    <w:rsid w:val="00D76DEF"/>
    <w:rsid w:val="00D77F39"/>
    <w:rsid w:val="00D77F76"/>
    <w:rsid w:val="00D8051F"/>
    <w:rsid w:val="00D806F3"/>
    <w:rsid w:val="00D80ACF"/>
    <w:rsid w:val="00D80ADE"/>
    <w:rsid w:val="00D80FAE"/>
    <w:rsid w:val="00D811DA"/>
    <w:rsid w:val="00D81923"/>
    <w:rsid w:val="00D81C72"/>
    <w:rsid w:val="00D82920"/>
    <w:rsid w:val="00D8310C"/>
    <w:rsid w:val="00D83707"/>
    <w:rsid w:val="00D8415F"/>
    <w:rsid w:val="00D844E1"/>
    <w:rsid w:val="00D84BAE"/>
    <w:rsid w:val="00D85053"/>
    <w:rsid w:val="00D853A3"/>
    <w:rsid w:val="00D85CD8"/>
    <w:rsid w:val="00D8624C"/>
    <w:rsid w:val="00D8624F"/>
    <w:rsid w:val="00D8691B"/>
    <w:rsid w:val="00D876FD"/>
    <w:rsid w:val="00D87B1D"/>
    <w:rsid w:val="00D90711"/>
    <w:rsid w:val="00D90DE8"/>
    <w:rsid w:val="00D91D7D"/>
    <w:rsid w:val="00D927B7"/>
    <w:rsid w:val="00D928EA"/>
    <w:rsid w:val="00D92A38"/>
    <w:rsid w:val="00D92CE0"/>
    <w:rsid w:val="00D92E13"/>
    <w:rsid w:val="00D92E3A"/>
    <w:rsid w:val="00D92FED"/>
    <w:rsid w:val="00D93070"/>
    <w:rsid w:val="00D93214"/>
    <w:rsid w:val="00D936A1"/>
    <w:rsid w:val="00D93999"/>
    <w:rsid w:val="00D94132"/>
    <w:rsid w:val="00D94158"/>
    <w:rsid w:val="00D94197"/>
    <w:rsid w:val="00D94272"/>
    <w:rsid w:val="00D944E3"/>
    <w:rsid w:val="00D94AEC"/>
    <w:rsid w:val="00D94C67"/>
    <w:rsid w:val="00D94E88"/>
    <w:rsid w:val="00D952BF"/>
    <w:rsid w:val="00D9573A"/>
    <w:rsid w:val="00D957CF"/>
    <w:rsid w:val="00D97278"/>
    <w:rsid w:val="00DA0DAA"/>
    <w:rsid w:val="00DA0DB1"/>
    <w:rsid w:val="00DA0E2E"/>
    <w:rsid w:val="00DA15B0"/>
    <w:rsid w:val="00DA1D91"/>
    <w:rsid w:val="00DA25A3"/>
    <w:rsid w:val="00DA2A38"/>
    <w:rsid w:val="00DA2F92"/>
    <w:rsid w:val="00DA2FE6"/>
    <w:rsid w:val="00DA3332"/>
    <w:rsid w:val="00DA34E6"/>
    <w:rsid w:val="00DA3915"/>
    <w:rsid w:val="00DA3A22"/>
    <w:rsid w:val="00DA3BAC"/>
    <w:rsid w:val="00DA4801"/>
    <w:rsid w:val="00DA4912"/>
    <w:rsid w:val="00DA4D22"/>
    <w:rsid w:val="00DA50AC"/>
    <w:rsid w:val="00DA573D"/>
    <w:rsid w:val="00DA58EC"/>
    <w:rsid w:val="00DA5A50"/>
    <w:rsid w:val="00DA6460"/>
    <w:rsid w:val="00DA6C14"/>
    <w:rsid w:val="00DA6C5B"/>
    <w:rsid w:val="00DA7003"/>
    <w:rsid w:val="00DA71DA"/>
    <w:rsid w:val="00DA7869"/>
    <w:rsid w:val="00DA7976"/>
    <w:rsid w:val="00DA7A2F"/>
    <w:rsid w:val="00DA7DD3"/>
    <w:rsid w:val="00DB0789"/>
    <w:rsid w:val="00DB10A6"/>
    <w:rsid w:val="00DB12E6"/>
    <w:rsid w:val="00DB1360"/>
    <w:rsid w:val="00DB14D7"/>
    <w:rsid w:val="00DB1648"/>
    <w:rsid w:val="00DB17C0"/>
    <w:rsid w:val="00DB1914"/>
    <w:rsid w:val="00DB1FD8"/>
    <w:rsid w:val="00DB24E4"/>
    <w:rsid w:val="00DB2AD9"/>
    <w:rsid w:val="00DB2B9E"/>
    <w:rsid w:val="00DB2BC5"/>
    <w:rsid w:val="00DB36B4"/>
    <w:rsid w:val="00DB3835"/>
    <w:rsid w:val="00DB3A49"/>
    <w:rsid w:val="00DB3A97"/>
    <w:rsid w:val="00DB3C0C"/>
    <w:rsid w:val="00DB3C17"/>
    <w:rsid w:val="00DB47A5"/>
    <w:rsid w:val="00DB4A8D"/>
    <w:rsid w:val="00DB4D14"/>
    <w:rsid w:val="00DB4F64"/>
    <w:rsid w:val="00DB4F98"/>
    <w:rsid w:val="00DB50F1"/>
    <w:rsid w:val="00DB5664"/>
    <w:rsid w:val="00DB5784"/>
    <w:rsid w:val="00DB5E62"/>
    <w:rsid w:val="00DB5E7A"/>
    <w:rsid w:val="00DB5FBB"/>
    <w:rsid w:val="00DB6251"/>
    <w:rsid w:val="00DB668A"/>
    <w:rsid w:val="00DB71C1"/>
    <w:rsid w:val="00DB77D9"/>
    <w:rsid w:val="00DB7EC9"/>
    <w:rsid w:val="00DB7F19"/>
    <w:rsid w:val="00DC0050"/>
    <w:rsid w:val="00DC0E94"/>
    <w:rsid w:val="00DC10C8"/>
    <w:rsid w:val="00DC1558"/>
    <w:rsid w:val="00DC1826"/>
    <w:rsid w:val="00DC19A1"/>
    <w:rsid w:val="00DC1C3A"/>
    <w:rsid w:val="00DC1CB6"/>
    <w:rsid w:val="00DC1D6F"/>
    <w:rsid w:val="00DC25B2"/>
    <w:rsid w:val="00DC278D"/>
    <w:rsid w:val="00DC27FC"/>
    <w:rsid w:val="00DC327D"/>
    <w:rsid w:val="00DC35CB"/>
    <w:rsid w:val="00DC3993"/>
    <w:rsid w:val="00DC3DF5"/>
    <w:rsid w:val="00DC474D"/>
    <w:rsid w:val="00DC47DC"/>
    <w:rsid w:val="00DC4C1E"/>
    <w:rsid w:val="00DC541D"/>
    <w:rsid w:val="00DC5FE6"/>
    <w:rsid w:val="00DC61B3"/>
    <w:rsid w:val="00DC708E"/>
    <w:rsid w:val="00DC7A40"/>
    <w:rsid w:val="00DC7CF6"/>
    <w:rsid w:val="00DD1222"/>
    <w:rsid w:val="00DD1BE9"/>
    <w:rsid w:val="00DD279F"/>
    <w:rsid w:val="00DD2C6F"/>
    <w:rsid w:val="00DD2D37"/>
    <w:rsid w:val="00DD3C35"/>
    <w:rsid w:val="00DD3CBC"/>
    <w:rsid w:val="00DD484A"/>
    <w:rsid w:val="00DD4A47"/>
    <w:rsid w:val="00DD4B92"/>
    <w:rsid w:val="00DD5446"/>
    <w:rsid w:val="00DD54A5"/>
    <w:rsid w:val="00DD54F2"/>
    <w:rsid w:val="00DD59B4"/>
    <w:rsid w:val="00DD5E1D"/>
    <w:rsid w:val="00DD5E61"/>
    <w:rsid w:val="00DD5FA7"/>
    <w:rsid w:val="00DD6025"/>
    <w:rsid w:val="00DD671F"/>
    <w:rsid w:val="00DD6A5A"/>
    <w:rsid w:val="00DD77C6"/>
    <w:rsid w:val="00DD7D19"/>
    <w:rsid w:val="00DD7DC4"/>
    <w:rsid w:val="00DD7F3B"/>
    <w:rsid w:val="00DE0904"/>
    <w:rsid w:val="00DE0A67"/>
    <w:rsid w:val="00DE0C3F"/>
    <w:rsid w:val="00DE1824"/>
    <w:rsid w:val="00DE1941"/>
    <w:rsid w:val="00DE2123"/>
    <w:rsid w:val="00DE307F"/>
    <w:rsid w:val="00DE3269"/>
    <w:rsid w:val="00DE39B1"/>
    <w:rsid w:val="00DE431A"/>
    <w:rsid w:val="00DE43BB"/>
    <w:rsid w:val="00DE4400"/>
    <w:rsid w:val="00DE4463"/>
    <w:rsid w:val="00DE464B"/>
    <w:rsid w:val="00DE4E45"/>
    <w:rsid w:val="00DE54F6"/>
    <w:rsid w:val="00DE5650"/>
    <w:rsid w:val="00DE5CDA"/>
    <w:rsid w:val="00DE5E6C"/>
    <w:rsid w:val="00DE6923"/>
    <w:rsid w:val="00DE73CD"/>
    <w:rsid w:val="00DF0031"/>
    <w:rsid w:val="00DF05CB"/>
    <w:rsid w:val="00DF07A6"/>
    <w:rsid w:val="00DF08FC"/>
    <w:rsid w:val="00DF0B61"/>
    <w:rsid w:val="00DF12BB"/>
    <w:rsid w:val="00DF17FA"/>
    <w:rsid w:val="00DF19A1"/>
    <w:rsid w:val="00DF2CCC"/>
    <w:rsid w:val="00DF2D55"/>
    <w:rsid w:val="00DF3585"/>
    <w:rsid w:val="00DF466D"/>
    <w:rsid w:val="00DF4A87"/>
    <w:rsid w:val="00DF4BDD"/>
    <w:rsid w:val="00DF53E8"/>
    <w:rsid w:val="00DF5B1C"/>
    <w:rsid w:val="00DF6406"/>
    <w:rsid w:val="00DF65AC"/>
    <w:rsid w:val="00DF6A0F"/>
    <w:rsid w:val="00DF7564"/>
    <w:rsid w:val="00DF7DA2"/>
    <w:rsid w:val="00E0005B"/>
    <w:rsid w:val="00E00334"/>
    <w:rsid w:val="00E017FB"/>
    <w:rsid w:val="00E01A18"/>
    <w:rsid w:val="00E01FDA"/>
    <w:rsid w:val="00E02639"/>
    <w:rsid w:val="00E02AE2"/>
    <w:rsid w:val="00E030C7"/>
    <w:rsid w:val="00E030F3"/>
    <w:rsid w:val="00E03300"/>
    <w:rsid w:val="00E03417"/>
    <w:rsid w:val="00E03BFC"/>
    <w:rsid w:val="00E04236"/>
    <w:rsid w:val="00E04574"/>
    <w:rsid w:val="00E04C0A"/>
    <w:rsid w:val="00E04E37"/>
    <w:rsid w:val="00E04F0F"/>
    <w:rsid w:val="00E05627"/>
    <w:rsid w:val="00E05B3D"/>
    <w:rsid w:val="00E05CD3"/>
    <w:rsid w:val="00E05D74"/>
    <w:rsid w:val="00E0616D"/>
    <w:rsid w:val="00E066C5"/>
    <w:rsid w:val="00E06714"/>
    <w:rsid w:val="00E06D71"/>
    <w:rsid w:val="00E07812"/>
    <w:rsid w:val="00E07AA9"/>
    <w:rsid w:val="00E07B80"/>
    <w:rsid w:val="00E10197"/>
    <w:rsid w:val="00E1041C"/>
    <w:rsid w:val="00E1043B"/>
    <w:rsid w:val="00E108C8"/>
    <w:rsid w:val="00E10CBE"/>
    <w:rsid w:val="00E10EC5"/>
    <w:rsid w:val="00E10EF7"/>
    <w:rsid w:val="00E1170D"/>
    <w:rsid w:val="00E117EF"/>
    <w:rsid w:val="00E11C57"/>
    <w:rsid w:val="00E11E65"/>
    <w:rsid w:val="00E1241F"/>
    <w:rsid w:val="00E130FE"/>
    <w:rsid w:val="00E132EB"/>
    <w:rsid w:val="00E13ABC"/>
    <w:rsid w:val="00E13B39"/>
    <w:rsid w:val="00E141CF"/>
    <w:rsid w:val="00E14226"/>
    <w:rsid w:val="00E1466A"/>
    <w:rsid w:val="00E14810"/>
    <w:rsid w:val="00E14C98"/>
    <w:rsid w:val="00E14DF1"/>
    <w:rsid w:val="00E15AAD"/>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88A"/>
    <w:rsid w:val="00E22E41"/>
    <w:rsid w:val="00E2316C"/>
    <w:rsid w:val="00E238C2"/>
    <w:rsid w:val="00E23ABE"/>
    <w:rsid w:val="00E23D77"/>
    <w:rsid w:val="00E24449"/>
    <w:rsid w:val="00E2481E"/>
    <w:rsid w:val="00E24AC8"/>
    <w:rsid w:val="00E2501F"/>
    <w:rsid w:val="00E25720"/>
    <w:rsid w:val="00E25C6B"/>
    <w:rsid w:val="00E26094"/>
    <w:rsid w:val="00E262DD"/>
    <w:rsid w:val="00E26634"/>
    <w:rsid w:val="00E301FC"/>
    <w:rsid w:val="00E308E8"/>
    <w:rsid w:val="00E30A85"/>
    <w:rsid w:val="00E30C59"/>
    <w:rsid w:val="00E30D44"/>
    <w:rsid w:val="00E31E96"/>
    <w:rsid w:val="00E325DF"/>
    <w:rsid w:val="00E328C2"/>
    <w:rsid w:val="00E32A91"/>
    <w:rsid w:val="00E32E01"/>
    <w:rsid w:val="00E32FF3"/>
    <w:rsid w:val="00E331E2"/>
    <w:rsid w:val="00E33ABB"/>
    <w:rsid w:val="00E33C85"/>
    <w:rsid w:val="00E33DF1"/>
    <w:rsid w:val="00E3426A"/>
    <w:rsid w:val="00E35604"/>
    <w:rsid w:val="00E3586F"/>
    <w:rsid w:val="00E35895"/>
    <w:rsid w:val="00E35E24"/>
    <w:rsid w:val="00E35EBC"/>
    <w:rsid w:val="00E36104"/>
    <w:rsid w:val="00E361D7"/>
    <w:rsid w:val="00E363A7"/>
    <w:rsid w:val="00E3641C"/>
    <w:rsid w:val="00E36F59"/>
    <w:rsid w:val="00E37887"/>
    <w:rsid w:val="00E378BD"/>
    <w:rsid w:val="00E37BB3"/>
    <w:rsid w:val="00E37DB0"/>
    <w:rsid w:val="00E37DD4"/>
    <w:rsid w:val="00E40148"/>
    <w:rsid w:val="00E406F5"/>
    <w:rsid w:val="00E40B64"/>
    <w:rsid w:val="00E40BFE"/>
    <w:rsid w:val="00E40C52"/>
    <w:rsid w:val="00E41090"/>
    <w:rsid w:val="00E4178B"/>
    <w:rsid w:val="00E41986"/>
    <w:rsid w:val="00E41E82"/>
    <w:rsid w:val="00E428A9"/>
    <w:rsid w:val="00E4295E"/>
    <w:rsid w:val="00E429C3"/>
    <w:rsid w:val="00E42D78"/>
    <w:rsid w:val="00E43862"/>
    <w:rsid w:val="00E43932"/>
    <w:rsid w:val="00E43A5E"/>
    <w:rsid w:val="00E43C64"/>
    <w:rsid w:val="00E43FB9"/>
    <w:rsid w:val="00E44299"/>
    <w:rsid w:val="00E447D5"/>
    <w:rsid w:val="00E449E7"/>
    <w:rsid w:val="00E45154"/>
    <w:rsid w:val="00E4524A"/>
    <w:rsid w:val="00E458BA"/>
    <w:rsid w:val="00E46690"/>
    <w:rsid w:val="00E46B89"/>
    <w:rsid w:val="00E46D40"/>
    <w:rsid w:val="00E47270"/>
    <w:rsid w:val="00E478AC"/>
    <w:rsid w:val="00E50175"/>
    <w:rsid w:val="00E50307"/>
    <w:rsid w:val="00E50C7E"/>
    <w:rsid w:val="00E50CE3"/>
    <w:rsid w:val="00E50FE6"/>
    <w:rsid w:val="00E51684"/>
    <w:rsid w:val="00E517AC"/>
    <w:rsid w:val="00E51DAE"/>
    <w:rsid w:val="00E523CE"/>
    <w:rsid w:val="00E52870"/>
    <w:rsid w:val="00E52B47"/>
    <w:rsid w:val="00E52BDF"/>
    <w:rsid w:val="00E52E20"/>
    <w:rsid w:val="00E53321"/>
    <w:rsid w:val="00E53C2E"/>
    <w:rsid w:val="00E54317"/>
    <w:rsid w:val="00E5486A"/>
    <w:rsid w:val="00E548B0"/>
    <w:rsid w:val="00E549A2"/>
    <w:rsid w:val="00E54C2B"/>
    <w:rsid w:val="00E54F6C"/>
    <w:rsid w:val="00E55072"/>
    <w:rsid w:val="00E555AF"/>
    <w:rsid w:val="00E55D5A"/>
    <w:rsid w:val="00E56166"/>
    <w:rsid w:val="00E566BF"/>
    <w:rsid w:val="00E56A26"/>
    <w:rsid w:val="00E56A47"/>
    <w:rsid w:val="00E56A75"/>
    <w:rsid w:val="00E5744D"/>
    <w:rsid w:val="00E574F3"/>
    <w:rsid w:val="00E57744"/>
    <w:rsid w:val="00E57BE5"/>
    <w:rsid w:val="00E604B1"/>
    <w:rsid w:val="00E60587"/>
    <w:rsid w:val="00E61B41"/>
    <w:rsid w:val="00E61DE8"/>
    <w:rsid w:val="00E622D0"/>
    <w:rsid w:val="00E63A03"/>
    <w:rsid w:val="00E63A2B"/>
    <w:rsid w:val="00E63A6A"/>
    <w:rsid w:val="00E63BE3"/>
    <w:rsid w:val="00E64D3B"/>
    <w:rsid w:val="00E65D56"/>
    <w:rsid w:val="00E664D6"/>
    <w:rsid w:val="00E66E36"/>
    <w:rsid w:val="00E670A7"/>
    <w:rsid w:val="00E672BE"/>
    <w:rsid w:val="00E6748D"/>
    <w:rsid w:val="00E67AA4"/>
    <w:rsid w:val="00E67DC1"/>
    <w:rsid w:val="00E7011C"/>
    <w:rsid w:val="00E7020E"/>
    <w:rsid w:val="00E70474"/>
    <w:rsid w:val="00E70BE0"/>
    <w:rsid w:val="00E70C4C"/>
    <w:rsid w:val="00E70CF1"/>
    <w:rsid w:val="00E71376"/>
    <w:rsid w:val="00E717FF"/>
    <w:rsid w:val="00E71882"/>
    <w:rsid w:val="00E71A7F"/>
    <w:rsid w:val="00E71B32"/>
    <w:rsid w:val="00E72345"/>
    <w:rsid w:val="00E725FE"/>
    <w:rsid w:val="00E72652"/>
    <w:rsid w:val="00E727DA"/>
    <w:rsid w:val="00E72804"/>
    <w:rsid w:val="00E72EFF"/>
    <w:rsid w:val="00E72FF8"/>
    <w:rsid w:val="00E73317"/>
    <w:rsid w:val="00E73A20"/>
    <w:rsid w:val="00E74050"/>
    <w:rsid w:val="00E7428E"/>
    <w:rsid w:val="00E746AA"/>
    <w:rsid w:val="00E751C5"/>
    <w:rsid w:val="00E7521B"/>
    <w:rsid w:val="00E7522F"/>
    <w:rsid w:val="00E7524E"/>
    <w:rsid w:val="00E75347"/>
    <w:rsid w:val="00E75DE2"/>
    <w:rsid w:val="00E75F02"/>
    <w:rsid w:val="00E7647D"/>
    <w:rsid w:val="00E765C5"/>
    <w:rsid w:val="00E76622"/>
    <w:rsid w:val="00E767CD"/>
    <w:rsid w:val="00E76872"/>
    <w:rsid w:val="00E76979"/>
    <w:rsid w:val="00E76F67"/>
    <w:rsid w:val="00E76FBF"/>
    <w:rsid w:val="00E772A5"/>
    <w:rsid w:val="00E7746B"/>
    <w:rsid w:val="00E77817"/>
    <w:rsid w:val="00E778D2"/>
    <w:rsid w:val="00E77A73"/>
    <w:rsid w:val="00E77AA4"/>
    <w:rsid w:val="00E803B7"/>
    <w:rsid w:val="00E80779"/>
    <w:rsid w:val="00E8100D"/>
    <w:rsid w:val="00E817BC"/>
    <w:rsid w:val="00E81906"/>
    <w:rsid w:val="00E81978"/>
    <w:rsid w:val="00E81B29"/>
    <w:rsid w:val="00E8239A"/>
    <w:rsid w:val="00E82857"/>
    <w:rsid w:val="00E82DE9"/>
    <w:rsid w:val="00E82E9F"/>
    <w:rsid w:val="00E830B7"/>
    <w:rsid w:val="00E832DE"/>
    <w:rsid w:val="00E84957"/>
    <w:rsid w:val="00E849DB"/>
    <w:rsid w:val="00E84FEF"/>
    <w:rsid w:val="00E853B4"/>
    <w:rsid w:val="00E85AD7"/>
    <w:rsid w:val="00E8654F"/>
    <w:rsid w:val="00E867E9"/>
    <w:rsid w:val="00E878D6"/>
    <w:rsid w:val="00E87956"/>
    <w:rsid w:val="00E87BCE"/>
    <w:rsid w:val="00E90C6D"/>
    <w:rsid w:val="00E90E36"/>
    <w:rsid w:val="00E91001"/>
    <w:rsid w:val="00E9104D"/>
    <w:rsid w:val="00E91F92"/>
    <w:rsid w:val="00E929C0"/>
    <w:rsid w:val="00E92E69"/>
    <w:rsid w:val="00E93065"/>
    <w:rsid w:val="00E93244"/>
    <w:rsid w:val="00E9368A"/>
    <w:rsid w:val="00E93B15"/>
    <w:rsid w:val="00E93F25"/>
    <w:rsid w:val="00E943A1"/>
    <w:rsid w:val="00E9498E"/>
    <w:rsid w:val="00E94A2C"/>
    <w:rsid w:val="00E94B51"/>
    <w:rsid w:val="00E94BC0"/>
    <w:rsid w:val="00E94EE3"/>
    <w:rsid w:val="00E9522E"/>
    <w:rsid w:val="00E957E8"/>
    <w:rsid w:val="00E96B69"/>
    <w:rsid w:val="00E96EEE"/>
    <w:rsid w:val="00E96F4E"/>
    <w:rsid w:val="00E971E2"/>
    <w:rsid w:val="00E971FA"/>
    <w:rsid w:val="00E9746C"/>
    <w:rsid w:val="00E97B36"/>
    <w:rsid w:val="00E97C3E"/>
    <w:rsid w:val="00EA081F"/>
    <w:rsid w:val="00EA09D5"/>
    <w:rsid w:val="00EA0A3F"/>
    <w:rsid w:val="00EA1761"/>
    <w:rsid w:val="00EA17F8"/>
    <w:rsid w:val="00EA183F"/>
    <w:rsid w:val="00EA1978"/>
    <w:rsid w:val="00EA2393"/>
    <w:rsid w:val="00EA271E"/>
    <w:rsid w:val="00EA2F1A"/>
    <w:rsid w:val="00EA3893"/>
    <w:rsid w:val="00EA39EF"/>
    <w:rsid w:val="00EA3A3C"/>
    <w:rsid w:val="00EA4C00"/>
    <w:rsid w:val="00EA4CCF"/>
    <w:rsid w:val="00EA605C"/>
    <w:rsid w:val="00EA6069"/>
    <w:rsid w:val="00EA6577"/>
    <w:rsid w:val="00EA68CC"/>
    <w:rsid w:val="00EA68EC"/>
    <w:rsid w:val="00EA6EE9"/>
    <w:rsid w:val="00EA7A14"/>
    <w:rsid w:val="00EA7CB0"/>
    <w:rsid w:val="00EA7F21"/>
    <w:rsid w:val="00EA7FAB"/>
    <w:rsid w:val="00EB03B1"/>
    <w:rsid w:val="00EB118D"/>
    <w:rsid w:val="00EB1598"/>
    <w:rsid w:val="00EB1651"/>
    <w:rsid w:val="00EB16B2"/>
    <w:rsid w:val="00EB1A14"/>
    <w:rsid w:val="00EB2771"/>
    <w:rsid w:val="00EB2CE1"/>
    <w:rsid w:val="00EB349B"/>
    <w:rsid w:val="00EB3899"/>
    <w:rsid w:val="00EB4375"/>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0C10"/>
    <w:rsid w:val="00EC13D7"/>
    <w:rsid w:val="00EC1500"/>
    <w:rsid w:val="00EC17C3"/>
    <w:rsid w:val="00EC1B3E"/>
    <w:rsid w:val="00EC1FDD"/>
    <w:rsid w:val="00EC2007"/>
    <w:rsid w:val="00EC2F42"/>
    <w:rsid w:val="00EC35ED"/>
    <w:rsid w:val="00EC361F"/>
    <w:rsid w:val="00EC39C1"/>
    <w:rsid w:val="00EC46BB"/>
    <w:rsid w:val="00EC46D2"/>
    <w:rsid w:val="00EC49AB"/>
    <w:rsid w:val="00EC4EAA"/>
    <w:rsid w:val="00EC5164"/>
    <w:rsid w:val="00EC594A"/>
    <w:rsid w:val="00EC5D9C"/>
    <w:rsid w:val="00EC6F95"/>
    <w:rsid w:val="00EC7264"/>
    <w:rsid w:val="00EC77B9"/>
    <w:rsid w:val="00EC7DD7"/>
    <w:rsid w:val="00ED0A68"/>
    <w:rsid w:val="00ED0D16"/>
    <w:rsid w:val="00ED0DA3"/>
    <w:rsid w:val="00ED12E5"/>
    <w:rsid w:val="00ED22B9"/>
    <w:rsid w:val="00ED2379"/>
    <w:rsid w:val="00ED32AB"/>
    <w:rsid w:val="00ED3B47"/>
    <w:rsid w:val="00ED3D06"/>
    <w:rsid w:val="00ED417F"/>
    <w:rsid w:val="00ED48E8"/>
    <w:rsid w:val="00ED496B"/>
    <w:rsid w:val="00ED49FE"/>
    <w:rsid w:val="00ED4C3E"/>
    <w:rsid w:val="00ED58A2"/>
    <w:rsid w:val="00ED5A16"/>
    <w:rsid w:val="00ED5BEF"/>
    <w:rsid w:val="00ED5DDD"/>
    <w:rsid w:val="00ED616D"/>
    <w:rsid w:val="00ED6473"/>
    <w:rsid w:val="00ED656B"/>
    <w:rsid w:val="00ED6B99"/>
    <w:rsid w:val="00ED6E2E"/>
    <w:rsid w:val="00ED70FE"/>
    <w:rsid w:val="00ED7145"/>
    <w:rsid w:val="00ED79AD"/>
    <w:rsid w:val="00EE000B"/>
    <w:rsid w:val="00EE0640"/>
    <w:rsid w:val="00EE0650"/>
    <w:rsid w:val="00EE0CCD"/>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9CC"/>
    <w:rsid w:val="00EF1AC0"/>
    <w:rsid w:val="00EF1C39"/>
    <w:rsid w:val="00EF1EA8"/>
    <w:rsid w:val="00EF2908"/>
    <w:rsid w:val="00EF2A03"/>
    <w:rsid w:val="00EF2D48"/>
    <w:rsid w:val="00EF2E04"/>
    <w:rsid w:val="00EF39F0"/>
    <w:rsid w:val="00EF536C"/>
    <w:rsid w:val="00EF5F06"/>
    <w:rsid w:val="00EF64EF"/>
    <w:rsid w:val="00EF6B5B"/>
    <w:rsid w:val="00EF6C04"/>
    <w:rsid w:val="00EF7502"/>
    <w:rsid w:val="00EF7649"/>
    <w:rsid w:val="00F003F8"/>
    <w:rsid w:val="00F008F6"/>
    <w:rsid w:val="00F00C40"/>
    <w:rsid w:val="00F00CA7"/>
    <w:rsid w:val="00F00DB2"/>
    <w:rsid w:val="00F00EFF"/>
    <w:rsid w:val="00F0135D"/>
    <w:rsid w:val="00F01450"/>
    <w:rsid w:val="00F01A7B"/>
    <w:rsid w:val="00F01BFE"/>
    <w:rsid w:val="00F01C25"/>
    <w:rsid w:val="00F02005"/>
    <w:rsid w:val="00F02881"/>
    <w:rsid w:val="00F028CA"/>
    <w:rsid w:val="00F0292C"/>
    <w:rsid w:val="00F03459"/>
    <w:rsid w:val="00F0358F"/>
    <w:rsid w:val="00F03F90"/>
    <w:rsid w:val="00F04041"/>
    <w:rsid w:val="00F04F4F"/>
    <w:rsid w:val="00F0526C"/>
    <w:rsid w:val="00F05B99"/>
    <w:rsid w:val="00F064D5"/>
    <w:rsid w:val="00F06732"/>
    <w:rsid w:val="00F06B10"/>
    <w:rsid w:val="00F06FFB"/>
    <w:rsid w:val="00F0712D"/>
    <w:rsid w:val="00F07311"/>
    <w:rsid w:val="00F07403"/>
    <w:rsid w:val="00F077CF"/>
    <w:rsid w:val="00F0793F"/>
    <w:rsid w:val="00F103FD"/>
    <w:rsid w:val="00F106EF"/>
    <w:rsid w:val="00F10AE9"/>
    <w:rsid w:val="00F10BB9"/>
    <w:rsid w:val="00F1119B"/>
    <w:rsid w:val="00F11579"/>
    <w:rsid w:val="00F119A2"/>
    <w:rsid w:val="00F12076"/>
    <w:rsid w:val="00F121F3"/>
    <w:rsid w:val="00F12A78"/>
    <w:rsid w:val="00F12D43"/>
    <w:rsid w:val="00F134FF"/>
    <w:rsid w:val="00F14EE2"/>
    <w:rsid w:val="00F1572A"/>
    <w:rsid w:val="00F1582A"/>
    <w:rsid w:val="00F16D96"/>
    <w:rsid w:val="00F17FE2"/>
    <w:rsid w:val="00F20360"/>
    <w:rsid w:val="00F207BD"/>
    <w:rsid w:val="00F20E1D"/>
    <w:rsid w:val="00F21406"/>
    <w:rsid w:val="00F214A2"/>
    <w:rsid w:val="00F214EE"/>
    <w:rsid w:val="00F21A48"/>
    <w:rsid w:val="00F22CCB"/>
    <w:rsid w:val="00F23364"/>
    <w:rsid w:val="00F238D3"/>
    <w:rsid w:val="00F2402C"/>
    <w:rsid w:val="00F2441B"/>
    <w:rsid w:val="00F24435"/>
    <w:rsid w:val="00F24471"/>
    <w:rsid w:val="00F2485E"/>
    <w:rsid w:val="00F248ED"/>
    <w:rsid w:val="00F24D40"/>
    <w:rsid w:val="00F24DC5"/>
    <w:rsid w:val="00F24EB0"/>
    <w:rsid w:val="00F2528C"/>
    <w:rsid w:val="00F2557B"/>
    <w:rsid w:val="00F2561D"/>
    <w:rsid w:val="00F25699"/>
    <w:rsid w:val="00F25A71"/>
    <w:rsid w:val="00F25D86"/>
    <w:rsid w:val="00F263BD"/>
    <w:rsid w:val="00F26683"/>
    <w:rsid w:val="00F267F8"/>
    <w:rsid w:val="00F26967"/>
    <w:rsid w:val="00F26B5A"/>
    <w:rsid w:val="00F26C7A"/>
    <w:rsid w:val="00F26FDF"/>
    <w:rsid w:val="00F273C6"/>
    <w:rsid w:val="00F27C5E"/>
    <w:rsid w:val="00F27FB4"/>
    <w:rsid w:val="00F3007D"/>
    <w:rsid w:val="00F306A5"/>
    <w:rsid w:val="00F306CD"/>
    <w:rsid w:val="00F30B30"/>
    <w:rsid w:val="00F31B4C"/>
    <w:rsid w:val="00F3209C"/>
    <w:rsid w:val="00F32542"/>
    <w:rsid w:val="00F32E1A"/>
    <w:rsid w:val="00F32E4B"/>
    <w:rsid w:val="00F32FA3"/>
    <w:rsid w:val="00F33A2C"/>
    <w:rsid w:val="00F348B6"/>
    <w:rsid w:val="00F34BBD"/>
    <w:rsid w:val="00F34FC7"/>
    <w:rsid w:val="00F35AE5"/>
    <w:rsid w:val="00F35E0D"/>
    <w:rsid w:val="00F35F83"/>
    <w:rsid w:val="00F35FC8"/>
    <w:rsid w:val="00F3684B"/>
    <w:rsid w:val="00F36F09"/>
    <w:rsid w:val="00F36FD3"/>
    <w:rsid w:val="00F37519"/>
    <w:rsid w:val="00F37C83"/>
    <w:rsid w:val="00F40075"/>
    <w:rsid w:val="00F40854"/>
    <w:rsid w:val="00F40938"/>
    <w:rsid w:val="00F4187C"/>
    <w:rsid w:val="00F41E07"/>
    <w:rsid w:val="00F42004"/>
    <w:rsid w:val="00F42071"/>
    <w:rsid w:val="00F421A8"/>
    <w:rsid w:val="00F424D2"/>
    <w:rsid w:val="00F42513"/>
    <w:rsid w:val="00F42575"/>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074A"/>
    <w:rsid w:val="00F511F9"/>
    <w:rsid w:val="00F525AF"/>
    <w:rsid w:val="00F53219"/>
    <w:rsid w:val="00F54AFD"/>
    <w:rsid w:val="00F54F15"/>
    <w:rsid w:val="00F55B33"/>
    <w:rsid w:val="00F55F25"/>
    <w:rsid w:val="00F56166"/>
    <w:rsid w:val="00F561BF"/>
    <w:rsid w:val="00F564D5"/>
    <w:rsid w:val="00F56C6D"/>
    <w:rsid w:val="00F56F70"/>
    <w:rsid w:val="00F573A0"/>
    <w:rsid w:val="00F57CF6"/>
    <w:rsid w:val="00F57E87"/>
    <w:rsid w:val="00F57F49"/>
    <w:rsid w:val="00F60052"/>
    <w:rsid w:val="00F6013A"/>
    <w:rsid w:val="00F6033A"/>
    <w:rsid w:val="00F60FEA"/>
    <w:rsid w:val="00F61442"/>
    <w:rsid w:val="00F6277A"/>
    <w:rsid w:val="00F63110"/>
    <w:rsid w:val="00F63234"/>
    <w:rsid w:val="00F63BFB"/>
    <w:rsid w:val="00F6504E"/>
    <w:rsid w:val="00F65125"/>
    <w:rsid w:val="00F6580B"/>
    <w:rsid w:val="00F6585D"/>
    <w:rsid w:val="00F659D6"/>
    <w:rsid w:val="00F663FB"/>
    <w:rsid w:val="00F664A4"/>
    <w:rsid w:val="00F664DB"/>
    <w:rsid w:val="00F66562"/>
    <w:rsid w:val="00F66822"/>
    <w:rsid w:val="00F66C5A"/>
    <w:rsid w:val="00F70475"/>
    <w:rsid w:val="00F71835"/>
    <w:rsid w:val="00F71E4A"/>
    <w:rsid w:val="00F71F4E"/>
    <w:rsid w:val="00F7453E"/>
    <w:rsid w:val="00F75C44"/>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FDA"/>
    <w:rsid w:val="00F82293"/>
    <w:rsid w:val="00F823C4"/>
    <w:rsid w:val="00F82585"/>
    <w:rsid w:val="00F82966"/>
    <w:rsid w:val="00F82FAC"/>
    <w:rsid w:val="00F83146"/>
    <w:rsid w:val="00F831A8"/>
    <w:rsid w:val="00F83616"/>
    <w:rsid w:val="00F8361A"/>
    <w:rsid w:val="00F83FEF"/>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3BC"/>
    <w:rsid w:val="00F94518"/>
    <w:rsid w:val="00F9489E"/>
    <w:rsid w:val="00F95437"/>
    <w:rsid w:val="00F959A2"/>
    <w:rsid w:val="00F95ADC"/>
    <w:rsid w:val="00F95E1A"/>
    <w:rsid w:val="00F95E22"/>
    <w:rsid w:val="00F961F2"/>
    <w:rsid w:val="00F965C1"/>
    <w:rsid w:val="00F96B03"/>
    <w:rsid w:val="00F96DB0"/>
    <w:rsid w:val="00F96E54"/>
    <w:rsid w:val="00F96ECA"/>
    <w:rsid w:val="00F96F0A"/>
    <w:rsid w:val="00F97D9A"/>
    <w:rsid w:val="00F97DB4"/>
    <w:rsid w:val="00FA0B09"/>
    <w:rsid w:val="00FA1CF5"/>
    <w:rsid w:val="00FA2883"/>
    <w:rsid w:val="00FA290D"/>
    <w:rsid w:val="00FA46F0"/>
    <w:rsid w:val="00FA4E88"/>
    <w:rsid w:val="00FA5054"/>
    <w:rsid w:val="00FA523A"/>
    <w:rsid w:val="00FA5366"/>
    <w:rsid w:val="00FA5402"/>
    <w:rsid w:val="00FA54B6"/>
    <w:rsid w:val="00FA55A0"/>
    <w:rsid w:val="00FA5682"/>
    <w:rsid w:val="00FA56D1"/>
    <w:rsid w:val="00FA586F"/>
    <w:rsid w:val="00FA5975"/>
    <w:rsid w:val="00FA5E20"/>
    <w:rsid w:val="00FA5E51"/>
    <w:rsid w:val="00FA67E9"/>
    <w:rsid w:val="00FA6AC8"/>
    <w:rsid w:val="00FA6CEE"/>
    <w:rsid w:val="00FA6F40"/>
    <w:rsid w:val="00FB033F"/>
    <w:rsid w:val="00FB10FD"/>
    <w:rsid w:val="00FB118D"/>
    <w:rsid w:val="00FB181E"/>
    <w:rsid w:val="00FB1ECF"/>
    <w:rsid w:val="00FB21D6"/>
    <w:rsid w:val="00FB2473"/>
    <w:rsid w:val="00FB2B33"/>
    <w:rsid w:val="00FB3249"/>
    <w:rsid w:val="00FB378E"/>
    <w:rsid w:val="00FB3815"/>
    <w:rsid w:val="00FB406A"/>
    <w:rsid w:val="00FB4A9D"/>
    <w:rsid w:val="00FB4AA9"/>
    <w:rsid w:val="00FB52EA"/>
    <w:rsid w:val="00FB56F7"/>
    <w:rsid w:val="00FB57AC"/>
    <w:rsid w:val="00FB585F"/>
    <w:rsid w:val="00FB5939"/>
    <w:rsid w:val="00FB599C"/>
    <w:rsid w:val="00FB59B7"/>
    <w:rsid w:val="00FB5ABF"/>
    <w:rsid w:val="00FB5F75"/>
    <w:rsid w:val="00FB66B9"/>
    <w:rsid w:val="00FB68FA"/>
    <w:rsid w:val="00FB6A8E"/>
    <w:rsid w:val="00FB6B61"/>
    <w:rsid w:val="00FB6BF2"/>
    <w:rsid w:val="00FB6FBD"/>
    <w:rsid w:val="00FB74DA"/>
    <w:rsid w:val="00FB7560"/>
    <w:rsid w:val="00FB7E88"/>
    <w:rsid w:val="00FC01AA"/>
    <w:rsid w:val="00FC0746"/>
    <w:rsid w:val="00FC1929"/>
    <w:rsid w:val="00FC1A95"/>
    <w:rsid w:val="00FC1D3E"/>
    <w:rsid w:val="00FC2271"/>
    <w:rsid w:val="00FC2FFC"/>
    <w:rsid w:val="00FC3700"/>
    <w:rsid w:val="00FC420D"/>
    <w:rsid w:val="00FC449D"/>
    <w:rsid w:val="00FC4524"/>
    <w:rsid w:val="00FC496B"/>
    <w:rsid w:val="00FC4ED8"/>
    <w:rsid w:val="00FC5606"/>
    <w:rsid w:val="00FC60A8"/>
    <w:rsid w:val="00FC6184"/>
    <w:rsid w:val="00FC693C"/>
    <w:rsid w:val="00FC696C"/>
    <w:rsid w:val="00FC6AD5"/>
    <w:rsid w:val="00FC6DA9"/>
    <w:rsid w:val="00FC7349"/>
    <w:rsid w:val="00FC7352"/>
    <w:rsid w:val="00FC7751"/>
    <w:rsid w:val="00FC785B"/>
    <w:rsid w:val="00FD0038"/>
    <w:rsid w:val="00FD007E"/>
    <w:rsid w:val="00FD031A"/>
    <w:rsid w:val="00FD0AFD"/>
    <w:rsid w:val="00FD0C11"/>
    <w:rsid w:val="00FD0CB4"/>
    <w:rsid w:val="00FD0F42"/>
    <w:rsid w:val="00FD1322"/>
    <w:rsid w:val="00FD18B2"/>
    <w:rsid w:val="00FD229E"/>
    <w:rsid w:val="00FD260D"/>
    <w:rsid w:val="00FD38A7"/>
    <w:rsid w:val="00FD3B5B"/>
    <w:rsid w:val="00FD451D"/>
    <w:rsid w:val="00FD483B"/>
    <w:rsid w:val="00FD5A59"/>
    <w:rsid w:val="00FD5AF6"/>
    <w:rsid w:val="00FD5D4F"/>
    <w:rsid w:val="00FD5FEB"/>
    <w:rsid w:val="00FD62E0"/>
    <w:rsid w:val="00FD633A"/>
    <w:rsid w:val="00FD63D9"/>
    <w:rsid w:val="00FD66D8"/>
    <w:rsid w:val="00FD670B"/>
    <w:rsid w:val="00FD6D5A"/>
    <w:rsid w:val="00FD726E"/>
    <w:rsid w:val="00FE047B"/>
    <w:rsid w:val="00FE0502"/>
    <w:rsid w:val="00FE0AF3"/>
    <w:rsid w:val="00FE1188"/>
    <w:rsid w:val="00FE134A"/>
    <w:rsid w:val="00FE188A"/>
    <w:rsid w:val="00FE1B4E"/>
    <w:rsid w:val="00FE2180"/>
    <w:rsid w:val="00FE2F5F"/>
    <w:rsid w:val="00FE33BE"/>
    <w:rsid w:val="00FE4548"/>
    <w:rsid w:val="00FE5003"/>
    <w:rsid w:val="00FE566F"/>
    <w:rsid w:val="00FE59BC"/>
    <w:rsid w:val="00FE5AD9"/>
    <w:rsid w:val="00FE66BB"/>
    <w:rsid w:val="00FE77EC"/>
    <w:rsid w:val="00FF067D"/>
    <w:rsid w:val="00FF1328"/>
    <w:rsid w:val="00FF1E28"/>
    <w:rsid w:val="00FF2017"/>
    <w:rsid w:val="00FF2FF4"/>
    <w:rsid w:val="00FF3337"/>
    <w:rsid w:val="00FF3360"/>
    <w:rsid w:val="00FF409F"/>
    <w:rsid w:val="00FF5226"/>
    <w:rsid w:val="00FF599F"/>
    <w:rsid w:val="00FF608B"/>
    <w:rsid w:val="00FF661A"/>
    <w:rsid w:val="00FF66A7"/>
    <w:rsid w:val="00FF66DE"/>
    <w:rsid w:val="00FF6C48"/>
    <w:rsid w:val="00FF6E1C"/>
    <w:rsid w:val="00FF6E20"/>
    <w:rsid w:val="00FF6F18"/>
    <w:rsid w:val="00FF7682"/>
    <w:rsid w:val="00FF76BA"/>
    <w:rsid w:val="00FF78B7"/>
    <w:rsid w:val="00FF78B9"/>
    <w:rsid w:val="00FF7BF0"/>
    <w:rsid w:val="00FF7C53"/>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31"/>
      </w:numPr>
      <w:spacing w:after="240" w:line="240" w:lineRule="auto"/>
      <w:jc w:val="center"/>
      <w:outlineLvl w:val="0"/>
    </w:pPr>
    <w:rPr>
      <w:rFonts w:eastAsia="Calibri"/>
      <w:b/>
      <w:caps/>
      <w:kern w:val="28"/>
      <w:sz w:val="20"/>
      <w:szCs w:val="20"/>
    </w:rPr>
  </w:style>
  <w:style w:type="paragraph" w:styleId="2">
    <w:name w:val="heading 2"/>
    <w:aliases w:val="Heading 2 SC"/>
    <w:basedOn w:val="a0"/>
    <w:next w:val="a0"/>
    <w:link w:val="20"/>
    <w:qFormat/>
    <w:rsid w:val="00FD007E"/>
    <w:pPr>
      <w:keepNext/>
      <w:numPr>
        <w:ilvl w:val="1"/>
        <w:numId w:val="31"/>
      </w:numPr>
      <w:spacing w:after="240" w:line="240" w:lineRule="auto"/>
      <w:jc w:val="both"/>
      <w:outlineLvl w:val="1"/>
    </w:pPr>
    <w:rPr>
      <w:rFonts w:eastAsia="Calibri"/>
      <w:b/>
      <w:sz w:val="20"/>
      <w:szCs w:val="20"/>
    </w:rPr>
  </w:style>
  <w:style w:type="paragraph" w:styleId="30">
    <w:name w:val="heading 3"/>
    <w:aliases w:val="Heading 3 SC"/>
    <w:basedOn w:val="a0"/>
    <w:next w:val="a0"/>
    <w:link w:val="31"/>
    <w:uiPriority w:val="9"/>
    <w:qFormat/>
    <w:rsid w:val="00FD007E"/>
    <w:pPr>
      <w:keepNext/>
      <w:numPr>
        <w:ilvl w:val="2"/>
        <w:numId w:val="31"/>
      </w:numPr>
      <w:spacing w:after="240" w:line="240" w:lineRule="auto"/>
      <w:jc w:val="both"/>
      <w:outlineLvl w:val="2"/>
    </w:pPr>
    <w:rPr>
      <w:rFonts w:eastAsia="Calibri"/>
      <w:b/>
      <w:sz w:val="20"/>
      <w:szCs w:val="20"/>
    </w:rPr>
  </w:style>
  <w:style w:type="paragraph" w:styleId="4">
    <w:name w:val="heading 4"/>
    <w:basedOn w:val="a0"/>
    <w:next w:val="a0"/>
    <w:link w:val="40"/>
    <w:uiPriority w:val="1"/>
    <w:qFormat/>
    <w:rsid w:val="00FD007E"/>
    <w:pPr>
      <w:keepNext/>
      <w:numPr>
        <w:ilvl w:val="3"/>
        <w:numId w:val="31"/>
      </w:numPr>
      <w:spacing w:after="240" w:line="240" w:lineRule="auto"/>
      <w:outlineLvl w:val="3"/>
    </w:pPr>
    <w:rPr>
      <w:rFonts w:eastAsia="Calibri"/>
      <w:b/>
      <w:sz w:val="20"/>
      <w:szCs w:val="20"/>
    </w:rPr>
  </w:style>
  <w:style w:type="paragraph" w:styleId="5">
    <w:name w:val="heading 5"/>
    <w:basedOn w:val="a0"/>
    <w:next w:val="a0"/>
    <w:link w:val="50"/>
    <w:uiPriority w:val="99"/>
    <w:qFormat/>
    <w:rsid w:val="00FD007E"/>
    <w:pPr>
      <w:numPr>
        <w:ilvl w:val="4"/>
        <w:numId w:val="31"/>
      </w:numPr>
      <w:spacing w:after="240" w:line="240" w:lineRule="auto"/>
      <w:jc w:val="both"/>
      <w:outlineLvl w:val="4"/>
    </w:pPr>
    <w:rPr>
      <w:rFonts w:eastAsia="Calibri"/>
      <w:b/>
      <w:sz w:val="20"/>
      <w:szCs w:val="20"/>
    </w:rPr>
  </w:style>
  <w:style w:type="paragraph" w:styleId="6">
    <w:name w:val="heading 6"/>
    <w:basedOn w:val="a0"/>
    <w:next w:val="a0"/>
    <w:link w:val="60"/>
    <w:qFormat/>
    <w:rsid w:val="00FD007E"/>
    <w:pPr>
      <w:numPr>
        <w:ilvl w:val="5"/>
        <w:numId w:val="31"/>
      </w:numPr>
      <w:spacing w:before="240" w:after="60" w:line="240" w:lineRule="auto"/>
      <w:jc w:val="both"/>
      <w:outlineLvl w:val="5"/>
    </w:pPr>
    <w:rPr>
      <w:rFonts w:eastAsia="Calibri"/>
      <w:i/>
      <w:sz w:val="20"/>
      <w:szCs w:val="20"/>
    </w:rPr>
  </w:style>
  <w:style w:type="paragraph" w:styleId="7">
    <w:name w:val="heading 7"/>
    <w:basedOn w:val="a0"/>
    <w:next w:val="a0"/>
    <w:link w:val="70"/>
    <w:uiPriority w:val="99"/>
    <w:qFormat/>
    <w:rsid w:val="00FD007E"/>
    <w:pPr>
      <w:numPr>
        <w:ilvl w:val="6"/>
        <w:numId w:val="31"/>
      </w:numPr>
      <w:spacing w:before="240" w:after="60" w:line="240" w:lineRule="auto"/>
      <w:jc w:val="both"/>
      <w:outlineLvl w:val="6"/>
    </w:pPr>
    <w:rPr>
      <w:rFonts w:eastAsia="Calibri"/>
      <w:sz w:val="20"/>
      <w:szCs w:val="20"/>
    </w:rPr>
  </w:style>
  <w:style w:type="paragraph" w:styleId="8">
    <w:name w:val="heading 8"/>
    <w:basedOn w:val="a0"/>
    <w:next w:val="a0"/>
    <w:link w:val="80"/>
    <w:uiPriority w:val="99"/>
    <w:qFormat/>
    <w:rsid w:val="00FD007E"/>
    <w:pPr>
      <w:numPr>
        <w:ilvl w:val="7"/>
        <w:numId w:val="31"/>
      </w:numPr>
      <w:spacing w:before="240" w:after="60" w:line="240" w:lineRule="auto"/>
      <w:jc w:val="both"/>
      <w:outlineLvl w:val="7"/>
    </w:pPr>
    <w:rPr>
      <w:rFonts w:eastAsia="Calibri"/>
      <w:i/>
      <w:sz w:val="20"/>
      <w:szCs w:val="20"/>
    </w:rPr>
  </w:style>
  <w:style w:type="paragraph" w:styleId="9">
    <w:name w:val="heading 9"/>
    <w:basedOn w:val="a0"/>
    <w:next w:val="a0"/>
    <w:link w:val="90"/>
    <w:uiPriority w:val="99"/>
    <w:qFormat/>
    <w:rsid w:val="00FD007E"/>
    <w:pPr>
      <w:numPr>
        <w:ilvl w:val="8"/>
        <w:numId w:val="31"/>
      </w:numPr>
      <w:spacing w:before="240" w:after="60" w:line="240" w:lineRule="auto"/>
      <w:jc w:val="both"/>
      <w:outlineLvl w:val="8"/>
    </w:pPr>
    <w:rPr>
      <w:rFonts w:eastAsia="Calibri"/>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rPr>
  </w:style>
  <w:style w:type="character" w:customStyle="1" w:styleId="20">
    <w:name w:val="Заголовок 2 Знак"/>
    <w:aliases w:val="Heading 2 SC Знак"/>
    <w:link w:val="2"/>
    <w:rsid w:val="00FD007E"/>
    <w:rPr>
      <w:rFonts w:eastAsia="Calibri"/>
      <w:b/>
      <w:sz w:val="20"/>
      <w:szCs w:val="20"/>
    </w:rPr>
  </w:style>
  <w:style w:type="character" w:customStyle="1" w:styleId="31">
    <w:name w:val="Заголовок 3 Знак"/>
    <w:aliases w:val="Heading 3 SC Знак"/>
    <w:link w:val="30"/>
    <w:uiPriority w:val="9"/>
    <w:rsid w:val="00FD007E"/>
    <w:rPr>
      <w:rFonts w:eastAsia="Calibri"/>
      <w:b/>
      <w:sz w:val="20"/>
      <w:szCs w:val="20"/>
    </w:rPr>
  </w:style>
  <w:style w:type="character" w:customStyle="1" w:styleId="40">
    <w:name w:val="Заголовок 4 Знак"/>
    <w:link w:val="4"/>
    <w:uiPriority w:val="1"/>
    <w:rsid w:val="00FD007E"/>
    <w:rPr>
      <w:rFonts w:eastAsia="Calibri"/>
      <w:b/>
      <w:sz w:val="20"/>
      <w:szCs w:val="20"/>
    </w:rPr>
  </w:style>
  <w:style w:type="character" w:customStyle="1" w:styleId="50">
    <w:name w:val="Заголовок 5 Знак"/>
    <w:link w:val="5"/>
    <w:uiPriority w:val="99"/>
    <w:rsid w:val="00FD007E"/>
    <w:rPr>
      <w:rFonts w:eastAsia="Calibri"/>
      <w:b/>
      <w:sz w:val="20"/>
      <w:szCs w:val="20"/>
    </w:rPr>
  </w:style>
  <w:style w:type="character" w:customStyle="1" w:styleId="60">
    <w:name w:val="Заголовок 6 Знак"/>
    <w:link w:val="6"/>
    <w:rsid w:val="00FD007E"/>
    <w:rPr>
      <w:rFonts w:eastAsia="Calibri"/>
      <w:i/>
      <w:sz w:val="20"/>
      <w:szCs w:val="20"/>
    </w:rPr>
  </w:style>
  <w:style w:type="character" w:customStyle="1" w:styleId="70">
    <w:name w:val="Заголовок 7 Знак"/>
    <w:link w:val="7"/>
    <w:uiPriority w:val="99"/>
    <w:rsid w:val="00FD007E"/>
    <w:rPr>
      <w:rFonts w:eastAsia="Calibri"/>
      <w:sz w:val="20"/>
      <w:szCs w:val="20"/>
    </w:rPr>
  </w:style>
  <w:style w:type="character" w:customStyle="1" w:styleId="80">
    <w:name w:val="Заголовок 8 Знак"/>
    <w:link w:val="8"/>
    <w:uiPriority w:val="99"/>
    <w:rsid w:val="00FD007E"/>
    <w:rPr>
      <w:rFonts w:eastAsia="Calibri"/>
      <w:i/>
      <w:sz w:val="20"/>
      <w:szCs w:val="20"/>
    </w:rPr>
  </w:style>
  <w:style w:type="character" w:customStyle="1" w:styleId="90">
    <w:name w:val="Заголовок 9 Знак"/>
    <w:link w:val="9"/>
    <w:uiPriority w:val="99"/>
    <w:rsid w:val="00FD007E"/>
    <w:rPr>
      <w:rFonts w:eastAsia="Calibri"/>
      <w:i/>
      <w:sz w:val="18"/>
      <w:szCs w:val="20"/>
    </w:rPr>
  </w:style>
  <w:style w:type="table" w:styleId="a4">
    <w:name w:val="Table Grid"/>
    <w:aliases w:val="DVN"/>
    <w:basedOn w:val="a2"/>
    <w:uiPriority w:val="59"/>
    <w:qFormat/>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rPr>
  </w:style>
  <w:style w:type="character" w:customStyle="1" w:styleId="23">
    <w:name w:val="Цитата 2 Знак"/>
    <w:link w:val="22"/>
    <w:uiPriority w:val="29"/>
    <w:rsid w:val="003F1150"/>
    <w:rPr>
      <w:i/>
      <w:iCs/>
      <w:color w:val="000000"/>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99"/>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iPriority w:val="99"/>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uiPriority w:val="99"/>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0"/>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s>
</file>

<file path=word/webSettings.xml><?xml version="1.0" encoding="utf-8"?>
<w:webSettings xmlns:r="http://schemas.openxmlformats.org/officeDocument/2006/relationships" xmlns:w="http://schemas.openxmlformats.org/wordprocessingml/2006/main">
  <w:divs>
    <w:div w:id="34425285">
      <w:bodyDiv w:val="1"/>
      <w:marLeft w:val="0"/>
      <w:marRight w:val="0"/>
      <w:marTop w:val="0"/>
      <w:marBottom w:val="0"/>
      <w:divBdr>
        <w:top w:val="none" w:sz="0" w:space="0" w:color="auto"/>
        <w:left w:val="none" w:sz="0" w:space="0" w:color="auto"/>
        <w:bottom w:val="none" w:sz="0" w:space="0" w:color="auto"/>
        <w:right w:val="none" w:sz="0" w:space="0" w:color="auto"/>
      </w:divBdr>
    </w:div>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791971166">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876581106">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www.maxsustrans.uz" TargetMode="External"/><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yperlink" Target="mailto:infratech_consulting@asia.com"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ntTable" Target="fontTable.xml"/><Relationship Id="rId79"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hyperlink" Target="https://www.adb.org/projects/documents/uzb-45366-004-pam" TargetMode="Externa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yperlink" Target="https://maxsustrans.uz/uz/project/dokumenty-po-proektu"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hyperlink" Target="https://www.adb.org/projects/documents/uzb-45366-004-pam" TargetMode="External"/><Relationship Id="rId77"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8.png"/><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icc@cucd.cn%20+861057365133"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4.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eader" Target="header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dilshod75@mail.ru"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09648-0CE0-4BF0-9EAC-9742F808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50</Pages>
  <Words>15587</Words>
  <Characters>88852</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USER</cp:lastModifiedBy>
  <cp:revision>6</cp:revision>
  <cp:lastPrinted>2020-02-04T07:42:00Z</cp:lastPrinted>
  <dcterms:created xsi:type="dcterms:W3CDTF">2022-02-19T07:09:00Z</dcterms:created>
  <dcterms:modified xsi:type="dcterms:W3CDTF">2022-04-04T09:33:00Z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2021-08-26T04:54:59Z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7092d082-a138-45ed-ac1d-d4b5e9bd08fb</vt:lpwstr>
  </property>
  <property fmtid="{D5CDD505-2E9C-101B-9397-08002B2CF9AE}" pid="8" name="MSIP_Label_817d4574-7375-4d17-b29c-6e4c6df0fcb0_ContentBits">
    <vt:lpwstr>2</vt:lpwstr>
  </property>
</Properties>
</file>